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D0EC" w14:textId="77777777" w:rsidR="00F63544" w:rsidRPr="00053921" w:rsidRDefault="00F63544" w:rsidP="00116F84">
      <w:pPr>
        <w:autoSpaceDE w:val="0"/>
        <w:autoSpaceDN w:val="0"/>
        <w:adjustRightInd w:val="0"/>
        <w:rPr>
          <w:rFonts w:eastAsiaTheme="minorHAnsi"/>
          <w:color w:val="0070C0"/>
          <w:sz w:val="30"/>
          <w:szCs w:val="30"/>
          <w:lang w:eastAsia="en-US"/>
        </w:rPr>
      </w:pPr>
    </w:p>
    <w:p w14:paraId="67E4D7C1" w14:textId="77777777" w:rsidR="00F63544" w:rsidRPr="00053921" w:rsidRDefault="00F63544" w:rsidP="00606D2E">
      <w:pPr>
        <w:autoSpaceDE w:val="0"/>
        <w:autoSpaceDN w:val="0"/>
        <w:adjustRightInd w:val="0"/>
        <w:jc w:val="center"/>
        <w:rPr>
          <w:rFonts w:eastAsiaTheme="minorHAnsi"/>
          <w:i/>
          <w:iCs/>
          <w:color w:val="0070C0"/>
          <w:sz w:val="30"/>
          <w:szCs w:val="30"/>
          <w:lang w:eastAsia="en-US"/>
        </w:rPr>
      </w:pPr>
      <w:r w:rsidRPr="00053921">
        <w:rPr>
          <w:rFonts w:eastAsiaTheme="minorHAnsi"/>
          <w:i/>
          <w:iCs/>
          <w:color w:val="0070C0"/>
          <w:sz w:val="30"/>
          <w:szCs w:val="30"/>
          <w:lang w:eastAsia="en-US"/>
        </w:rPr>
        <w:t>Главное управление образования Гродненского облисполкома</w:t>
      </w:r>
    </w:p>
    <w:p w14:paraId="51360824" w14:textId="77777777" w:rsidR="00606D2E" w:rsidRPr="00053921" w:rsidRDefault="00606D2E" w:rsidP="00606D2E">
      <w:pPr>
        <w:autoSpaceDE w:val="0"/>
        <w:autoSpaceDN w:val="0"/>
        <w:adjustRightInd w:val="0"/>
        <w:jc w:val="both"/>
        <w:rPr>
          <w:rFonts w:eastAsiaTheme="minorHAnsi"/>
          <w:i/>
          <w:iCs/>
          <w:color w:val="0070C0"/>
          <w:sz w:val="30"/>
          <w:szCs w:val="30"/>
          <w:lang w:eastAsia="en-US"/>
        </w:rPr>
      </w:pPr>
    </w:p>
    <w:p w14:paraId="20E31EAD" w14:textId="77777777" w:rsidR="00F63544" w:rsidRPr="00053921" w:rsidRDefault="00F63544" w:rsidP="00606D2E">
      <w:pPr>
        <w:autoSpaceDE w:val="0"/>
        <w:autoSpaceDN w:val="0"/>
        <w:adjustRightInd w:val="0"/>
        <w:jc w:val="center"/>
        <w:rPr>
          <w:rFonts w:eastAsiaTheme="minorHAnsi"/>
          <w:i/>
          <w:iCs/>
          <w:color w:val="0070C0"/>
          <w:sz w:val="30"/>
          <w:szCs w:val="30"/>
          <w:lang w:eastAsia="en-US"/>
        </w:rPr>
      </w:pPr>
      <w:r w:rsidRPr="00053921">
        <w:rPr>
          <w:rFonts w:eastAsiaTheme="minorHAnsi"/>
          <w:i/>
          <w:iCs/>
          <w:color w:val="0070C0"/>
          <w:sz w:val="30"/>
          <w:szCs w:val="30"/>
          <w:lang w:eastAsia="en-US"/>
        </w:rPr>
        <w:t>Учреждение образования «Гродненский государственный областной</w:t>
      </w:r>
    </w:p>
    <w:p w14:paraId="441CA545" w14:textId="77777777" w:rsidR="00F63544" w:rsidRPr="00053921" w:rsidRDefault="00F63544" w:rsidP="00606D2E">
      <w:pPr>
        <w:autoSpaceDE w:val="0"/>
        <w:autoSpaceDN w:val="0"/>
        <w:adjustRightInd w:val="0"/>
        <w:jc w:val="center"/>
        <w:rPr>
          <w:rFonts w:eastAsiaTheme="minorHAnsi"/>
          <w:i/>
          <w:iCs/>
          <w:color w:val="0070C0"/>
          <w:sz w:val="30"/>
          <w:szCs w:val="30"/>
          <w:lang w:eastAsia="en-US"/>
        </w:rPr>
      </w:pPr>
      <w:r w:rsidRPr="00053921">
        <w:rPr>
          <w:rFonts w:eastAsiaTheme="minorHAnsi"/>
          <w:i/>
          <w:iCs/>
          <w:color w:val="0070C0"/>
          <w:sz w:val="30"/>
          <w:szCs w:val="30"/>
          <w:lang w:eastAsia="en-US"/>
        </w:rPr>
        <w:t>Дворец творчества детей и молодёжи»</w:t>
      </w:r>
    </w:p>
    <w:p w14:paraId="19FD1A6A" w14:textId="77777777" w:rsidR="00F63544" w:rsidRPr="00053921" w:rsidRDefault="00F63544" w:rsidP="00F63544">
      <w:pPr>
        <w:jc w:val="center"/>
        <w:rPr>
          <w:rFonts w:eastAsiaTheme="minorHAnsi"/>
          <w:b/>
          <w:bCs/>
          <w:color w:val="0070C0"/>
          <w:sz w:val="30"/>
          <w:szCs w:val="30"/>
          <w:lang w:eastAsia="en-US"/>
        </w:rPr>
      </w:pPr>
    </w:p>
    <w:p w14:paraId="1DEB1FE3" w14:textId="77777777" w:rsidR="00F63544" w:rsidRPr="00053921" w:rsidRDefault="00F63544" w:rsidP="00F63544">
      <w:pPr>
        <w:jc w:val="center"/>
        <w:rPr>
          <w:rFonts w:eastAsiaTheme="minorHAnsi"/>
          <w:b/>
          <w:bCs/>
          <w:color w:val="0070C0"/>
          <w:sz w:val="30"/>
          <w:szCs w:val="30"/>
          <w:lang w:eastAsia="en-US"/>
        </w:rPr>
      </w:pPr>
    </w:p>
    <w:p w14:paraId="603316F6" w14:textId="77777777" w:rsidR="00F63544" w:rsidRPr="00053921" w:rsidRDefault="00F63544" w:rsidP="00F63544">
      <w:pPr>
        <w:jc w:val="center"/>
        <w:rPr>
          <w:rFonts w:eastAsiaTheme="minorHAnsi"/>
          <w:b/>
          <w:bCs/>
          <w:color w:val="0070C0"/>
          <w:sz w:val="30"/>
          <w:szCs w:val="30"/>
          <w:lang w:eastAsia="en-US"/>
        </w:rPr>
      </w:pPr>
    </w:p>
    <w:p w14:paraId="2304D0DB" w14:textId="77777777" w:rsidR="00F63544" w:rsidRPr="00053921" w:rsidRDefault="00F63544" w:rsidP="00F63544">
      <w:pPr>
        <w:jc w:val="center"/>
        <w:rPr>
          <w:rFonts w:eastAsiaTheme="minorHAnsi"/>
          <w:b/>
          <w:bCs/>
          <w:color w:val="0070C0"/>
          <w:sz w:val="30"/>
          <w:szCs w:val="30"/>
          <w:lang w:eastAsia="en-US"/>
        </w:rPr>
      </w:pPr>
    </w:p>
    <w:p w14:paraId="0ACD3435" w14:textId="77777777" w:rsidR="00F63544" w:rsidRPr="00053921" w:rsidRDefault="00F63544" w:rsidP="00F63544">
      <w:pPr>
        <w:jc w:val="center"/>
        <w:rPr>
          <w:rFonts w:eastAsiaTheme="minorHAnsi"/>
          <w:b/>
          <w:bCs/>
          <w:color w:val="0070C0"/>
          <w:sz w:val="30"/>
          <w:szCs w:val="30"/>
          <w:lang w:eastAsia="en-US"/>
        </w:rPr>
      </w:pPr>
    </w:p>
    <w:p w14:paraId="7D589623" w14:textId="77777777" w:rsidR="00F63544" w:rsidRPr="00053921" w:rsidRDefault="00F63544" w:rsidP="00F63544">
      <w:pPr>
        <w:jc w:val="center"/>
        <w:rPr>
          <w:rFonts w:eastAsiaTheme="minorHAnsi"/>
          <w:b/>
          <w:bCs/>
          <w:color w:val="0070C0"/>
          <w:sz w:val="30"/>
          <w:szCs w:val="30"/>
          <w:lang w:eastAsia="en-US"/>
        </w:rPr>
      </w:pPr>
    </w:p>
    <w:p w14:paraId="4A84C875" w14:textId="77777777" w:rsidR="00F63544" w:rsidRPr="00053921" w:rsidRDefault="00F63544" w:rsidP="00F63544">
      <w:pPr>
        <w:jc w:val="center"/>
        <w:rPr>
          <w:rFonts w:eastAsiaTheme="minorHAnsi"/>
          <w:b/>
          <w:bCs/>
          <w:color w:val="0070C0"/>
          <w:sz w:val="30"/>
          <w:szCs w:val="30"/>
          <w:lang w:eastAsia="en-US"/>
        </w:rPr>
      </w:pPr>
    </w:p>
    <w:p w14:paraId="630B0133" w14:textId="77777777" w:rsidR="00F63544" w:rsidRPr="00053921" w:rsidRDefault="00F63544" w:rsidP="00F63544">
      <w:pPr>
        <w:jc w:val="center"/>
        <w:rPr>
          <w:rFonts w:eastAsiaTheme="minorHAnsi"/>
          <w:b/>
          <w:bCs/>
          <w:color w:val="0070C0"/>
          <w:sz w:val="30"/>
          <w:szCs w:val="30"/>
          <w:lang w:eastAsia="en-US"/>
        </w:rPr>
      </w:pPr>
    </w:p>
    <w:p w14:paraId="3839F36B" w14:textId="77777777" w:rsidR="00F63544" w:rsidRPr="00053921" w:rsidRDefault="00F63544" w:rsidP="00F63544">
      <w:pPr>
        <w:jc w:val="center"/>
        <w:rPr>
          <w:rFonts w:eastAsiaTheme="minorHAnsi"/>
          <w:b/>
          <w:bCs/>
          <w:color w:val="0070C0"/>
          <w:sz w:val="48"/>
          <w:szCs w:val="48"/>
          <w:lang w:eastAsia="en-US"/>
          <w14:glow w14:rad="139700">
            <w14:schemeClr w14:val="accent1">
              <w14:alpha w14:val="60000"/>
              <w14:satMod w14:val="175000"/>
            </w14:schemeClr>
          </w14:glow>
        </w:rPr>
      </w:pPr>
    </w:p>
    <w:p w14:paraId="223C2D4F" w14:textId="77777777" w:rsidR="00F63544" w:rsidRPr="00053921" w:rsidRDefault="00F63544" w:rsidP="00F63544">
      <w:pPr>
        <w:jc w:val="center"/>
        <w:rPr>
          <w:rFonts w:eastAsiaTheme="minorHAnsi"/>
          <w:b/>
          <w:bCs/>
          <w:color w:val="0070C0"/>
          <w:sz w:val="48"/>
          <w:szCs w:val="48"/>
          <w:lang w:eastAsia="en-US"/>
          <w14:glow w14:rad="139700">
            <w14:schemeClr w14:val="accent1">
              <w14:alpha w14:val="60000"/>
              <w14:satMod w14:val="175000"/>
            </w14:schemeClr>
          </w14:glow>
        </w:rPr>
      </w:pPr>
    </w:p>
    <w:p w14:paraId="79A2F694" w14:textId="77777777" w:rsidR="00F63544" w:rsidRPr="00053921" w:rsidRDefault="00606D2E" w:rsidP="00F63544">
      <w:pPr>
        <w:jc w:val="center"/>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pPr>
      <w:r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ПРОГРАММА</w:t>
      </w:r>
    </w:p>
    <w:p w14:paraId="7BDA8585" w14:textId="77777777" w:rsidR="00606D2E" w:rsidRPr="00053921" w:rsidRDefault="00606D2E" w:rsidP="00F63544">
      <w:pPr>
        <w:jc w:val="center"/>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pPr>
      <w:r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«СОТРУДНИЧЕСТВО»</w:t>
      </w:r>
    </w:p>
    <w:p w14:paraId="094145F7" w14:textId="3FFD042F" w:rsidR="00606D2E" w:rsidRPr="00053921" w:rsidRDefault="00606D2E" w:rsidP="00F63544">
      <w:pPr>
        <w:jc w:val="center"/>
        <w:rPr>
          <w:rFonts w:eastAsiaTheme="minorHAnsi"/>
          <w:b/>
          <w:bCs/>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pPr>
      <w:r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на 202</w:t>
      </w:r>
      <w:r w:rsidR="00EC3877"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4</w:t>
      </w:r>
      <w:r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-202</w:t>
      </w:r>
      <w:r w:rsidR="00EC3877"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5</w:t>
      </w:r>
      <w:r w:rsidRPr="00053921">
        <w:rPr>
          <w:rFonts w:eastAsiaTheme="minorHAnsi"/>
          <w:b/>
          <w:bCs/>
          <w:noProof/>
          <w:color w:val="0070C0"/>
          <w:sz w:val="48"/>
          <w:szCs w:val="48"/>
          <w:lang w:eastAsia="en-US"/>
          <w14:glow w14:rad="139700">
            <w14:schemeClr w14:val="accent1">
              <w14:alpha w14:val="60000"/>
              <w14:satMod w14:val="175000"/>
            </w14:schemeClr>
          </w14:glow>
          <w14:shadow w14:blurRad="50800" w14:dist="38100" w14:dir="15780000" w14:sx="0" w14:sy="0" w14:kx="0" w14:ky="0" w14:algn="ctr">
            <w14:srgbClr w14:val="000000">
              <w14:alpha w14:val="35000"/>
            </w14:srgbClr>
          </w14:shadow>
        </w:rPr>
        <w:t xml:space="preserve"> учебный год</w:t>
      </w:r>
    </w:p>
    <w:p w14:paraId="2825D7F1" w14:textId="77777777" w:rsidR="00F63544" w:rsidRPr="00053921" w:rsidRDefault="00F63544" w:rsidP="00F63544">
      <w:pPr>
        <w:jc w:val="center"/>
        <w:rPr>
          <w:rFonts w:eastAsiaTheme="minorHAnsi"/>
          <w:b/>
          <w:bCs/>
          <w:color w:val="0070C0"/>
          <w:sz w:val="48"/>
          <w:szCs w:val="48"/>
          <w:lang w:eastAsia="en-US"/>
          <w14:glow w14:rad="139700">
            <w14:schemeClr w14:val="accent1">
              <w14:alpha w14:val="60000"/>
              <w14:satMod w14:val="175000"/>
            </w14:schemeClr>
          </w14:glow>
        </w:rPr>
      </w:pPr>
    </w:p>
    <w:p w14:paraId="4EDA0FC4" w14:textId="77777777" w:rsidR="00F63544" w:rsidRPr="00053921" w:rsidRDefault="00F63544" w:rsidP="00F63544">
      <w:pPr>
        <w:jc w:val="center"/>
        <w:rPr>
          <w:rFonts w:eastAsiaTheme="minorHAnsi"/>
          <w:b/>
          <w:bCs/>
          <w:color w:val="0070C0"/>
          <w:sz w:val="48"/>
          <w:szCs w:val="48"/>
          <w:lang w:eastAsia="en-US"/>
          <w14:glow w14:rad="139700">
            <w14:schemeClr w14:val="accent1">
              <w14:alpha w14:val="60000"/>
              <w14:satMod w14:val="175000"/>
            </w14:schemeClr>
          </w14:glow>
        </w:rPr>
      </w:pPr>
    </w:p>
    <w:p w14:paraId="1E9BBC87" w14:textId="77777777" w:rsidR="00F63544" w:rsidRPr="00053921" w:rsidRDefault="00F63544" w:rsidP="00F63544">
      <w:pPr>
        <w:jc w:val="center"/>
        <w:rPr>
          <w:rFonts w:eastAsiaTheme="minorHAnsi"/>
          <w:b/>
          <w:bCs/>
          <w:color w:val="0070C0"/>
          <w:sz w:val="48"/>
          <w:szCs w:val="48"/>
          <w:lang w:eastAsia="en-US"/>
        </w:rPr>
      </w:pPr>
    </w:p>
    <w:p w14:paraId="579C5737" w14:textId="77777777" w:rsidR="00F63544" w:rsidRPr="00053921" w:rsidRDefault="00F63544" w:rsidP="00F63544">
      <w:pPr>
        <w:jc w:val="center"/>
        <w:rPr>
          <w:rFonts w:eastAsiaTheme="minorHAnsi"/>
          <w:b/>
          <w:bCs/>
          <w:color w:val="0070C0"/>
          <w:sz w:val="30"/>
          <w:szCs w:val="30"/>
          <w:lang w:eastAsia="en-US"/>
        </w:rPr>
      </w:pPr>
    </w:p>
    <w:p w14:paraId="23CAC075" w14:textId="77777777" w:rsidR="00F63544" w:rsidRPr="00053921" w:rsidRDefault="00F63544" w:rsidP="00F63544">
      <w:pPr>
        <w:jc w:val="center"/>
        <w:rPr>
          <w:rFonts w:eastAsiaTheme="minorHAnsi"/>
          <w:b/>
          <w:bCs/>
          <w:color w:val="0070C0"/>
          <w:sz w:val="30"/>
          <w:szCs w:val="30"/>
          <w:lang w:eastAsia="en-US"/>
        </w:rPr>
      </w:pPr>
    </w:p>
    <w:p w14:paraId="00BD45DD" w14:textId="77777777" w:rsidR="00F63544" w:rsidRPr="00053921" w:rsidRDefault="00F63544" w:rsidP="00053921">
      <w:pPr>
        <w:rPr>
          <w:rFonts w:eastAsiaTheme="minorHAnsi"/>
          <w:b/>
          <w:bCs/>
          <w:color w:val="0070C0"/>
          <w:sz w:val="30"/>
          <w:szCs w:val="30"/>
          <w:lang w:eastAsia="en-US"/>
        </w:rPr>
      </w:pPr>
    </w:p>
    <w:p w14:paraId="782DCE9A" w14:textId="77777777" w:rsidR="00F63544" w:rsidRPr="00053921" w:rsidRDefault="00F63544" w:rsidP="00F63544">
      <w:pPr>
        <w:jc w:val="center"/>
        <w:rPr>
          <w:rFonts w:eastAsiaTheme="minorHAnsi"/>
          <w:b/>
          <w:bCs/>
          <w:color w:val="0070C0"/>
          <w:sz w:val="30"/>
          <w:szCs w:val="30"/>
          <w:lang w:eastAsia="en-US"/>
        </w:rPr>
      </w:pPr>
    </w:p>
    <w:p w14:paraId="105BE74E" w14:textId="77777777" w:rsidR="00F63544" w:rsidRPr="00053921" w:rsidRDefault="00F63544" w:rsidP="00F63544">
      <w:pPr>
        <w:jc w:val="center"/>
        <w:rPr>
          <w:rFonts w:eastAsiaTheme="minorHAnsi"/>
          <w:b/>
          <w:bCs/>
          <w:color w:val="0070C0"/>
          <w:sz w:val="30"/>
          <w:szCs w:val="30"/>
          <w:lang w:eastAsia="en-US"/>
        </w:rPr>
      </w:pPr>
    </w:p>
    <w:p w14:paraId="30C55602" w14:textId="77777777" w:rsidR="00F63544" w:rsidRPr="00053921" w:rsidRDefault="00F63544" w:rsidP="00F63544">
      <w:pPr>
        <w:jc w:val="center"/>
        <w:rPr>
          <w:rFonts w:eastAsiaTheme="minorHAnsi"/>
          <w:b/>
          <w:bCs/>
          <w:color w:val="0070C0"/>
          <w:sz w:val="30"/>
          <w:szCs w:val="30"/>
          <w:lang w:eastAsia="en-US"/>
        </w:rPr>
      </w:pPr>
    </w:p>
    <w:p w14:paraId="1D8146D2" w14:textId="77777777" w:rsidR="00F63544" w:rsidRPr="00053921" w:rsidRDefault="00F63544" w:rsidP="00606D2E">
      <w:pPr>
        <w:rPr>
          <w:rFonts w:eastAsiaTheme="minorHAnsi"/>
          <w:b/>
          <w:bCs/>
          <w:color w:val="0070C0"/>
          <w:sz w:val="30"/>
          <w:szCs w:val="30"/>
          <w:lang w:eastAsia="en-US"/>
        </w:rPr>
      </w:pPr>
    </w:p>
    <w:p w14:paraId="0386B3B2" w14:textId="77777777" w:rsidR="00606D2E" w:rsidRPr="00053921" w:rsidRDefault="00606D2E" w:rsidP="00606D2E">
      <w:pPr>
        <w:rPr>
          <w:rFonts w:eastAsiaTheme="minorHAnsi"/>
          <w:b/>
          <w:bCs/>
          <w:color w:val="0070C0"/>
          <w:sz w:val="30"/>
          <w:szCs w:val="30"/>
          <w:lang w:eastAsia="en-US"/>
        </w:rPr>
      </w:pPr>
    </w:p>
    <w:p w14:paraId="61A85920" w14:textId="64E805A0" w:rsidR="00F63544" w:rsidRPr="00053921" w:rsidRDefault="00F63544" w:rsidP="00606D2E">
      <w:pPr>
        <w:rPr>
          <w:rFonts w:eastAsiaTheme="minorHAnsi"/>
          <w:b/>
          <w:bCs/>
          <w:color w:val="0070C0"/>
          <w:sz w:val="30"/>
          <w:szCs w:val="30"/>
          <w:lang w:eastAsia="en-US"/>
        </w:rPr>
      </w:pPr>
    </w:p>
    <w:p w14:paraId="342CAEC8" w14:textId="25581CB4" w:rsidR="002203E6" w:rsidRDefault="002203E6" w:rsidP="00606D2E">
      <w:pPr>
        <w:rPr>
          <w:rFonts w:eastAsiaTheme="minorHAnsi"/>
          <w:b/>
          <w:bCs/>
          <w:color w:val="0070C0"/>
          <w:sz w:val="30"/>
          <w:szCs w:val="30"/>
          <w:lang w:eastAsia="en-US"/>
        </w:rPr>
      </w:pPr>
    </w:p>
    <w:p w14:paraId="4051ECA6" w14:textId="77777777" w:rsidR="009A48E2" w:rsidRPr="00053921" w:rsidRDefault="009A48E2" w:rsidP="009A48E2">
      <w:pPr>
        <w:ind w:right="566"/>
        <w:rPr>
          <w:rFonts w:eastAsiaTheme="minorHAnsi"/>
          <w:b/>
          <w:bCs/>
          <w:color w:val="0070C0"/>
          <w:sz w:val="30"/>
          <w:szCs w:val="30"/>
          <w:lang w:eastAsia="en-US"/>
        </w:rPr>
      </w:pPr>
    </w:p>
    <w:p w14:paraId="19B569B3" w14:textId="77777777" w:rsidR="002203E6" w:rsidRPr="00053921" w:rsidRDefault="002203E6" w:rsidP="00606D2E">
      <w:pPr>
        <w:rPr>
          <w:rFonts w:eastAsiaTheme="minorHAnsi"/>
          <w:b/>
          <w:bCs/>
          <w:color w:val="0070C0"/>
          <w:sz w:val="30"/>
          <w:szCs w:val="30"/>
          <w:lang w:eastAsia="en-US"/>
        </w:rPr>
      </w:pPr>
    </w:p>
    <w:p w14:paraId="127019F0" w14:textId="77777777" w:rsidR="00F63544" w:rsidRPr="00053921" w:rsidRDefault="00F63544" w:rsidP="00C60E25">
      <w:pPr>
        <w:rPr>
          <w:rFonts w:eastAsiaTheme="minorHAnsi"/>
          <w:b/>
          <w:bCs/>
          <w:color w:val="0070C0"/>
          <w:sz w:val="30"/>
          <w:szCs w:val="30"/>
          <w:lang w:eastAsia="en-US"/>
        </w:rPr>
      </w:pPr>
    </w:p>
    <w:p w14:paraId="01884C69" w14:textId="1B23C0C3" w:rsidR="002203E6" w:rsidRPr="00053921" w:rsidRDefault="00F63544" w:rsidP="00154812">
      <w:pPr>
        <w:jc w:val="center"/>
        <w:rPr>
          <w:rFonts w:eastAsiaTheme="minorHAnsi"/>
          <w:b/>
          <w:bCs/>
          <w:color w:val="0070C0"/>
          <w:sz w:val="30"/>
          <w:szCs w:val="30"/>
          <w:lang w:eastAsia="en-US"/>
        </w:rPr>
      </w:pPr>
      <w:r w:rsidRPr="00053921">
        <w:rPr>
          <w:rFonts w:eastAsiaTheme="minorHAnsi"/>
          <w:b/>
          <w:bCs/>
          <w:color w:val="0070C0"/>
          <w:sz w:val="30"/>
          <w:szCs w:val="30"/>
          <w:lang w:eastAsia="en-US"/>
        </w:rPr>
        <w:t>Гродн</w:t>
      </w:r>
      <w:r w:rsidR="00606D2E" w:rsidRPr="00053921">
        <w:rPr>
          <w:rFonts w:eastAsiaTheme="minorHAnsi"/>
          <w:b/>
          <w:bCs/>
          <w:color w:val="0070C0"/>
          <w:sz w:val="30"/>
          <w:szCs w:val="30"/>
          <w:lang w:eastAsia="en-US"/>
        </w:rPr>
        <w:t>о</w:t>
      </w:r>
    </w:p>
    <w:sdt>
      <w:sdtPr>
        <w:rPr>
          <w:rFonts w:ascii="Times New Roman" w:eastAsia="Times New Roman" w:hAnsi="Times New Roman" w:cs="Times New Roman"/>
          <w:color w:val="auto"/>
          <w:sz w:val="24"/>
          <w:szCs w:val="24"/>
        </w:rPr>
        <w:id w:val="-161781698"/>
        <w:docPartObj>
          <w:docPartGallery w:val="Table of Contents"/>
          <w:docPartUnique/>
        </w:docPartObj>
      </w:sdtPr>
      <w:sdtEndPr>
        <w:rPr>
          <w:b/>
          <w:bCs/>
        </w:rPr>
      </w:sdtEndPr>
      <w:sdtContent>
        <w:p w14:paraId="18F8C963" w14:textId="77777777" w:rsidR="005127EA" w:rsidRPr="002203E6" w:rsidRDefault="005127EA" w:rsidP="00B757DC">
          <w:pPr>
            <w:pStyle w:val="aff"/>
            <w:jc w:val="center"/>
            <w:rPr>
              <w:rFonts w:ascii="Times New Roman" w:hAnsi="Times New Roman" w:cs="Times New Roman"/>
              <w:color w:val="C00000"/>
              <w:sz w:val="24"/>
              <w:szCs w:val="24"/>
            </w:rPr>
          </w:pPr>
          <w:r w:rsidRPr="002203E6">
            <w:rPr>
              <w:rFonts w:ascii="Times New Roman" w:hAnsi="Times New Roman" w:cs="Times New Roman"/>
              <w:color w:val="C00000"/>
              <w:sz w:val="24"/>
              <w:szCs w:val="24"/>
            </w:rPr>
            <w:t>Оглавление</w:t>
          </w:r>
        </w:p>
        <w:p w14:paraId="4F31CE24" w14:textId="1472C8B9" w:rsidR="00E134DC" w:rsidRPr="002203E6" w:rsidRDefault="005127EA">
          <w:pPr>
            <w:pStyle w:val="1a"/>
            <w:tabs>
              <w:tab w:val="right" w:pos="9345"/>
            </w:tabs>
            <w:rPr>
              <w:rFonts w:ascii="Times New Roman" w:eastAsiaTheme="minorEastAsia" w:hAnsi="Times New Roman"/>
              <w:b w:val="0"/>
              <w:bCs w:val="0"/>
              <w:caps w:val="0"/>
              <w:noProof/>
            </w:rPr>
          </w:pPr>
          <w:r w:rsidRPr="002203E6">
            <w:rPr>
              <w:rFonts w:ascii="Times New Roman" w:hAnsi="Times New Roman"/>
            </w:rPr>
            <w:fldChar w:fldCharType="begin"/>
          </w:r>
          <w:r w:rsidRPr="002203E6">
            <w:rPr>
              <w:rFonts w:ascii="Times New Roman" w:hAnsi="Times New Roman"/>
            </w:rPr>
            <w:instrText xml:space="preserve"> TOC \o "1-3" \h \z \u </w:instrText>
          </w:r>
          <w:r w:rsidRPr="002203E6">
            <w:rPr>
              <w:rFonts w:ascii="Times New Roman" w:hAnsi="Times New Roman"/>
            </w:rPr>
            <w:fldChar w:fldCharType="separate"/>
          </w:r>
          <w:hyperlink w:anchor="_Toc140663156" w:history="1">
            <w:r w:rsidR="00E134DC" w:rsidRPr="002203E6">
              <w:rPr>
                <w:rStyle w:val="aa"/>
                <w:rFonts w:ascii="Times New Roman" w:hAnsi="Times New Roman"/>
                <w:noProof/>
              </w:rPr>
              <w:t>Сентябрь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_Toc140663156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3</w:t>
            </w:r>
            <w:r w:rsidR="00E134DC" w:rsidRPr="002203E6">
              <w:rPr>
                <w:rFonts w:ascii="Times New Roman" w:hAnsi="Times New Roman"/>
                <w:noProof/>
                <w:webHidden/>
              </w:rPr>
              <w:fldChar w:fldCharType="end"/>
            </w:r>
          </w:hyperlink>
        </w:p>
        <w:p w14:paraId="32C823E8" w14:textId="6E86A720" w:rsidR="00E134DC" w:rsidRPr="002203E6" w:rsidRDefault="009376FA">
          <w:pPr>
            <w:pStyle w:val="1a"/>
            <w:tabs>
              <w:tab w:val="right" w:pos="9345"/>
            </w:tabs>
            <w:rPr>
              <w:rFonts w:ascii="Times New Roman" w:eastAsiaTheme="minorEastAsia" w:hAnsi="Times New Roman"/>
              <w:b w:val="0"/>
              <w:bCs w:val="0"/>
              <w:caps w:val="0"/>
              <w:noProof/>
            </w:rPr>
          </w:pPr>
          <w:hyperlink w:anchor="_Toc140663161" w:history="1">
            <w:r w:rsidR="00E134DC" w:rsidRPr="002203E6">
              <w:rPr>
                <w:rStyle w:val="aa"/>
                <w:rFonts w:ascii="Times New Roman" w:hAnsi="Times New Roman"/>
                <w:noProof/>
              </w:rPr>
              <w:t>Октябрь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_Toc140663161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4</w:t>
            </w:r>
            <w:r w:rsidR="00E134DC" w:rsidRPr="002203E6">
              <w:rPr>
                <w:rFonts w:ascii="Times New Roman" w:hAnsi="Times New Roman"/>
                <w:noProof/>
                <w:webHidden/>
              </w:rPr>
              <w:fldChar w:fldCharType="end"/>
            </w:r>
          </w:hyperlink>
        </w:p>
        <w:p w14:paraId="431646E2" w14:textId="09D94B40" w:rsidR="00E134DC" w:rsidRPr="002203E6" w:rsidRDefault="009376FA">
          <w:pPr>
            <w:pStyle w:val="1a"/>
            <w:tabs>
              <w:tab w:val="right" w:pos="9345"/>
            </w:tabs>
            <w:rPr>
              <w:rFonts w:ascii="Times New Roman" w:eastAsiaTheme="minorEastAsia" w:hAnsi="Times New Roman"/>
              <w:b w:val="0"/>
              <w:bCs w:val="0"/>
              <w:caps w:val="0"/>
              <w:noProof/>
            </w:rPr>
          </w:pPr>
          <w:hyperlink w:anchor="_Toc140663162" w:history="1">
            <w:r w:rsidR="00E134DC" w:rsidRPr="002203E6">
              <w:rPr>
                <w:rStyle w:val="aa"/>
                <w:rFonts w:ascii="Times New Roman" w:hAnsi="Times New Roman"/>
                <w:noProof/>
              </w:rPr>
              <w:t>Ноябрь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_Toc140663162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10</w:t>
            </w:r>
            <w:r w:rsidR="00E134DC" w:rsidRPr="002203E6">
              <w:rPr>
                <w:rFonts w:ascii="Times New Roman" w:hAnsi="Times New Roman"/>
                <w:noProof/>
                <w:webHidden/>
              </w:rPr>
              <w:fldChar w:fldCharType="end"/>
            </w:r>
          </w:hyperlink>
        </w:p>
        <w:p w14:paraId="48AA3081" w14:textId="6E118B32" w:rsidR="00E134DC" w:rsidRPr="002203E6" w:rsidRDefault="009376FA">
          <w:pPr>
            <w:pStyle w:val="1a"/>
            <w:tabs>
              <w:tab w:val="right" w:pos="9345"/>
            </w:tabs>
            <w:rPr>
              <w:rFonts w:ascii="Times New Roman" w:eastAsiaTheme="minorEastAsia" w:hAnsi="Times New Roman"/>
              <w:b w:val="0"/>
              <w:bCs w:val="0"/>
              <w:caps w:val="0"/>
              <w:noProof/>
            </w:rPr>
          </w:pPr>
          <w:hyperlink w:anchor="_Toc140663163" w:history="1">
            <w:r w:rsidR="00E134DC" w:rsidRPr="002203E6">
              <w:rPr>
                <w:rStyle w:val="aa"/>
                <w:rFonts w:ascii="Times New Roman" w:hAnsi="Times New Roman"/>
                <w:noProof/>
              </w:rPr>
              <w:t>Декабрь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_Toc140663163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20</w:t>
            </w:r>
            <w:r w:rsidR="00E134DC" w:rsidRPr="002203E6">
              <w:rPr>
                <w:rFonts w:ascii="Times New Roman" w:hAnsi="Times New Roman"/>
                <w:noProof/>
                <w:webHidden/>
              </w:rPr>
              <w:fldChar w:fldCharType="end"/>
            </w:r>
          </w:hyperlink>
        </w:p>
        <w:p w14:paraId="4413ADFD" w14:textId="059F6AC7" w:rsidR="00E134DC" w:rsidRPr="002203E6" w:rsidRDefault="009376FA">
          <w:pPr>
            <w:pStyle w:val="1a"/>
            <w:tabs>
              <w:tab w:val="right" w:pos="9345"/>
            </w:tabs>
            <w:rPr>
              <w:rFonts w:ascii="Times New Roman" w:eastAsiaTheme="minorEastAsia" w:hAnsi="Times New Roman"/>
              <w:b w:val="0"/>
              <w:bCs w:val="0"/>
              <w:caps w:val="0"/>
              <w:noProof/>
            </w:rPr>
          </w:pPr>
          <w:hyperlink w:anchor="_Toc140663164" w:history="1">
            <w:r w:rsidR="00E134DC" w:rsidRPr="002203E6">
              <w:rPr>
                <w:rStyle w:val="aa"/>
                <w:rFonts w:ascii="Times New Roman" w:hAnsi="Times New Roman"/>
                <w:noProof/>
              </w:rPr>
              <w:t>Январь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_Toc140663164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48</w:t>
            </w:r>
            <w:r w:rsidR="00E134DC" w:rsidRPr="002203E6">
              <w:rPr>
                <w:rFonts w:ascii="Times New Roman" w:hAnsi="Times New Roman"/>
                <w:noProof/>
                <w:webHidden/>
              </w:rPr>
              <w:fldChar w:fldCharType="end"/>
            </w:r>
          </w:hyperlink>
        </w:p>
        <w:p w14:paraId="420696AE" w14:textId="7439F953" w:rsidR="00E134DC" w:rsidRPr="002203E6" w:rsidRDefault="009376FA">
          <w:pPr>
            <w:pStyle w:val="1a"/>
            <w:tabs>
              <w:tab w:val="right" w:pos="9345"/>
            </w:tabs>
            <w:rPr>
              <w:rFonts w:ascii="Times New Roman" w:eastAsiaTheme="minorEastAsia" w:hAnsi="Times New Roman"/>
              <w:b w:val="0"/>
              <w:bCs w:val="0"/>
              <w:caps w:val="0"/>
              <w:noProof/>
            </w:rPr>
          </w:pPr>
          <w:hyperlink w:anchor="_Toc140663165" w:history="1">
            <w:r w:rsidR="00E134DC" w:rsidRPr="002203E6">
              <w:rPr>
                <w:rStyle w:val="aa"/>
                <w:rFonts w:ascii="Times New Roman" w:hAnsi="Times New Roman"/>
                <w:noProof/>
              </w:rPr>
              <w:t>Февраль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_Toc140663165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57</w:t>
            </w:r>
            <w:r w:rsidR="00E134DC" w:rsidRPr="002203E6">
              <w:rPr>
                <w:rFonts w:ascii="Times New Roman" w:hAnsi="Times New Roman"/>
                <w:noProof/>
                <w:webHidden/>
              </w:rPr>
              <w:fldChar w:fldCharType="end"/>
            </w:r>
          </w:hyperlink>
        </w:p>
        <w:p w14:paraId="5DB7DE7B" w14:textId="1F822E03" w:rsidR="00E134DC" w:rsidRPr="002203E6" w:rsidRDefault="009376FA">
          <w:pPr>
            <w:pStyle w:val="1a"/>
            <w:tabs>
              <w:tab w:val="right" w:pos="9345"/>
            </w:tabs>
            <w:rPr>
              <w:rFonts w:ascii="Times New Roman" w:eastAsiaTheme="minorEastAsia" w:hAnsi="Times New Roman"/>
              <w:b w:val="0"/>
              <w:bCs w:val="0"/>
              <w:caps w:val="0"/>
              <w:noProof/>
            </w:rPr>
          </w:pPr>
          <w:hyperlink w:anchor="_Toc140663167" w:history="1">
            <w:r w:rsidR="00E134DC" w:rsidRPr="002203E6">
              <w:rPr>
                <w:rStyle w:val="aa"/>
                <w:rFonts w:ascii="Times New Roman" w:hAnsi="Times New Roman"/>
                <w:noProof/>
              </w:rPr>
              <w:t>Март</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_Toc140663167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65</w:t>
            </w:r>
            <w:r w:rsidR="00E134DC" w:rsidRPr="002203E6">
              <w:rPr>
                <w:rFonts w:ascii="Times New Roman" w:hAnsi="Times New Roman"/>
                <w:noProof/>
                <w:webHidden/>
              </w:rPr>
              <w:fldChar w:fldCharType="end"/>
            </w:r>
          </w:hyperlink>
        </w:p>
        <w:p w14:paraId="7C094A39" w14:textId="09852F46" w:rsidR="00E134DC" w:rsidRPr="002203E6" w:rsidRDefault="009376FA" w:rsidP="00E134DC">
          <w:pPr>
            <w:pStyle w:val="1a"/>
            <w:tabs>
              <w:tab w:val="right" w:pos="9345"/>
            </w:tabs>
            <w:rPr>
              <w:rFonts w:ascii="Times New Roman" w:eastAsiaTheme="minorEastAsia" w:hAnsi="Times New Roman"/>
              <w:b w:val="0"/>
              <w:bCs w:val="0"/>
              <w:caps w:val="0"/>
              <w:noProof/>
            </w:rPr>
          </w:pPr>
          <w:hyperlink w:anchor="_Toc140663168" w:history="1">
            <w:r w:rsidR="00E134DC" w:rsidRPr="002203E6">
              <w:rPr>
                <w:rStyle w:val="aa"/>
                <w:rFonts w:ascii="Times New Roman" w:hAnsi="Times New Roman"/>
                <w:noProof/>
              </w:rPr>
              <w:t>Апрель</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_Toc140663168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73</w:t>
            </w:r>
            <w:r w:rsidR="00E134DC" w:rsidRPr="002203E6">
              <w:rPr>
                <w:rFonts w:ascii="Times New Roman" w:hAnsi="Times New Roman"/>
                <w:noProof/>
                <w:webHidden/>
              </w:rPr>
              <w:fldChar w:fldCharType="end"/>
            </w:r>
          </w:hyperlink>
        </w:p>
        <w:p w14:paraId="0B71662B" w14:textId="07110EBA" w:rsidR="00E134DC" w:rsidRPr="002203E6" w:rsidRDefault="009376FA">
          <w:pPr>
            <w:pStyle w:val="1a"/>
            <w:tabs>
              <w:tab w:val="right" w:pos="9345"/>
            </w:tabs>
            <w:rPr>
              <w:rFonts w:ascii="Times New Roman" w:eastAsiaTheme="minorEastAsia" w:hAnsi="Times New Roman"/>
              <w:b w:val="0"/>
              <w:bCs w:val="0"/>
              <w:caps w:val="0"/>
              <w:noProof/>
            </w:rPr>
          </w:pPr>
          <w:hyperlink w:anchor="_Toc140663172" w:history="1">
            <w:r w:rsidR="00E134DC" w:rsidRPr="002203E6">
              <w:rPr>
                <w:rStyle w:val="aa"/>
                <w:rFonts w:ascii="Times New Roman" w:hAnsi="Times New Roman"/>
                <w:noProof/>
              </w:rPr>
              <w:t>Май</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_Toc140663172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92</w:t>
            </w:r>
            <w:r w:rsidR="00E134DC" w:rsidRPr="002203E6">
              <w:rPr>
                <w:rFonts w:ascii="Times New Roman" w:hAnsi="Times New Roman"/>
                <w:noProof/>
                <w:webHidden/>
              </w:rPr>
              <w:fldChar w:fldCharType="end"/>
            </w:r>
          </w:hyperlink>
        </w:p>
        <w:p w14:paraId="18694409" w14:textId="468CC9B0" w:rsidR="00E134DC" w:rsidRPr="002203E6" w:rsidRDefault="009376FA">
          <w:pPr>
            <w:pStyle w:val="1a"/>
            <w:tabs>
              <w:tab w:val="right" w:pos="9345"/>
            </w:tabs>
            <w:rPr>
              <w:rFonts w:ascii="Times New Roman" w:eastAsiaTheme="minorEastAsia" w:hAnsi="Times New Roman"/>
              <w:b w:val="0"/>
              <w:bCs w:val="0"/>
              <w:caps w:val="0"/>
              <w:noProof/>
            </w:rPr>
          </w:pPr>
          <w:hyperlink w:anchor="_Toc140663173" w:history="1">
            <w:r w:rsidR="00E134DC" w:rsidRPr="002203E6">
              <w:rPr>
                <w:rStyle w:val="aa"/>
                <w:rFonts w:ascii="Times New Roman" w:hAnsi="Times New Roman"/>
                <w:noProof/>
              </w:rPr>
              <w:t>Июнь, июль, август</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_Toc140663173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163</w:t>
            </w:r>
            <w:r w:rsidR="00E134DC" w:rsidRPr="002203E6">
              <w:rPr>
                <w:rFonts w:ascii="Times New Roman" w:hAnsi="Times New Roman"/>
                <w:noProof/>
                <w:webHidden/>
              </w:rPr>
              <w:fldChar w:fldCharType="end"/>
            </w:r>
          </w:hyperlink>
        </w:p>
        <w:p w14:paraId="1963BA87" w14:textId="7349E506" w:rsidR="00E134DC" w:rsidRPr="002203E6" w:rsidRDefault="009376FA">
          <w:pPr>
            <w:pStyle w:val="1a"/>
            <w:tabs>
              <w:tab w:val="right" w:pos="9345"/>
            </w:tabs>
            <w:rPr>
              <w:rFonts w:ascii="Times New Roman" w:eastAsiaTheme="minorEastAsia" w:hAnsi="Times New Roman"/>
              <w:b w:val="0"/>
              <w:bCs w:val="0"/>
              <w:caps w:val="0"/>
              <w:noProof/>
            </w:rPr>
          </w:pPr>
          <w:hyperlink w:anchor="_Toc140663174" w:history="1">
            <w:r w:rsidR="00E134DC" w:rsidRPr="002203E6">
              <w:rPr>
                <w:rStyle w:val="aa"/>
                <w:rFonts w:ascii="Times New Roman" w:hAnsi="Times New Roman"/>
                <w:noProof/>
              </w:rPr>
              <w:t>В течение года</w:t>
            </w:r>
            <w:r w:rsidR="00E134DC" w:rsidRPr="002203E6">
              <w:rPr>
                <w:rFonts w:ascii="Times New Roman" w:hAnsi="Times New Roman"/>
                <w:noProof/>
                <w:webHidden/>
              </w:rPr>
              <w:tab/>
            </w:r>
            <w:r w:rsidR="00E134DC" w:rsidRPr="002203E6">
              <w:rPr>
                <w:rFonts w:ascii="Times New Roman" w:hAnsi="Times New Roman"/>
                <w:noProof/>
                <w:webHidden/>
              </w:rPr>
              <w:fldChar w:fldCharType="begin"/>
            </w:r>
            <w:r w:rsidR="00E134DC" w:rsidRPr="002203E6">
              <w:rPr>
                <w:rFonts w:ascii="Times New Roman" w:hAnsi="Times New Roman"/>
                <w:noProof/>
                <w:webHidden/>
              </w:rPr>
              <w:instrText xml:space="preserve"> PAGEREF _Toc140663174 \h </w:instrText>
            </w:r>
            <w:r w:rsidR="00E134DC" w:rsidRPr="002203E6">
              <w:rPr>
                <w:rFonts w:ascii="Times New Roman" w:hAnsi="Times New Roman"/>
                <w:noProof/>
                <w:webHidden/>
              </w:rPr>
            </w:r>
            <w:r w:rsidR="00E134DC" w:rsidRPr="002203E6">
              <w:rPr>
                <w:rFonts w:ascii="Times New Roman" w:hAnsi="Times New Roman"/>
                <w:noProof/>
                <w:webHidden/>
              </w:rPr>
              <w:fldChar w:fldCharType="separate"/>
            </w:r>
            <w:r w:rsidR="00B15DA3">
              <w:rPr>
                <w:rFonts w:ascii="Times New Roman" w:hAnsi="Times New Roman"/>
                <w:noProof/>
                <w:webHidden/>
              </w:rPr>
              <w:t>164</w:t>
            </w:r>
            <w:r w:rsidR="00E134DC" w:rsidRPr="002203E6">
              <w:rPr>
                <w:rFonts w:ascii="Times New Roman" w:hAnsi="Times New Roman"/>
                <w:noProof/>
                <w:webHidden/>
              </w:rPr>
              <w:fldChar w:fldCharType="end"/>
            </w:r>
          </w:hyperlink>
        </w:p>
        <w:p w14:paraId="358178C4" w14:textId="56C9DCCA" w:rsidR="005127EA" w:rsidRPr="002203E6" w:rsidRDefault="005127EA">
          <w:r w:rsidRPr="002203E6">
            <w:rPr>
              <w:b/>
              <w:bCs/>
            </w:rPr>
            <w:fldChar w:fldCharType="end"/>
          </w:r>
        </w:p>
      </w:sdtContent>
    </w:sdt>
    <w:p w14:paraId="4302B4B8" w14:textId="77777777" w:rsidR="00C60E25" w:rsidRPr="002203E6" w:rsidRDefault="00C60E25" w:rsidP="005127EA">
      <w:pPr>
        <w:pStyle w:val="1"/>
        <w:rPr>
          <w:sz w:val="24"/>
        </w:rPr>
      </w:pPr>
      <w:r w:rsidRPr="002203E6">
        <w:rPr>
          <w:sz w:val="24"/>
        </w:rPr>
        <w:br w:type="page"/>
      </w:r>
    </w:p>
    <w:p w14:paraId="59DBD58D" w14:textId="45A6C08C" w:rsidR="00606D2E" w:rsidRDefault="00606D2E" w:rsidP="00C21DCF">
      <w:pPr>
        <w:jc w:val="center"/>
        <w:rPr>
          <w:b/>
          <w:bCs/>
          <w:i/>
          <w:iCs/>
          <w:color w:val="300060"/>
          <w:sz w:val="30"/>
          <w:szCs w:val="30"/>
        </w:rPr>
      </w:pPr>
      <w:r w:rsidRPr="002203E6">
        <w:rPr>
          <w:b/>
          <w:bCs/>
          <w:i/>
          <w:iCs/>
          <w:color w:val="300060"/>
          <w:sz w:val="30"/>
          <w:szCs w:val="30"/>
        </w:rPr>
        <w:lastRenderedPageBreak/>
        <w:t>Комплекс мероприятий областной программы «Сотрудничество»</w:t>
      </w:r>
    </w:p>
    <w:p w14:paraId="29358E2E" w14:textId="77777777" w:rsidR="00154812" w:rsidRPr="002203E6" w:rsidRDefault="00154812" w:rsidP="00C21DCF">
      <w:pPr>
        <w:jc w:val="center"/>
        <w:rPr>
          <w:b/>
          <w:i/>
          <w:iCs/>
          <w:color w:val="300060"/>
          <w:sz w:val="30"/>
          <w:szCs w:val="30"/>
        </w:rPr>
      </w:pPr>
    </w:p>
    <w:p w14:paraId="619C72D7" w14:textId="77777777" w:rsidR="00FE2E23" w:rsidRPr="002203E6" w:rsidRDefault="00FE2E23" w:rsidP="00C21DCF">
      <w:pPr>
        <w:pStyle w:val="1"/>
        <w:jc w:val="center"/>
        <w:rPr>
          <w:color w:val="C00000"/>
          <w:szCs w:val="30"/>
        </w:rPr>
      </w:pPr>
      <w:bookmarkStart w:id="0" w:name="_Toc140663156"/>
      <w:r w:rsidRPr="002203E6">
        <w:rPr>
          <w:noProof/>
          <w:color w:val="C00000"/>
          <w:szCs w:val="30"/>
        </w:rPr>
        <w:drawing>
          <wp:anchor distT="0" distB="0" distL="114300" distR="114300" simplePos="0" relativeHeight="251659264" behindDoc="1" locked="0" layoutInCell="0" allowOverlap="1" wp14:anchorId="1BDCD041" wp14:editId="012E1FAA">
            <wp:simplePos x="0" y="0"/>
            <wp:positionH relativeFrom="column">
              <wp:posOffset>6968489</wp:posOffset>
            </wp:positionH>
            <wp:positionV relativeFrom="paragraph">
              <wp:posOffset>305778</wp:posOffset>
            </wp:positionV>
            <wp:extent cx="516890" cy="415290"/>
            <wp:effectExtent l="57150" t="38100" r="35560" b="22860"/>
            <wp:wrapNone/>
            <wp:docPr id="4"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Сентябрь</w:t>
      </w:r>
      <w:bookmarkEnd w:id="0"/>
    </w:p>
    <w:p w14:paraId="49EE7C2B" w14:textId="77777777" w:rsidR="00FE2E23" w:rsidRPr="002203E6" w:rsidRDefault="00FE2E23" w:rsidP="00C21DCF">
      <w:pPr>
        <w:jc w:val="both"/>
        <w:rPr>
          <w:b/>
          <w:i/>
          <w:sz w:val="30"/>
          <w:szCs w:val="30"/>
        </w:rPr>
      </w:pPr>
    </w:p>
    <w:p w14:paraId="71F6C58D" w14:textId="77F97525" w:rsidR="00A05134" w:rsidRPr="002203E6" w:rsidRDefault="00FE2E23" w:rsidP="00C21DCF">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6BF07EAB" w14:textId="53C647C4" w:rsidR="0039269C" w:rsidRDefault="00FE2E23" w:rsidP="00751861">
      <w:pPr>
        <w:pStyle w:val="11"/>
        <w:numPr>
          <w:ilvl w:val="0"/>
          <w:numId w:val="1"/>
        </w:numPr>
        <w:jc w:val="both"/>
        <w:rPr>
          <w:rFonts w:ascii="Times New Roman" w:hAnsi="Times New Roman"/>
          <w:sz w:val="30"/>
          <w:szCs w:val="30"/>
        </w:rPr>
      </w:pPr>
      <w:r w:rsidRPr="0039269C">
        <w:rPr>
          <w:rFonts w:ascii="Times New Roman" w:hAnsi="Times New Roman"/>
          <w:sz w:val="30"/>
          <w:szCs w:val="30"/>
        </w:rPr>
        <w:t>Областной этап республиканского смотра-конкурса новых моделей организации детского отдыха н</w:t>
      </w:r>
      <w:r w:rsidR="00C377EA" w:rsidRPr="0039269C">
        <w:rPr>
          <w:rFonts w:ascii="Times New Roman" w:hAnsi="Times New Roman"/>
          <w:sz w:val="30"/>
          <w:szCs w:val="30"/>
        </w:rPr>
        <w:t>а лучший оздоровительный лагерь «</w:t>
      </w:r>
      <w:r w:rsidR="00EC3877">
        <w:rPr>
          <w:rFonts w:ascii="Times New Roman" w:hAnsi="Times New Roman"/>
          <w:sz w:val="30"/>
          <w:szCs w:val="30"/>
        </w:rPr>
        <w:t>Эффективное лето</w:t>
      </w:r>
      <w:r w:rsidR="00C377EA" w:rsidRPr="0039269C">
        <w:rPr>
          <w:rFonts w:ascii="Times New Roman" w:hAnsi="Times New Roman"/>
          <w:sz w:val="30"/>
          <w:szCs w:val="30"/>
        </w:rPr>
        <w:t>»</w:t>
      </w:r>
      <w:r w:rsidR="005568F0" w:rsidRPr="0039269C">
        <w:rPr>
          <w:rFonts w:ascii="Times New Roman" w:hAnsi="Times New Roman"/>
          <w:sz w:val="30"/>
          <w:szCs w:val="30"/>
        </w:rPr>
        <w:t>.</w:t>
      </w:r>
      <w:r w:rsidR="007D42BE" w:rsidRPr="0039269C">
        <w:rPr>
          <w:rFonts w:ascii="Times New Roman" w:hAnsi="Times New Roman"/>
          <w:sz w:val="30"/>
          <w:szCs w:val="30"/>
        </w:rPr>
        <w:t xml:space="preserve"> (до 2</w:t>
      </w:r>
      <w:r w:rsidR="00EC3877">
        <w:rPr>
          <w:rFonts w:ascii="Times New Roman" w:hAnsi="Times New Roman"/>
          <w:sz w:val="30"/>
          <w:szCs w:val="30"/>
        </w:rPr>
        <w:t>3</w:t>
      </w:r>
      <w:r w:rsidR="007D42BE" w:rsidRPr="0039269C">
        <w:rPr>
          <w:rFonts w:ascii="Times New Roman" w:hAnsi="Times New Roman"/>
          <w:sz w:val="30"/>
          <w:szCs w:val="30"/>
        </w:rPr>
        <w:t xml:space="preserve"> августа заявка).</w:t>
      </w:r>
    </w:p>
    <w:p w14:paraId="2B086374" w14:textId="66B39F06" w:rsidR="00A05134" w:rsidRDefault="006D78D8" w:rsidP="00C21DCF">
      <w:pPr>
        <w:pStyle w:val="11"/>
        <w:numPr>
          <w:ilvl w:val="0"/>
          <w:numId w:val="1"/>
        </w:numPr>
        <w:jc w:val="both"/>
        <w:rPr>
          <w:rFonts w:ascii="Times New Roman" w:hAnsi="Times New Roman"/>
          <w:sz w:val="30"/>
          <w:szCs w:val="30"/>
        </w:rPr>
      </w:pPr>
      <w:r w:rsidRPr="002203E6">
        <w:rPr>
          <w:rFonts w:ascii="Times New Roman" w:hAnsi="Times New Roman"/>
          <w:sz w:val="30"/>
          <w:szCs w:val="30"/>
        </w:rPr>
        <w:t>Неделя учреждений дополнительного образования детей и молодежи</w:t>
      </w:r>
      <w:r w:rsidR="005568F0" w:rsidRPr="002203E6">
        <w:rPr>
          <w:rFonts w:ascii="Times New Roman" w:hAnsi="Times New Roman"/>
          <w:sz w:val="30"/>
          <w:szCs w:val="30"/>
        </w:rPr>
        <w:t>.</w:t>
      </w:r>
    </w:p>
    <w:p w14:paraId="27042B6B" w14:textId="011B17DA" w:rsidR="00E656F8" w:rsidRPr="00E656F8" w:rsidRDefault="00E656F8" w:rsidP="00E656F8">
      <w:pPr>
        <w:pStyle w:val="a4"/>
        <w:numPr>
          <w:ilvl w:val="0"/>
          <w:numId w:val="1"/>
        </w:numPr>
        <w:jc w:val="both"/>
        <w:rPr>
          <w:sz w:val="30"/>
          <w:szCs w:val="30"/>
        </w:rPr>
      </w:pPr>
      <w:r>
        <w:rPr>
          <w:sz w:val="30"/>
          <w:szCs w:val="30"/>
        </w:rPr>
        <w:t>О</w:t>
      </w:r>
      <w:r w:rsidRPr="00E656F8">
        <w:rPr>
          <w:sz w:val="30"/>
          <w:szCs w:val="30"/>
        </w:rPr>
        <w:t>бластно</w:t>
      </w:r>
      <w:r>
        <w:rPr>
          <w:sz w:val="30"/>
          <w:szCs w:val="30"/>
        </w:rPr>
        <w:t>й</w:t>
      </w:r>
      <w:r w:rsidRPr="00E656F8">
        <w:rPr>
          <w:sz w:val="30"/>
          <w:szCs w:val="30"/>
        </w:rPr>
        <w:t xml:space="preserve"> этап Республиканской благотворительной акции «Чудеса на Рождество»</w:t>
      </w:r>
      <w:r>
        <w:rPr>
          <w:sz w:val="30"/>
          <w:szCs w:val="30"/>
        </w:rPr>
        <w:t>.</w:t>
      </w:r>
    </w:p>
    <w:p w14:paraId="74F6C1C8" w14:textId="72BCA253" w:rsidR="00E656F8" w:rsidRDefault="00E656F8" w:rsidP="00E656F8">
      <w:pPr>
        <w:pStyle w:val="a4"/>
        <w:numPr>
          <w:ilvl w:val="0"/>
          <w:numId w:val="1"/>
        </w:numPr>
        <w:jc w:val="both"/>
        <w:rPr>
          <w:sz w:val="30"/>
          <w:szCs w:val="30"/>
          <w:highlight w:val="white"/>
        </w:rPr>
      </w:pPr>
      <w:r>
        <w:rPr>
          <w:sz w:val="30"/>
          <w:szCs w:val="30"/>
          <w:highlight w:val="white"/>
        </w:rPr>
        <w:t>О</w:t>
      </w:r>
      <w:r w:rsidRPr="00E656F8">
        <w:rPr>
          <w:sz w:val="30"/>
          <w:szCs w:val="30"/>
          <w:highlight w:val="white"/>
        </w:rPr>
        <w:t>бластно</w:t>
      </w:r>
      <w:r>
        <w:rPr>
          <w:sz w:val="30"/>
          <w:szCs w:val="30"/>
          <w:highlight w:val="white"/>
        </w:rPr>
        <w:t>й</w:t>
      </w:r>
      <w:r w:rsidRPr="00E656F8">
        <w:rPr>
          <w:sz w:val="30"/>
          <w:szCs w:val="30"/>
          <w:highlight w:val="white"/>
        </w:rPr>
        <w:t xml:space="preserve"> этап Республиканского конкурса «Лучши</w:t>
      </w:r>
      <w:r>
        <w:rPr>
          <w:sz w:val="30"/>
          <w:szCs w:val="30"/>
          <w:highlight w:val="white"/>
        </w:rPr>
        <w:t xml:space="preserve">й </w:t>
      </w:r>
      <w:r w:rsidRPr="00E656F8">
        <w:rPr>
          <w:sz w:val="30"/>
          <w:szCs w:val="30"/>
          <w:highlight w:val="white"/>
        </w:rPr>
        <w:t>территориальный Совет ОО «БРПО»</w:t>
      </w:r>
      <w:r>
        <w:rPr>
          <w:sz w:val="30"/>
          <w:szCs w:val="30"/>
          <w:highlight w:val="white"/>
        </w:rPr>
        <w:t>.</w:t>
      </w:r>
    </w:p>
    <w:p w14:paraId="25642276" w14:textId="6B9433E2" w:rsidR="00E656F8" w:rsidRPr="00E656F8" w:rsidRDefault="00E656F8" w:rsidP="00E656F8">
      <w:pPr>
        <w:pStyle w:val="a4"/>
        <w:widowControl w:val="0"/>
        <w:numPr>
          <w:ilvl w:val="0"/>
          <w:numId w:val="1"/>
        </w:numPr>
        <w:spacing w:line="280" w:lineRule="exact"/>
        <w:jc w:val="both"/>
        <w:rPr>
          <w:sz w:val="30"/>
          <w:szCs w:val="30"/>
        </w:rPr>
      </w:pPr>
      <w:r>
        <w:rPr>
          <w:sz w:val="30"/>
          <w:szCs w:val="30"/>
        </w:rPr>
        <w:t>О</w:t>
      </w:r>
      <w:r w:rsidRPr="00E656F8">
        <w:rPr>
          <w:sz w:val="30"/>
          <w:szCs w:val="30"/>
        </w:rPr>
        <w:t>бластно</w:t>
      </w:r>
      <w:r>
        <w:rPr>
          <w:sz w:val="30"/>
          <w:szCs w:val="30"/>
        </w:rPr>
        <w:t>й</w:t>
      </w:r>
      <w:r w:rsidRPr="00E656F8">
        <w:rPr>
          <w:sz w:val="30"/>
          <w:szCs w:val="30"/>
        </w:rPr>
        <w:t xml:space="preserve"> этап</w:t>
      </w:r>
      <w:r>
        <w:rPr>
          <w:sz w:val="30"/>
          <w:szCs w:val="30"/>
        </w:rPr>
        <w:t xml:space="preserve"> </w:t>
      </w:r>
      <w:r w:rsidRPr="00E656F8">
        <w:rPr>
          <w:color w:val="000000"/>
          <w:sz w:val="30"/>
          <w:szCs w:val="30"/>
          <w:highlight w:val="white"/>
        </w:rPr>
        <w:t>Республиканского тимуровского</w:t>
      </w:r>
      <w:r>
        <w:rPr>
          <w:color w:val="000000"/>
          <w:sz w:val="30"/>
          <w:szCs w:val="30"/>
          <w:highlight w:val="white"/>
        </w:rPr>
        <w:t xml:space="preserve"> </w:t>
      </w:r>
      <w:r w:rsidRPr="00E656F8">
        <w:rPr>
          <w:color w:val="000000"/>
          <w:sz w:val="30"/>
          <w:szCs w:val="30"/>
          <w:highlight w:val="white"/>
        </w:rPr>
        <w:t>проекта</w:t>
      </w:r>
      <w:r>
        <w:rPr>
          <w:color w:val="000000"/>
          <w:sz w:val="30"/>
          <w:szCs w:val="30"/>
          <w:highlight w:val="white"/>
        </w:rPr>
        <w:t xml:space="preserve"> </w:t>
      </w:r>
      <w:r w:rsidRPr="00E656F8">
        <w:rPr>
          <w:b/>
          <w:color w:val="000000"/>
          <w:sz w:val="30"/>
          <w:szCs w:val="30"/>
          <w:highlight w:val="white"/>
        </w:rPr>
        <w:t>«Тимуровцы.by»</w:t>
      </w:r>
      <w:r>
        <w:rPr>
          <w:b/>
          <w:color w:val="000000"/>
          <w:sz w:val="30"/>
          <w:szCs w:val="30"/>
        </w:rPr>
        <w:t>.</w:t>
      </w:r>
    </w:p>
    <w:p w14:paraId="637806CF" w14:textId="5C646F8A" w:rsidR="00E656F8" w:rsidRPr="00E656F8" w:rsidRDefault="00E656F8" w:rsidP="00E656F8">
      <w:pPr>
        <w:pStyle w:val="ac"/>
        <w:numPr>
          <w:ilvl w:val="0"/>
          <w:numId w:val="1"/>
        </w:numPr>
        <w:spacing w:before="0" w:beforeAutospacing="0" w:after="0" w:afterAutospacing="0"/>
        <w:jc w:val="both"/>
        <w:rPr>
          <w:color w:val="000000"/>
          <w:sz w:val="30"/>
          <w:szCs w:val="30"/>
          <w:shd w:val="clear" w:color="auto" w:fill="FFFFFF"/>
        </w:rPr>
      </w:pPr>
      <w:r>
        <w:rPr>
          <w:color w:val="000000"/>
          <w:sz w:val="30"/>
          <w:szCs w:val="30"/>
          <w:shd w:val="clear" w:color="auto" w:fill="FFFFFF"/>
        </w:rPr>
        <w:t xml:space="preserve">Областной этап </w:t>
      </w:r>
      <w:r w:rsidRPr="00E656F8">
        <w:rPr>
          <w:color w:val="000000"/>
          <w:sz w:val="30"/>
          <w:szCs w:val="30"/>
          <w:shd w:val="clear" w:color="auto" w:fill="FFFFFF"/>
        </w:rPr>
        <w:t xml:space="preserve">республиканской дистанционной игры </w:t>
      </w:r>
      <w:r w:rsidRPr="00E656F8">
        <w:rPr>
          <w:b/>
          <w:color w:val="000000"/>
          <w:sz w:val="30"/>
          <w:szCs w:val="30"/>
          <w:shd w:val="clear" w:color="auto" w:fill="FFFFFF"/>
        </w:rPr>
        <w:t>«Территория детства: путешествуем по Беларуси»</w:t>
      </w:r>
      <w:r>
        <w:rPr>
          <w:b/>
          <w:color w:val="000000"/>
          <w:sz w:val="30"/>
          <w:szCs w:val="30"/>
          <w:shd w:val="clear" w:color="auto" w:fill="FFFFFF"/>
        </w:rPr>
        <w:t>.</w:t>
      </w:r>
    </w:p>
    <w:p w14:paraId="1417ED42" w14:textId="3B1CB247" w:rsidR="00E656F8" w:rsidRPr="00E656F8" w:rsidRDefault="00E656F8" w:rsidP="00E656F8">
      <w:pPr>
        <w:pStyle w:val="a4"/>
        <w:numPr>
          <w:ilvl w:val="0"/>
          <w:numId w:val="1"/>
        </w:numPr>
        <w:overflowPunct w:val="0"/>
        <w:jc w:val="both"/>
        <w:rPr>
          <w:iCs/>
          <w:sz w:val="30"/>
          <w:szCs w:val="30"/>
        </w:rPr>
      </w:pPr>
      <w:r>
        <w:rPr>
          <w:bCs/>
          <w:kern w:val="28"/>
          <w:sz w:val="30"/>
          <w:szCs w:val="30"/>
        </w:rPr>
        <w:t>О</w:t>
      </w:r>
      <w:r w:rsidRPr="00E656F8">
        <w:rPr>
          <w:bCs/>
          <w:kern w:val="28"/>
          <w:sz w:val="30"/>
          <w:szCs w:val="30"/>
        </w:rPr>
        <w:t>бластно</w:t>
      </w:r>
      <w:r>
        <w:rPr>
          <w:bCs/>
          <w:kern w:val="28"/>
          <w:sz w:val="30"/>
          <w:szCs w:val="30"/>
        </w:rPr>
        <w:t>й</w:t>
      </w:r>
      <w:r w:rsidRPr="00E656F8">
        <w:rPr>
          <w:bCs/>
          <w:kern w:val="28"/>
          <w:sz w:val="30"/>
          <w:szCs w:val="30"/>
        </w:rPr>
        <w:t xml:space="preserve"> этап </w:t>
      </w:r>
      <w:r w:rsidRPr="00E656F8">
        <w:rPr>
          <w:iCs/>
          <w:sz w:val="30"/>
          <w:szCs w:val="30"/>
        </w:rPr>
        <w:t xml:space="preserve">Республиканского конкурса научно-популярного видео </w:t>
      </w:r>
      <w:r w:rsidRPr="00E656F8">
        <w:rPr>
          <w:b/>
          <w:iCs/>
          <w:sz w:val="30"/>
          <w:szCs w:val="30"/>
        </w:rPr>
        <w:t>«Территория знаний»</w:t>
      </w:r>
      <w:r>
        <w:rPr>
          <w:b/>
          <w:iCs/>
          <w:sz w:val="30"/>
          <w:szCs w:val="30"/>
        </w:rPr>
        <w:t>.</w:t>
      </w:r>
    </w:p>
    <w:p w14:paraId="6ACFBE56" w14:textId="0D9C7E3D" w:rsidR="00E656F8" w:rsidRPr="001C2D11" w:rsidRDefault="00E656F8" w:rsidP="00E656F8">
      <w:pPr>
        <w:pStyle w:val="a4"/>
        <w:widowControl w:val="0"/>
        <w:numPr>
          <w:ilvl w:val="0"/>
          <w:numId w:val="1"/>
        </w:numPr>
        <w:jc w:val="both"/>
        <w:rPr>
          <w:sz w:val="30"/>
          <w:szCs w:val="30"/>
        </w:rPr>
      </w:pPr>
      <w:r>
        <w:rPr>
          <w:sz w:val="30"/>
          <w:szCs w:val="30"/>
        </w:rPr>
        <w:t>О</w:t>
      </w:r>
      <w:r w:rsidRPr="00E656F8">
        <w:rPr>
          <w:sz w:val="30"/>
          <w:szCs w:val="30"/>
        </w:rPr>
        <w:t>бластно</w:t>
      </w:r>
      <w:r>
        <w:rPr>
          <w:sz w:val="30"/>
          <w:szCs w:val="30"/>
        </w:rPr>
        <w:t>й</w:t>
      </w:r>
      <w:r w:rsidRPr="00E656F8">
        <w:rPr>
          <w:sz w:val="30"/>
          <w:szCs w:val="30"/>
        </w:rPr>
        <w:t xml:space="preserve"> этап </w:t>
      </w:r>
      <w:r w:rsidRPr="00E656F8">
        <w:rPr>
          <w:color w:val="000000"/>
          <w:sz w:val="30"/>
          <w:szCs w:val="30"/>
          <w:highlight w:val="white"/>
        </w:rPr>
        <w:t>Республиканского патриотического</w:t>
      </w:r>
      <w:r w:rsidRPr="00E656F8">
        <w:rPr>
          <w:sz w:val="30"/>
          <w:szCs w:val="30"/>
        </w:rPr>
        <w:t xml:space="preserve"> </w:t>
      </w:r>
      <w:r w:rsidRPr="00E656F8">
        <w:rPr>
          <w:color w:val="000000"/>
          <w:sz w:val="30"/>
          <w:szCs w:val="30"/>
          <w:highlight w:val="white"/>
        </w:rPr>
        <w:t>проекта</w:t>
      </w:r>
      <w:r>
        <w:rPr>
          <w:color w:val="000000"/>
          <w:sz w:val="30"/>
          <w:szCs w:val="30"/>
          <w:highlight w:val="white"/>
        </w:rPr>
        <w:t xml:space="preserve"> </w:t>
      </w:r>
      <w:r w:rsidRPr="00E656F8">
        <w:rPr>
          <w:color w:val="000000"/>
          <w:sz w:val="30"/>
          <w:szCs w:val="30"/>
          <w:highlight w:val="white"/>
        </w:rPr>
        <w:t xml:space="preserve">пионерских поручений </w:t>
      </w:r>
      <w:r w:rsidRPr="00E656F8">
        <w:rPr>
          <w:b/>
          <w:color w:val="000000"/>
          <w:sz w:val="30"/>
          <w:szCs w:val="30"/>
          <w:highlight w:val="white"/>
        </w:rPr>
        <w:t>«Территория лидеров»</w:t>
      </w:r>
      <w:r w:rsidR="001C2D11">
        <w:rPr>
          <w:b/>
          <w:color w:val="000000"/>
          <w:sz w:val="30"/>
          <w:szCs w:val="30"/>
        </w:rPr>
        <w:t>.</w:t>
      </w:r>
    </w:p>
    <w:p w14:paraId="7E23895A" w14:textId="05A144C4" w:rsidR="001C2D11" w:rsidRPr="001C2D11" w:rsidRDefault="001C2D11" w:rsidP="001C2D11">
      <w:pPr>
        <w:pStyle w:val="a4"/>
        <w:numPr>
          <w:ilvl w:val="0"/>
          <w:numId w:val="1"/>
        </w:numPr>
        <w:jc w:val="both"/>
        <w:rPr>
          <w:sz w:val="30"/>
          <w:szCs w:val="30"/>
        </w:rPr>
      </w:pPr>
      <w:r>
        <w:rPr>
          <w:sz w:val="30"/>
          <w:szCs w:val="30"/>
        </w:rPr>
        <w:t>О</w:t>
      </w:r>
      <w:r w:rsidRPr="001C2D11">
        <w:rPr>
          <w:sz w:val="30"/>
          <w:szCs w:val="30"/>
        </w:rPr>
        <w:t>бластно</w:t>
      </w:r>
      <w:r>
        <w:rPr>
          <w:sz w:val="30"/>
          <w:szCs w:val="30"/>
        </w:rPr>
        <w:t>й</w:t>
      </w:r>
      <w:r w:rsidRPr="001C2D11">
        <w:rPr>
          <w:sz w:val="30"/>
          <w:szCs w:val="30"/>
        </w:rPr>
        <w:t xml:space="preserve"> этап</w:t>
      </w:r>
      <w:r>
        <w:rPr>
          <w:sz w:val="30"/>
          <w:szCs w:val="30"/>
        </w:rPr>
        <w:t xml:space="preserve"> </w:t>
      </w:r>
      <w:r w:rsidRPr="001C2D11">
        <w:rPr>
          <w:sz w:val="30"/>
          <w:szCs w:val="30"/>
        </w:rPr>
        <w:t xml:space="preserve">Республиканской трудовой акции по сбору вторсырья </w:t>
      </w:r>
      <w:r w:rsidRPr="001C2D11">
        <w:rPr>
          <w:b/>
          <w:bCs/>
          <w:sz w:val="30"/>
          <w:szCs w:val="30"/>
        </w:rPr>
        <w:t>«Сделаем мир чище!».</w:t>
      </w:r>
    </w:p>
    <w:p w14:paraId="4AFF3126" w14:textId="4799DA13" w:rsidR="001C2D11" w:rsidRPr="001C2D11" w:rsidRDefault="001C2D11" w:rsidP="001C2D11">
      <w:pPr>
        <w:pStyle w:val="a4"/>
        <w:numPr>
          <w:ilvl w:val="0"/>
          <w:numId w:val="1"/>
        </w:numPr>
        <w:jc w:val="both"/>
        <w:rPr>
          <w:b/>
          <w:bCs/>
          <w:sz w:val="30"/>
          <w:szCs w:val="30"/>
          <w:highlight w:val="white"/>
        </w:rPr>
      </w:pPr>
      <w:r>
        <w:rPr>
          <w:sz w:val="30"/>
          <w:szCs w:val="30"/>
          <w:highlight w:val="white"/>
        </w:rPr>
        <w:t>О</w:t>
      </w:r>
      <w:r w:rsidRPr="001C2D11">
        <w:rPr>
          <w:sz w:val="30"/>
          <w:szCs w:val="30"/>
          <w:highlight w:val="white"/>
        </w:rPr>
        <w:t>бластно</w:t>
      </w:r>
      <w:r>
        <w:rPr>
          <w:sz w:val="30"/>
          <w:szCs w:val="30"/>
          <w:highlight w:val="white"/>
        </w:rPr>
        <w:t>й</w:t>
      </w:r>
      <w:r w:rsidRPr="001C2D11">
        <w:rPr>
          <w:sz w:val="30"/>
          <w:szCs w:val="30"/>
          <w:highlight w:val="white"/>
        </w:rPr>
        <w:t xml:space="preserve"> этап</w:t>
      </w:r>
      <w:r>
        <w:rPr>
          <w:sz w:val="30"/>
          <w:szCs w:val="30"/>
          <w:highlight w:val="white"/>
        </w:rPr>
        <w:t xml:space="preserve"> </w:t>
      </w:r>
      <w:r w:rsidRPr="001C2D11">
        <w:rPr>
          <w:sz w:val="30"/>
          <w:szCs w:val="30"/>
          <w:highlight w:val="white"/>
        </w:rPr>
        <w:t>Республиканского пионерского патриотического фестиваля</w:t>
      </w:r>
      <w:r>
        <w:rPr>
          <w:sz w:val="30"/>
          <w:szCs w:val="30"/>
          <w:highlight w:val="white"/>
        </w:rPr>
        <w:t xml:space="preserve"> </w:t>
      </w:r>
      <w:r w:rsidRPr="001C2D11">
        <w:rPr>
          <w:b/>
          <w:bCs/>
          <w:sz w:val="30"/>
          <w:szCs w:val="30"/>
          <w:highlight w:val="white"/>
        </w:rPr>
        <w:t>«Огонек приглашает друзей!»</w:t>
      </w:r>
      <w:r>
        <w:rPr>
          <w:b/>
          <w:bCs/>
          <w:sz w:val="30"/>
          <w:szCs w:val="30"/>
          <w:highlight w:val="white"/>
        </w:rPr>
        <w:t>.</w:t>
      </w:r>
    </w:p>
    <w:p w14:paraId="47A3A414" w14:textId="32495DED" w:rsidR="001C2D11" w:rsidRPr="00317A79" w:rsidRDefault="00DC167D" w:rsidP="00E656F8">
      <w:pPr>
        <w:pStyle w:val="a4"/>
        <w:widowControl w:val="0"/>
        <w:numPr>
          <w:ilvl w:val="0"/>
          <w:numId w:val="1"/>
        </w:numPr>
        <w:jc w:val="both"/>
        <w:rPr>
          <w:sz w:val="30"/>
          <w:szCs w:val="30"/>
        </w:rPr>
      </w:pPr>
      <w:r w:rsidRPr="00DC167D">
        <w:rPr>
          <w:color w:val="000000" w:themeColor="text1"/>
          <w:sz w:val="30"/>
          <w:szCs w:val="30"/>
          <w:lang w:eastAsia="en-US"/>
        </w:rPr>
        <w:t xml:space="preserve">Областной этап республиканского конкурса детского творчества </w:t>
      </w:r>
      <w:r w:rsidRPr="00DC167D">
        <w:rPr>
          <w:b/>
          <w:bCs/>
          <w:color w:val="000000" w:themeColor="text1"/>
          <w:sz w:val="30"/>
          <w:szCs w:val="30"/>
          <w:lang w:eastAsia="en-US"/>
        </w:rPr>
        <w:t>«АрхНовация-2024»</w:t>
      </w:r>
      <w:r>
        <w:rPr>
          <w:b/>
          <w:bCs/>
          <w:color w:val="000000" w:themeColor="text1"/>
          <w:sz w:val="30"/>
          <w:szCs w:val="30"/>
          <w:lang w:eastAsia="en-US"/>
        </w:rPr>
        <w:t>.</w:t>
      </w:r>
    </w:p>
    <w:p w14:paraId="43A52630" w14:textId="0E1C1A1B" w:rsidR="00317A79" w:rsidRPr="00B06AFD" w:rsidRDefault="00A6608A" w:rsidP="00E656F8">
      <w:pPr>
        <w:pStyle w:val="a4"/>
        <w:widowControl w:val="0"/>
        <w:numPr>
          <w:ilvl w:val="0"/>
          <w:numId w:val="1"/>
        </w:numPr>
        <w:jc w:val="both"/>
        <w:rPr>
          <w:sz w:val="30"/>
          <w:szCs w:val="30"/>
        </w:rPr>
      </w:pPr>
      <w:r w:rsidRPr="00E34393">
        <w:rPr>
          <w:sz w:val="28"/>
          <w:szCs w:val="28"/>
          <w14:textOutline w14:w="9525" w14:cap="rnd" w14:cmpd="sng" w14:algn="ctr">
            <w14:noFill/>
            <w14:prstDash w14:val="solid"/>
            <w14:bevel/>
          </w14:textOutline>
        </w:rPr>
        <w:t>Областной этап республиканского конкурса детских научно-практических проектов эколого-биологической тематики «Прозрачные волны Нарочи»</w:t>
      </w:r>
      <w:r>
        <w:rPr>
          <w:sz w:val="28"/>
          <w:szCs w:val="28"/>
          <w14:textOutline w14:w="9525" w14:cap="rnd" w14:cmpd="sng" w14:algn="ctr">
            <w14:noFill/>
            <w14:prstDash w14:val="solid"/>
            <w14:bevel/>
          </w14:textOutline>
        </w:rPr>
        <w:t>.</w:t>
      </w:r>
    </w:p>
    <w:p w14:paraId="6722352E" w14:textId="3B2A2DB8" w:rsidR="00B06AFD" w:rsidRPr="006613F7" w:rsidRDefault="00B06AFD" w:rsidP="00E656F8">
      <w:pPr>
        <w:pStyle w:val="a4"/>
        <w:widowControl w:val="0"/>
        <w:numPr>
          <w:ilvl w:val="0"/>
          <w:numId w:val="1"/>
        </w:numPr>
        <w:jc w:val="both"/>
        <w:rPr>
          <w:sz w:val="30"/>
          <w:szCs w:val="30"/>
        </w:rPr>
      </w:pPr>
      <w:r>
        <w:rPr>
          <w:bCs/>
          <w:sz w:val="28"/>
          <w:szCs w:val="28"/>
        </w:rPr>
        <w:t>О</w:t>
      </w:r>
      <w:r w:rsidRPr="00C034ED">
        <w:rPr>
          <w:bCs/>
          <w:sz w:val="28"/>
          <w:szCs w:val="28"/>
        </w:rPr>
        <w:t>ткрытый диалог «Культурно-досуговая деятельность как средство формирования нравственно-патриотических качеств и эстетической культуры детей и подростков»</w:t>
      </w:r>
    </w:p>
    <w:p w14:paraId="60246164" w14:textId="28445BD2" w:rsidR="006613F7" w:rsidRPr="003D68E1" w:rsidRDefault="006613F7" w:rsidP="006613F7">
      <w:pPr>
        <w:pStyle w:val="a4"/>
        <w:numPr>
          <w:ilvl w:val="0"/>
          <w:numId w:val="1"/>
        </w:numPr>
        <w:rPr>
          <w:sz w:val="30"/>
          <w:szCs w:val="30"/>
          <w:lang w:val="be-BY"/>
        </w:rPr>
      </w:pPr>
      <w:r>
        <w:rPr>
          <w:sz w:val="30"/>
          <w:szCs w:val="30"/>
        </w:rPr>
        <w:t>А</w:t>
      </w:r>
      <w:r w:rsidRPr="006613F7">
        <w:rPr>
          <w:sz w:val="30"/>
          <w:szCs w:val="30"/>
          <w:lang w:val="be-BY"/>
        </w:rPr>
        <w:t>бласн</w:t>
      </w:r>
      <w:r>
        <w:rPr>
          <w:sz w:val="30"/>
          <w:szCs w:val="30"/>
          <w:lang w:val="be-BY"/>
        </w:rPr>
        <w:t>ы</w:t>
      </w:r>
      <w:r w:rsidRPr="006613F7">
        <w:rPr>
          <w:sz w:val="30"/>
          <w:szCs w:val="30"/>
          <w:lang w:val="be-BY"/>
        </w:rPr>
        <w:t xml:space="preserve"> фестывал</w:t>
      </w:r>
      <w:r>
        <w:rPr>
          <w:sz w:val="30"/>
          <w:szCs w:val="30"/>
          <w:lang w:val="be-BY"/>
        </w:rPr>
        <w:t>ь</w:t>
      </w:r>
      <w:r w:rsidRPr="006613F7">
        <w:rPr>
          <w:sz w:val="30"/>
          <w:szCs w:val="30"/>
          <w:lang w:val="be-BY"/>
        </w:rPr>
        <w:t>-конкурс</w:t>
      </w:r>
      <w:r w:rsidRPr="006613F7">
        <w:rPr>
          <w:sz w:val="30"/>
          <w:szCs w:val="30"/>
        </w:rPr>
        <w:t xml:space="preserve"> </w:t>
      </w:r>
      <w:r>
        <w:rPr>
          <w:sz w:val="30"/>
          <w:szCs w:val="30"/>
        </w:rPr>
        <w:t>«</w:t>
      </w:r>
      <w:r w:rsidRPr="006613F7">
        <w:rPr>
          <w:sz w:val="30"/>
          <w:szCs w:val="30"/>
          <w:lang w:val="be-BY"/>
        </w:rPr>
        <w:t>Фэст народнага танца</w:t>
      </w:r>
      <w:r>
        <w:rPr>
          <w:sz w:val="30"/>
          <w:szCs w:val="30"/>
        </w:rPr>
        <w:t>».</w:t>
      </w:r>
    </w:p>
    <w:p w14:paraId="6729D94F" w14:textId="7949D34D" w:rsidR="00A350F6" w:rsidRPr="00A350F6" w:rsidRDefault="00A350F6" w:rsidP="00A350F6">
      <w:pPr>
        <w:pStyle w:val="a4"/>
        <w:keepNext/>
        <w:numPr>
          <w:ilvl w:val="0"/>
          <w:numId w:val="1"/>
        </w:numPr>
        <w:tabs>
          <w:tab w:val="left" w:pos="432"/>
        </w:tabs>
        <w:suppressAutoHyphens/>
        <w:spacing w:line="280" w:lineRule="exact"/>
        <w:jc w:val="both"/>
        <w:outlineLvl w:val="0"/>
        <w:rPr>
          <w:sz w:val="30"/>
          <w:szCs w:val="30"/>
          <w:lang w:eastAsia="zh-CN"/>
        </w:rPr>
      </w:pPr>
      <w:r w:rsidRPr="00A350F6">
        <w:rPr>
          <w:sz w:val="30"/>
          <w:szCs w:val="30"/>
          <w:lang w:eastAsia="zh-CN"/>
        </w:rPr>
        <w:t>Областной этап республиканского смотра-конкурса на лучший оздоровительный лагерь.</w:t>
      </w:r>
    </w:p>
    <w:p w14:paraId="61835C8E" w14:textId="77777777" w:rsidR="003D68E1" w:rsidRPr="006613F7" w:rsidRDefault="003D68E1" w:rsidP="00A350F6">
      <w:pPr>
        <w:pStyle w:val="a4"/>
        <w:rPr>
          <w:sz w:val="30"/>
          <w:szCs w:val="30"/>
          <w:lang w:val="be-BY"/>
        </w:rPr>
      </w:pPr>
    </w:p>
    <w:p w14:paraId="5C28B319" w14:textId="77777777" w:rsidR="006613F7" w:rsidRPr="00DC167D" w:rsidRDefault="006613F7" w:rsidP="006613F7">
      <w:pPr>
        <w:pStyle w:val="a4"/>
        <w:widowControl w:val="0"/>
        <w:jc w:val="both"/>
        <w:rPr>
          <w:sz w:val="30"/>
          <w:szCs w:val="30"/>
        </w:rPr>
      </w:pPr>
    </w:p>
    <w:p w14:paraId="56F019B2" w14:textId="77777777" w:rsidR="00E656F8" w:rsidRPr="00E656F8" w:rsidRDefault="00E656F8" w:rsidP="00E656F8">
      <w:pPr>
        <w:pStyle w:val="a4"/>
        <w:pBdr>
          <w:top w:val="nil"/>
          <w:left w:val="nil"/>
          <w:bottom w:val="nil"/>
          <w:right w:val="nil"/>
          <w:between w:val="nil"/>
        </w:pBdr>
        <w:rPr>
          <w:b/>
          <w:color w:val="000000"/>
          <w:sz w:val="30"/>
          <w:szCs w:val="30"/>
          <w:highlight w:val="white"/>
        </w:rPr>
      </w:pPr>
    </w:p>
    <w:p w14:paraId="2F97593E" w14:textId="77777777" w:rsidR="00E656F8" w:rsidRPr="00E656F8" w:rsidRDefault="00E656F8" w:rsidP="00E656F8">
      <w:pPr>
        <w:pStyle w:val="a4"/>
        <w:widowControl w:val="0"/>
        <w:spacing w:line="280" w:lineRule="exact"/>
        <w:jc w:val="both"/>
        <w:rPr>
          <w:sz w:val="30"/>
          <w:szCs w:val="30"/>
        </w:rPr>
      </w:pPr>
    </w:p>
    <w:p w14:paraId="13E8863E" w14:textId="77777777" w:rsidR="00E656F8" w:rsidRPr="00E656F8" w:rsidRDefault="00E656F8" w:rsidP="00E656F8">
      <w:pPr>
        <w:pStyle w:val="a4"/>
        <w:jc w:val="both"/>
        <w:rPr>
          <w:sz w:val="30"/>
          <w:szCs w:val="30"/>
        </w:rPr>
      </w:pPr>
    </w:p>
    <w:p w14:paraId="0C620A09" w14:textId="0D8963DC" w:rsidR="00C04893" w:rsidRPr="00C04893" w:rsidRDefault="00C04893" w:rsidP="00C04893">
      <w:pPr>
        <w:pBdr>
          <w:top w:val="nil"/>
          <w:left w:val="nil"/>
          <w:bottom w:val="nil"/>
          <w:right w:val="nil"/>
          <w:between w:val="nil"/>
        </w:pBdr>
        <w:spacing w:line="280" w:lineRule="exact"/>
        <w:rPr>
          <w:color w:val="000000"/>
          <w:sz w:val="30"/>
          <w:szCs w:val="30"/>
          <w:highlight w:val="white"/>
          <w:lang w:val="be-BY"/>
        </w:rPr>
      </w:pPr>
    </w:p>
    <w:p w14:paraId="15115B2F" w14:textId="2827BCFC" w:rsidR="00C04893" w:rsidRDefault="00C04893" w:rsidP="00C04893">
      <w:pPr>
        <w:pBdr>
          <w:top w:val="nil"/>
          <w:left w:val="nil"/>
          <w:bottom w:val="nil"/>
          <w:right w:val="nil"/>
          <w:between w:val="nil"/>
        </w:pBdr>
        <w:spacing w:line="280" w:lineRule="exact"/>
        <w:rPr>
          <w:color w:val="000000"/>
          <w:sz w:val="30"/>
          <w:szCs w:val="30"/>
        </w:rPr>
      </w:pPr>
      <w:r>
        <w:rPr>
          <w:color w:val="000000"/>
          <w:sz w:val="30"/>
          <w:szCs w:val="30"/>
        </w:rPr>
        <w:t xml:space="preserve"> </w:t>
      </w:r>
    </w:p>
    <w:p w14:paraId="33F69702" w14:textId="02FF00D6" w:rsidR="00C04893" w:rsidRPr="00C04893" w:rsidRDefault="00C04893" w:rsidP="00C04893">
      <w:pPr>
        <w:spacing w:line="300" w:lineRule="exact"/>
        <w:rPr>
          <w:sz w:val="30"/>
          <w:szCs w:val="30"/>
          <w:lang w:val="be-BY"/>
        </w:rPr>
      </w:pPr>
    </w:p>
    <w:p w14:paraId="588BF374" w14:textId="77777777" w:rsidR="00F92984" w:rsidRPr="002203E6" w:rsidRDefault="00F92984" w:rsidP="00B516FA">
      <w:pPr>
        <w:pStyle w:val="11"/>
        <w:jc w:val="both"/>
        <w:rPr>
          <w:rFonts w:ascii="Times New Roman" w:hAnsi="Times New Roman"/>
          <w:sz w:val="30"/>
          <w:szCs w:val="30"/>
        </w:rPr>
      </w:pPr>
    </w:p>
    <w:p w14:paraId="0C077C77" w14:textId="77777777" w:rsidR="005543D0" w:rsidRPr="002203E6" w:rsidRDefault="00606D2E" w:rsidP="00F331D0">
      <w:pPr>
        <w:pStyle w:val="a4"/>
        <w:shd w:val="clear" w:color="auto" w:fill="FFFFFF"/>
        <w:jc w:val="center"/>
        <w:rPr>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1790EFEA" w14:textId="2E50AFE9" w:rsidR="00C32C8F" w:rsidRDefault="00C32C8F" w:rsidP="002D313D">
      <w:pPr>
        <w:jc w:val="center"/>
        <w:rPr>
          <w:lang w:eastAsia="zh-CN"/>
        </w:rPr>
      </w:pPr>
      <w:bookmarkStart w:id="1" w:name="_Toc140663161"/>
    </w:p>
    <w:p w14:paraId="7CD82B1F" w14:textId="77777777" w:rsidR="00E656F8" w:rsidRPr="00E63629" w:rsidRDefault="00E656F8" w:rsidP="00D643D6">
      <w:pPr>
        <w:spacing w:line="280" w:lineRule="exact"/>
        <w:rPr>
          <w:sz w:val="30"/>
          <w:szCs w:val="30"/>
        </w:rPr>
      </w:pPr>
      <w:r w:rsidRPr="00E63629">
        <w:rPr>
          <w:sz w:val="30"/>
          <w:szCs w:val="30"/>
        </w:rPr>
        <w:t>Положение</w:t>
      </w:r>
    </w:p>
    <w:p w14:paraId="0BFB4691" w14:textId="77777777" w:rsidR="00E656F8" w:rsidRDefault="00E656F8" w:rsidP="00D643D6">
      <w:pPr>
        <w:spacing w:line="280" w:lineRule="exact"/>
        <w:rPr>
          <w:sz w:val="30"/>
          <w:szCs w:val="30"/>
        </w:rPr>
      </w:pPr>
      <w:r>
        <w:rPr>
          <w:sz w:val="30"/>
          <w:szCs w:val="30"/>
        </w:rPr>
        <w:t>о проведении районного и областного этапа</w:t>
      </w:r>
    </w:p>
    <w:p w14:paraId="41CED75B" w14:textId="77777777" w:rsidR="00E656F8" w:rsidRDefault="00E656F8" w:rsidP="00D643D6">
      <w:pPr>
        <w:spacing w:line="280" w:lineRule="exact"/>
        <w:rPr>
          <w:sz w:val="30"/>
          <w:szCs w:val="30"/>
        </w:rPr>
      </w:pPr>
      <w:r>
        <w:rPr>
          <w:sz w:val="30"/>
          <w:szCs w:val="30"/>
        </w:rPr>
        <w:t xml:space="preserve"> Республиканской благотворительной акции</w:t>
      </w:r>
      <w:r w:rsidRPr="00E63629">
        <w:rPr>
          <w:sz w:val="30"/>
          <w:szCs w:val="30"/>
        </w:rPr>
        <w:t xml:space="preserve"> </w:t>
      </w:r>
    </w:p>
    <w:p w14:paraId="37289E1E" w14:textId="77777777" w:rsidR="00E656F8" w:rsidRPr="00E63629" w:rsidRDefault="00E656F8" w:rsidP="00D643D6">
      <w:pPr>
        <w:spacing w:line="280" w:lineRule="exact"/>
        <w:rPr>
          <w:sz w:val="30"/>
          <w:szCs w:val="30"/>
        </w:rPr>
      </w:pPr>
      <w:r w:rsidRPr="00E63629">
        <w:rPr>
          <w:sz w:val="30"/>
          <w:szCs w:val="30"/>
        </w:rPr>
        <w:t>«Чудеса на Рождество»</w:t>
      </w:r>
    </w:p>
    <w:p w14:paraId="2C46B97E" w14:textId="77777777" w:rsidR="00E656F8" w:rsidRPr="00E63629" w:rsidRDefault="00E656F8" w:rsidP="00D643D6">
      <w:pPr>
        <w:spacing w:line="280" w:lineRule="exact"/>
        <w:jc w:val="both"/>
        <w:rPr>
          <w:sz w:val="30"/>
          <w:szCs w:val="30"/>
        </w:rPr>
      </w:pPr>
    </w:p>
    <w:p w14:paraId="3046F363" w14:textId="77777777" w:rsidR="00E656F8" w:rsidRDefault="00E656F8" w:rsidP="00E656F8">
      <w:pPr>
        <w:ind w:firstLine="709"/>
        <w:jc w:val="both"/>
        <w:rPr>
          <w:sz w:val="30"/>
          <w:szCs w:val="30"/>
        </w:rPr>
      </w:pPr>
      <w:r w:rsidRPr="00E63629">
        <w:rPr>
          <w:sz w:val="30"/>
          <w:szCs w:val="30"/>
        </w:rPr>
        <w:t>Р</w:t>
      </w:r>
      <w:r>
        <w:rPr>
          <w:sz w:val="30"/>
          <w:szCs w:val="30"/>
        </w:rPr>
        <w:t>еспубликанская</w:t>
      </w:r>
      <w:r w:rsidRPr="00E63629">
        <w:rPr>
          <w:sz w:val="30"/>
          <w:szCs w:val="30"/>
        </w:rPr>
        <w:t xml:space="preserve"> благотворительн</w:t>
      </w:r>
      <w:r>
        <w:rPr>
          <w:sz w:val="30"/>
          <w:szCs w:val="30"/>
        </w:rPr>
        <w:t>ая</w:t>
      </w:r>
      <w:r w:rsidRPr="00E63629">
        <w:rPr>
          <w:sz w:val="30"/>
          <w:szCs w:val="30"/>
        </w:rPr>
        <w:t xml:space="preserve"> акци</w:t>
      </w:r>
      <w:r>
        <w:rPr>
          <w:sz w:val="30"/>
          <w:szCs w:val="30"/>
        </w:rPr>
        <w:t>я</w:t>
      </w:r>
      <w:r w:rsidRPr="00E63629">
        <w:rPr>
          <w:sz w:val="30"/>
          <w:szCs w:val="30"/>
        </w:rPr>
        <w:t xml:space="preserve"> «Чудеса на Рождество», </w:t>
      </w:r>
      <w:r>
        <w:rPr>
          <w:sz w:val="30"/>
          <w:szCs w:val="30"/>
        </w:rPr>
        <w:t>(далее – благотворительная акция) – ежегодное совместное мероприятие Общественного объединения</w:t>
      </w:r>
      <w:r w:rsidRPr="00E63629">
        <w:rPr>
          <w:sz w:val="30"/>
          <w:szCs w:val="30"/>
        </w:rPr>
        <w:t xml:space="preserve"> «Белорусская республиканская пионерская организация» (далее – ОО «БРПО») и </w:t>
      </w:r>
      <w:r>
        <w:rPr>
          <w:sz w:val="30"/>
          <w:szCs w:val="30"/>
        </w:rPr>
        <w:t>Общественного объединения</w:t>
      </w:r>
      <w:r w:rsidRPr="00E63629">
        <w:rPr>
          <w:sz w:val="30"/>
          <w:szCs w:val="30"/>
        </w:rPr>
        <w:t xml:space="preserve"> «Белорусский республиканский союз молодежи» (далее – ОО «БРСМ»)</w:t>
      </w:r>
      <w:r>
        <w:rPr>
          <w:sz w:val="30"/>
          <w:szCs w:val="30"/>
        </w:rPr>
        <w:t>.</w:t>
      </w:r>
    </w:p>
    <w:p w14:paraId="2CF3E3EC" w14:textId="77777777" w:rsidR="00E656F8" w:rsidRPr="00E63629" w:rsidRDefault="00E656F8" w:rsidP="00E656F8">
      <w:pPr>
        <w:ind w:firstLine="709"/>
        <w:jc w:val="both"/>
        <w:rPr>
          <w:sz w:val="30"/>
          <w:szCs w:val="30"/>
        </w:rPr>
      </w:pPr>
      <w:r>
        <w:rPr>
          <w:sz w:val="30"/>
          <w:szCs w:val="30"/>
        </w:rPr>
        <w:t>Благотворительная акция проводи</w:t>
      </w:r>
      <w:r w:rsidRPr="00E63629">
        <w:rPr>
          <w:sz w:val="30"/>
          <w:szCs w:val="30"/>
        </w:rPr>
        <w:t>тся посредством социально значимой твор</w:t>
      </w:r>
      <w:r>
        <w:rPr>
          <w:sz w:val="30"/>
          <w:szCs w:val="30"/>
        </w:rPr>
        <w:t>ческой деятельности и содействуе</w:t>
      </w:r>
      <w:r w:rsidRPr="00E63629">
        <w:rPr>
          <w:sz w:val="30"/>
          <w:szCs w:val="30"/>
        </w:rPr>
        <w:t xml:space="preserve">т воспитанию </w:t>
      </w:r>
      <w:r>
        <w:rPr>
          <w:sz w:val="30"/>
          <w:szCs w:val="30"/>
        </w:rPr>
        <w:br/>
      </w:r>
      <w:r w:rsidRPr="00E63629">
        <w:rPr>
          <w:sz w:val="30"/>
          <w:szCs w:val="30"/>
        </w:rPr>
        <w:t>у подрастающего поколения чувства милосердия, доброты, сострадания, популя</w:t>
      </w:r>
      <w:r>
        <w:rPr>
          <w:sz w:val="30"/>
          <w:szCs w:val="30"/>
        </w:rPr>
        <w:t>ризации тимуровского и волонтерского движения.</w:t>
      </w:r>
    </w:p>
    <w:p w14:paraId="237BAF1A" w14:textId="77777777" w:rsidR="00E656F8" w:rsidRPr="00E63629" w:rsidRDefault="00E656F8" w:rsidP="00E656F8">
      <w:pPr>
        <w:ind w:firstLine="709"/>
        <w:jc w:val="both"/>
        <w:rPr>
          <w:sz w:val="30"/>
          <w:szCs w:val="30"/>
        </w:rPr>
      </w:pPr>
      <w:r>
        <w:rPr>
          <w:sz w:val="30"/>
          <w:szCs w:val="30"/>
        </w:rPr>
        <w:t>Благотворительная акция</w:t>
      </w:r>
      <w:r w:rsidRPr="00E63629">
        <w:rPr>
          <w:sz w:val="30"/>
          <w:szCs w:val="30"/>
        </w:rPr>
        <w:t xml:space="preserve"> «Чудеса на Рождество»</w:t>
      </w:r>
      <w:r>
        <w:rPr>
          <w:sz w:val="30"/>
          <w:szCs w:val="30"/>
        </w:rPr>
        <w:t xml:space="preserve"> организуе</w:t>
      </w:r>
      <w:r w:rsidRPr="00E63629">
        <w:rPr>
          <w:sz w:val="30"/>
          <w:szCs w:val="30"/>
        </w:rPr>
        <w:t xml:space="preserve">тся </w:t>
      </w:r>
      <w:r w:rsidRPr="00E63629">
        <w:rPr>
          <w:sz w:val="30"/>
          <w:szCs w:val="30"/>
        </w:rPr>
        <w:br/>
      </w:r>
      <w:r>
        <w:rPr>
          <w:sz w:val="30"/>
          <w:szCs w:val="30"/>
        </w:rPr>
        <w:t>и проводи</w:t>
      </w:r>
      <w:r w:rsidRPr="00E63629">
        <w:rPr>
          <w:sz w:val="30"/>
          <w:szCs w:val="30"/>
        </w:rPr>
        <w:t xml:space="preserve">тся для воспитанников детских домов, школ-интернатов, приемников-распределителей, приютов, для детей-сирот, детей-инвалидов, детей с ограниченными возможностями, детей, находящихся </w:t>
      </w:r>
      <w:r w:rsidRPr="00E63629">
        <w:rPr>
          <w:sz w:val="30"/>
          <w:szCs w:val="30"/>
        </w:rPr>
        <w:br/>
        <w:t>в реабилитационных центрах, больницах, нуждающихся в оздоровле</w:t>
      </w:r>
      <w:r>
        <w:rPr>
          <w:sz w:val="30"/>
          <w:szCs w:val="30"/>
        </w:rPr>
        <w:t xml:space="preserve">нии </w:t>
      </w:r>
      <w:r>
        <w:rPr>
          <w:sz w:val="30"/>
          <w:szCs w:val="30"/>
        </w:rPr>
        <w:br/>
      </w:r>
      <w:r w:rsidRPr="00E63629">
        <w:rPr>
          <w:sz w:val="30"/>
          <w:szCs w:val="30"/>
        </w:rPr>
        <w:t>и лечении.</w:t>
      </w:r>
    </w:p>
    <w:p w14:paraId="5AF92E2B" w14:textId="77777777" w:rsidR="00E656F8" w:rsidRPr="00E63629" w:rsidRDefault="00E656F8" w:rsidP="00E656F8">
      <w:pPr>
        <w:ind w:firstLine="709"/>
        <w:jc w:val="both"/>
        <w:rPr>
          <w:sz w:val="30"/>
          <w:szCs w:val="30"/>
        </w:rPr>
      </w:pPr>
      <w:r w:rsidRPr="00E63629">
        <w:rPr>
          <w:b/>
          <w:sz w:val="30"/>
          <w:szCs w:val="30"/>
        </w:rPr>
        <w:t>1. Организаторы:</w:t>
      </w:r>
      <w:r w:rsidRPr="00E63629">
        <w:rPr>
          <w:sz w:val="30"/>
          <w:szCs w:val="30"/>
        </w:rPr>
        <w:t xml:space="preserve"> Центральный Совет ОО «БРПО», Центральный комитет ОО «БРСМ», Министерство образования Республики Беларусь.</w:t>
      </w:r>
    </w:p>
    <w:p w14:paraId="246D0A87" w14:textId="77777777" w:rsidR="00E656F8" w:rsidRPr="00E63629" w:rsidRDefault="00E656F8" w:rsidP="00E656F8">
      <w:pPr>
        <w:ind w:firstLine="709"/>
        <w:jc w:val="both"/>
        <w:rPr>
          <w:sz w:val="30"/>
          <w:szCs w:val="30"/>
        </w:rPr>
      </w:pPr>
      <w:r w:rsidRPr="00E63629">
        <w:rPr>
          <w:b/>
          <w:sz w:val="30"/>
          <w:szCs w:val="30"/>
        </w:rPr>
        <w:t xml:space="preserve">2. Участники: </w:t>
      </w:r>
      <w:r>
        <w:rPr>
          <w:sz w:val="30"/>
          <w:szCs w:val="30"/>
        </w:rPr>
        <w:t>Благотворительная акция</w:t>
      </w:r>
      <w:r w:rsidRPr="00E63629">
        <w:rPr>
          <w:sz w:val="30"/>
          <w:szCs w:val="30"/>
        </w:rPr>
        <w:t xml:space="preserve"> проводится среди пионерских дружин территориальных Советов ОО «БРПО». </w:t>
      </w:r>
      <w:r>
        <w:rPr>
          <w:sz w:val="30"/>
          <w:szCs w:val="30"/>
        </w:rPr>
        <w:br/>
        <w:t>В благотворительной акции</w:t>
      </w:r>
      <w:r w:rsidRPr="00E63629">
        <w:rPr>
          <w:sz w:val="30"/>
          <w:szCs w:val="30"/>
        </w:rPr>
        <w:t xml:space="preserve"> принимают участие тимуровские отряды, пионеры-тимуровцы, октябрятские группы, октябрята старшего возраста, ориентированные на безвозмездную помощь нуждающимся.</w:t>
      </w:r>
    </w:p>
    <w:p w14:paraId="0639ADE5" w14:textId="77777777" w:rsidR="00E656F8" w:rsidRPr="00E63629" w:rsidRDefault="00E656F8" w:rsidP="00E656F8">
      <w:pPr>
        <w:pBdr>
          <w:top w:val="nil"/>
          <w:left w:val="nil"/>
          <w:bottom w:val="nil"/>
          <w:right w:val="nil"/>
          <w:between w:val="nil"/>
        </w:pBdr>
        <w:ind w:left="720"/>
        <w:jc w:val="both"/>
        <w:rPr>
          <w:b/>
          <w:color w:val="000000"/>
          <w:sz w:val="30"/>
          <w:szCs w:val="30"/>
        </w:rPr>
      </w:pPr>
      <w:r w:rsidRPr="00E63629">
        <w:rPr>
          <w:b/>
          <w:color w:val="000000"/>
          <w:sz w:val="30"/>
          <w:szCs w:val="30"/>
        </w:rPr>
        <w:t>3. Сроки проведения.</w:t>
      </w:r>
    </w:p>
    <w:p w14:paraId="6DD0DD4A" w14:textId="77777777" w:rsidR="00E656F8" w:rsidRPr="00E63629" w:rsidRDefault="00E656F8" w:rsidP="00E656F8">
      <w:pPr>
        <w:pBdr>
          <w:top w:val="nil"/>
          <w:left w:val="nil"/>
          <w:bottom w:val="nil"/>
          <w:right w:val="nil"/>
          <w:between w:val="nil"/>
        </w:pBdr>
        <w:ind w:firstLine="720"/>
        <w:jc w:val="both"/>
        <w:rPr>
          <w:color w:val="000000"/>
          <w:sz w:val="30"/>
          <w:szCs w:val="30"/>
        </w:rPr>
      </w:pPr>
      <w:r>
        <w:rPr>
          <w:color w:val="000000"/>
          <w:sz w:val="30"/>
          <w:szCs w:val="30"/>
        </w:rPr>
        <w:t>Благотворительная акция</w:t>
      </w:r>
      <w:r w:rsidRPr="00E63629">
        <w:rPr>
          <w:color w:val="000000"/>
          <w:sz w:val="30"/>
          <w:szCs w:val="30"/>
        </w:rPr>
        <w:t xml:space="preserve"> проводится в 3 этапа:</w:t>
      </w:r>
    </w:p>
    <w:p w14:paraId="00C65B72" w14:textId="77777777" w:rsidR="00E656F8" w:rsidRPr="00E63629" w:rsidRDefault="00E656F8" w:rsidP="00E656F8">
      <w:pPr>
        <w:pBdr>
          <w:top w:val="nil"/>
          <w:left w:val="nil"/>
          <w:bottom w:val="nil"/>
          <w:right w:val="nil"/>
          <w:between w:val="nil"/>
        </w:pBdr>
        <w:ind w:firstLine="720"/>
        <w:jc w:val="both"/>
        <w:rPr>
          <w:color w:val="000000"/>
          <w:sz w:val="30"/>
          <w:szCs w:val="30"/>
        </w:rPr>
      </w:pPr>
      <w:r w:rsidRPr="00E63629">
        <w:rPr>
          <w:color w:val="000000"/>
          <w:sz w:val="30"/>
          <w:szCs w:val="30"/>
        </w:rPr>
        <w:t>первый этап (до 1 декабря 202</w:t>
      </w:r>
      <w:r>
        <w:rPr>
          <w:color w:val="000000"/>
          <w:sz w:val="30"/>
          <w:szCs w:val="30"/>
        </w:rPr>
        <w:t>4</w:t>
      </w:r>
      <w:r w:rsidRPr="00E63629">
        <w:rPr>
          <w:color w:val="000000"/>
          <w:sz w:val="30"/>
          <w:szCs w:val="30"/>
        </w:rPr>
        <w:t xml:space="preserve"> года) – подготовительный: изготовление символов акции – красных рукавичек, сбор и оформление новогодних, рождественских подарков;</w:t>
      </w:r>
    </w:p>
    <w:p w14:paraId="54AEC5C2" w14:textId="77777777" w:rsidR="00E656F8" w:rsidRPr="00E63629" w:rsidRDefault="00E656F8" w:rsidP="00E656F8">
      <w:pPr>
        <w:pBdr>
          <w:top w:val="nil"/>
          <w:left w:val="nil"/>
          <w:bottom w:val="nil"/>
          <w:right w:val="nil"/>
          <w:between w:val="nil"/>
        </w:pBdr>
        <w:ind w:firstLine="720"/>
        <w:jc w:val="both"/>
        <w:rPr>
          <w:color w:val="000000"/>
          <w:sz w:val="30"/>
          <w:szCs w:val="30"/>
        </w:rPr>
      </w:pPr>
      <w:r w:rsidRPr="00E63629">
        <w:rPr>
          <w:color w:val="000000"/>
          <w:sz w:val="30"/>
          <w:szCs w:val="30"/>
        </w:rPr>
        <w:t>второй этап (5 декабря 202</w:t>
      </w:r>
      <w:r>
        <w:rPr>
          <w:color w:val="000000"/>
          <w:sz w:val="30"/>
          <w:szCs w:val="30"/>
        </w:rPr>
        <w:t>4</w:t>
      </w:r>
      <w:r w:rsidRPr="00E63629">
        <w:rPr>
          <w:color w:val="000000"/>
          <w:sz w:val="30"/>
          <w:szCs w:val="30"/>
        </w:rPr>
        <w:t xml:space="preserve"> – 7 января 202</w:t>
      </w:r>
      <w:r>
        <w:rPr>
          <w:color w:val="000000"/>
          <w:sz w:val="30"/>
          <w:szCs w:val="30"/>
        </w:rPr>
        <w:t>5</w:t>
      </w:r>
      <w:r w:rsidRPr="00E63629">
        <w:rPr>
          <w:color w:val="000000"/>
          <w:sz w:val="30"/>
          <w:szCs w:val="30"/>
        </w:rPr>
        <w:t xml:space="preserve"> года) – практический: организация благотворительных мероприятий с вручением подготовленных подарков;</w:t>
      </w:r>
    </w:p>
    <w:p w14:paraId="4FE576CC" w14:textId="77777777" w:rsidR="00E656F8" w:rsidRPr="00E63629" w:rsidRDefault="00E656F8" w:rsidP="00E656F8">
      <w:pPr>
        <w:pBdr>
          <w:top w:val="nil"/>
          <w:left w:val="nil"/>
          <w:bottom w:val="nil"/>
          <w:right w:val="nil"/>
          <w:between w:val="nil"/>
        </w:pBdr>
        <w:ind w:firstLine="720"/>
        <w:jc w:val="both"/>
        <w:rPr>
          <w:color w:val="000000"/>
          <w:sz w:val="30"/>
          <w:szCs w:val="30"/>
        </w:rPr>
      </w:pPr>
      <w:r w:rsidRPr="00E63629">
        <w:rPr>
          <w:color w:val="000000"/>
          <w:sz w:val="30"/>
          <w:szCs w:val="30"/>
        </w:rPr>
        <w:t xml:space="preserve">третий этап (до </w:t>
      </w:r>
      <w:r>
        <w:rPr>
          <w:color w:val="000000"/>
          <w:sz w:val="30"/>
          <w:szCs w:val="30"/>
        </w:rPr>
        <w:t xml:space="preserve">25 </w:t>
      </w:r>
      <w:r w:rsidRPr="00E63629">
        <w:rPr>
          <w:color w:val="000000"/>
          <w:sz w:val="30"/>
          <w:szCs w:val="30"/>
        </w:rPr>
        <w:t>января 202</w:t>
      </w:r>
      <w:r>
        <w:rPr>
          <w:color w:val="000000"/>
          <w:sz w:val="30"/>
          <w:szCs w:val="30"/>
        </w:rPr>
        <w:t>5</w:t>
      </w:r>
      <w:r w:rsidRPr="00E63629">
        <w:rPr>
          <w:color w:val="000000"/>
          <w:sz w:val="30"/>
          <w:szCs w:val="30"/>
        </w:rPr>
        <w:t xml:space="preserve"> года) – итоговый: областные (Минская городская) пионерские организации представляют в аппарат Центрального Совета ОО «БРПО» информацию об итогах проведения благотворительной акции </w:t>
      </w:r>
      <w:r>
        <w:rPr>
          <w:color w:val="000000"/>
          <w:sz w:val="30"/>
          <w:szCs w:val="30"/>
        </w:rPr>
        <w:t>«Чудеса на Рождество» согласно приложению</w:t>
      </w:r>
      <w:r w:rsidRPr="00E63629">
        <w:rPr>
          <w:color w:val="000000"/>
          <w:sz w:val="30"/>
          <w:szCs w:val="30"/>
        </w:rPr>
        <w:t>.</w:t>
      </w:r>
    </w:p>
    <w:p w14:paraId="310B54D0" w14:textId="77777777" w:rsidR="00E656F8" w:rsidRPr="00E63629" w:rsidRDefault="00E656F8" w:rsidP="00E656F8">
      <w:pPr>
        <w:pBdr>
          <w:top w:val="nil"/>
          <w:left w:val="nil"/>
          <w:bottom w:val="nil"/>
          <w:right w:val="nil"/>
          <w:between w:val="nil"/>
        </w:pBdr>
        <w:tabs>
          <w:tab w:val="left" w:pos="0"/>
        </w:tabs>
        <w:ind w:firstLine="709"/>
        <w:jc w:val="both"/>
        <w:rPr>
          <w:color w:val="000000"/>
          <w:sz w:val="30"/>
          <w:szCs w:val="30"/>
        </w:rPr>
      </w:pPr>
      <w:r w:rsidRPr="00E63629">
        <w:rPr>
          <w:color w:val="000000"/>
          <w:sz w:val="30"/>
          <w:szCs w:val="30"/>
        </w:rPr>
        <w:lastRenderedPageBreak/>
        <w:t xml:space="preserve">Территориальные Советы ОО «БРПО» обеспечивают освещение хода проведения, итогов благотворительной акции в местных, районных, городских, областных, республиканских средствах массовой информации, а также интернет-пространстве. Пресс-релиз представляется за 10 дней </w:t>
      </w:r>
      <w:r>
        <w:rPr>
          <w:color w:val="000000"/>
          <w:sz w:val="30"/>
          <w:szCs w:val="30"/>
        </w:rPr>
        <w:br/>
      </w:r>
      <w:r w:rsidRPr="00E63629">
        <w:rPr>
          <w:color w:val="000000"/>
          <w:sz w:val="30"/>
          <w:szCs w:val="30"/>
        </w:rPr>
        <w:t>до проведения мероприятия в вышестоящий Совет ОО «БРПО».</w:t>
      </w:r>
    </w:p>
    <w:p w14:paraId="1AC18E33" w14:textId="77777777" w:rsidR="00E656F8" w:rsidRPr="00E63629" w:rsidRDefault="00E656F8" w:rsidP="00E656F8">
      <w:pPr>
        <w:pBdr>
          <w:top w:val="nil"/>
          <w:left w:val="nil"/>
          <w:bottom w:val="nil"/>
          <w:right w:val="nil"/>
          <w:between w:val="nil"/>
        </w:pBdr>
        <w:tabs>
          <w:tab w:val="left" w:pos="0"/>
        </w:tabs>
        <w:ind w:firstLine="709"/>
        <w:jc w:val="both"/>
        <w:rPr>
          <w:color w:val="000000"/>
          <w:sz w:val="30"/>
          <w:szCs w:val="30"/>
        </w:rPr>
      </w:pPr>
      <w:r w:rsidRPr="00E63629">
        <w:rPr>
          <w:color w:val="000000"/>
          <w:sz w:val="30"/>
          <w:szCs w:val="30"/>
        </w:rPr>
        <w:t xml:space="preserve">В материалах для освещения акции в СМИ </w:t>
      </w:r>
      <w:r w:rsidRPr="00DE5A4D">
        <w:rPr>
          <w:b/>
          <w:color w:val="000000"/>
          <w:sz w:val="30"/>
          <w:szCs w:val="30"/>
        </w:rPr>
        <w:t>обязательным условием</w:t>
      </w:r>
      <w:r w:rsidRPr="00E63629">
        <w:rPr>
          <w:color w:val="000000"/>
          <w:sz w:val="30"/>
          <w:szCs w:val="30"/>
        </w:rPr>
        <w:t xml:space="preserve"> является информирование общественности о </w:t>
      </w:r>
      <w:r w:rsidRPr="001F7863">
        <w:rPr>
          <w:b/>
          <w:bCs/>
          <w:color w:val="000000"/>
          <w:sz w:val="30"/>
          <w:szCs w:val="30"/>
        </w:rPr>
        <w:t>совместном проведении</w:t>
      </w:r>
      <w:r w:rsidRPr="00E63629">
        <w:rPr>
          <w:color w:val="000000"/>
          <w:sz w:val="30"/>
          <w:szCs w:val="30"/>
        </w:rPr>
        <w:t xml:space="preserve"> мероприятия Белорусской республиканской пионерской организацией </w:t>
      </w:r>
      <w:r>
        <w:rPr>
          <w:color w:val="000000"/>
          <w:sz w:val="30"/>
          <w:szCs w:val="30"/>
        </w:rPr>
        <w:br/>
      </w:r>
      <w:r w:rsidRPr="00E63629">
        <w:rPr>
          <w:color w:val="000000"/>
          <w:sz w:val="30"/>
          <w:szCs w:val="30"/>
        </w:rPr>
        <w:t>и Белорусским республиканским союзом молодежи с размещением логотипов организаций.</w:t>
      </w:r>
    </w:p>
    <w:p w14:paraId="0E78FDD1" w14:textId="77777777" w:rsidR="00E656F8" w:rsidRPr="00E63629" w:rsidRDefault="00E656F8" w:rsidP="00E656F8">
      <w:pPr>
        <w:pBdr>
          <w:top w:val="nil"/>
          <w:left w:val="nil"/>
          <w:bottom w:val="nil"/>
          <w:right w:val="nil"/>
          <w:between w:val="nil"/>
        </w:pBdr>
        <w:ind w:left="720"/>
        <w:jc w:val="both"/>
        <w:rPr>
          <w:b/>
          <w:color w:val="000000"/>
          <w:sz w:val="30"/>
          <w:szCs w:val="30"/>
        </w:rPr>
      </w:pPr>
      <w:r w:rsidRPr="00E63629">
        <w:rPr>
          <w:b/>
          <w:color w:val="000000"/>
          <w:sz w:val="30"/>
          <w:szCs w:val="30"/>
        </w:rPr>
        <w:t>4. Содержание благотворительной акции.</w:t>
      </w:r>
    </w:p>
    <w:p w14:paraId="52ADF2BF" w14:textId="77777777" w:rsidR="00E656F8" w:rsidRPr="009E437D" w:rsidRDefault="00E656F8" w:rsidP="00E656F8">
      <w:pPr>
        <w:ind w:firstLine="709"/>
        <w:jc w:val="both"/>
        <w:rPr>
          <w:sz w:val="30"/>
          <w:szCs w:val="30"/>
        </w:rPr>
      </w:pPr>
      <w:proofErr w:type="spellStart"/>
      <w:r w:rsidRPr="009E437D">
        <w:rPr>
          <w:sz w:val="30"/>
          <w:szCs w:val="30"/>
        </w:rPr>
        <w:t>Тимуровство</w:t>
      </w:r>
      <w:proofErr w:type="spellEnd"/>
      <w:r w:rsidRPr="009E437D">
        <w:rPr>
          <w:sz w:val="30"/>
          <w:szCs w:val="30"/>
        </w:rPr>
        <w:t xml:space="preserve"> основывается</w:t>
      </w:r>
      <w:r>
        <w:rPr>
          <w:sz w:val="30"/>
          <w:szCs w:val="30"/>
        </w:rPr>
        <w:t xml:space="preserve"> на добровольном служении людям </w:t>
      </w:r>
      <w:r>
        <w:rPr>
          <w:sz w:val="30"/>
          <w:szCs w:val="30"/>
        </w:rPr>
        <w:br/>
        <w:t>и потребности</w:t>
      </w:r>
      <w:r w:rsidRPr="009E437D">
        <w:rPr>
          <w:sz w:val="30"/>
          <w:szCs w:val="30"/>
        </w:rPr>
        <w:t xml:space="preserve"> в оказании другим посильной </w:t>
      </w:r>
      <w:r>
        <w:rPr>
          <w:sz w:val="30"/>
          <w:szCs w:val="30"/>
        </w:rPr>
        <w:t xml:space="preserve">и бескорыстной </w:t>
      </w:r>
      <w:r w:rsidRPr="009E437D">
        <w:rPr>
          <w:sz w:val="30"/>
          <w:szCs w:val="30"/>
        </w:rPr>
        <w:t>помощи, поддержк</w:t>
      </w:r>
      <w:r w:rsidRPr="0041288E">
        <w:rPr>
          <w:sz w:val="30"/>
          <w:szCs w:val="30"/>
        </w:rPr>
        <w:t>и, сочувствии. Творить добро нужно руками детей и для детей: сделать других радостнее и счастливее можно толь</w:t>
      </w:r>
      <w:r w:rsidRPr="009E437D">
        <w:rPr>
          <w:sz w:val="30"/>
          <w:szCs w:val="30"/>
        </w:rPr>
        <w:t xml:space="preserve">ко теплом собственных рук и сердец. </w:t>
      </w:r>
    </w:p>
    <w:p w14:paraId="76466F96" w14:textId="77777777" w:rsidR="00E656F8" w:rsidRPr="0041288E" w:rsidRDefault="00E656F8" w:rsidP="00E656F8">
      <w:pPr>
        <w:ind w:firstLine="709"/>
        <w:jc w:val="both"/>
        <w:rPr>
          <w:sz w:val="30"/>
          <w:szCs w:val="30"/>
        </w:rPr>
      </w:pPr>
      <w:r w:rsidRPr="0041288E">
        <w:rPr>
          <w:iCs/>
          <w:sz w:val="30"/>
          <w:szCs w:val="30"/>
        </w:rPr>
        <w:t xml:space="preserve">Пожалуй, именно </w:t>
      </w:r>
      <w:r>
        <w:rPr>
          <w:iCs/>
          <w:sz w:val="30"/>
          <w:szCs w:val="30"/>
        </w:rPr>
        <w:t>на</w:t>
      </w:r>
      <w:r w:rsidRPr="0041288E">
        <w:rPr>
          <w:iCs/>
          <w:sz w:val="30"/>
          <w:szCs w:val="30"/>
        </w:rPr>
        <w:t xml:space="preserve"> Рождество</w:t>
      </w:r>
      <w:r>
        <w:rPr>
          <w:iCs/>
          <w:sz w:val="30"/>
          <w:szCs w:val="30"/>
        </w:rPr>
        <w:t xml:space="preserve"> и Новый год</w:t>
      </w:r>
      <w:r w:rsidRPr="0041288E">
        <w:rPr>
          <w:iCs/>
          <w:sz w:val="30"/>
          <w:szCs w:val="30"/>
        </w:rPr>
        <w:t xml:space="preserve"> подарки приятно </w:t>
      </w:r>
      <w:r>
        <w:rPr>
          <w:iCs/>
          <w:sz w:val="30"/>
          <w:szCs w:val="30"/>
        </w:rPr>
        <w:br/>
      </w:r>
      <w:r w:rsidRPr="0041288E">
        <w:rPr>
          <w:iCs/>
          <w:sz w:val="30"/>
          <w:szCs w:val="30"/>
        </w:rPr>
        <w:t>не столько получать, сколько дарить. Особенно приятно дарить то, что придумано и сотворено</w:t>
      </w:r>
      <w:r>
        <w:rPr>
          <w:iCs/>
          <w:sz w:val="30"/>
          <w:szCs w:val="30"/>
        </w:rPr>
        <w:t xml:space="preserve"> </w:t>
      </w:r>
      <w:r w:rsidRPr="0041288E">
        <w:rPr>
          <w:iCs/>
          <w:sz w:val="30"/>
          <w:szCs w:val="30"/>
        </w:rPr>
        <w:t>собственными силами, ведь такие подарки хранят тепло рук и чистую любовь.</w:t>
      </w:r>
    </w:p>
    <w:p w14:paraId="0733C468" w14:textId="77777777" w:rsidR="00E656F8" w:rsidRPr="00E63629" w:rsidRDefault="00E656F8" w:rsidP="00E656F8">
      <w:pPr>
        <w:ind w:firstLine="709"/>
        <w:jc w:val="both"/>
        <w:rPr>
          <w:sz w:val="30"/>
          <w:szCs w:val="30"/>
        </w:rPr>
      </w:pPr>
      <w:r w:rsidRPr="00E63629">
        <w:rPr>
          <w:sz w:val="30"/>
          <w:szCs w:val="30"/>
        </w:rPr>
        <w:t xml:space="preserve">Символ акции – красная рукавичка с эмблемами ОО «БРПО», </w:t>
      </w:r>
      <w:r w:rsidRPr="00E63629">
        <w:rPr>
          <w:sz w:val="30"/>
          <w:szCs w:val="30"/>
        </w:rPr>
        <w:br/>
        <w:t xml:space="preserve">ОО «БРСМ» и волонтерского движения ОО «БРСМ» «Доброе Сердце», которая символизирует стремление детей и молодежи Беларуси отдать частичку тепла и окружить заботой, вниманием людей, особенно </w:t>
      </w:r>
      <w:r>
        <w:rPr>
          <w:sz w:val="30"/>
          <w:szCs w:val="30"/>
        </w:rPr>
        <w:br/>
      </w:r>
      <w:r w:rsidRPr="00E63629">
        <w:rPr>
          <w:sz w:val="30"/>
          <w:szCs w:val="30"/>
        </w:rPr>
        <w:t xml:space="preserve">в новогодние и рождественские дни. </w:t>
      </w:r>
    </w:p>
    <w:p w14:paraId="68028772" w14:textId="77777777" w:rsidR="00E656F8" w:rsidRDefault="00E656F8" w:rsidP="00E656F8">
      <w:pPr>
        <w:pBdr>
          <w:top w:val="nil"/>
          <w:left w:val="nil"/>
          <w:bottom w:val="nil"/>
          <w:right w:val="nil"/>
          <w:between w:val="nil"/>
        </w:pBdr>
        <w:tabs>
          <w:tab w:val="left" w:pos="0"/>
        </w:tabs>
        <w:ind w:firstLine="709"/>
        <w:jc w:val="both"/>
        <w:rPr>
          <w:color w:val="000000"/>
          <w:sz w:val="30"/>
          <w:szCs w:val="30"/>
        </w:rPr>
      </w:pPr>
      <w:r w:rsidRPr="00E63629">
        <w:rPr>
          <w:color w:val="000000"/>
          <w:sz w:val="30"/>
          <w:szCs w:val="30"/>
        </w:rPr>
        <w:t xml:space="preserve">Собранные подарки </w:t>
      </w:r>
      <w:r>
        <w:rPr>
          <w:color w:val="000000"/>
          <w:sz w:val="30"/>
          <w:szCs w:val="30"/>
        </w:rPr>
        <w:t>могут быть разнообразными</w:t>
      </w:r>
      <w:r w:rsidRPr="00E63629">
        <w:rPr>
          <w:color w:val="000000"/>
          <w:sz w:val="30"/>
          <w:szCs w:val="30"/>
        </w:rPr>
        <w:t>: сладкие подарки, спортивный инвентарь, канцелярские товары, предметы для художественного творчества, настольные игры, игрушки, книги (детская, художественная и научн</w:t>
      </w:r>
      <w:r>
        <w:rPr>
          <w:color w:val="000000"/>
          <w:sz w:val="30"/>
          <w:szCs w:val="30"/>
        </w:rPr>
        <w:t>о-популярная литература и пр.).</w:t>
      </w:r>
    </w:p>
    <w:p w14:paraId="44130D0F" w14:textId="77777777" w:rsidR="00E656F8" w:rsidRPr="008E63A4" w:rsidRDefault="00E656F8" w:rsidP="00E656F8">
      <w:pPr>
        <w:pBdr>
          <w:top w:val="nil"/>
          <w:left w:val="nil"/>
          <w:bottom w:val="nil"/>
          <w:right w:val="nil"/>
          <w:between w:val="nil"/>
        </w:pBdr>
        <w:tabs>
          <w:tab w:val="left" w:pos="0"/>
        </w:tabs>
        <w:ind w:firstLine="709"/>
        <w:jc w:val="both"/>
        <w:rPr>
          <w:color w:val="000000"/>
          <w:sz w:val="30"/>
          <w:szCs w:val="30"/>
        </w:rPr>
      </w:pPr>
      <w:r>
        <w:rPr>
          <w:color w:val="000000"/>
          <w:sz w:val="30"/>
          <w:szCs w:val="30"/>
        </w:rPr>
        <w:t>При оформлении открыток, подарков обязательно использование вариативной символики организации (</w:t>
      </w:r>
      <w:hyperlink r:id="rId9" w:history="1">
        <w:r w:rsidRPr="001042D2">
          <w:rPr>
            <w:rStyle w:val="aa"/>
            <w:sz w:val="30"/>
            <w:szCs w:val="30"/>
          </w:rPr>
          <w:t>https://brpo.by/vozhatym/press-kit/</w:t>
        </w:r>
      </w:hyperlink>
      <w:r>
        <w:rPr>
          <w:color w:val="000000"/>
          <w:sz w:val="30"/>
          <w:szCs w:val="30"/>
        </w:rPr>
        <w:t>).</w:t>
      </w:r>
    </w:p>
    <w:p w14:paraId="29E8E0D3" w14:textId="77777777" w:rsidR="00E656F8" w:rsidRPr="00E63629" w:rsidRDefault="00E656F8" w:rsidP="00E656F8">
      <w:pPr>
        <w:pBdr>
          <w:top w:val="nil"/>
          <w:left w:val="nil"/>
          <w:bottom w:val="nil"/>
          <w:right w:val="nil"/>
          <w:between w:val="nil"/>
        </w:pBdr>
        <w:tabs>
          <w:tab w:val="left" w:pos="0"/>
        </w:tabs>
        <w:ind w:firstLine="709"/>
        <w:jc w:val="both"/>
        <w:rPr>
          <w:color w:val="000000"/>
          <w:sz w:val="30"/>
          <w:szCs w:val="30"/>
        </w:rPr>
      </w:pPr>
      <w:r w:rsidRPr="00E63629">
        <w:rPr>
          <w:color w:val="000000"/>
          <w:sz w:val="30"/>
          <w:szCs w:val="30"/>
        </w:rPr>
        <w:t xml:space="preserve">При </w:t>
      </w:r>
      <w:r>
        <w:rPr>
          <w:color w:val="000000"/>
          <w:sz w:val="30"/>
          <w:szCs w:val="30"/>
        </w:rPr>
        <w:t>организации</w:t>
      </w:r>
      <w:r w:rsidRPr="00E63629">
        <w:rPr>
          <w:color w:val="000000"/>
          <w:sz w:val="30"/>
          <w:szCs w:val="30"/>
        </w:rPr>
        <w:t xml:space="preserve"> благотворительной акции пионерским дружинам, территориальным, областным (Минскому городскому) Советам </w:t>
      </w:r>
      <w:r>
        <w:rPr>
          <w:color w:val="000000"/>
          <w:sz w:val="30"/>
          <w:szCs w:val="30"/>
        </w:rPr>
        <w:br/>
      </w:r>
      <w:r w:rsidRPr="00E63629">
        <w:rPr>
          <w:color w:val="000000"/>
          <w:sz w:val="30"/>
          <w:szCs w:val="30"/>
        </w:rPr>
        <w:t xml:space="preserve">ОО «БРПО» необходимо </w:t>
      </w:r>
      <w:r>
        <w:rPr>
          <w:color w:val="000000"/>
          <w:sz w:val="30"/>
          <w:szCs w:val="30"/>
        </w:rPr>
        <w:t>применять</w:t>
      </w:r>
      <w:r w:rsidRPr="00E63629">
        <w:rPr>
          <w:color w:val="000000"/>
          <w:sz w:val="30"/>
          <w:szCs w:val="30"/>
        </w:rPr>
        <w:t xml:space="preserve"> </w:t>
      </w:r>
      <w:r>
        <w:rPr>
          <w:color w:val="000000"/>
          <w:sz w:val="30"/>
          <w:szCs w:val="30"/>
        </w:rPr>
        <w:t>интерактивные</w:t>
      </w:r>
      <w:r w:rsidRPr="00E63629">
        <w:rPr>
          <w:color w:val="000000"/>
          <w:sz w:val="30"/>
          <w:szCs w:val="30"/>
        </w:rPr>
        <w:t xml:space="preserve"> формы</w:t>
      </w:r>
      <w:r>
        <w:rPr>
          <w:color w:val="000000"/>
          <w:sz w:val="30"/>
          <w:szCs w:val="30"/>
        </w:rPr>
        <w:t xml:space="preserve"> проведения мероприятий с использованием песен, талисмана и символики пионерской организации (</w:t>
      </w:r>
      <w:hyperlink r:id="rId10" w:anchor="1600634536040-b69b5d13-235a" w:history="1">
        <w:r w:rsidRPr="001042D2">
          <w:rPr>
            <w:rStyle w:val="aa"/>
            <w:sz w:val="30"/>
            <w:szCs w:val="30"/>
          </w:rPr>
          <w:t>https://brpo.by/vozhatym/pedagogam/#1600634536040-b69b5d13-235a</w:t>
        </w:r>
      </w:hyperlink>
      <w:r>
        <w:rPr>
          <w:color w:val="000000"/>
          <w:sz w:val="30"/>
          <w:szCs w:val="30"/>
        </w:rPr>
        <w:t>).</w:t>
      </w:r>
    </w:p>
    <w:p w14:paraId="6605D977" w14:textId="77777777" w:rsidR="00E656F8" w:rsidRPr="00E63629" w:rsidRDefault="00E656F8" w:rsidP="00E656F8">
      <w:pPr>
        <w:pBdr>
          <w:top w:val="nil"/>
          <w:left w:val="nil"/>
          <w:bottom w:val="nil"/>
          <w:right w:val="nil"/>
          <w:between w:val="nil"/>
        </w:pBdr>
        <w:tabs>
          <w:tab w:val="left" w:pos="0"/>
        </w:tabs>
        <w:ind w:firstLine="709"/>
        <w:jc w:val="both"/>
        <w:rPr>
          <w:b/>
          <w:color w:val="000000"/>
          <w:sz w:val="30"/>
          <w:szCs w:val="30"/>
        </w:rPr>
      </w:pPr>
      <w:r w:rsidRPr="00E63629">
        <w:rPr>
          <w:b/>
          <w:color w:val="000000"/>
          <w:sz w:val="30"/>
          <w:szCs w:val="30"/>
        </w:rPr>
        <w:t>5. Критерии оценки.</w:t>
      </w:r>
    </w:p>
    <w:p w14:paraId="097489C5" w14:textId="77777777" w:rsidR="00E656F8" w:rsidRPr="00E63629" w:rsidRDefault="00E656F8" w:rsidP="00E656F8">
      <w:pPr>
        <w:pBdr>
          <w:top w:val="nil"/>
          <w:left w:val="nil"/>
          <w:bottom w:val="nil"/>
          <w:right w:val="nil"/>
          <w:between w:val="nil"/>
        </w:pBdr>
        <w:tabs>
          <w:tab w:val="left" w:pos="0"/>
        </w:tabs>
        <w:ind w:firstLine="709"/>
        <w:jc w:val="both"/>
        <w:rPr>
          <w:color w:val="000000"/>
          <w:sz w:val="30"/>
          <w:szCs w:val="30"/>
        </w:rPr>
      </w:pPr>
      <w:r>
        <w:rPr>
          <w:color w:val="000000"/>
          <w:sz w:val="30"/>
          <w:szCs w:val="30"/>
        </w:rPr>
        <w:t xml:space="preserve">количество детей и подростков, </w:t>
      </w:r>
      <w:r w:rsidRPr="00E63629">
        <w:rPr>
          <w:color w:val="000000"/>
          <w:sz w:val="30"/>
          <w:szCs w:val="30"/>
        </w:rPr>
        <w:t>которым была оказана помощь;</w:t>
      </w:r>
    </w:p>
    <w:p w14:paraId="56D5EE62" w14:textId="77777777" w:rsidR="00E656F8" w:rsidRDefault="00E656F8" w:rsidP="00E656F8">
      <w:pPr>
        <w:pBdr>
          <w:top w:val="nil"/>
          <w:left w:val="nil"/>
          <w:bottom w:val="nil"/>
          <w:right w:val="nil"/>
          <w:between w:val="nil"/>
        </w:pBdr>
        <w:tabs>
          <w:tab w:val="left" w:pos="0"/>
        </w:tabs>
        <w:ind w:firstLine="709"/>
        <w:jc w:val="both"/>
        <w:rPr>
          <w:color w:val="000000"/>
          <w:sz w:val="30"/>
          <w:szCs w:val="30"/>
        </w:rPr>
      </w:pPr>
      <w:r>
        <w:rPr>
          <w:color w:val="000000"/>
          <w:sz w:val="30"/>
          <w:szCs w:val="30"/>
        </w:rPr>
        <w:t xml:space="preserve">масштаб и </w:t>
      </w:r>
      <w:r w:rsidRPr="00E63629">
        <w:rPr>
          <w:color w:val="000000"/>
          <w:sz w:val="30"/>
          <w:szCs w:val="30"/>
        </w:rPr>
        <w:t>нестандартный подход в проведении благотворительной акции</w:t>
      </w:r>
      <w:r>
        <w:rPr>
          <w:color w:val="000000"/>
          <w:sz w:val="30"/>
          <w:szCs w:val="30"/>
        </w:rPr>
        <w:t>;</w:t>
      </w:r>
    </w:p>
    <w:p w14:paraId="6826F8B2" w14:textId="77777777" w:rsidR="00E656F8" w:rsidRPr="00E63629" w:rsidRDefault="00E656F8" w:rsidP="00E656F8">
      <w:pPr>
        <w:pBdr>
          <w:top w:val="nil"/>
          <w:left w:val="nil"/>
          <w:bottom w:val="nil"/>
          <w:right w:val="nil"/>
          <w:between w:val="nil"/>
        </w:pBdr>
        <w:tabs>
          <w:tab w:val="left" w:pos="0"/>
        </w:tabs>
        <w:ind w:firstLine="709"/>
        <w:jc w:val="both"/>
        <w:rPr>
          <w:color w:val="000000"/>
          <w:sz w:val="30"/>
          <w:szCs w:val="30"/>
        </w:rPr>
      </w:pPr>
      <w:r w:rsidRPr="00E63629">
        <w:rPr>
          <w:color w:val="000000"/>
          <w:sz w:val="30"/>
          <w:szCs w:val="30"/>
        </w:rPr>
        <w:t>освещенность благотворительной акции в СМИ и интернет-пространстве;</w:t>
      </w:r>
    </w:p>
    <w:p w14:paraId="3A1FAF5D" w14:textId="77777777" w:rsidR="00E656F8" w:rsidRDefault="00E656F8" w:rsidP="00E656F8">
      <w:pPr>
        <w:pBdr>
          <w:top w:val="nil"/>
          <w:left w:val="nil"/>
          <w:bottom w:val="nil"/>
          <w:right w:val="nil"/>
          <w:between w:val="nil"/>
        </w:pBdr>
        <w:tabs>
          <w:tab w:val="left" w:pos="0"/>
        </w:tabs>
        <w:ind w:firstLine="709"/>
        <w:jc w:val="both"/>
        <w:rPr>
          <w:color w:val="000000"/>
          <w:sz w:val="30"/>
          <w:szCs w:val="30"/>
        </w:rPr>
      </w:pPr>
      <w:r>
        <w:rPr>
          <w:color w:val="000000"/>
          <w:sz w:val="30"/>
          <w:szCs w:val="30"/>
        </w:rPr>
        <w:lastRenderedPageBreak/>
        <w:t>количество пресс-релизов, представленных в Центральный Совет</w:t>
      </w:r>
      <w:r>
        <w:rPr>
          <w:color w:val="000000"/>
          <w:sz w:val="30"/>
          <w:szCs w:val="30"/>
        </w:rPr>
        <w:br/>
        <w:t xml:space="preserve"> ОО «БРПО».</w:t>
      </w:r>
    </w:p>
    <w:p w14:paraId="6C974F6F" w14:textId="77777777" w:rsidR="00E656F8" w:rsidRPr="00E63629" w:rsidRDefault="00E656F8" w:rsidP="00E656F8">
      <w:pPr>
        <w:rPr>
          <w:b/>
          <w:sz w:val="30"/>
          <w:szCs w:val="30"/>
        </w:rPr>
      </w:pPr>
      <w:r w:rsidRPr="00E63629">
        <w:rPr>
          <w:sz w:val="30"/>
          <w:szCs w:val="30"/>
        </w:rPr>
        <w:tab/>
      </w:r>
      <w:r w:rsidRPr="00E63629">
        <w:rPr>
          <w:b/>
          <w:sz w:val="30"/>
          <w:szCs w:val="30"/>
        </w:rPr>
        <w:t>6. Подведение итогов, поощрение.</w:t>
      </w:r>
    </w:p>
    <w:p w14:paraId="03CF4E90" w14:textId="77777777" w:rsidR="00E656F8" w:rsidRPr="00E63629" w:rsidRDefault="00E656F8" w:rsidP="00E656F8">
      <w:pPr>
        <w:pBdr>
          <w:top w:val="nil"/>
          <w:left w:val="nil"/>
          <w:bottom w:val="nil"/>
          <w:right w:val="nil"/>
          <w:between w:val="nil"/>
        </w:pBdr>
        <w:ind w:firstLine="709"/>
        <w:jc w:val="both"/>
        <w:rPr>
          <w:color w:val="000000"/>
          <w:sz w:val="30"/>
          <w:szCs w:val="30"/>
        </w:rPr>
      </w:pPr>
      <w:r w:rsidRPr="00E63629">
        <w:rPr>
          <w:color w:val="000000"/>
          <w:sz w:val="30"/>
          <w:szCs w:val="30"/>
        </w:rPr>
        <w:t xml:space="preserve">6.1. По итогам благотворительной акции </w:t>
      </w:r>
      <w:r>
        <w:rPr>
          <w:color w:val="000000"/>
          <w:sz w:val="30"/>
          <w:szCs w:val="30"/>
        </w:rPr>
        <w:t xml:space="preserve">районным </w:t>
      </w:r>
      <w:r w:rsidRPr="00E63629">
        <w:rPr>
          <w:color w:val="000000"/>
          <w:sz w:val="30"/>
          <w:szCs w:val="30"/>
        </w:rPr>
        <w:t xml:space="preserve">Советы ОО «БРПО» определяют </w:t>
      </w:r>
      <w:r w:rsidRPr="00E63629">
        <w:rPr>
          <w:b/>
          <w:color w:val="000000"/>
          <w:sz w:val="30"/>
          <w:szCs w:val="30"/>
        </w:rPr>
        <w:t>1 лучшую пионерскую дружину</w:t>
      </w:r>
      <w:r w:rsidRPr="004D74A5">
        <w:rPr>
          <w:color w:val="000000"/>
          <w:sz w:val="30"/>
          <w:szCs w:val="30"/>
        </w:rPr>
        <w:t xml:space="preserve"> и представляют в </w:t>
      </w:r>
      <w:r>
        <w:rPr>
          <w:color w:val="000000"/>
          <w:sz w:val="30"/>
          <w:szCs w:val="30"/>
        </w:rPr>
        <w:t>областной</w:t>
      </w:r>
      <w:r w:rsidRPr="004D74A5">
        <w:rPr>
          <w:color w:val="000000"/>
          <w:sz w:val="30"/>
          <w:szCs w:val="30"/>
        </w:rPr>
        <w:t xml:space="preserve"> Совет ОО «БРПО» список</w:t>
      </w:r>
      <w:r>
        <w:rPr>
          <w:b/>
          <w:color w:val="000000"/>
          <w:sz w:val="30"/>
          <w:szCs w:val="30"/>
        </w:rPr>
        <w:t xml:space="preserve"> </w:t>
      </w:r>
      <w:r>
        <w:rPr>
          <w:b/>
          <w:color w:val="000000"/>
          <w:sz w:val="30"/>
          <w:szCs w:val="30"/>
        </w:rPr>
        <w:br/>
      </w:r>
      <w:r w:rsidRPr="004D74A5">
        <w:rPr>
          <w:color w:val="000000"/>
          <w:sz w:val="30"/>
          <w:szCs w:val="30"/>
        </w:rPr>
        <w:t xml:space="preserve">из </w:t>
      </w:r>
      <w:r>
        <w:rPr>
          <w:b/>
          <w:color w:val="000000"/>
          <w:sz w:val="30"/>
          <w:szCs w:val="30"/>
        </w:rPr>
        <w:t>5 активистов</w:t>
      </w:r>
      <w:r w:rsidRPr="00E63629">
        <w:rPr>
          <w:color w:val="000000"/>
          <w:sz w:val="30"/>
          <w:szCs w:val="30"/>
        </w:rPr>
        <w:t xml:space="preserve"> </w:t>
      </w:r>
      <w:r>
        <w:rPr>
          <w:color w:val="000000"/>
          <w:sz w:val="30"/>
          <w:szCs w:val="30"/>
        </w:rPr>
        <w:t>дружины-победителя</w:t>
      </w:r>
      <w:r w:rsidRPr="00E63629">
        <w:rPr>
          <w:color w:val="000000"/>
          <w:sz w:val="30"/>
          <w:szCs w:val="30"/>
        </w:rPr>
        <w:t xml:space="preserve"> в благотворительной акции</w:t>
      </w:r>
      <w:r>
        <w:rPr>
          <w:color w:val="000000"/>
          <w:sz w:val="30"/>
          <w:szCs w:val="30"/>
        </w:rPr>
        <w:t xml:space="preserve"> «Чудеса на Рождество»</w:t>
      </w:r>
      <w:r w:rsidRPr="00E63629">
        <w:rPr>
          <w:color w:val="000000"/>
          <w:sz w:val="30"/>
          <w:szCs w:val="30"/>
        </w:rPr>
        <w:t>.</w:t>
      </w:r>
    </w:p>
    <w:p w14:paraId="430599E4" w14:textId="77777777" w:rsidR="00E656F8" w:rsidRPr="00E63629" w:rsidRDefault="00E656F8" w:rsidP="00E656F8">
      <w:pPr>
        <w:ind w:firstLine="709"/>
        <w:jc w:val="both"/>
        <w:rPr>
          <w:b/>
          <w:sz w:val="30"/>
          <w:szCs w:val="30"/>
        </w:rPr>
      </w:pPr>
      <w:r w:rsidRPr="00E63629">
        <w:rPr>
          <w:sz w:val="30"/>
          <w:szCs w:val="30"/>
        </w:rPr>
        <w:t xml:space="preserve">6.2. По итогам благотворительной акции лучшие тимуровцы, отряды, октябрята и группы, пионерские дружины будут награждены и отмечены нагрудным знаком «Пионер-тимуровец» в рамках </w:t>
      </w:r>
      <w:r w:rsidRPr="00E63629">
        <w:rPr>
          <w:b/>
          <w:sz w:val="30"/>
          <w:szCs w:val="30"/>
        </w:rPr>
        <w:t>Дня БРПО.</w:t>
      </w:r>
    </w:p>
    <w:p w14:paraId="48EDA6C8" w14:textId="77777777" w:rsidR="00E656F8" w:rsidRDefault="00E656F8" w:rsidP="00E656F8">
      <w:pPr>
        <w:ind w:firstLine="709"/>
        <w:jc w:val="both"/>
        <w:rPr>
          <w:sz w:val="30"/>
          <w:szCs w:val="30"/>
        </w:rPr>
      </w:pPr>
      <w:r w:rsidRPr="00E63629">
        <w:rPr>
          <w:sz w:val="30"/>
          <w:szCs w:val="30"/>
        </w:rPr>
        <w:t>6.3. Республиканский организационный комитет оставляет за собой право учреждения дополнительных номинаций для награждения.</w:t>
      </w:r>
    </w:p>
    <w:p w14:paraId="628CD600" w14:textId="77777777" w:rsidR="00E656F8" w:rsidRDefault="00E656F8" w:rsidP="001C2D11">
      <w:pPr>
        <w:jc w:val="both"/>
        <w:rPr>
          <w:sz w:val="30"/>
          <w:szCs w:val="30"/>
        </w:rPr>
        <w:sectPr w:rsidR="00E656F8" w:rsidSect="009A48E2">
          <w:pgSz w:w="11906" w:h="16838"/>
          <w:pgMar w:top="709" w:right="567" w:bottom="1134" w:left="1701" w:header="709" w:footer="709" w:gutter="0"/>
          <w:cols w:space="720"/>
        </w:sectPr>
      </w:pPr>
    </w:p>
    <w:p w14:paraId="188498D1" w14:textId="2306C89E" w:rsidR="001C2D11" w:rsidRPr="001C2D11" w:rsidRDefault="001C2D11" w:rsidP="001C2D11">
      <w:pPr>
        <w:tabs>
          <w:tab w:val="left" w:pos="2813"/>
        </w:tabs>
        <w:rPr>
          <w:sz w:val="28"/>
          <w:szCs w:val="28"/>
        </w:rPr>
        <w:sectPr w:rsidR="001C2D11" w:rsidRPr="001C2D11" w:rsidSect="00592390">
          <w:footerReference w:type="default" r:id="rId11"/>
          <w:pgSz w:w="11906" w:h="16838"/>
          <w:pgMar w:top="1134" w:right="567" w:bottom="1134" w:left="1701" w:header="709" w:footer="709" w:gutter="0"/>
          <w:cols w:space="708"/>
          <w:docGrid w:linePitch="360"/>
        </w:sectPr>
      </w:pPr>
    </w:p>
    <w:p w14:paraId="4FFAA76C" w14:textId="1AED312F" w:rsidR="00E656F8" w:rsidRDefault="00E656F8" w:rsidP="00E656F8">
      <w:pPr>
        <w:pBdr>
          <w:top w:val="nil"/>
          <w:left w:val="nil"/>
          <w:bottom w:val="nil"/>
          <w:right w:val="nil"/>
          <w:between w:val="nil"/>
        </w:pBdr>
        <w:ind w:left="720"/>
        <w:jc w:val="right"/>
        <w:rPr>
          <w:color w:val="000000"/>
          <w:sz w:val="28"/>
          <w:szCs w:val="28"/>
        </w:rPr>
      </w:pPr>
      <w:r>
        <w:rPr>
          <w:color w:val="000000"/>
          <w:sz w:val="28"/>
          <w:szCs w:val="28"/>
        </w:rPr>
        <w:lastRenderedPageBreak/>
        <w:t>Приложение</w:t>
      </w:r>
    </w:p>
    <w:p w14:paraId="5DF5C9E0" w14:textId="77777777" w:rsidR="00E656F8" w:rsidRDefault="00E656F8" w:rsidP="00E656F8">
      <w:pPr>
        <w:pBdr>
          <w:top w:val="nil"/>
          <w:left w:val="nil"/>
          <w:bottom w:val="nil"/>
          <w:right w:val="nil"/>
          <w:between w:val="nil"/>
        </w:pBdr>
        <w:jc w:val="both"/>
        <w:rPr>
          <w:color w:val="000000"/>
          <w:sz w:val="28"/>
          <w:szCs w:val="28"/>
        </w:rPr>
      </w:pPr>
      <w:r>
        <w:rPr>
          <w:color w:val="000000"/>
          <w:sz w:val="28"/>
          <w:szCs w:val="28"/>
        </w:rPr>
        <w:t>Информация</w:t>
      </w:r>
    </w:p>
    <w:p w14:paraId="394E88F1" w14:textId="77777777" w:rsidR="00E656F8" w:rsidRDefault="00E656F8" w:rsidP="00E656F8">
      <w:pPr>
        <w:jc w:val="both"/>
        <w:rPr>
          <w:sz w:val="28"/>
          <w:szCs w:val="28"/>
        </w:rPr>
      </w:pPr>
      <w:r>
        <w:rPr>
          <w:sz w:val="28"/>
          <w:szCs w:val="28"/>
        </w:rPr>
        <w:t>об итогах проведения Республиканской</w:t>
      </w:r>
    </w:p>
    <w:p w14:paraId="14E854FA" w14:textId="77777777" w:rsidR="00E656F8" w:rsidRDefault="00E656F8" w:rsidP="00E656F8">
      <w:pPr>
        <w:pBdr>
          <w:top w:val="nil"/>
          <w:left w:val="nil"/>
          <w:bottom w:val="nil"/>
          <w:right w:val="nil"/>
          <w:between w:val="nil"/>
        </w:pBdr>
        <w:jc w:val="both"/>
        <w:rPr>
          <w:color w:val="000000"/>
          <w:sz w:val="28"/>
          <w:szCs w:val="28"/>
        </w:rPr>
      </w:pPr>
      <w:r>
        <w:rPr>
          <w:color w:val="000000"/>
          <w:sz w:val="28"/>
          <w:szCs w:val="28"/>
        </w:rPr>
        <w:t>благотворительной акции «Чудеса на Рождество»</w:t>
      </w:r>
    </w:p>
    <w:p w14:paraId="3010C2FA" w14:textId="77777777" w:rsidR="00E656F8" w:rsidRDefault="00E656F8" w:rsidP="00E656F8">
      <w:pPr>
        <w:pBdr>
          <w:top w:val="nil"/>
          <w:left w:val="nil"/>
          <w:bottom w:val="nil"/>
          <w:right w:val="nil"/>
          <w:between w:val="nil"/>
        </w:pBdr>
        <w:jc w:val="both"/>
        <w:rPr>
          <w:color w:val="000000"/>
          <w:sz w:val="28"/>
          <w:szCs w:val="28"/>
        </w:rPr>
      </w:pPr>
    </w:p>
    <w:tbl>
      <w:tblPr>
        <w:tblW w:w="14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839"/>
        <w:gridCol w:w="993"/>
        <w:gridCol w:w="994"/>
        <w:gridCol w:w="994"/>
        <w:gridCol w:w="1238"/>
        <w:gridCol w:w="1240"/>
        <w:gridCol w:w="1465"/>
        <w:gridCol w:w="1465"/>
        <w:gridCol w:w="1574"/>
        <w:gridCol w:w="1261"/>
        <w:gridCol w:w="1276"/>
      </w:tblGrid>
      <w:tr w:rsidR="00E656F8" w14:paraId="3AECF84C" w14:textId="77777777" w:rsidTr="00F3237A">
        <w:trPr>
          <w:trHeight w:val="255"/>
        </w:trPr>
        <w:tc>
          <w:tcPr>
            <w:tcW w:w="539" w:type="dxa"/>
            <w:vMerge w:val="restart"/>
            <w:vAlign w:val="center"/>
          </w:tcPr>
          <w:p w14:paraId="0E14C797" w14:textId="77777777" w:rsidR="00E656F8" w:rsidRDefault="00E656F8" w:rsidP="00F3237A">
            <w:pPr>
              <w:pBdr>
                <w:top w:val="nil"/>
                <w:left w:val="nil"/>
                <w:bottom w:val="nil"/>
                <w:right w:val="nil"/>
                <w:between w:val="nil"/>
              </w:pBdr>
              <w:spacing w:line="276" w:lineRule="auto"/>
              <w:jc w:val="center"/>
              <w:rPr>
                <w:color w:val="000000"/>
              </w:rPr>
            </w:pPr>
            <w:r>
              <w:rPr>
                <w:color w:val="000000"/>
              </w:rPr>
              <w:t>№</w:t>
            </w:r>
          </w:p>
          <w:p w14:paraId="4E39AC5E"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п/п</w:t>
            </w:r>
          </w:p>
        </w:tc>
        <w:tc>
          <w:tcPr>
            <w:tcW w:w="1839" w:type="dxa"/>
            <w:vMerge w:val="restart"/>
            <w:vAlign w:val="center"/>
          </w:tcPr>
          <w:p w14:paraId="15967B0D"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РС (ГС) ОО «БРПО»</w:t>
            </w:r>
          </w:p>
        </w:tc>
        <w:tc>
          <w:tcPr>
            <w:tcW w:w="2981" w:type="dxa"/>
            <w:gridSpan w:val="3"/>
            <w:vMerge w:val="restart"/>
            <w:vAlign w:val="center"/>
          </w:tcPr>
          <w:p w14:paraId="48FB6096"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Проведенные мероприятия</w:t>
            </w:r>
          </w:p>
        </w:tc>
        <w:tc>
          <w:tcPr>
            <w:tcW w:w="9519" w:type="dxa"/>
            <w:gridSpan w:val="7"/>
            <w:tcBorders>
              <w:right w:val="single" w:sz="4" w:space="0" w:color="000000"/>
            </w:tcBorders>
            <w:vAlign w:val="center"/>
          </w:tcPr>
          <w:p w14:paraId="6EB5438A"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Результаты акции</w:t>
            </w:r>
          </w:p>
        </w:tc>
      </w:tr>
      <w:tr w:rsidR="00E656F8" w14:paraId="6F4815AC" w14:textId="77777777" w:rsidTr="00F3237A">
        <w:trPr>
          <w:trHeight w:val="195"/>
        </w:trPr>
        <w:tc>
          <w:tcPr>
            <w:tcW w:w="539" w:type="dxa"/>
            <w:vMerge/>
            <w:vAlign w:val="center"/>
          </w:tcPr>
          <w:p w14:paraId="2FFE5C7E" w14:textId="77777777" w:rsidR="00E656F8" w:rsidRDefault="00E656F8" w:rsidP="00F3237A">
            <w:pPr>
              <w:widowControl w:val="0"/>
              <w:pBdr>
                <w:top w:val="nil"/>
                <w:left w:val="nil"/>
                <w:bottom w:val="nil"/>
                <w:right w:val="nil"/>
                <w:between w:val="nil"/>
              </w:pBdr>
              <w:spacing w:line="276" w:lineRule="auto"/>
              <w:rPr>
                <w:color w:val="000000"/>
              </w:rPr>
            </w:pPr>
          </w:p>
        </w:tc>
        <w:tc>
          <w:tcPr>
            <w:tcW w:w="1839" w:type="dxa"/>
            <w:vMerge/>
            <w:vAlign w:val="center"/>
          </w:tcPr>
          <w:p w14:paraId="4C2F224B" w14:textId="77777777" w:rsidR="00E656F8" w:rsidRDefault="00E656F8" w:rsidP="00F3237A">
            <w:pPr>
              <w:widowControl w:val="0"/>
              <w:pBdr>
                <w:top w:val="nil"/>
                <w:left w:val="nil"/>
                <w:bottom w:val="nil"/>
                <w:right w:val="nil"/>
                <w:between w:val="nil"/>
              </w:pBdr>
              <w:spacing w:line="276" w:lineRule="auto"/>
              <w:rPr>
                <w:color w:val="000000"/>
              </w:rPr>
            </w:pPr>
          </w:p>
        </w:tc>
        <w:tc>
          <w:tcPr>
            <w:tcW w:w="2981" w:type="dxa"/>
            <w:gridSpan w:val="3"/>
            <w:vMerge/>
            <w:vAlign w:val="center"/>
          </w:tcPr>
          <w:p w14:paraId="47436CE4" w14:textId="77777777" w:rsidR="00E656F8" w:rsidRDefault="00E656F8" w:rsidP="00F3237A">
            <w:pPr>
              <w:widowControl w:val="0"/>
              <w:pBdr>
                <w:top w:val="nil"/>
                <w:left w:val="nil"/>
                <w:bottom w:val="nil"/>
                <w:right w:val="nil"/>
                <w:between w:val="nil"/>
              </w:pBdr>
              <w:spacing w:line="276" w:lineRule="auto"/>
              <w:rPr>
                <w:color w:val="000000"/>
              </w:rPr>
            </w:pPr>
          </w:p>
        </w:tc>
        <w:tc>
          <w:tcPr>
            <w:tcW w:w="5408" w:type="dxa"/>
            <w:gridSpan w:val="4"/>
            <w:tcBorders>
              <w:bottom w:val="single" w:sz="4" w:space="0" w:color="000000"/>
              <w:right w:val="single" w:sz="4" w:space="0" w:color="000000"/>
            </w:tcBorders>
            <w:vAlign w:val="center"/>
          </w:tcPr>
          <w:p w14:paraId="00B531E9"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Количественные</w:t>
            </w:r>
          </w:p>
        </w:tc>
        <w:tc>
          <w:tcPr>
            <w:tcW w:w="4111" w:type="dxa"/>
            <w:gridSpan w:val="3"/>
            <w:tcBorders>
              <w:bottom w:val="single" w:sz="4" w:space="0" w:color="000000"/>
              <w:right w:val="single" w:sz="4" w:space="0" w:color="000000"/>
            </w:tcBorders>
          </w:tcPr>
          <w:p w14:paraId="42486B45"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Качественные (Сумма, BYN)</w:t>
            </w:r>
          </w:p>
        </w:tc>
      </w:tr>
      <w:tr w:rsidR="00E656F8" w14:paraId="61066362" w14:textId="77777777" w:rsidTr="00F3237A">
        <w:trPr>
          <w:trHeight w:val="230"/>
        </w:trPr>
        <w:tc>
          <w:tcPr>
            <w:tcW w:w="539" w:type="dxa"/>
            <w:vMerge/>
            <w:vAlign w:val="center"/>
          </w:tcPr>
          <w:p w14:paraId="3B746A76" w14:textId="77777777" w:rsidR="00E656F8" w:rsidRDefault="00E656F8" w:rsidP="00F3237A">
            <w:pPr>
              <w:widowControl w:val="0"/>
              <w:pBdr>
                <w:top w:val="nil"/>
                <w:left w:val="nil"/>
                <w:bottom w:val="nil"/>
                <w:right w:val="nil"/>
                <w:between w:val="nil"/>
              </w:pBdr>
              <w:spacing w:line="276" w:lineRule="auto"/>
              <w:rPr>
                <w:color w:val="000000"/>
              </w:rPr>
            </w:pPr>
          </w:p>
        </w:tc>
        <w:tc>
          <w:tcPr>
            <w:tcW w:w="1839" w:type="dxa"/>
            <w:vMerge/>
            <w:vAlign w:val="center"/>
          </w:tcPr>
          <w:p w14:paraId="7C24F7D2" w14:textId="77777777" w:rsidR="00E656F8" w:rsidRDefault="00E656F8" w:rsidP="00F3237A">
            <w:pPr>
              <w:widowControl w:val="0"/>
              <w:pBdr>
                <w:top w:val="nil"/>
                <w:left w:val="nil"/>
                <w:bottom w:val="nil"/>
                <w:right w:val="nil"/>
                <w:between w:val="nil"/>
              </w:pBdr>
              <w:spacing w:line="276" w:lineRule="auto"/>
              <w:rPr>
                <w:color w:val="000000"/>
              </w:rPr>
            </w:pPr>
          </w:p>
        </w:tc>
        <w:tc>
          <w:tcPr>
            <w:tcW w:w="993" w:type="dxa"/>
            <w:vMerge w:val="restart"/>
          </w:tcPr>
          <w:p w14:paraId="31443404"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дата</w:t>
            </w:r>
          </w:p>
        </w:tc>
        <w:tc>
          <w:tcPr>
            <w:tcW w:w="994" w:type="dxa"/>
            <w:vMerge w:val="restart"/>
          </w:tcPr>
          <w:p w14:paraId="208C59B1"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форма, название</w:t>
            </w:r>
          </w:p>
        </w:tc>
        <w:tc>
          <w:tcPr>
            <w:tcW w:w="994" w:type="dxa"/>
            <w:vMerge w:val="restart"/>
          </w:tcPr>
          <w:p w14:paraId="4359A5C8"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место</w:t>
            </w:r>
          </w:p>
        </w:tc>
        <w:tc>
          <w:tcPr>
            <w:tcW w:w="2478" w:type="dxa"/>
            <w:gridSpan w:val="2"/>
            <w:vAlign w:val="center"/>
          </w:tcPr>
          <w:p w14:paraId="6139B243"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подарки</w:t>
            </w:r>
          </w:p>
        </w:tc>
        <w:tc>
          <w:tcPr>
            <w:tcW w:w="2930" w:type="dxa"/>
            <w:gridSpan w:val="2"/>
            <w:tcBorders>
              <w:bottom w:val="single" w:sz="4" w:space="0" w:color="000000"/>
            </w:tcBorders>
            <w:vAlign w:val="center"/>
          </w:tcPr>
          <w:p w14:paraId="7D788E8D"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участники</w:t>
            </w:r>
          </w:p>
        </w:tc>
        <w:tc>
          <w:tcPr>
            <w:tcW w:w="1574" w:type="dxa"/>
            <w:tcBorders>
              <w:bottom w:val="single" w:sz="4" w:space="0" w:color="000000"/>
            </w:tcBorders>
          </w:tcPr>
          <w:p w14:paraId="1501ABBD"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сумма, BYN</w:t>
            </w:r>
          </w:p>
        </w:tc>
        <w:tc>
          <w:tcPr>
            <w:tcW w:w="2537" w:type="dxa"/>
            <w:gridSpan w:val="2"/>
            <w:tcBorders>
              <w:bottom w:val="single" w:sz="4" w:space="0" w:color="000000"/>
            </w:tcBorders>
          </w:tcPr>
          <w:p w14:paraId="7C263684"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участники</w:t>
            </w:r>
          </w:p>
        </w:tc>
      </w:tr>
      <w:tr w:rsidR="00E656F8" w14:paraId="30E797F5" w14:textId="77777777" w:rsidTr="00F3237A">
        <w:trPr>
          <w:trHeight w:val="90"/>
        </w:trPr>
        <w:tc>
          <w:tcPr>
            <w:tcW w:w="539" w:type="dxa"/>
            <w:vMerge/>
            <w:vAlign w:val="center"/>
          </w:tcPr>
          <w:p w14:paraId="4D1F8323" w14:textId="77777777" w:rsidR="00E656F8" w:rsidRDefault="00E656F8" w:rsidP="00F3237A">
            <w:pPr>
              <w:widowControl w:val="0"/>
              <w:pBdr>
                <w:top w:val="nil"/>
                <w:left w:val="nil"/>
                <w:bottom w:val="nil"/>
                <w:right w:val="nil"/>
                <w:between w:val="nil"/>
              </w:pBdr>
              <w:spacing w:line="276" w:lineRule="auto"/>
              <w:rPr>
                <w:color w:val="000000"/>
              </w:rPr>
            </w:pPr>
          </w:p>
        </w:tc>
        <w:tc>
          <w:tcPr>
            <w:tcW w:w="1839" w:type="dxa"/>
            <w:vMerge/>
            <w:vAlign w:val="center"/>
          </w:tcPr>
          <w:p w14:paraId="4CF6BC11" w14:textId="77777777" w:rsidR="00E656F8" w:rsidRDefault="00E656F8" w:rsidP="00F3237A">
            <w:pPr>
              <w:widowControl w:val="0"/>
              <w:pBdr>
                <w:top w:val="nil"/>
                <w:left w:val="nil"/>
                <w:bottom w:val="nil"/>
                <w:right w:val="nil"/>
                <w:between w:val="nil"/>
              </w:pBdr>
              <w:spacing w:line="276" w:lineRule="auto"/>
              <w:rPr>
                <w:color w:val="000000"/>
              </w:rPr>
            </w:pPr>
          </w:p>
        </w:tc>
        <w:tc>
          <w:tcPr>
            <w:tcW w:w="993" w:type="dxa"/>
            <w:vMerge/>
          </w:tcPr>
          <w:p w14:paraId="3099B6A9" w14:textId="77777777" w:rsidR="00E656F8" w:rsidRDefault="00E656F8" w:rsidP="00F3237A">
            <w:pPr>
              <w:widowControl w:val="0"/>
              <w:pBdr>
                <w:top w:val="nil"/>
                <w:left w:val="nil"/>
                <w:bottom w:val="nil"/>
                <w:right w:val="nil"/>
                <w:between w:val="nil"/>
              </w:pBdr>
              <w:spacing w:line="276" w:lineRule="auto"/>
              <w:rPr>
                <w:color w:val="000000"/>
              </w:rPr>
            </w:pPr>
          </w:p>
        </w:tc>
        <w:tc>
          <w:tcPr>
            <w:tcW w:w="994" w:type="dxa"/>
            <w:vMerge/>
          </w:tcPr>
          <w:p w14:paraId="14014D1C" w14:textId="77777777" w:rsidR="00E656F8" w:rsidRDefault="00E656F8" w:rsidP="00F3237A">
            <w:pPr>
              <w:widowControl w:val="0"/>
              <w:pBdr>
                <w:top w:val="nil"/>
                <w:left w:val="nil"/>
                <w:bottom w:val="nil"/>
                <w:right w:val="nil"/>
                <w:between w:val="nil"/>
              </w:pBdr>
              <w:spacing w:line="276" w:lineRule="auto"/>
              <w:rPr>
                <w:color w:val="000000"/>
              </w:rPr>
            </w:pPr>
          </w:p>
        </w:tc>
        <w:tc>
          <w:tcPr>
            <w:tcW w:w="994" w:type="dxa"/>
            <w:vMerge/>
          </w:tcPr>
          <w:p w14:paraId="10F7EB3D" w14:textId="77777777" w:rsidR="00E656F8" w:rsidRDefault="00E656F8" w:rsidP="00F3237A">
            <w:pPr>
              <w:widowControl w:val="0"/>
              <w:pBdr>
                <w:top w:val="nil"/>
                <w:left w:val="nil"/>
                <w:bottom w:val="nil"/>
                <w:right w:val="nil"/>
                <w:between w:val="nil"/>
              </w:pBdr>
              <w:spacing w:line="276" w:lineRule="auto"/>
              <w:rPr>
                <w:color w:val="000000"/>
              </w:rPr>
            </w:pPr>
          </w:p>
        </w:tc>
        <w:tc>
          <w:tcPr>
            <w:tcW w:w="1238" w:type="dxa"/>
          </w:tcPr>
          <w:p w14:paraId="12084241"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собрано</w:t>
            </w:r>
          </w:p>
        </w:tc>
        <w:tc>
          <w:tcPr>
            <w:tcW w:w="1240" w:type="dxa"/>
          </w:tcPr>
          <w:p w14:paraId="61E268D7"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вручено</w:t>
            </w:r>
          </w:p>
        </w:tc>
        <w:tc>
          <w:tcPr>
            <w:tcW w:w="1465" w:type="dxa"/>
            <w:tcBorders>
              <w:top w:val="single" w:sz="4" w:space="0" w:color="000000"/>
              <w:right w:val="single" w:sz="4" w:space="0" w:color="000000"/>
            </w:tcBorders>
          </w:tcPr>
          <w:p w14:paraId="45DCE6E8"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кому оказана помощь (кол-во)</w:t>
            </w:r>
          </w:p>
        </w:tc>
        <w:tc>
          <w:tcPr>
            <w:tcW w:w="1465" w:type="dxa"/>
            <w:tcBorders>
              <w:top w:val="single" w:sz="4" w:space="0" w:color="000000"/>
              <w:left w:val="single" w:sz="4" w:space="0" w:color="000000"/>
            </w:tcBorders>
          </w:tcPr>
          <w:p w14:paraId="46933436" w14:textId="77777777" w:rsidR="00E656F8" w:rsidRDefault="00E656F8" w:rsidP="00F3237A">
            <w:pPr>
              <w:pBdr>
                <w:top w:val="nil"/>
                <w:left w:val="nil"/>
                <w:bottom w:val="nil"/>
                <w:right w:val="nil"/>
                <w:between w:val="nil"/>
              </w:pBdr>
              <w:spacing w:line="276" w:lineRule="auto"/>
              <w:jc w:val="center"/>
              <w:rPr>
                <w:color w:val="000000"/>
              </w:rPr>
            </w:pPr>
            <w:r>
              <w:rPr>
                <w:color w:val="000000"/>
              </w:rPr>
              <w:t>кто оказал помощь</w:t>
            </w:r>
          </w:p>
          <w:p w14:paraId="1846E4F8"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(кол-во членов ОО «БРПО»)</w:t>
            </w:r>
          </w:p>
        </w:tc>
        <w:tc>
          <w:tcPr>
            <w:tcW w:w="1574" w:type="dxa"/>
            <w:tcBorders>
              <w:top w:val="single" w:sz="4" w:space="0" w:color="000000"/>
              <w:left w:val="single" w:sz="4" w:space="0" w:color="000000"/>
            </w:tcBorders>
          </w:tcPr>
          <w:p w14:paraId="72CAC067"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собрано</w:t>
            </w:r>
          </w:p>
        </w:tc>
        <w:tc>
          <w:tcPr>
            <w:tcW w:w="1261" w:type="dxa"/>
            <w:tcBorders>
              <w:top w:val="single" w:sz="4" w:space="0" w:color="000000"/>
              <w:left w:val="single" w:sz="4" w:space="0" w:color="000000"/>
            </w:tcBorders>
          </w:tcPr>
          <w:p w14:paraId="6744261A"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кому оказана помощь</w:t>
            </w:r>
          </w:p>
        </w:tc>
        <w:tc>
          <w:tcPr>
            <w:tcW w:w="1276" w:type="dxa"/>
            <w:tcBorders>
              <w:top w:val="single" w:sz="4" w:space="0" w:color="000000"/>
              <w:left w:val="single" w:sz="4" w:space="0" w:color="000000"/>
            </w:tcBorders>
          </w:tcPr>
          <w:p w14:paraId="3C76A8DC" w14:textId="77777777" w:rsidR="00E656F8" w:rsidRDefault="00E656F8" w:rsidP="00F3237A">
            <w:pPr>
              <w:pBdr>
                <w:top w:val="nil"/>
                <w:left w:val="nil"/>
                <w:bottom w:val="nil"/>
                <w:right w:val="nil"/>
                <w:between w:val="nil"/>
              </w:pBdr>
              <w:spacing w:line="276" w:lineRule="auto"/>
              <w:jc w:val="center"/>
              <w:rPr>
                <w:color w:val="000000"/>
              </w:rPr>
            </w:pPr>
            <w:r>
              <w:rPr>
                <w:color w:val="000000"/>
              </w:rPr>
              <w:t>кто оказал помощь</w:t>
            </w:r>
          </w:p>
          <w:p w14:paraId="2F38CB9A"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(кол-во членов ОО «БРПО»)</w:t>
            </w:r>
          </w:p>
        </w:tc>
      </w:tr>
      <w:tr w:rsidR="00E656F8" w14:paraId="3F17E41C" w14:textId="77777777" w:rsidTr="00F3237A">
        <w:trPr>
          <w:trHeight w:val="90"/>
        </w:trPr>
        <w:tc>
          <w:tcPr>
            <w:tcW w:w="539" w:type="dxa"/>
          </w:tcPr>
          <w:p w14:paraId="3FBD50A5"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1.</w:t>
            </w:r>
          </w:p>
        </w:tc>
        <w:tc>
          <w:tcPr>
            <w:tcW w:w="1839" w:type="dxa"/>
          </w:tcPr>
          <w:p w14:paraId="5CCB9E16"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0A7C8B29"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66F35D36"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214BDF19"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76BA8CEF"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6DBD9845"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1D877B31"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718DBE78"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65D10038"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1E0263A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5CB5A215"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5F1D6B9C" w14:textId="77777777" w:rsidTr="00F3237A">
        <w:trPr>
          <w:trHeight w:val="90"/>
        </w:trPr>
        <w:tc>
          <w:tcPr>
            <w:tcW w:w="539" w:type="dxa"/>
          </w:tcPr>
          <w:p w14:paraId="1296CFE8"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2.</w:t>
            </w:r>
          </w:p>
        </w:tc>
        <w:tc>
          <w:tcPr>
            <w:tcW w:w="1839" w:type="dxa"/>
          </w:tcPr>
          <w:p w14:paraId="3EB2A091"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65C6B7BC"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13839811"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3A6D85D0"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16B35AE6"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79B2F754"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61C7402F"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33F62FDB"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0696A3CD"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5C16AEA3"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6D3681C6"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3408934E" w14:textId="77777777" w:rsidTr="00F3237A">
        <w:trPr>
          <w:trHeight w:val="90"/>
        </w:trPr>
        <w:tc>
          <w:tcPr>
            <w:tcW w:w="539" w:type="dxa"/>
          </w:tcPr>
          <w:p w14:paraId="06B6220E"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3.</w:t>
            </w:r>
          </w:p>
        </w:tc>
        <w:tc>
          <w:tcPr>
            <w:tcW w:w="1839" w:type="dxa"/>
          </w:tcPr>
          <w:p w14:paraId="14453986"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3EBC7344"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5E9ECA46"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0CC2BFB7"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2641929E"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3CA287A6"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423AB363"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6100ACC3"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71F09FD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3730BD45"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63D9C287"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78657A20" w14:textId="77777777" w:rsidTr="00F3237A">
        <w:trPr>
          <w:trHeight w:val="90"/>
        </w:trPr>
        <w:tc>
          <w:tcPr>
            <w:tcW w:w="539" w:type="dxa"/>
          </w:tcPr>
          <w:p w14:paraId="4807DE25"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4.</w:t>
            </w:r>
          </w:p>
        </w:tc>
        <w:tc>
          <w:tcPr>
            <w:tcW w:w="1839" w:type="dxa"/>
          </w:tcPr>
          <w:p w14:paraId="70E1FDDE"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28D511FB"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111F860E"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01667F9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54394F52"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35A4CE9D"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0E972977"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581E7832"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23F5F852"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2E4439AE"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0A65A487"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7611F3B7" w14:textId="77777777" w:rsidTr="00F3237A">
        <w:trPr>
          <w:trHeight w:val="90"/>
        </w:trPr>
        <w:tc>
          <w:tcPr>
            <w:tcW w:w="539" w:type="dxa"/>
          </w:tcPr>
          <w:p w14:paraId="680B0878"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5.</w:t>
            </w:r>
          </w:p>
        </w:tc>
        <w:tc>
          <w:tcPr>
            <w:tcW w:w="1839" w:type="dxa"/>
          </w:tcPr>
          <w:p w14:paraId="0A50E4B3"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5C62593A"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4405FABC"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3470D105"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670F74AC"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56FBCBBD"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14C4090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3F9AEC38"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3564ED4C"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7BF044FD"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4B938995"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39D78BB0" w14:textId="77777777" w:rsidTr="00F3237A">
        <w:trPr>
          <w:trHeight w:val="90"/>
        </w:trPr>
        <w:tc>
          <w:tcPr>
            <w:tcW w:w="539" w:type="dxa"/>
          </w:tcPr>
          <w:p w14:paraId="29BFA479"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6.</w:t>
            </w:r>
          </w:p>
        </w:tc>
        <w:tc>
          <w:tcPr>
            <w:tcW w:w="1839" w:type="dxa"/>
          </w:tcPr>
          <w:p w14:paraId="38158C80"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3" w:type="dxa"/>
          </w:tcPr>
          <w:p w14:paraId="2DBBDC79"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1B05DCDC"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4AF6A1AA"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72A4C402"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360064FB"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482ECC85"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4668F444"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436FA86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2D9C26C6"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5A884BFA"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17C39A9F" w14:textId="77777777" w:rsidTr="00F3237A">
        <w:trPr>
          <w:trHeight w:val="90"/>
        </w:trPr>
        <w:tc>
          <w:tcPr>
            <w:tcW w:w="539" w:type="dxa"/>
          </w:tcPr>
          <w:p w14:paraId="1D16BEEC" w14:textId="77777777" w:rsidR="00E656F8" w:rsidRDefault="00E656F8" w:rsidP="00F3237A">
            <w:pPr>
              <w:pBdr>
                <w:top w:val="nil"/>
                <w:left w:val="nil"/>
                <w:bottom w:val="nil"/>
                <w:right w:val="nil"/>
                <w:between w:val="nil"/>
              </w:pBdr>
              <w:spacing w:after="200" w:line="276" w:lineRule="auto"/>
              <w:jc w:val="center"/>
              <w:rPr>
                <w:color w:val="000000"/>
              </w:rPr>
            </w:pPr>
            <w:r>
              <w:rPr>
                <w:color w:val="000000"/>
              </w:rPr>
              <w:t>7.</w:t>
            </w:r>
          </w:p>
        </w:tc>
        <w:tc>
          <w:tcPr>
            <w:tcW w:w="1839" w:type="dxa"/>
          </w:tcPr>
          <w:p w14:paraId="0CA7315D" w14:textId="77777777" w:rsidR="00E656F8" w:rsidRDefault="00E656F8" w:rsidP="00F3237A">
            <w:pPr>
              <w:pBdr>
                <w:top w:val="nil"/>
                <w:left w:val="nil"/>
                <w:bottom w:val="nil"/>
                <w:right w:val="nil"/>
                <w:between w:val="nil"/>
              </w:pBdr>
              <w:spacing w:after="200" w:line="276" w:lineRule="auto"/>
              <w:jc w:val="both"/>
              <w:rPr>
                <w:b/>
                <w:color w:val="000000"/>
              </w:rPr>
            </w:pPr>
            <w:r>
              <w:rPr>
                <w:b/>
                <w:color w:val="000000"/>
              </w:rPr>
              <w:t>…</w:t>
            </w:r>
          </w:p>
        </w:tc>
        <w:tc>
          <w:tcPr>
            <w:tcW w:w="993" w:type="dxa"/>
          </w:tcPr>
          <w:p w14:paraId="051D7729"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5671001D"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481E366C"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4A1A9790"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79355057"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0D58226E"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092D7D27"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3126F492"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3E814FBE"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01DD098A" w14:textId="77777777" w:rsidR="00E656F8" w:rsidRDefault="00E656F8" w:rsidP="00F3237A">
            <w:pPr>
              <w:pBdr>
                <w:top w:val="nil"/>
                <w:left w:val="nil"/>
                <w:bottom w:val="nil"/>
                <w:right w:val="nil"/>
                <w:between w:val="nil"/>
              </w:pBdr>
              <w:spacing w:after="200" w:line="276" w:lineRule="auto"/>
              <w:jc w:val="both"/>
              <w:rPr>
                <w:b/>
                <w:color w:val="000000"/>
              </w:rPr>
            </w:pPr>
          </w:p>
        </w:tc>
      </w:tr>
      <w:tr w:rsidR="00E656F8" w14:paraId="003A65D7" w14:textId="77777777" w:rsidTr="00F3237A">
        <w:trPr>
          <w:trHeight w:val="90"/>
        </w:trPr>
        <w:tc>
          <w:tcPr>
            <w:tcW w:w="2378" w:type="dxa"/>
            <w:gridSpan w:val="2"/>
          </w:tcPr>
          <w:p w14:paraId="460F950A" w14:textId="77777777" w:rsidR="00E656F8" w:rsidRDefault="00E656F8" w:rsidP="00F3237A">
            <w:pPr>
              <w:pBdr>
                <w:top w:val="nil"/>
                <w:left w:val="nil"/>
                <w:bottom w:val="nil"/>
                <w:right w:val="nil"/>
                <w:between w:val="nil"/>
              </w:pBdr>
              <w:spacing w:after="200" w:line="276" w:lineRule="auto"/>
              <w:jc w:val="both"/>
              <w:rPr>
                <w:b/>
                <w:color w:val="000000"/>
              </w:rPr>
            </w:pPr>
            <w:r>
              <w:rPr>
                <w:b/>
                <w:color w:val="000000"/>
              </w:rPr>
              <w:t>Итоги:</w:t>
            </w:r>
          </w:p>
        </w:tc>
        <w:tc>
          <w:tcPr>
            <w:tcW w:w="993" w:type="dxa"/>
          </w:tcPr>
          <w:p w14:paraId="5ED571DB"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3D7DB480" w14:textId="77777777" w:rsidR="00E656F8" w:rsidRDefault="00E656F8" w:rsidP="00F3237A">
            <w:pPr>
              <w:pBdr>
                <w:top w:val="nil"/>
                <w:left w:val="nil"/>
                <w:bottom w:val="nil"/>
                <w:right w:val="nil"/>
                <w:between w:val="nil"/>
              </w:pBdr>
              <w:spacing w:after="200" w:line="276" w:lineRule="auto"/>
              <w:jc w:val="both"/>
              <w:rPr>
                <w:b/>
                <w:color w:val="000000"/>
              </w:rPr>
            </w:pPr>
          </w:p>
        </w:tc>
        <w:tc>
          <w:tcPr>
            <w:tcW w:w="994" w:type="dxa"/>
          </w:tcPr>
          <w:p w14:paraId="1A827974"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38" w:type="dxa"/>
            <w:vAlign w:val="center"/>
          </w:tcPr>
          <w:p w14:paraId="1A7A20A6"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240" w:type="dxa"/>
            <w:vAlign w:val="center"/>
          </w:tcPr>
          <w:p w14:paraId="5A433B0C" w14:textId="77777777" w:rsidR="00E656F8" w:rsidRDefault="00E656F8" w:rsidP="00F3237A">
            <w:pPr>
              <w:pBdr>
                <w:top w:val="nil"/>
                <w:left w:val="nil"/>
                <w:bottom w:val="nil"/>
                <w:right w:val="nil"/>
                <w:between w:val="nil"/>
              </w:pBdr>
              <w:spacing w:after="200" w:line="276" w:lineRule="auto"/>
              <w:jc w:val="center"/>
              <w:rPr>
                <w:b/>
                <w:color w:val="000000"/>
              </w:rPr>
            </w:pPr>
          </w:p>
        </w:tc>
        <w:tc>
          <w:tcPr>
            <w:tcW w:w="1465" w:type="dxa"/>
            <w:tcBorders>
              <w:right w:val="single" w:sz="4" w:space="0" w:color="000000"/>
            </w:tcBorders>
          </w:tcPr>
          <w:p w14:paraId="603D24C8" w14:textId="77777777" w:rsidR="00E656F8" w:rsidRDefault="00E656F8" w:rsidP="00F3237A">
            <w:pPr>
              <w:pBdr>
                <w:top w:val="nil"/>
                <w:left w:val="nil"/>
                <w:bottom w:val="nil"/>
                <w:right w:val="nil"/>
                <w:between w:val="nil"/>
              </w:pBdr>
              <w:spacing w:after="200" w:line="276" w:lineRule="auto"/>
              <w:jc w:val="both"/>
              <w:rPr>
                <w:b/>
                <w:color w:val="000000"/>
              </w:rPr>
            </w:pPr>
          </w:p>
        </w:tc>
        <w:tc>
          <w:tcPr>
            <w:tcW w:w="1465" w:type="dxa"/>
            <w:tcBorders>
              <w:left w:val="single" w:sz="4" w:space="0" w:color="000000"/>
            </w:tcBorders>
          </w:tcPr>
          <w:p w14:paraId="24B8FC4D" w14:textId="77777777" w:rsidR="00E656F8" w:rsidRDefault="00E656F8" w:rsidP="00F3237A">
            <w:pPr>
              <w:pBdr>
                <w:top w:val="nil"/>
                <w:left w:val="nil"/>
                <w:bottom w:val="nil"/>
                <w:right w:val="nil"/>
                <w:between w:val="nil"/>
              </w:pBdr>
              <w:spacing w:after="200" w:line="276" w:lineRule="auto"/>
              <w:jc w:val="both"/>
              <w:rPr>
                <w:b/>
                <w:color w:val="000000"/>
              </w:rPr>
            </w:pPr>
          </w:p>
        </w:tc>
        <w:tc>
          <w:tcPr>
            <w:tcW w:w="1574" w:type="dxa"/>
            <w:tcBorders>
              <w:left w:val="single" w:sz="4" w:space="0" w:color="000000"/>
            </w:tcBorders>
          </w:tcPr>
          <w:p w14:paraId="67B3E22C"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61" w:type="dxa"/>
            <w:tcBorders>
              <w:left w:val="single" w:sz="4" w:space="0" w:color="000000"/>
            </w:tcBorders>
          </w:tcPr>
          <w:p w14:paraId="7AF8A7C5" w14:textId="77777777" w:rsidR="00E656F8" w:rsidRDefault="00E656F8" w:rsidP="00F3237A">
            <w:pPr>
              <w:pBdr>
                <w:top w:val="nil"/>
                <w:left w:val="nil"/>
                <w:bottom w:val="nil"/>
                <w:right w:val="nil"/>
                <w:between w:val="nil"/>
              </w:pBdr>
              <w:spacing w:after="200" w:line="276" w:lineRule="auto"/>
              <w:jc w:val="both"/>
              <w:rPr>
                <w:b/>
                <w:color w:val="000000"/>
              </w:rPr>
            </w:pPr>
          </w:p>
        </w:tc>
        <w:tc>
          <w:tcPr>
            <w:tcW w:w="1276" w:type="dxa"/>
            <w:tcBorders>
              <w:left w:val="single" w:sz="4" w:space="0" w:color="000000"/>
            </w:tcBorders>
          </w:tcPr>
          <w:p w14:paraId="30491F16" w14:textId="77777777" w:rsidR="00E656F8" w:rsidRDefault="00E656F8" w:rsidP="00F3237A">
            <w:pPr>
              <w:pBdr>
                <w:top w:val="nil"/>
                <w:left w:val="nil"/>
                <w:bottom w:val="nil"/>
                <w:right w:val="nil"/>
                <w:between w:val="nil"/>
              </w:pBdr>
              <w:spacing w:after="200" w:line="276" w:lineRule="auto"/>
              <w:jc w:val="both"/>
              <w:rPr>
                <w:b/>
                <w:color w:val="000000"/>
              </w:rPr>
            </w:pPr>
          </w:p>
        </w:tc>
      </w:tr>
    </w:tbl>
    <w:p w14:paraId="5B618A39" w14:textId="77777777" w:rsidR="00E656F8" w:rsidRDefault="00E656F8" w:rsidP="00E656F8">
      <w:pPr>
        <w:pBdr>
          <w:top w:val="nil"/>
          <w:left w:val="nil"/>
          <w:bottom w:val="nil"/>
          <w:right w:val="nil"/>
          <w:between w:val="nil"/>
        </w:pBdr>
        <w:jc w:val="both"/>
        <w:rPr>
          <w:color w:val="000000"/>
          <w:sz w:val="28"/>
          <w:szCs w:val="28"/>
        </w:rPr>
      </w:pPr>
    </w:p>
    <w:p w14:paraId="7A647E82" w14:textId="6A6D0D3A" w:rsidR="001C2D11" w:rsidRPr="001C2D11" w:rsidRDefault="00E656F8" w:rsidP="001C2D11">
      <w:pPr>
        <w:pBdr>
          <w:top w:val="nil"/>
          <w:left w:val="nil"/>
          <w:bottom w:val="nil"/>
          <w:right w:val="nil"/>
          <w:between w:val="nil"/>
        </w:pBdr>
        <w:jc w:val="both"/>
        <w:rPr>
          <w:color w:val="000000"/>
          <w:sz w:val="28"/>
          <w:szCs w:val="28"/>
          <w:highlight w:val="white"/>
        </w:rPr>
      </w:pPr>
      <w:r>
        <w:rPr>
          <w:color w:val="000000"/>
          <w:sz w:val="28"/>
          <w:szCs w:val="28"/>
        </w:rPr>
        <w:t>Председатель ОС/МГС ОО «БРПО» ____________________ И.О.Ф.</w:t>
      </w:r>
    </w:p>
    <w:p w14:paraId="46BD9D13" w14:textId="77777777" w:rsidR="001C2D11" w:rsidRDefault="001C2D11" w:rsidP="002D313D">
      <w:pPr>
        <w:jc w:val="center"/>
        <w:rPr>
          <w:lang w:eastAsia="zh-CN"/>
        </w:rPr>
        <w:sectPr w:rsidR="001C2D11" w:rsidSect="001C2D11">
          <w:pgSz w:w="16838" w:h="11906" w:orient="landscape"/>
          <w:pgMar w:top="568" w:right="1134" w:bottom="567" w:left="1134" w:header="709" w:footer="709" w:gutter="0"/>
          <w:cols w:space="708"/>
          <w:docGrid w:linePitch="360"/>
        </w:sectPr>
      </w:pPr>
    </w:p>
    <w:p w14:paraId="733FBF7C" w14:textId="77777777" w:rsidR="001C2D11" w:rsidRPr="00CC4823" w:rsidRDefault="001C2D11" w:rsidP="001C2D11">
      <w:pPr>
        <w:shd w:val="clear" w:color="auto" w:fill="FFFFFF"/>
        <w:ind w:left="5245"/>
        <w:jc w:val="right"/>
        <w:rPr>
          <w:rFonts w:eastAsia="Calibri"/>
          <w:sz w:val="30"/>
          <w:szCs w:val="30"/>
          <w:lang w:eastAsia="en-US"/>
        </w:rPr>
      </w:pPr>
      <w:r>
        <w:rPr>
          <w:rFonts w:eastAsia="Calibri"/>
          <w:sz w:val="30"/>
          <w:szCs w:val="30"/>
          <w:lang w:eastAsia="en-US"/>
        </w:rPr>
        <w:lastRenderedPageBreak/>
        <w:t>ПРОЕКТ</w:t>
      </w:r>
    </w:p>
    <w:p w14:paraId="6FA1F33A" w14:textId="77777777" w:rsidR="001C2D11" w:rsidRDefault="001C2D11" w:rsidP="001C2D11">
      <w:pPr>
        <w:spacing w:line="300" w:lineRule="auto"/>
        <w:rPr>
          <w:sz w:val="30"/>
          <w:szCs w:val="30"/>
        </w:rPr>
      </w:pPr>
    </w:p>
    <w:p w14:paraId="32FCE996" w14:textId="77777777" w:rsidR="001C2D11" w:rsidRDefault="001C2D11" w:rsidP="001C2D11">
      <w:pPr>
        <w:spacing w:line="280" w:lineRule="exact"/>
        <w:rPr>
          <w:sz w:val="30"/>
          <w:szCs w:val="30"/>
        </w:rPr>
      </w:pPr>
      <w:r>
        <w:rPr>
          <w:sz w:val="30"/>
          <w:szCs w:val="30"/>
        </w:rPr>
        <w:t>ПОЛОЖЕНИЕ</w:t>
      </w:r>
    </w:p>
    <w:p w14:paraId="2B9A0087" w14:textId="77777777" w:rsidR="001C2D11" w:rsidRDefault="001C2D11" w:rsidP="001C2D11">
      <w:pPr>
        <w:pBdr>
          <w:between w:val="nil"/>
        </w:pBdr>
        <w:spacing w:line="280" w:lineRule="exact"/>
        <w:rPr>
          <w:color w:val="000000"/>
          <w:sz w:val="30"/>
          <w:szCs w:val="30"/>
          <w:highlight w:val="white"/>
        </w:rPr>
      </w:pPr>
      <w:r>
        <w:rPr>
          <w:color w:val="000000"/>
          <w:sz w:val="30"/>
          <w:szCs w:val="30"/>
        </w:rPr>
        <w:t xml:space="preserve">о проведении </w:t>
      </w:r>
      <w:r>
        <w:rPr>
          <w:color w:val="000000"/>
          <w:sz w:val="30"/>
          <w:szCs w:val="30"/>
          <w:highlight w:val="white"/>
        </w:rPr>
        <w:t>Республиканского</w:t>
      </w:r>
    </w:p>
    <w:p w14:paraId="4E12F723" w14:textId="77777777" w:rsidR="001C2D11" w:rsidRDefault="001C2D11" w:rsidP="001C2D11">
      <w:pPr>
        <w:pBdr>
          <w:between w:val="nil"/>
        </w:pBdr>
        <w:spacing w:line="280" w:lineRule="exact"/>
        <w:rPr>
          <w:color w:val="000000"/>
          <w:sz w:val="30"/>
          <w:szCs w:val="30"/>
          <w:highlight w:val="white"/>
        </w:rPr>
      </w:pPr>
      <w:r>
        <w:rPr>
          <w:color w:val="000000"/>
          <w:sz w:val="30"/>
          <w:szCs w:val="30"/>
          <w:highlight w:val="white"/>
        </w:rPr>
        <w:t xml:space="preserve">тимуровского проекта </w:t>
      </w:r>
      <w:r>
        <w:rPr>
          <w:b/>
          <w:color w:val="000000"/>
          <w:sz w:val="30"/>
          <w:szCs w:val="30"/>
          <w:highlight w:val="white"/>
        </w:rPr>
        <w:t>«Тимуровцы.by»</w:t>
      </w:r>
    </w:p>
    <w:p w14:paraId="489FC71E" w14:textId="77777777" w:rsidR="001C2D11" w:rsidRDefault="001C2D11" w:rsidP="001C2D11">
      <w:pPr>
        <w:jc w:val="center"/>
        <w:rPr>
          <w:sz w:val="28"/>
          <w:szCs w:val="28"/>
        </w:rPr>
      </w:pPr>
    </w:p>
    <w:p w14:paraId="34A695BA" w14:textId="77777777" w:rsidR="001C2D11" w:rsidRDefault="001C2D11" w:rsidP="001C2D11">
      <w:pPr>
        <w:ind w:firstLine="709"/>
        <w:jc w:val="both"/>
        <w:rPr>
          <w:sz w:val="30"/>
          <w:szCs w:val="30"/>
        </w:rPr>
      </w:pPr>
      <w:r>
        <w:rPr>
          <w:sz w:val="30"/>
          <w:szCs w:val="30"/>
        </w:rPr>
        <w:t xml:space="preserve">Республиканский проект </w:t>
      </w:r>
      <w:r>
        <w:rPr>
          <w:b/>
          <w:sz w:val="30"/>
          <w:szCs w:val="30"/>
          <w:highlight w:val="white"/>
        </w:rPr>
        <w:t>«Тимуровцы.by»</w:t>
      </w:r>
      <w:r>
        <w:rPr>
          <w:sz w:val="30"/>
          <w:szCs w:val="30"/>
        </w:rPr>
        <w:t xml:space="preserve"> (далее – проект) проводится среди членов общественного объединения «Белорусская республиканская пионерская организация» (далее – ОО «БРПО»), общественного объединения «Белорусский республиканский Союз молодежи» (далее – ОО «БРСМ»).</w:t>
      </w:r>
    </w:p>
    <w:p w14:paraId="75CAD383" w14:textId="77777777" w:rsidR="001C2D11" w:rsidRDefault="001C2D11" w:rsidP="001C2D11">
      <w:pPr>
        <w:ind w:firstLine="709"/>
        <w:jc w:val="both"/>
        <w:rPr>
          <w:sz w:val="30"/>
          <w:szCs w:val="30"/>
        </w:rPr>
      </w:pPr>
      <w:r>
        <w:rPr>
          <w:sz w:val="30"/>
          <w:szCs w:val="30"/>
        </w:rPr>
        <w:t xml:space="preserve">Реализация проекта направлена на вовлечение детей и подростков в социально значимую деятельность; формирование духовно-нравственных ценностей подрастающего поколения; развитие интереса </w:t>
      </w:r>
      <w:r>
        <w:rPr>
          <w:sz w:val="30"/>
          <w:szCs w:val="30"/>
        </w:rPr>
        <w:br/>
        <w:t>к волонтерской деятельности, развитие чувства эмпатии к окружающим у детей и подростков.</w:t>
      </w:r>
    </w:p>
    <w:p w14:paraId="01214BB8" w14:textId="77777777" w:rsidR="001C2D11" w:rsidRDefault="001C2D11" w:rsidP="001C2D11">
      <w:pPr>
        <w:ind w:firstLine="709"/>
        <w:jc w:val="both"/>
        <w:rPr>
          <w:sz w:val="30"/>
          <w:szCs w:val="30"/>
        </w:rPr>
      </w:pPr>
      <w:r>
        <w:rPr>
          <w:sz w:val="30"/>
          <w:szCs w:val="30"/>
        </w:rPr>
        <w:t>Проект проводится с целью сохранения и приумножения традиций тимуровского движения в Республике Беларусь как действенной формы социально значимой деятельности, способствующей воспитанию нравственности, развитию инициативы и самодеятельности.</w:t>
      </w:r>
    </w:p>
    <w:p w14:paraId="75628085" w14:textId="77777777" w:rsidR="001C2D11" w:rsidRDefault="001C2D11" w:rsidP="001C2D11">
      <w:pPr>
        <w:ind w:firstLine="709"/>
        <w:jc w:val="both"/>
        <w:rPr>
          <w:sz w:val="30"/>
          <w:szCs w:val="30"/>
        </w:rPr>
      </w:pPr>
      <w:r>
        <w:rPr>
          <w:b/>
          <w:sz w:val="30"/>
          <w:szCs w:val="30"/>
        </w:rPr>
        <w:t>1. Организаторы:</w:t>
      </w:r>
      <w:r>
        <w:rPr>
          <w:sz w:val="30"/>
          <w:szCs w:val="30"/>
        </w:rPr>
        <w:t xml:space="preserve"> ОО «БРПО», ОО «БРСМ», Министерство образования Республики Беларусь.</w:t>
      </w:r>
    </w:p>
    <w:p w14:paraId="5EE974BD" w14:textId="77777777" w:rsidR="001C2D11" w:rsidRDefault="001C2D11" w:rsidP="001C2D11">
      <w:pPr>
        <w:ind w:firstLine="709"/>
        <w:jc w:val="both"/>
        <w:rPr>
          <w:sz w:val="30"/>
          <w:szCs w:val="30"/>
        </w:rPr>
      </w:pPr>
      <w:r>
        <w:rPr>
          <w:b/>
          <w:sz w:val="30"/>
          <w:szCs w:val="30"/>
        </w:rPr>
        <w:t>2. Участники:</w:t>
      </w:r>
      <w:r>
        <w:rPr>
          <w:sz w:val="30"/>
          <w:szCs w:val="30"/>
        </w:rPr>
        <w:t xml:space="preserve"> Члены ОО «БРПО» и ОО «БРСМ»:</w:t>
      </w:r>
    </w:p>
    <w:p w14:paraId="3D3056CB" w14:textId="77777777" w:rsidR="001C2D11" w:rsidRDefault="001C2D11" w:rsidP="001C2D11">
      <w:pPr>
        <w:ind w:firstLine="709"/>
        <w:jc w:val="both"/>
        <w:rPr>
          <w:sz w:val="30"/>
          <w:szCs w:val="30"/>
        </w:rPr>
      </w:pPr>
      <w:r>
        <w:rPr>
          <w:sz w:val="30"/>
          <w:szCs w:val="30"/>
        </w:rPr>
        <w:t xml:space="preserve">4 волонтера отряда «Доброе Сердце» 14-17 лет; </w:t>
      </w:r>
    </w:p>
    <w:p w14:paraId="027E8550" w14:textId="77777777" w:rsidR="001C2D11" w:rsidRDefault="001C2D11" w:rsidP="001C2D11">
      <w:pPr>
        <w:ind w:firstLine="709"/>
        <w:jc w:val="both"/>
        <w:rPr>
          <w:sz w:val="30"/>
          <w:szCs w:val="30"/>
        </w:rPr>
      </w:pPr>
      <w:r>
        <w:rPr>
          <w:sz w:val="30"/>
          <w:szCs w:val="30"/>
        </w:rPr>
        <w:t>6 пионеров-тимуровцев 11-13 лет.</w:t>
      </w:r>
    </w:p>
    <w:p w14:paraId="4ACD0030" w14:textId="77777777" w:rsidR="001C2D11" w:rsidRDefault="001C2D11" w:rsidP="001C2D11">
      <w:pPr>
        <w:ind w:firstLine="709"/>
        <w:jc w:val="both"/>
        <w:rPr>
          <w:sz w:val="30"/>
          <w:szCs w:val="30"/>
        </w:rPr>
      </w:pPr>
      <w:r>
        <w:rPr>
          <w:sz w:val="30"/>
          <w:szCs w:val="30"/>
        </w:rPr>
        <w:t>Общий состав отряда 10 человек.</w:t>
      </w:r>
    </w:p>
    <w:p w14:paraId="358D1F23" w14:textId="77777777" w:rsidR="001C2D11" w:rsidRDefault="001C2D11" w:rsidP="001C2D11">
      <w:pPr>
        <w:ind w:firstLine="709"/>
        <w:jc w:val="both"/>
        <w:rPr>
          <w:sz w:val="30"/>
          <w:szCs w:val="30"/>
        </w:rPr>
      </w:pPr>
      <w:r>
        <w:rPr>
          <w:b/>
          <w:sz w:val="30"/>
          <w:szCs w:val="30"/>
        </w:rPr>
        <w:t>3. Сроки проведения.</w:t>
      </w:r>
    </w:p>
    <w:p w14:paraId="01F04933" w14:textId="77777777" w:rsidR="001C2D11" w:rsidRDefault="001C2D11" w:rsidP="001C2D11">
      <w:pPr>
        <w:ind w:firstLine="709"/>
        <w:jc w:val="both"/>
        <w:rPr>
          <w:sz w:val="30"/>
          <w:szCs w:val="30"/>
          <w:highlight w:val="white"/>
        </w:rPr>
      </w:pPr>
      <w:r>
        <w:rPr>
          <w:sz w:val="30"/>
          <w:szCs w:val="30"/>
        </w:rPr>
        <w:t>Проект</w:t>
      </w:r>
      <w:r>
        <w:rPr>
          <w:sz w:val="30"/>
          <w:szCs w:val="30"/>
          <w:highlight w:val="white"/>
        </w:rPr>
        <w:t xml:space="preserve"> проводится в пять этапов:</w:t>
      </w:r>
    </w:p>
    <w:p w14:paraId="7A34E7F0" w14:textId="77777777" w:rsidR="001C2D11" w:rsidRDefault="001C2D11" w:rsidP="001C2D11">
      <w:pPr>
        <w:ind w:firstLine="709"/>
        <w:jc w:val="both"/>
        <w:rPr>
          <w:b/>
          <w:color w:val="000000"/>
          <w:sz w:val="30"/>
          <w:szCs w:val="30"/>
          <w:highlight w:val="lightGray"/>
        </w:rPr>
      </w:pPr>
      <w:r>
        <w:rPr>
          <w:sz w:val="30"/>
          <w:szCs w:val="30"/>
          <w:u w:val="single"/>
        </w:rPr>
        <w:t>первый регистрационный этап</w:t>
      </w:r>
      <w:r>
        <w:rPr>
          <w:b/>
          <w:sz w:val="30"/>
          <w:szCs w:val="30"/>
        </w:rPr>
        <w:t xml:space="preserve"> </w:t>
      </w:r>
      <w:r>
        <w:rPr>
          <w:sz w:val="30"/>
          <w:szCs w:val="30"/>
        </w:rPr>
        <w:t xml:space="preserve">(сентябрь 2024 – октябрь 2024 года) – участникам необходимо подать онлайн-заявку на сайте </w:t>
      </w:r>
      <w:hyperlink r:id="rId12">
        <w:r>
          <w:rPr>
            <w:color w:val="0563C1"/>
            <w:sz w:val="30"/>
            <w:szCs w:val="30"/>
            <w:u w:val="single"/>
          </w:rPr>
          <w:t xml:space="preserve">https://brpo.by/ </w:t>
        </w:r>
      </w:hyperlink>
      <w:r>
        <w:rPr>
          <w:sz w:val="30"/>
          <w:szCs w:val="30"/>
        </w:rPr>
        <w:t>(вкладка «Регистрация на проекты ОО «БРПО»)</w:t>
      </w:r>
    </w:p>
    <w:p w14:paraId="5AB2EE28" w14:textId="77777777" w:rsidR="001C2D11" w:rsidRDefault="001C2D11" w:rsidP="001C2D11">
      <w:pPr>
        <w:ind w:firstLine="709"/>
        <w:jc w:val="both"/>
        <w:rPr>
          <w:sz w:val="30"/>
          <w:szCs w:val="30"/>
        </w:rPr>
      </w:pPr>
      <w:r>
        <w:rPr>
          <w:sz w:val="30"/>
          <w:szCs w:val="30"/>
          <w:u w:val="single"/>
        </w:rPr>
        <w:t>второй практический этап</w:t>
      </w:r>
      <w:r>
        <w:rPr>
          <w:sz w:val="30"/>
          <w:szCs w:val="30"/>
        </w:rPr>
        <w:t xml:space="preserve"> (октябрь 2024 – май 2025 года) – проводится в пионерских дружинах учреждений общего среднего образования;</w:t>
      </w:r>
    </w:p>
    <w:p w14:paraId="1D674AC7" w14:textId="77777777" w:rsidR="001C2D11" w:rsidRDefault="001C2D11" w:rsidP="001C2D11">
      <w:pPr>
        <w:ind w:firstLine="699"/>
        <w:jc w:val="both"/>
        <w:rPr>
          <w:sz w:val="30"/>
          <w:szCs w:val="30"/>
        </w:rPr>
      </w:pPr>
      <w:r>
        <w:rPr>
          <w:sz w:val="30"/>
          <w:szCs w:val="30"/>
          <w:u w:val="single"/>
        </w:rPr>
        <w:t xml:space="preserve">третий отборочный этап </w:t>
      </w:r>
      <w:r>
        <w:rPr>
          <w:sz w:val="30"/>
          <w:szCs w:val="30"/>
        </w:rPr>
        <w:t xml:space="preserve">(до 9 июня 2025 года) – районный (для городов, имеющих районное деление), городской (кроме </w:t>
      </w:r>
      <w:r>
        <w:rPr>
          <w:sz w:val="30"/>
          <w:szCs w:val="30"/>
        </w:rPr>
        <w:br/>
        <w:t>г. Минска). Победители и призеры третьего отборочного этапа принимают участие в четвертом отборочном этапе;</w:t>
      </w:r>
    </w:p>
    <w:p w14:paraId="1EAC6A65" w14:textId="77777777" w:rsidR="001C2D11" w:rsidRDefault="001C2D11" w:rsidP="001C2D11">
      <w:pPr>
        <w:ind w:firstLine="709"/>
        <w:jc w:val="both"/>
        <w:rPr>
          <w:sz w:val="30"/>
          <w:szCs w:val="30"/>
        </w:rPr>
      </w:pPr>
      <w:r>
        <w:rPr>
          <w:sz w:val="30"/>
          <w:szCs w:val="30"/>
          <w:u w:val="single"/>
        </w:rPr>
        <w:t>четвертый отборочный этап</w:t>
      </w:r>
      <w:r>
        <w:rPr>
          <w:sz w:val="30"/>
          <w:szCs w:val="30"/>
        </w:rPr>
        <w:t xml:space="preserve"> (</w:t>
      </w:r>
      <w:r w:rsidRPr="00360DB0">
        <w:rPr>
          <w:b/>
          <w:bCs/>
          <w:sz w:val="34"/>
          <w:szCs w:val="34"/>
        </w:rPr>
        <w:t>до 16 июня 2025 года</w:t>
      </w:r>
      <w:r>
        <w:rPr>
          <w:sz w:val="30"/>
          <w:szCs w:val="30"/>
        </w:rPr>
        <w:t xml:space="preserve">) – областной. Принимают участие победители </w:t>
      </w:r>
      <w:r>
        <w:rPr>
          <w:sz w:val="30"/>
          <w:szCs w:val="30"/>
        </w:rPr>
        <w:br/>
        <w:t>и призеры третьего отборочного этапа.</w:t>
      </w:r>
    </w:p>
    <w:p w14:paraId="577A5DB6" w14:textId="77777777" w:rsidR="001C2D11" w:rsidRDefault="001C2D11" w:rsidP="001C2D11">
      <w:pPr>
        <w:ind w:firstLine="699"/>
        <w:jc w:val="both"/>
        <w:rPr>
          <w:sz w:val="30"/>
          <w:szCs w:val="30"/>
        </w:rPr>
      </w:pPr>
    </w:p>
    <w:p w14:paraId="0C69F1BA" w14:textId="77777777" w:rsidR="001C2D11" w:rsidRDefault="001C2D11" w:rsidP="001C2D11">
      <w:pPr>
        <w:ind w:firstLine="709"/>
        <w:jc w:val="both"/>
        <w:rPr>
          <w:sz w:val="30"/>
          <w:szCs w:val="30"/>
        </w:rPr>
      </w:pPr>
      <w:r>
        <w:rPr>
          <w:sz w:val="30"/>
          <w:szCs w:val="30"/>
          <w:u w:val="single"/>
        </w:rPr>
        <w:lastRenderedPageBreak/>
        <w:t>пятый заключительный этап</w:t>
      </w:r>
      <w:r>
        <w:rPr>
          <w:sz w:val="30"/>
          <w:szCs w:val="30"/>
        </w:rPr>
        <w:t xml:space="preserve"> (до 23 июня 2025 года) – республиканский (финал конкурса). Принимают участие победители </w:t>
      </w:r>
      <w:r>
        <w:rPr>
          <w:sz w:val="30"/>
          <w:szCs w:val="30"/>
        </w:rPr>
        <w:br/>
        <w:t>и призеры четвертого отборочного этапа.</w:t>
      </w:r>
    </w:p>
    <w:p w14:paraId="576B218B" w14:textId="77777777" w:rsidR="001C2D11" w:rsidRDefault="001C2D11" w:rsidP="001C2D11">
      <w:pPr>
        <w:ind w:firstLine="708"/>
        <w:jc w:val="both"/>
        <w:rPr>
          <w:sz w:val="30"/>
          <w:szCs w:val="30"/>
        </w:rPr>
      </w:pPr>
      <w:r w:rsidRPr="005D10C0">
        <w:rPr>
          <w:b/>
          <w:sz w:val="30"/>
          <w:szCs w:val="30"/>
        </w:rPr>
        <w:t>4. С</w:t>
      </w:r>
      <w:r>
        <w:rPr>
          <w:b/>
          <w:sz w:val="30"/>
          <w:szCs w:val="30"/>
        </w:rPr>
        <w:t>одержание проекта.</w:t>
      </w:r>
    </w:p>
    <w:p w14:paraId="43F2BB72" w14:textId="77777777" w:rsidR="001C2D11" w:rsidRDefault="001C2D11" w:rsidP="001C2D11">
      <w:pPr>
        <w:ind w:firstLine="709"/>
        <w:jc w:val="both"/>
        <w:rPr>
          <w:sz w:val="30"/>
          <w:szCs w:val="30"/>
        </w:rPr>
      </w:pPr>
      <w:r>
        <w:rPr>
          <w:sz w:val="30"/>
          <w:szCs w:val="30"/>
        </w:rPr>
        <w:t xml:space="preserve">Проект предполагает практическое изучение направлений добровольческой деятельности по средствам прохождения </w:t>
      </w:r>
      <w:r>
        <w:rPr>
          <w:sz w:val="30"/>
          <w:szCs w:val="30"/>
        </w:rPr>
        <w:br/>
        <w:t>8 тематических блоков и выполнения заданий с октября по май.</w:t>
      </w:r>
    </w:p>
    <w:p w14:paraId="520DD81C" w14:textId="77777777" w:rsidR="001C2D11" w:rsidRDefault="001C2D11" w:rsidP="001C2D11">
      <w:pPr>
        <w:ind w:firstLine="709"/>
        <w:jc w:val="both"/>
        <w:rPr>
          <w:sz w:val="30"/>
          <w:szCs w:val="30"/>
        </w:rPr>
      </w:pPr>
      <w:r>
        <w:rPr>
          <w:sz w:val="30"/>
          <w:szCs w:val="30"/>
        </w:rPr>
        <w:t xml:space="preserve">Все выполненные задания размещаются в социальных сетях </w:t>
      </w:r>
      <w:r>
        <w:rPr>
          <w:sz w:val="30"/>
          <w:szCs w:val="30"/>
        </w:rPr>
        <w:br/>
        <w:t xml:space="preserve">на индивидуальной странице тимуровского отряда под единым хештегом #Тимуровуцы_by строго в соответствии с месяцем проведения тематического блока. </w:t>
      </w:r>
    </w:p>
    <w:p w14:paraId="78287FE3" w14:textId="77777777" w:rsidR="001C2D11" w:rsidRDefault="001C2D11" w:rsidP="001C2D11">
      <w:pPr>
        <w:ind w:firstLine="708"/>
        <w:jc w:val="both"/>
        <w:rPr>
          <w:b/>
          <w:sz w:val="30"/>
          <w:szCs w:val="30"/>
        </w:rPr>
      </w:pPr>
      <w:r>
        <w:rPr>
          <w:b/>
          <w:sz w:val="30"/>
          <w:szCs w:val="30"/>
        </w:rPr>
        <w:t xml:space="preserve">5. Требования к работам. </w:t>
      </w:r>
    </w:p>
    <w:p w14:paraId="44BF1FE0" w14:textId="77777777" w:rsidR="001C2D11" w:rsidRDefault="001C2D11" w:rsidP="001C2D11">
      <w:pPr>
        <w:pBdr>
          <w:between w:val="nil"/>
        </w:pBdr>
        <w:ind w:left="147" w:firstLine="709"/>
        <w:jc w:val="both"/>
        <w:rPr>
          <w:color w:val="000000"/>
          <w:sz w:val="30"/>
          <w:szCs w:val="30"/>
        </w:rPr>
      </w:pPr>
      <w:r>
        <w:rPr>
          <w:color w:val="000000"/>
          <w:sz w:val="30"/>
          <w:szCs w:val="30"/>
        </w:rPr>
        <w:t>5.1. Требования к видеороликам, анимации и презентациям:</w:t>
      </w:r>
    </w:p>
    <w:p w14:paraId="7336AA51" w14:textId="77777777" w:rsidR="001C2D11" w:rsidRDefault="001C2D11" w:rsidP="001C2D11">
      <w:pPr>
        <w:pBdr>
          <w:between w:val="nil"/>
        </w:pBdr>
        <w:ind w:left="147" w:firstLine="709"/>
        <w:jc w:val="both"/>
        <w:rPr>
          <w:color w:val="000000"/>
          <w:sz w:val="30"/>
          <w:szCs w:val="30"/>
        </w:rPr>
      </w:pPr>
      <w:r>
        <w:rPr>
          <w:color w:val="000000"/>
          <w:sz w:val="30"/>
          <w:szCs w:val="30"/>
        </w:rPr>
        <w:t>5.1.1. Хронометраж видеоролика, анимации –</w:t>
      </w:r>
      <w:r>
        <w:rPr>
          <w:b/>
          <w:color w:val="000000"/>
          <w:sz w:val="30"/>
          <w:szCs w:val="30"/>
        </w:rPr>
        <w:t xml:space="preserve"> </w:t>
      </w:r>
      <w:r>
        <w:rPr>
          <w:color w:val="000000"/>
          <w:sz w:val="30"/>
          <w:szCs w:val="30"/>
        </w:rPr>
        <w:t>не более 3 мин.</w:t>
      </w:r>
    </w:p>
    <w:p w14:paraId="1330CC61" w14:textId="77777777" w:rsidR="001C2D11" w:rsidRDefault="001C2D11" w:rsidP="001C2D11">
      <w:pPr>
        <w:pBdr>
          <w:between w:val="nil"/>
        </w:pBdr>
        <w:ind w:left="147" w:firstLine="709"/>
        <w:jc w:val="both"/>
        <w:rPr>
          <w:color w:val="000000"/>
          <w:sz w:val="30"/>
          <w:szCs w:val="30"/>
        </w:rPr>
      </w:pPr>
      <w:r>
        <w:rPr>
          <w:color w:val="000000"/>
          <w:sz w:val="30"/>
          <w:szCs w:val="30"/>
        </w:rPr>
        <w:t>5.1.2. Оформление видеоролика, анимации, презентации:</w:t>
      </w:r>
    </w:p>
    <w:p w14:paraId="521D6EE4" w14:textId="77777777" w:rsidR="001C2D11" w:rsidRDefault="001C2D11" w:rsidP="001C2D11">
      <w:pPr>
        <w:pBdr>
          <w:between w:val="nil"/>
        </w:pBdr>
        <w:ind w:left="147" w:firstLine="709"/>
        <w:jc w:val="both"/>
        <w:rPr>
          <w:color w:val="000000"/>
          <w:sz w:val="30"/>
          <w:szCs w:val="30"/>
        </w:rPr>
      </w:pPr>
      <w:r>
        <w:rPr>
          <w:color w:val="000000"/>
          <w:sz w:val="30"/>
          <w:szCs w:val="30"/>
        </w:rPr>
        <w:t>первые кадры:</w:t>
      </w:r>
    </w:p>
    <w:p w14:paraId="4E340FDF" w14:textId="77777777" w:rsidR="001C2D11" w:rsidRDefault="001C2D11" w:rsidP="001C2D11">
      <w:pPr>
        <w:pBdr>
          <w:between w:val="nil"/>
        </w:pBdr>
        <w:ind w:left="147" w:firstLine="709"/>
        <w:jc w:val="both"/>
        <w:rPr>
          <w:color w:val="000000"/>
          <w:sz w:val="30"/>
          <w:szCs w:val="30"/>
        </w:rPr>
      </w:pPr>
      <w:r>
        <w:rPr>
          <w:color w:val="000000"/>
          <w:sz w:val="30"/>
          <w:szCs w:val="30"/>
        </w:rPr>
        <w:t>название команды (с указанием района и области);</w:t>
      </w:r>
    </w:p>
    <w:p w14:paraId="3E51BF32" w14:textId="77777777" w:rsidR="001C2D11" w:rsidRDefault="001C2D11" w:rsidP="001C2D11">
      <w:pPr>
        <w:pBdr>
          <w:between w:val="nil"/>
        </w:pBdr>
        <w:ind w:left="147" w:firstLine="709"/>
        <w:jc w:val="both"/>
        <w:rPr>
          <w:color w:val="000000"/>
          <w:sz w:val="30"/>
          <w:szCs w:val="30"/>
        </w:rPr>
      </w:pPr>
      <w:r>
        <w:rPr>
          <w:color w:val="000000"/>
          <w:sz w:val="30"/>
          <w:szCs w:val="30"/>
        </w:rPr>
        <w:t>название тематического блока;</w:t>
      </w:r>
    </w:p>
    <w:p w14:paraId="6120AB31" w14:textId="77777777" w:rsidR="001C2D11" w:rsidRDefault="001C2D11" w:rsidP="001C2D11">
      <w:pPr>
        <w:pBdr>
          <w:between w:val="nil"/>
        </w:pBdr>
        <w:ind w:left="147" w:firstLine="709"/>
        <w:jc w:val="both"/>
        <w:rPr>
          <w:color w:val="000000"/>
          <w:sz w:val="30"/>
          <w:szCs w:val="30"/>
        </w:rPr>
      </w:pPr>
      <w:r>
        <w:rPr>
          <w:color w:val="000000"/>
          <w:sz w:val="30"/>
          <w:szCs w:val="30"/>
        </w:rPr>
        <w:t>конкурсная работа;</w:t>
      </w:r>
    </w:p>
    <w:p w14:paraId="3D546253" w14:textId="77777777" w:rsidR="001C2D11" w:rsidRDefault="001C2D11" w:rsidP="001C2D11">
      <w:pPr>
        <w:pBdr>
          <w:between w:val="nil"/>
        </w:pBdr>
        <w:ind w:left="147" w:firstLine="709"/>
        <w:jc w:val="both"/>
        <w:rPr>
          <w:color w:val="000000"/>
          <w:sz w:val="30"/>
          <w:szCs w:val="30"/>
        </w:rPr>
      </w:pPr>
      <w:r>
        <w:rPr>
          <w:color w:val="000000"/>
          <w:sz w:val="30"/>
          <w:szCs w:val="30"/>
        </w:rPr>
        <w:t>в титрах указывается авторство.</w:t>
      </w:r>
    </w:p>
    <w:p w14:paraId="694CD6BA" w14:textId="77777777" w:rsidR="001C2D11" w:rsidRDefault="001C2D11" w:rsidP="001C2D11">
      <w:pPr>
        <w:pBdr>
          <w:between w:val="nil"/>
        </w:pBdr>
        <w:ind w:left="147" w:firstLine="709"/>
        <w:jc w:val="both"/>
        <w:rPr>
          <w:i/>
          <w:color w:val="000000"/>
          <w:sz w:val="30"/>
          <w:szCs w:val="30"/>
        </w:rPr>
      </w:pPr>
      <w:r>
        <w:rPr>
          <w:color w:val="000000"/>
          <w:sz w:val="30"/>
          <w:szCs w:val="30"/>
        </w:rPr>
        <w:t xml:space="preserve">5.2. Фотографии/фоторепортажи. Работы публикуются </w:t>
      </w:r>
      <w:r>
        <w:rPr>
          <w:color w:val="000000"/>
          <w:sz w:val="30"/>
          <w:szCs w:val="30"/>
        </w:rPr>
        <w:br/>
        <w:t>с расширением *.</w:t>
      </w:r>
      <w:proofErr w:type="spellStart"/>
      <w:r>
        <w:rPr>
          <w:color w:val="000000"/>
          <w:sz w:val="30"/>
          <w:szCs w:val="30"/>
        </w:rPr>
        <w:t>jpeg</w:t>
      </w:r>
      <w:proofErr w:type="spellEnd"/>
      <w:r>
        <w:rPr>
          <w:color w:val="000000"/>
          <w:sz w:val="30"/>
          <w:szCs w:val="30"/>
        </w:rPr>
        <w:t xml:space="preserve"> *.</w:t>
      </w:r>
      <w:proofErr w:type="spellStart"/>
      <w:r>
        <w:rPr>
          <w:color w:val="000000"/>
          <w:sz w:val="30"/>
          <w:szCs w:val="30"/>
        </w:rPr>
        <w:t>png</w:t>
      </w:r>
      <w:proofErr w:type="spellEnd"/>
      <w:r>
        <w:rPr>
          <w:color w:val="000000"/>
          <w:sz w:val="30"/>
          <w:szCs w:val="30"/>
        </w:rPr>
        <w:t xml:space="preserve"> и разрешением не менее 150 </w:t>
      </w:r>
      <w:proofErr w:type="spellStart"/>
      <w:r>
        <w:rPr>
          <w:color w:val="000000"/>
          <w:sz w:val="30"/>
          <w:szCs w:val="30"/>
        </w:rPr>
        <w:t>dpi</w:t>
      </w:r>
      <w:proofErr w:type="spellEnd"/>
      <w:r>
        <w:rPr>
          <w:color w:val="000000"/>
          <w:sz w:val="30"/>
          <w:szCs w:val="30"/>
        </w:rPr>
        <w:t xml:space="preserve">. </w:t>
      </w:r>
    </w:p>
    <w:p w14:paraId="43D68FD6" w14:textId="77777777" w:rsidR="001C2D11" w:rsidRDefault="001C2D11" w:rsidP="001C2D11">
      <w:pPr>
        <w:pBdr>
          <w:between w:val="nil"/>
        </w:pBdr>
        <w:ind w:left="147" w:firstLine="709"/>
        <w:jc w:val="both"/>
        <w:rPr>
          <w:color w:val="000000"/>
          <w:sz w:val="30"/>
          <w:szCs w:val="30"/>
        </w:rPr>
      </w:pPr>
      <w:r>
        <w:rPr>
          <w:color w:val="000000"/>
          <w:sz w:val="30"/>
          <w:szCs w:val="30"/>
        </w:rPr>
        <w:t xml:space="preserve">5.3. Участники отряда при выполнении задания должны иметь отличительные элементы (эмблему отряда, футболки БРСМ/БРПО, пионерский галстук, значок БРСМ/октябренок/пионер-тимуровец </w:t>
      </w:r>
      <w:r>
        <w:rPr>
          <w:color w:val="000000"/>
          <w:sz w:val="30"/>
          <w:szCs w:val="30"/>
        </w:rPr>
        <w:br/>
        <w:t>и прочее)</w:t>
      </w:r>
    </w:p>
    <w:p w14:paraId="1958DEA9" w14:textId="77777777" w:rsidR="001C2D11" w:rsidRDefault="001C2D11" w:rsidP="001C2D11">
      <w:pPr>
        <w:ind w:firstLine="708"/>
        <w:jc w:val="both"/>
        <w:rPr>
          <w:b/>
          <w:sz w:val="30"/>
          <w:szCs w:val="30"/>
        </w:rPr>
      </w:pPr>
      <w:r>
        <w:rPr>
          <w:b/>
          <w:sz w:val="30"/>
          <w:szCs w:val="30"/>
        </w:rPr>
        <w:t>6. Критерии оценки работ участников проекта:</w:t>
      </w:r>
    </w:p>
    <w:p w14:paraId="0162ABAD" w14:textId="77777777" w:rsidR="001C2D11" w:rsidRDefault="001C2D11" w:rsidP="005B02C1">
      <w:pPr>
        <w:numPr>
          <w:ilvl w:val="0"/>
          <w:numId w:val="21"/>
        </w:numPr>
        <w:ind w:left="0" w:firstLine="709"/>
        <w:jc w:val="both"/>
        <w:rPr>
          <w:sz w:val="30"/>
          <w:szCs w:val="30"/>
        </w:rPr>
      </w:pPr>
      <w:r>
        <w:rPr>
          <w:sz w:val="30"/>
          <w:szCs w:val="30"/>
        </w:rPr>
        <w:t>соответствие работы условиям проекта, заявленному виду деятельности и возрастным особенностям детей;</w:t>
      </w:r>
    </w:p>
    <w:p w14:paraId="4160BAC1" w14:textId="77777777" w:rsidR="001C2D11" w:rsidRDefault="001C2D11" w:rsidP="005B02C1">
      <w:pPr>
        <w:numPr>
          <w:ilvl w:val="0"/>
          <w:numId w:val="21"/>
        </w:numPr>
        <w:ind w:left="0" w:firstLine="709"/>
        <w:jc w:val="both"/>
        <w:rPr>
          <w:sz w:val="30"/>
          <w:szCs w:val="30"/>
        </w:rPr>
      </w:pPr>
      <w:r>
        <w:rPr>
          <w:sz w:val="30"/>
          <w:szCs w:val="30"/>
        </w:rPr>
        <w:t xml:space="preserve">соответствие опубликованного отчетного материла </w:t>
      </w:r>
      <w:r>
        <w:rPr>
          <w:sz w:val="30"/>
          <w:szCs w:val="30"/>
        </w:rPr>
        <w:br/>
        <w:t>с месяцем проведения тематического блока;</w:t>
      </w:r>
    </w:p>
    <w:p w14:paraId="36E94CB7" w14:textId="77777777" w:rsidR="001C2D11" w:rsidRDefault="001C2D11" w:rsidP="005B02C1">
      <w:pPr>
        <w:numPr>
          <w:ilvl w:val="0"/>
          <w:numId w:val="21"/>
        </w:numPr>
        <w:ind w:left="0" w:firstLine="709"/>
        <w:jc w:val="both"/>
        <w:rPr>
          <w:sz w:val="30"/>
          <w:szCs w:val="30"/>
        </w:rPr>
      </w:pPr>
      <w:bookmarkStart w:id="2" w:name="_heading=h.30j0zll" w:colFirst="0" w:colLast="0"/>
      <w:bookmarkEnd w:id="2"/>
      <w:r>
        <w:rPr>
          <w:sz w:val="30"/>
          <w:szCs w:val="30"/>
        </w:rPr>
        <w:t>содержательность работы;</w:t>
      </w:r>
    </w:p>
    <w:p w14:paraId="2F30DC2D" w14:textId="77777777" w:rsidR="001C2D11" w:rsidRDefault="001C2D11" w:rsidP="005B02C1">
      <w:pPr>
        <w:numPr>
          <w:ilvl w:val="0"/>
          <w:numId w:val="21"/>
        </w:numPr>
        <w:ind w:left="0" w:firstLine="709"/>
        <w:jc w:val="both"/>
        <w:rPr>
          <w:sz w:val="30"/>
          <w:szCs w:val="30"/>
        </w:rPr>
      </w:pPr>
      <w:r>
        <w:rPr>
          <w:sz w:val="30"/>
          <w:szCs w:val="30"/>
        </w:rPr>
        <w:t>оригинальность подачи материала;</w:t>
      </w:r>
    </w:p>
    <w:p w14:paraId="007B8012" w14:textId="77777777" w:rsidR="001C2D11" w:rsidRDefault="001C2D11" w:rsidP="005B02C1">
      <w:pPr>
        <w:numPr>
          <w:ilvl w:val="0"/>
          <w:numId w:val="21"/>
        </w:numPr>
        <w:ind w:left="0" w:firstLine="709"/>
        <w:jc w:val="both"/>
        <w:rPr>
          <w:sz w:val="30"/>
          <w:szCs w:val="30"/>
        </w:rPr>
      </w:pPr>
      <w:r>
        <w:rPr>
          <w:sz w:val="30"/>
          <w:szCs w:val="30"/>
        </w:rPr>
        <w:t>эстетичность, грамотность;</w:t>
      </w:r>
    </w:p>
    <w:p w14:paraId="1CECDE3A" w14:textId="77777777" w:rsidR="001C2D11" w:rsidRDefault="001C2D11" w:rsidP="005B02C1">
      <w:pPr>
        <w:numPr>
          <w:ilvl w:val="0"/>
          <w:numId w:val="21"/>
        </w:numPr>
        <w:ind w:left="0" w:firstLine="709"/>
        <w:jc w:val="both"/>
        <w:rPr>
          <w:sz w:val="30"/>
          <w:szCs w:val="30"/>
        </w:rPr>
      </w:pPr>
      <w:r>
        <w:rPr>
          <w:sz w:val="30"/>
          <w:szCs w:val="30"/>
        </w:rPr>
        <w:t>выполнение технических требований.</w:t>
      </w:r>
    </w:p>
    <w:p w14:paraId="46160693" w14:textId="77777777" w:rsidR="001C2D11" w:rsidRDefault="001C2D11" w:rsidP="001C2D11">
      <w:pPr>
        <w:ind w:firstLine="709"/>
        <w:jc w:val="both"/>
        <w:rPr>
          <w:b/>
          <w:sz w:val="30"/>
          <w:szCs w:val="30"/>
        </w:rPr>
      </w:pPr>
      <w:r>
        <w:rPr>
          <w:b/>
          <w:sz w:val="30"/>
          <w:szCs w:val="30"/>
        </w:rPr>
        <w:t>7. Порядок проведения проекта.</w:t>
      </w:r>
    </w:p>
    <w:p w14:paraId="560720E3" w14:textId="77777777" w:rsidR="001C2D11" w:rsidRDefault="001C2D11" w:rsidP="001C2D11">
      <w:pPr>
        <w:ind w:firstLine="699"/>
        <w:jc w:val="both"/>
        <w:rPr>
          <w:sz w:val="30"/>
          <w:szCs w:val="30"/>
        </w:rPr>
      </w:pPr>
      <w:r>
        <w:rPr>
          <w:sz w:val="30"/>
          <w:szCs w:val="30"/>
        </w:rPr>
        <w:t>7.1. Для проведения проекта создаются территориальные организационные комитеты (далее – оргкомитет) и жюри из числа представителей РС, ОС (МГС), ЦС ОО «БРПО».</w:t>
      </w:r>
    </w:p>
    <w:p w14:paraId="6A8580C6" w14:textId="77777777" w:rsidR="001C2D11" w:rsidRDefault="001C2D11" w:rsidP="001C2D11">
      <w:pPr>
        <w:ind w:firstLine="699"/>
        <w:jc w:val="both"/>
        <w:rPr>
          <w:sz w:val="30"/>
          <w:szCs w:val="30"/>
        </w:rPr>
      </w:pPr>
      <w:r>
        <w:rPr>
          <w:sz w:val="30"/>
          <w:szCs w:val="30"/>
        </w:rPr>
        <w:t>Подведение итогов проводится дистанционно на каждом этапе проведения проекта.</w:t>
      </w:r>
    </w:p>
    <w:p w14:paraId="1EAA23BE" w14:textId="77777777" w:rsidR="001C2D11" w:rsidRDefault="001C2D11" w:rsidP="001C2D11">
      <w:pPr>
        <w:ind w:firstLine="699"/>
        <w:jc w:val="both"/>
        <w:rPr>
          <w:sz w:val="30"/>
          <w:szCs w:val="30"/>
        </w:rPr>
      </w:pPr>
      <w:r>
        <w:rPr>
          <w:sz w:val="30"/>
          <w:szCs w:val="30"/>
        </w:rPr>
        <w:lastRenderedPageBreak/>
        <w:t>Каждому участнику (</w:t>
      </w:r>
      <w:proofErr w:type="spellStart"/>
      <w:r>
        <w:rPr>
          <w:sz w:val="30"/>
          <w:szCs w:val="30"/>
        </w:rPr>
        <w:t>ам</w:t>
      </w:r>
      <w:proofErr w:type="spellEnd"/>
      <w:r>
        <w:rPr>
          <w:sz w:val="30"/>
          <w:szCs w:val="30"/>
        </w:rPr>
        <w:t>), желающему принять участие в проекте необходимо:</w:t>
      </w:r>
    </w:p>
    <w:p w14:paraId="0029F483" w14:textId="77777777" w:rsidR="001C2D11" w:rsidRDefault="001C2D11" w:rsidP="001C2D11">
      <w:pPr>
        <w:ind w:firstLine="699"/>
        <w:jc w:val="both"/>
        <w:rPr>
          <w:sz w:val="30"/>
          <w:szCs w:val="30"/>
        </w:rPr>
      </w:pPr>
      <w:r>
        <w:rPr>
          <w:sz w:val="30"/>
          <w:szCs w:val="30"/>
        </w:rPr>
        <w:t>изучить материал по предложенной тематике, выполнить задания;</w:t>
      </w:r>
    </w:p>
    <w:p w14:paraId="6495F9D0" w14:textId="77777777" w:rsidR="001C2D11" w:rsidRDefault="001C2D11" w:rsidP="001C2D11">
      <w:pPr>
        <w:ind w:firstLine="699"/>
        <w:jc w:val="both"/>
        <w:rPr>
          <w:sz w:val="30"/>
          <w:szCs w:val="30"/>
        </w:rPr>
      </w:pPr>
      <w:r>
        <w:rPr>
          <w:sz w:val="30"/>
          <w:szCs w:val="30"/>
        </w:rPr>
        <w:t>отчет выполнения опубликовать в блоге отряда в социальных сетях.</w:t>
      </w:r>
    </w:p>
    <w:p w14:paraId="689D918E" w14:textId="77777777" w:rsidR="001C2D11" w:rsidRDefault="001C2D11" w:rsidP="001C2D11">
      <w:pPr>
        <w:ind w:firstLine="699"/>
        <w:jc w:val="both"/>
        <w:rPr>
          <w:sz w:val="30"/>
          <w:szCs w:val="30"/>
        </w:rPr>
      </w:pPr>
      <w:r>
        <w:rPr>
          <w:sz w:val="30"/>
          <w:szCs w:val="30"/>
        </w:rPr>
        <w:t xml:space="preserve">На третьем отборочном этапе проекта районные ОО «БРПО» подводят итоги (дистанционно), определяют и направляют лучшие работы для участия </w:t>
      </w:r>
      <w:r>
        <w:rPr>
          <w:sz w:val="30"/>
          <w:szCs w:val="30"/>
        </w:rPr>
        <w:br/>
        <w:t>в четвертом отборочном этапе.</w:t>
      </w:r>
    </w:p>
    <w:p w14:paraId="7FE5D983" w14:textId="77777777" w:rsidR="001C2D11" w:rsidRDefault="001C2D11" w:rsidP="001C2D11">
      <w:pPr>
        <w:ind w:firstLine="699"/>
        <w:jc w:val="both"/>
        <w:rPr>
          <w:sz w:val="30"/>
          <w:szCs w:val="30"/>
        </w:rPr>
      </w:pPr>
      <w:r>
        <w:rPr>
          <w:sz w:val="30"/>
          <w:szCs w:val="30"/>
        </w:rPr>
        <w:t>Подготовку и проведение финала проекта осуществляет республиканский оргкомитет и жюри из числа организаторов конкурса. Республиканский оргкомитет на основании поданных документов областных (Минского городского) оргкомитетов, утверждает состав участников финала.</w:t>
      </w:r>
    </w:p>
    <w:p w14:paraId="2FD66A21" w14:textId="77777777" w:rsidR="001C2D11" w:rsidRDefault="001C2D11" w:rsidP="001C2D11">
      <w:pPr>
        <w:ind w:firstLine="699"/>
        <w:jc w:val="both"/>
        <w:rPr>
          <w:sz w:val="30"/>
          <w:szCs w:val="30"/>
        </w:rPr>
      </w:pPr>
      <w:r>
        <w:rPr>
          <w:sz w:val="30"/>
          <w:szCs w:val="30"/>
        </w:rPr>
        <w:t>7.2. Финал проекта предполагает определение лучших работ.</w:t>
      </w:r>
    </w:p>
    <w:p w14:paraId="4FB2516C" w14:textId="77777777" w:rsidR="001C2D11" w:rsidRDefault="001C2D11" w:rsidP="001C2D11">
      <w:pPr>
        <w:ind w:firstLine="699"/>
        <w:jc w:val="both"/>
        <w:rPr>
          <w:sz w:val="30"/>
          <w:szCs w:val="30"/>
        </w:rPr>
      </w:pPr>
      <w:r>
        <w:rPr>
          <w:sz w:val="30"/>
          <w:szCs w:val="30"/>
        </w:rPr>
        <w:t>7.3. Организация и проведение проекта освещается территориальными, областными (Минским городским), республиканским оргкомитетом в СМИ, а также в интернет-пространстве, анонс о проведение проекта публикуется во всех группах в социальных сетях территориальных Советов ОО «БРПО», учреждений образования.</w:t>
      </w:r>
    </w:p>
    <w:p w14:paraId="06EA897C" w14:textId="77777777" w:rsidR="001C2D11" w:rsidRDefault="001C2D11" w:rsidP="001C2D11">
      <w:pPr>
        <w:ind w:firstLine="699"/>
        <w:jc w:val="both"/>
        <w:rPr>
          <w:sz w:val="30"/>
          <w:szCs w:val="30"/>
        </w:rPr>
      </w:pPr>
      <w:r>
        <w:rPr>
          <w:sz w:val="30"/>
          <w:szCs w:val="30"/>
        </w:rPr>
        <w:t>7.4. Для участия в финале проекта областным и Минскому городскому оргкомитетам необходимо подать:</w:t>
      </w:r>
    </w:p>
    <w:p w14:paraId="6EA90714" w14:textId="77777777" w:rsidR="001C2D11" w:rsidRDefault="001C2D11" w:rsidP="001C2D11">
      <w:pPr>
        <w:ind w:firstLine="709"/>
        <w:jc w:val="both"/>
        <w:rPr>
          <w:sz w:val="30"/>
          <w:szCs w:val="30"/>
        </w:rPr>
      </w:pPr>
      <w:r>
        <w:rPr>
          <w:sz w:val="30"/>
          <w:szCs w:val="30"/>
        </w:rPr>
        <w:t>протокол четвертого отборочного этапа, подписанный председателем жюри;</w:t>
      </w:r>
    </w:p>
    <w:p w14:paraId="65816A79" w14:textId="77777777" w:rsidR="001C2D11" w:rsidRDefault="001C2D11" w:rsidP="001C2D11">
      <w:pPr>
        <w:ind w:firstLine="709"/>
        <w:jc w:val="both"/>
        <w:rPr>
          <w:sz w:val="30"/>
          <w:szCs w:val="30"/>
        </w:rPr>
      </w:pPr>
      <w:r>
        <w:rPr>
          <w:sz w:val="30"/>
          <w:szCs w:val="30"/>
        </w:rPr>
        <w:t>заявки отрядов на участие;</w:t>
      </w:r>
    </w:p>
    <w:p w14:paraId="30DE867D" w14:textId="77777777" w:rsidR="001C2D11" w:rsidRDefault="001C2D11" w:rsidP="001C2D11">
      <w:pPr>
        <w:ind w:firstLine="699"/>
        <w:jc w:val="both"/>
        <w:rPr>
          <w:sz w:val="30"/>
          <w:szCs w:val="30"/>
        </w:rPr>
      </w:pPr>
      <w:r>
        <w:rPr>
          <w:sz w:val="30"/>
          <w:szCs w:val="30"/>
        </w:rPr>
        <w:t>ссылку на блог отряда с выполнением всех блоков;</w:t>
      </w:r>
    </w:p>
    <w:p w14:paraId="63DA3DC7" w14:textId="77777777" w:rsidR="001C2D11" w:rsidRDefault="001C2D11" w:rsidP="001C2D11">
      <w:pPr>
        <w:ind w:firstLine="709"/>
        <w:jc w:val="both"/>
        <w:rPr>
          <w:sz w:val="30"/>
          <w:szCs w:val="30"/>
        </w:rPr>
      </w:pPr>
      <w:r>
        <w:rPr>
          <w:sz w:val="30"/>
          <w:szCs w:val="30"/>
        </w:rPr>
        <w:t xml:space="preserve">краткую информацию об итогах и результатах проведения проекта в области, городе, районе (даты проведения, количественная </w:t>
      </w:r>
      <w:r>
        <w:rPr>
          <w:sz w:val="30"/>
          <w:szCs w:val="30"/>
        </w:rPr>
        <w:br/>
        <w:t>и качественная характеристика, особенности, положительная динамика, недостатки, выводы, предложения).</w:t>
      </w:r>
    </w:p>
    <w:p w14:paraId="4680E95D" w14:textId="77777777" w:rsidR="001C2D11" w:rsidRDefault="001C2D11" w:rsidP="001C2D11">
      <w:pPr>
        <w:ind w:firstLine="709"/>
        <w:jc w:val="both"/>
        <w:rPr>
          <w:sz w:val="30"/>
          <w:szCs w:val="30"/>
        </w:rPr>
      </w:pPr>
      <w:r>
        <w:rPr>
          <w:sz w:val="30"/>
          <w:szCs w:val="30"/>
        </w:rPr>
        <w:t xml:space="preserve">Документы и материалы предоставляются в электронном варианте в формате </w:t>
      </w:r>
      <w:proofErr w:type="spellStart"/>
      <w:r>
        <w:rPr>
          <w:sz w:val="30"/>
          <w:szCs w:val="30"/>
        </w:rPr>
        <w:t>doc</w:t>
      </w:r>
      <w:proofErr w:type="spellEnd"/>
      <w:r>
        <w:rPr>
          <w:sz w:val="30"/>
          <w:szCs w:val="30"/>
        </w:rPr>
        <w:t>.</w:t>
      </w:r>
    </w:p>
    <w:p w14:paraId="5A85681B" w14:textId="77777777" w:rsidR="001C2D11" w:rsidRDefault="001C2D11" w:rsidP="001C2D11">
      <w:pPr>
        <w:ind w:firstLine="709"/>
        <w:jc w:val="both"/>
        <w:rPr>
          <w:i/>
          <w:sz w:val="30"/>
          <w:szCs w:val="30"/>
        </w:rPr>
      </w:pPr>
      <w:r>
        <w:rPr>
          <w:sz w:val="30"/>
          <w:szCs w:val="30"/>
        </w:rPr>
        <w:t xml:space="preserve">Документы для участия в финале проекта направляются </w:t>
      </w:r>
      <w:r>
        <w:rPr>
          <w:sz w:val="30"/>
          <w:szCs w:val="30"/>
        </w:rPr>
        <w:br/>
      </w:r>
      <w:r>
        <w:rPr>
          <w:b/>
          <w:sz w:val="30"/>
          <w:szCs w:val="30"/>
        </w:rPr>
        <w:t>до 25 июня 2025 года</w:t>
      </w:r>
      <w:r>
        <w:rPr>
          <w:sz w:val="30"/>
          <w:szCs w:val="30"/>
        </w:rPr>
        <w:t xml:space="preserve"> на адрес электронной почты ОО «БРПО» </w:t>
      </w:r>
      <w:hyperlink r:id="rId13">
        <w:r>
          <w:rPr>
            <w:color w:val="0563C1"/>
            <w:sz w:val="30"/>
            <w:szCs w:val="30"/>
            <w:u w:val="single"/>
          </w:rPr>
          <w:t>oobrpo@mail.ru</w:t>
        </w:r>
      </w:hyperlink>
      <w:r>
        <w:rPr>
          <w:sz w:val="30"/>
          <w:szCs w:val="30"/>
        </w:rPr>
        <w:t xml:space="preserve"> с пометкой «Тимуровцы.by». </w:t>
      </w:r>
      <w:r>
        <w:rPr>
          <w:i/>
          <w:sz w:val="30"/>
          <w:szCs w:val="30"/>
        </w:rPr>
        <w:t xml:space="preserve">(Контакты ОО «БРПО»: 220030, г. Минск, ул. К. Маркса, 40 </w:t>
      </w:r>
      <w:proofErr w:type="spellStart"/>
      <w:r>
        <w:rPr>
          <w:i/>
          <w:sz w:val="30"/>
          <w:szCs w:val="30"/>
        </w:rPr>
        <w:t>каб</w:t>
      </w:r>
      <w:proofErr w:type="spellEnd"/>
      <w:r>
        <w:rPr>
          <w:i/>
          <w:sz w:val="30"/>
          <w:szCs w:val="30"/>
        </w:rPr>
        <w:t xml:space="preserve">. 47, Центральный Совет </w:t>
      </w:r>
      <w:r>
        <w:rPr>
          <w:i/>
          <w:sz w:val="30"/>
          <w:szCs w:val="30"/>
        </w:rPr>
        <w:br/>
        <w:t>ОО «БРПО», контактные телефоны: (017) 222 35 27).</w:t>
      </w:r>
    </w:p>
    <w:p w14:paraId="4AF7AD0C" w14:textId="77777777" w:rsidR="001C2D11" w:rsidRDefault="001C2D11" w:rsidP="001C2D11">
      <w:pPr>
        <w:ind w:firstLine="709"/>
        <w:jc w:val="both"/>
        <w:rPr>
          <w:b/>
          <w:color w:val="000B22"/>
          <w:sz w:val="30"/>
          <w:szCs w:val="30"/>
        </w:rPr>
      </w:pPr>
      <w:r>
        <w:rPr>
          <w:b/>
          <w:color w:val="000B22"/>
          <w:sz w:val="30"/>
          <w:szCs w:val="30"/>
        </w:rPr>
        <w:t>8. Дополнения.</w:t>
      </w:r>
    </w:p>
    <w:p w14:paraId="1AB68C04" w14:textId="77777777" w:rsidR="001C2D11" w:rsidRDefault="001C2D11" w:rsidP="001C2D11">
      <w:pPr>
        <w:ind w:firstLine="709"/>
        <w:jc w:val="both"/>
        <w:rPr>
          <w:color w:val="000B22"/>
          <w:sz w:val="30"/>
          <w:szCs w:val="30"/>
        </w:rPr>
      </w:pPr>
      <w:r>
        <w:rPr>
          <w:color w:val="000B22"/>
          <w:sz w:val="30"/>
          <w:szCs w:val="30"/>
        </w:rPr>
        <w:t xml:space="preserve">Организаторы оставляют за собой право вносить изменения </w:t>
      </w:r>
      <w:r>
        <w:rPr>
          <w:color w:val="000B22"/>
          <w:sz w:val="30"/>
          <w:szCs w:val="30"/>
        </w:rPr>
        <w:br/>
        <w:t>и дополнения в положение проекта.</w:t>
      </w:r>
    </w:p>
    <w:p w14:paraId="68262315" w14:textId="77777777" w:rsidR="001C2D11" w:rsidRDefault="001C2D11" w:rsidP="001C2D11">
      <w:pPr>
        <w:ind w:firstLine="709"/>
        <w:jc w:val="both"/>
        <w:rPr>
          <w:color w:val="000B22"/>
          <w:sz w:val="30"/>
          <w:szCs w:val="30"/>
        </w:rPr>
      </w:pPr>
      <w:r>
        <w:rPr>
          <w:color w:val="000B22"/>
          <w:sz w:val="30"/>
          <w:szCs w:val="30"/>
        </w:rPr>
        <w:t>ОО «БРПО» оставляет за собой право для использования фото/видеоматериалов отборочных этапов и финала конкурса.</w:t>
      </w:r>
    </w:p>
    <w:p w14:paraId="1A1CCE39" w14:textId="77777777" w:rsidR="001C2D11" w:rsidRDefault="001C2D11" w:rsidP="001C2D11">
      <w:pPr>
        <w:ind w:firstLine="709"/>
        <w:jc w:val="both"/>
        <w:rPr>
          <w:b/>
          <w:sz w:val="30"/>
          <w:szCs w:val="30"/>
        </w:rPr>
      </w:pPr>
      <w:r>
        <w:rPr>
          <w:b/>
          <w:sz w:val="30"/>
          <w:szCs w:val="30"/>
        </w:rPr>
        <w:t>9. Подведение итогов и награждение.</w:t>
      </w:r>
    </w:p>
    <w:p w14:paraId="5E202245" w14:textId="77777777" w:rsidR="001C2D11" w:rsidRDefault="001C2D11" w:rsidP="001C2D11">
      <w:pPr>
        <w:ind w:firstLine="708"/>
        <w:jc w:val="both"/>
        <w:rPr>
          <w:sz w:val="30"/>
          <w:szCs w:val="30"/>
        </w:rPr>
      </w:pPr>
      <w:r>
        <w:rPr>
          <w:sz w:val="30"/>
          <w:szCs w:val="30"/>
        </w:rPr>
        <w:lastRenderedPageBreak/>
        <w:t xml:space="preserve">9.1. Награждение победителей и призеров второго отборочного этапа проекта проводят территориальные Советы ОО «БРПО»: районные, городские (кроме Минского городского) Советы </w:t>
      </w:r>
      <w:r>
        <w:rPr>
          <w:sz w:val="30"/>
          <w:szCs w:val="30"/>
        </w:rPr>
        <w:br/>
        <w:t>ОО «БРПО».</w:t>
      </w:r>
    </w:p>
    <w:p w14:paraId="11CF8870" w14:textId="77777777" w:rsidR="001C2D11" w:rsidRDefault="001C2D11" w:rsidP="001C2D11">
      <w:pPr>
        <w:ind w:firstLine="708"/>
        <w:jc w:val="both"/>
        <w:rPr>
          <w:sz w:val="30"/>
          <w:szCs w:val="30"/>
        </w:rPr>
      </w:pPr>
      <w:r>
        <w:rPr>
          <w:sz w:val="30"/>
          <w:szCs w:val="30"/>
        </w:rPr>
        <w:t xml:space="preserve">9.2. Награждение победителей и призеров третьего отборочного этапа проекта проводят областные (Минский городской) Советы </w:t>
      </w:r>
      <w:r>
        <w:rPr>
          <w:sz w:val="30"/>
          <w:szCs w:val="30"/>
        </w:rPr>
        <w:br/>
        <w:t>ОО «БРПО»;</w:t>
      </w:r>
    </w:p>
    <w:p w14:paraId="61B1DC38" w14:textId="77777777" w:rsidR="001C2D11" w:rsidRDefault="001C2D11" w:rsidP="001C2D11">
      <w:pPr>
        <w:ind w:firstLine="708"/>
        <w:jc w:val="both"/>
        <w:rPr>
          <w:sz w:val="30"/>
          <w:szCs w:val="30"/>
        </w:rPr>
      </w:pPr>
      <w:r>
        <w:rPr>
          <w:sz w:val="30"/>
          <w:szCs w:val="30"/>
        </w:rPr>
        <w:t xml:space="preserve">9.3. Финал проекта предполагает определение победителей </w:t>
      </w:r>
      <w:r>
        <w:rPr>
          <w:sz w:val="30"/>
          <w:szCs w:val="30"/>
        </w:rPr>
        <w:br/>
        <w:t>и призеров среди участников.</w:t>
      </w:r>
    </w:p>
    <w:p w14:paraId="7F5A3EA2" w14:textId="77777777" w:rsidR="001C2D11" w:rsidRDefault="001C2D11" w:rsidP="001C2D11">
      <w:pPr>
        <w:ind w:firstLine="708"/>
        <w:jc w:val="both"/>
        <w:rPr>
          <w:sz w:val="30"/>
          <w:szCs w:val="30"/>
        </w:rPr>
      </w:pPr>
      <w:r>
        <w:rPr>
          <w:sz w:val="30"/>
          <w:szCs w:val="30"/>
        </w:rPr>
        <w:t xml:space="preserve">Победители и призеры проекта награждаются дипломами </w:t>
      </w:r>
      <w:r>
        <w:rPr>
          <w:sz w:val="30"/>
          <w:szCs w:val="30"/>
        </w:rPr>
        <w:br/>
        <w:t xml:space="preserve">и призами организаторов </w:t>
      </w:r>
      <w:r>
        <w:rPr>
          <w:b/>
          <w:sz w:val="30"/>
          <w:szCs w:val="30"/>
        </w:rPr>
        <w:t>13 сентября</w:t>
      </w:r>
      <w:r w:rsidRPr="00B03808">
        <w:rPr>
          <w:b/>
          <w:sz w:val="30"/>
          <w:szCs w:val="30"/>
        </w:rPr>
        <w:t xml:space="preserve"> 2025 года</w:t>
      </w:r>
      <w:r>
        <w:rPr>
          <w:sz w:val="30"/>
          <w:szCs w:val="30"/>
        </w:rPr>
        <w:t xml:space="preserve"> в рамках празднования Дня Белорусской республиканской пионерской организации.</w:t>
      </w:r>
    </w:p>
    <w:p w14:paraId="4421DB71" w14:textId="77777777" w:rsidR="001C2D11" w:rsidRDefault="001C2D11" w:rsidP="001C2D11">
      <w:pPr>
        <w:ind w:firstLine="708"/>
        <w:jc w:val="both"/>
        <w:rPr>
          <w:b/>
          <w:sz w:val="30"/>
          <w:szCs w:val="30"/>
        </w:rPr>
      </w:pPr>
      <w:r>
        <w:rPr>
          <w:sz w:val="30"/>
          <w:szCs w:val="30"/>
        </w:rPr>
        <w:t xml:space="preserve">Руководители команд-победителей в сентябре 2025 года примут участие в </w:t>
      </w:r>
      <w:r>
        <w:rPr>
          <w:b/>
          <w:sz w:val="30"/>
          <w:szCs w:val="30"/>
        </w:rPr>
        <w:t>V</w:t>
      </w:r>
      <w:r>
        <w:rPr>
          <w:b/>
          <w:sz w:val="30"/>
          <w:szCs w:val="30"/>
          <w:lang w:val="en-US"/>
        </w:rPr>
        <w:t>II</w:t>
      </w:r>
      <w:r>
        <w:rPr>
          <w:b/>
          <w:sz w:val="30"/>
          <w:szCs w:val="30"/>
        </w:rPr>
        <w:t xml:space="preserve"> Республиканском форуме вожатых.</w:t>
      </w:r>
    </w:p>
    <w:p w14:paraId="61EC4B00" w14:textId="77777777" w:rsidR="001C2D11" w:rsidRDefault="001C2D11" w:rsidP="001C2D11">
      <w:pPr>
        <w:ind w:firstLine="699"/>
        <w:jc w:val="both"/>
        <w:rPr>
          <w:sz w:val="30"/>
          <w:szCs w:val="30"/>
        </w:rPr>
      </w:pPr>
      <w:r>
        <w:rPr>
          <w:b/>
          <w:sz w:val="30"/>
          <w:szCs w:val="30"/>
        </w:rPr>
        <w:t>10. Финансирование проекта</w:t>
      </w:r>
      <w:r>
        <w:rPr>
          <w:sz w:val="30"/>
          <w:szCs w:val="30"/>
        </w:rPr>
        <w:t xml:space="preserve"> осуществляется за счет </w:t>
      </w:r>
      <w:r>
        <w:rPr>
          <w:sz w:val="30"/>
          <w:szCs w:val="30"/>
        </w:rPr>
        <w:br/>
        <w:t>ОО «БРПО», а также иных денежных средств, не запрещенных законодательством Республики Беларусь.</w:t>
      </w:r>
    </w:p>
    <w:p w14:paraId="41062DBF" w14:textId="77777777" w:rsidR="001C2D11" w:rsidRDefault="001C2D11" w:rsidP="001C2D11"/>
    <w:p w14:paraId="2515BDB3" w14:textId="7DD73057" w:rsidR="001C2D11" w:rsidRDefault="001C2D11" w:rsidP="001C2D11"/>
    <w:p w14:paraId="43667B9B" w14:textId="4DA0C8D7" w:rsidR="009A48E2" w:rsidRDefault="009A48E2" w:rsidP="001C2D11"/>
    <w:p w14:paraId="2C45D0A6" w14:textId="0D624367" w:rsidR="009A48E2" w:rsidRDefault="009A48E2" w:rsidP="001C2D11"/>
    <w:p w14:paraId="0DC08AC2" w14:textId="2E97DAC4" w:rsidR="009A48E2" w:rsidRDefault="009A48E2" w:rsidP="001C2D11"/>
    <w:p w14:paraId="12B06414" w14:textId="13FC02B3" w:rsidR="009A48E2" w:rsidRDefault="009A48E2" w:rsidP="001C2D11"/>
    <w:p w14:paraId="46003FAE" w14:textId="1297C7F6" w:rsidR="009A48E2" w:rsidRDefault="009A48E2" w:rsidP="001C2D11"/>
    <w:p w14:paraId="63DEE25C" w14:textId="789ED3E3" w:rsidR="009A48E2" w:rsidRDefault="009A48E2" w:rsidP="001C2D11"/>
    <w:p w14:paraId="00339DF6" w14:textId="573F8875" w:rsidR="009A48E2" w:rsidRDefault="009A48E2" w:rsidP="001C2D11"/>
    <w:p w14:paraId="3B62E325" w14:textId="5BB0E738" w:rsidR="009A48E2" w:rsidRDefault="009A48E2" w:rsidP="001C2D11"/>
    <w:p w14:paraId="2CA334F3" w14:textId="0C330D72" w:rsidR="009A48E2" w:rsidRDefault="009A48E2" w:rsidP="001C2D11"/>
    <w:p w14:paraId="1D97869D" w14:textId="5913F15A" w:rsidR="009A48E2" w:rsidRDefault="009A48E2" w:rsidP="001C2D11"/>
    <w:p w14:paraId="6D1EEC00" w14:textId="5650A1D4" w:rsidR="009A48E2" w:rsidRDefault="009A48E2" w:rsidP="001C2D11"/>
    <w:p w14:paraId="6E5D1628" w14:textId="0427FC10" w:rsidR="009A48E2" w:rsidRDefault="009A48E2" w:rsidP="001C2D11"/>
    <w:p w14:paraId="0CFDAB49" w14:textId="7AA0CF35" w:rsidR="009A48E2" w:rsidRDefault="009A48E2" w:rsidP="001C2D11"/>
    <w:p w14:paraId="063A0D3B" w14:textId="7C1A5657" w:rsidR="009A48E2" w:rsidRDefault="009A48E2" w:rsidP="001C2D11"/>
    <w:p w14:paraId="196F3381" w14:textId="5A17A4EB" w:rsidR="009A48E2" w:rsidRDefault="009A48E2" w:rsidP="001C2D11"/>
    <w:p w14:paraId="581EA908" w14:textId="2B4773B2" w:rsidR="009A48E2" w:rsidRDefault="009A48E2" w:rsidP="001C2D11"/>
    <w:p w14:paraId="6F2E3AB2" w14:textId="5B8E9FFF" w:rsidR="009A48E2" w:rsidRDefault="009A48E2" w:rsidP="001C2D11"/>
    <w:p w14:paraId="099CD1AE" w14:textId="6024C418" w:rsidR="009A48E2" w:rsidRDefault="009A48E2" w:rsidP="001C2D11"/>
    <w:p w14:paraId="7D83BC49" w14:textId="41DB281E" w:rsidR="009A48E2" w:rsidRDefault="009A48E2" w:rsidP="001C2D11"/>
    <w:p w14:paraId="0F9EDA72" w14:textId="5C2F0F32" w:rsidR="009A48E2" w:rsidRDefault="009A48E2" w:rsidP="001C2D11"/>
    <w:p w14:paraId="1466CB75" w14:textId="4697F642" w:rsidR="009A48E2" w:rsidRDefault="009A48E2" w:rsidP="001C2D11"/>
    <w:p w14:paraId="4ECF2901" w14:textId="7C64DBD5" w:rsidR="009A48E2" w:rsidRDefault="009A48E2" w:rsidP="001C2D11"/>
    <w:p w14:paraId="44527DBA" w14:textId="2BAE3272" w:rsidR="009A48E2" w:rsidRDefault="009A48E2" w:rsidP="001C2D11"/>
    <w:p w14:paraId="54D20C24" w14:textId="19289AEB" w:rsidR="009A48E2" w:rsidRDefault="009A48E2" w:rsidP="001C2D11"/>
    <w:p w14:paraId="45CBFB0B" w14:textId="3D6AAE63" w:rsidR="009A48E2" w:rsidRDefault="009A48E2" w:rsidP="001C2D11"/>
    <w:p w14:paraId="40B0DA31" w14:textId="5BAF558D" w:rsidR="009A48E2" w:rsidRDefault="009A48E2" w:rsidP="001C2D11"/>
    <w:p w14:paraId="7071F490" w14:textId="5EC01931" w:rsidR="009A48E2" w:rsidRDefault="009A48E2" w:rsidP="001C2D11"/>
    <w:p w14:paraId="0A9367C3" w14:textId="54005A16" w:rsidR="009A48E2" w:rsidRDefault="009A48E2" w:rsidP="001C2D11"/>
    <w:p w14:paraId="2C8CEB50" w14:textId="77777777" w:rsidR="009A48E2" w:rsidRDefault="009A48E2" w:rsidP="001C2D11"/>
    <w:p w14:paraId="4E1B302D" w14:textId="77777777" w:rsidR="001C2D11" w:rsidRPr="00FB4B74" w:rsidRDefault="001C2D11" w:rsidP="001C2D11">
      <w:pPr>
        <w:jc w:val="right"/>
        <w:rPr>
          <w:sz w:val="30"/>
          <w:szCs w:val="30"/>
        </w:rPr>
      </w:pPr>
      <w:r w:rsidRPr="00FB4B74">
        <w:rPr>
          <w:sz w:val="30"/>
          <w:szCs w:val="30"/>
        </w:rPr>
        <w:lastRenderedPageBreak/>
        <w:t>Приложение 1</w:t>
      </w:r>
    </w:p>
    <w:p w14:paraId="04141860" w14:textId="77777777" w:rsidR="001C2D11" w:rsidRPr="00FB4B74" w:rsidRDefault="001C2D11" w:rsidP="001C2D11">
      <w:pPr>
        <w:ind w:firstLine="6663"/>
        <w:jc w:val="right"/>
        <w:rPr>
          <w:sz w:val="30"/>
          <w:szCs w:val="30"/>
        </w:rPr>
      </w:pPr>
      <w:r w:rsidRPr="00FB4B74">
        <w:rPr>
          <w:sz w:val="30"/>
          <w:szCs w:val="30"/>
        </w:rPr>
        <w:t>Оргкомитет отборочного этапа</w:t>
      </w:r>
    </w:p>
    <w:p w14:paraId="11F7CF2E" w14:textId="77777777" w:rsidR="001C2D11" w:rsidRPr="00FB4B74" w:rsidRDefault="001C2D11" w:rsidP="001C2D11">
      <w:pPr>
        <w:ind w:firstLine="6663"/>
        <w:jc w:val="both"/>
        <w:rPr>
          <w:sz w:val="30"/>
          <w:szCs w:val="30"/>
        </w:rPr>
      </w:pPr>
    </w:p>
    <w:p w14:paraId="6AD3C2F1" w14:textId="77777777" w:rsidR="001C2D11" w:rsidRPr="00FB4B74" w:rsidRDefault="001C2D11" w:rsidP="001C2D11">
      <w:pPr>
        <w:jc w:val="both"/>
        <w:rPr>
          <w:sz w:val="30"/>
          <w:szCs w:val="30"/>
        </w:rPr>
      </w:pPr>
      <w:r w:rsidRPr="00FB4B74">
        <w:rPr>
          <w:sz w:val="30"/>
          <w:szCs w:val="30"/>
        </w:rPr>
        <w:t>ЗАЯВКА</w:t>
      </w:r>
    </w:p>
    <w:p w14:paraId="58EA9056" w14:textId="77777777" w:rsidR="001C2D11" w:rsidRPr="00FB4B74" w:rsidRDefault="001C2D11" w:rsidP="001C2D11">
      <w:pPr>
        <w:jc w:val="both"/>
        <w:rPr>
          <w:sz w:val="30"/>
          <w:szCs w:val="30"/>
        </w:rPr>
      </w:pPr>
      <w:r>
        <w:rPr>
          <w:sz w:val="30"/>
          <w:szCs w:val="30"/>
        </w:rPr>
        <w:t>на участие в __________</w:t>
      </w:r>
      <w:r w:rsidRPr="00FB4B74">
        <w:rPr>
          <w:sz w:val="30"/>
          <w:szCs w:val="30"/>
        </w:rPr>
        <w:t>____отборочном этапе</w:t>
      </w:r>
    </w:p>
    <w:p w14:paraId="39B00597" w14:textId="77777777" w:rsidR="001C2D11" w:rsidRDefault="001C2D11" w:rsidP="001C2D11">
      <w:pPr>
        <w:jc w:val="both"/>
        <w:rPr>
          <w:sz w:val="30"/>
          <w:szCs w:val="30"/>
        </w:rPr>
      </w:pPr>
      <w:r>
        <w:rPr>
          <w:sz w:val="30"/>
          <w:szCs w:val="30"/>
        </w:rPr>
        <w:t>Р</w:t>
      </w:r>
      <w:r w:rsidRPr="00FB4B74">
        <w:rPr>
          <w:sz w:val="30"/>
          <w:szCs w:val="30"/>
        </w:rPr>
        <w:t xml:space="preserve">еспубликанского </w:t>
      </w:r>
      <w:r>
        <w:rPr>
          <w:sz w:val="30"/>
          <w:szCs w:val="30"/>
        </w:rPr>
        <w:t xml:space="preserve">тимуровского </w:t>
      </w:r>
      <w:r w:rsidRPr="00FB4B74">
        <w:rPr>
          <w:sz w:val="30"/>
          <w:szCs w:val="30"/>
        </w:rPr>
        <w:t xml:space="preserve">проекта </w:t>
      </w:r>
    </w:p>
    <w:p w14:paraId="30D33D3C" w14:textId="77777777" w:rsidR="001C2D11" w:rsidRPr="00FB4B74" w:rsidRDefault="001C2D11" w:rsidP="001C2D11">
      <w:pPr>
        <w:jc w:val="both"/>
        <w:rPr>
          <w:sz w:val="30"/>
          <w:szCs w:val="30"/>
        </w:rPr>
      </w:pPr>
      <w:r w:rsidRPr="00FB4B74">
        <w:rPr>
          <w:sz w:val="30"/>
          <w:szCs w:val="30"/>
        </w:rPr>
        <w:t>«Тимуровцы.by»</w:t>
      </w:r>
    </w:p>
    <w:p w14:paraId="32E0F64C" w14:textId="77777777" w:rsidR="001C2D11" w:rsidRPr="00FB4B74" w:rsidRDefault="001C2D11" w:rsidP="001C2D11">
      <w:pPr>
        <w:jc w:val="both"/>
        <w:rPr>
          <w:sz w:val="30"/>
          <w:szCs w:val="30"/>
        </w:rPr>
      </w:pPr>
      <w:r w:rsidRPr="00FB4B74">
        <w:rPr>
          <w:sz w:val="30"/>
          <w:szCs w:val="30"/>
        </w:rPr>
        <w:t xml:space="preserve"> «___» ___________ 2023/2024 учебного года</w:t>
      </w:r>
    </w:p>
    <w:p w14:paraId="7B5590BB" w14:textId="77777777" w:rsidR="001C2D11" w:rsidRDefault="001C2D11" w:rsidP="001C2D11">
      <w:pPr>
        <w:ind w:left="232" w:right="420"/>
        <w:jc w:val="center"/>
        <w:rPr>
          <w:sz w:val="28"/>
          <w:szCs w:val="28"/>
        </w:rPr>
      </w:pPr>
    </w:p>
    <w:p w14:paraId="1C9E4EF2" w14:textId="77777777" w:rsidR="001C2D11" w:rsidRDefault="001C2D11" w:rsidP="001C2D11">
      <w:pPr>
        <w:ind w:firstLine="709"/>
        <w:jc w:val="both"/>
      </w:pPr>
      <w:r>
        <w:t>________________________________________________________________________</w:t>
      </w:r>
    </w:p>
    <w:p w14:paraId="00475AE2" w14:textId="77777777" w:rsidR="001C2D11" w:rsidRDefault="001C2D11" w:rsidP="001C2D11">
      <w:pPr>
        <w:ind w:left="233" w:right="419"/>
        <w:jc w:val="center"/>
        <w:rPr>
          <w:i/>
        </w:rPr>
      </w:pPr>
      <w:r>
        <w:rPr>
          <w:i/>
        </w:rPr>
        <w:t>наименование территориального оргкомитета</w:t>
      </w:r>
    </w:p>
    <w:p w14:paraId="4C762FB9" w14:textId="77777777" w:rsidR="001C2D11" w:rsidRDefault="001C2D11" w:rsidP="001C2D11">
      <w:pPr>
        <w:tabs>
          <w:tab w:val="left" w:pos="9638"/>
        </w:tabs>
        <w:jc w:val="both"/>
        <w:rPr>
          <w:sz w:val="28"/>
          <w:szCs w:val="28"/>
        </w:rPr>
      </w:pPr>
    </w:p>
    <w:tbl>
      <w:tblPr>
        <w:tblW w:w="95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653"/>
        <w:gridCol w:w="5467"/>
      </w:tblGrid>
      <w:tr w:rsidR="001C2D11" w14:paraId="16E280C1" w14:textId="77777777" w:rsidTr="00FB4B74">
        <w:tc>
          <w:tcPr>
            <w:tcW w:w="475" w:type="dxa"/>
            <w:vAlign w:val="center"/>
          </w:tcPr>
          <w:p w14:paraId="6D1198B5" w14:textId="77777777" w:rsidR="001C2D11" w:rsidRPr="00FB4B74" w:rsidRDefault="001C2D11" w:rsidP="00F3237A">
            <w:pPr>
              <w:ind w:right="-108"/>
              <w:jc w:val="center"/>
              <w:rPr>
                <w:sz w:val="26"/>
                <w:szCs w:val="26"/>
              </w:rPr>
            </w:pPr>
            <w:r w:rsidRPr="00FB4B74">
              <w:rPr>
                <w:sz w:val="26"/>
                <w:szCs w:val="26"/>
              </w:rPr>
              <w:t>1.</w:t>
            </w:r>
          </w:p>
        </w:tc>
        <w:tc>
          <w:tcPr>
            <w:tcW w:w="3653" w:type="dxa"/>
          </w:tcPr>
          <w:p w14:paraId="571C5170" w14:textId="77777777" w:rsidR="001C2D11" w:rsidRPr="00FB4B74" w:rsidRDefault="001C2D11" w:rsidP="00F3237A">
            <w:pPr>
              <w:ind w:right="419"/>
              <w:jc w:val="both"/>
              <w:rPr>
                <w:sz w:val="26"/>
                <w:szCs w:val="26"/>
              </w:rPr>
            </w:pPr>
            <w:r w:rsidRPr="00FB4B74">
              <w:rPr>
                <w:sz w:val="26"/>
                <w:szCs w:val="26"/>
              </w:rPr>
              <w:t>Название команды, номер по регистрационному листу</w:t>
            </w:r>
          </w:p>
        </w:tc>
        <w:tc>
          <w:tcPr>
            <w:tcW w:w="5467" w:type="dxa"/>
          </w:tcPr>
          <w:p w14:paraId="746D0EED" w14:textId="77777777" w:rsidR="001C2D11" w:rsidRDefault="001C2D11" w:rsidP="00F3237A">
            <w:pPr>
              <w:ind w:right="419"/>
              <w:jc w:val="center"/>
            </w:pPr>
          </w:p>
        </w:tc>
      </w:tr>
      <w:tr w:rsidR="001C2D11" w14:paraId="55E30223" w14:textId="77777777" w:rsidTr="00FB4B74">
        <w:trPr>
          <w:trHeight w:val="501"/>
        </w:trPr>
        <w:tc>
          <w:tcPr>
            <w:tcW w:w="475" w:type="dxa"/>
          </w:tcPr>
          <w:p w14:paraId="0A7219E6" w14:textId="77777777" w:rsidR="001C2D11" w:rsidRPr="00FB4B74" w:rsidRDefault="001C2D11" w:rsidP="00F3237A">
            <w:pPr>
              <w:tabs>
                <w:tab w:val="left" w:pos="412"/>
              </w:tabs>
              <w:ind w:right="-108"/>
              <w:jc w:val="center"/>
              <w:rPr>
                <w:sz w:val="26"/>
                <w:szCs w:val="26"/>
              </w:rPr>
            </w:pPr>
            <w:r w:rsidRPr="00FB4B74">
              <w:rPr>
                <w:sz w:val="26"/>
                <w:szCs w:val="26"/>
              </w:rPr>
              <w:t>2.</w:t>
            </w:r>
          </w:p>
        </w:tc>
        <w:tc>
          <w:tcPr>
            <w:tcW w:w="3653" w:type="dxa"/>
          </w:tcPr>
          <w:p w14:paraId="56583F5B" w14:textId="77777777" w:rsidR="001C2D11" w:rsidRPr="00FB4B74" w:rsidRDefault="001C2D11" w:rsidP="00F3237A">
            <w:pPr>
              <w:jc w:val="both"/>
              <w:rPr>
                <w:sz w:val="26"/>
                <w:szCs w:val="26"/>
              </w:rPr>
            </w:pPr>
            <w:r w:rsidRPr="00FB4B74">
              <w:rPr>
                <w:sz w:val="26"/>
                <w:szCs w:val="26"/>
              </w:rPr>
              <w:t xml:space="preserve">Учреждение образования </w:t>
            </w:r>
            <w:r w:rsidRPr="00FB4B74">
              <w:rPr>
                <w:i/>
                <w:sz w:val="26"/>
                <w:szCs w:val="26"/>
              </w:rPr>
              <w:t>(полностью)</w:t>
            </w:r>
          </w:p>
        </w:tc>
        <w:tc>
          <w:tcPr>
            <w:tcW w:w="5467" w:type="dxa"/>
          </w:tcPr>
          <w:p w14:paraId="128365BF" w14:textId="77777777" w:rsidR="001C2D11" w:rsidRDefault="001C2D11" w:rsidP="00F3237A">
            <w:pPr>
              <w:ind w:right="419"/>
              <w:jc w:val="center"/>
            </w:pPr>
          </w:p>
        </w:tc>
      </w:tr>
      <w:tr w:rsidR="001C2D11" w14:paraId="1EE51324" w14:textId="77777777" w:rsidTr="00FB4B74">
        <w:tc>
          <w:tcPr>
            <w:tcW w:w="475" w:type="dxa"/>
          </w:tcPr>
          <w:p w14:paraId="00D5E9F0" w14:textId="77777777" w:rsidR="001C2D11" w:rsidRPr="00FB4B74" w:rsidRDefault="001C2D11" w:rsidP="00F3237A">
            <w:pPr>
              <w:ind w:right="-108"/>
              <w:jc w:val="center"/>
              <w:rPr>
                <w:sz w:val="26"/>
                <w:szCs w:val="26"/>
              </w:rPr>
            </w:pPr>
            <w:r w:rsidRPr="00FB4B74">
              <w:rPr>
                <w:sz w:val="26"/>
                <w:szCs w:val="26"/>
              </w:rPr>
              <w:t>3.</w:t>
            </w:r>
          </w:p>
        </w:tc>
        <w:tc>
          <w:tcPr>
            <w:tcW w:w="3653" w:type="dxa"/>
          </w:tcPr>
          <w:p w14:paraId="297C3AE9" w14:textId="77777777" w:rsidR="001C2D11" w:rsidRPr="00FB4B74" w:rsidRDefault="001C2D11" w:rsidP="00F3237A">
            <w:pPr>
              <w:ind w:right="3"/>
              <w:jc w:val="both"/>
              <w:rPr>
                <w:sz w:val="26"/>
                <w:szCs w:val="26"/>
              </w:rPr>
            </w:pPr>
            <w:r w:rsidRPr="00FB4B74">
              <w:rPr>
                <w:sz w:val="26"/>
                <w:szCs w:val="26"/>
              </w:rPr>
              <w:t>Ф.И.О. руководителя команды (полностью)</w:t>
            </w:r>
          </w:p>
        </w:tc>
        <w:tc>
          <w:tcPr>
            <w:tcW w:w="5467" w:type="dxa"/>
          </w:tcPr>
          <w:p w14:paraId="1DECC242" w14:textId="77777777" w:rsidR="001C2D11" w:rsidRDefault="001C2D11" w:rsidP="00F3237A">
            <w:pPr>
              <w:ind w:right="419"/>
              <w:jc w:val="both"/>
              <w:rPr>
                <w:i/>
              </w:rPr>
            </w:pPr>
          </w:p>
        </w:tc>
      </w:tr>
      <w:tr w:rsidR="001C2D11" w14:paraId="60FEB844" w14:textId="77777777" w:rsidTr="00FB4B74">
        <w:tc>
          <w:tcPr>
            <w:tcW w:w="475" w:type="dxa"/>
          </w:tcPr>
          <w:p w14:paraId="551C0DE7" w14:textId="77777777" w:rsidR="001C2D11" w:rsidRPr="00FB4B74" w:rsidRDefault="001C2D11" w:rsidP="00F3237A">
            <w:pPr>
              <w:tabs>
                <w:tab w:val="left" w:pos="367"/>
              </w:tabs>
              <w:ind w:right="-108"/>
              <w:jc w:val="center"/>
              <w:rPr>
                <w:sz w:val="26"/>
                <w:szCs w:val="26"/>
              </w:rPr>
            </w:pPr>
            <w:r w:rsidRPr="00FB4B74">
              <w:rPr>
                <w:sz w:val="26"/>
                <w:szCs w:val="26"/>
              </w:rPr>
              <w:t>4.</w:t>
            </w:r>
          </w:p>
        </w:tc>
        <w:tc>
          <w:tcPr>
            <w:tcW w:w="3653" w:type="dxa"/>
          </w:tcPr>
          <w:p w14:paraId="304E337E" w14:textId="77777777" w:rsidR="001C2D11" w:rsidRPr="00FB4B74" w:rsidRDefault="001C2D11" w:rsidP="00F3237A">
            <w:pPr>
              <w:jc w:val="both"/>
              <w:rPr>
                <w:sz w:val="26"/>
                <w:szCs w:val="26"/>
              </w:rPr>
            </w:pPr>
            <w:r w:rsidRPr="00FB4B74">
              <w:rPr>
                <w:sz w:val="26"/>
                <w:szCs w:val="26"/>
              </w:rPr>
              <w:t>Должность руководителя команды (полностью)</w:t>
            </w:r>
          </w:p>
        </w:tc>
        <w:tc>
          <w:tcPr>
            <w:tcW w:w="5467" w:type="dxa"/>
          </w:tcPr>
          <w:p w14:paraId="431A3F64" w14:textId="77777777" w:rsidR="001C2D11" w:rsidRDefault="001C2D11" w:rsidP="00F3237A">
            <w:pPr>
              <w:ind w:right="419"/>
              <w:jc w:val="center"/>
            </w:pPr>
          </w:p>
        </w:tc>
      </w:tr>
      <w:tr w:rsidR="001C2D11" w14:paraId="401FAF60" w14:textId="77777777" w:rsidTr="00FB4B74">
        <w:trPr>
          <w:trHeight w:val="571"/>
        </w:trPr>
        <w:tc>
          <w:tcPr>
            <w:tcW w:w="475" w:type="dxa"/>
          </w:tcPr>
          <w:p w14:paraId="26EFF9D9" w14:textId="77777777" w:rsidR="001C2D11" w:rsidRPr="00FB4B74" w:rsidRDefault="001C2D11" w:rsidP="00F3237A">
            <w:pPr>
              <w:ind w:right="-108"/>
              <w:jc w:val="center"/>
              <w:rPr>
                <w:sz w:val="26"/>
                <w:szCs w:val="26"/>
              </w:rPr>
            </w:pPr>
            <w:r w:rsidRPr="00FB4B74">
              <w:rPr>
                <w:sz w:val="26"/>
                <w:szCs w:val="26"/>
              </w:rPr>
              <w:t>5.</w:t>
            </w:r>
          </w:p>
        </w:tc>
        <w:tc>
          <w:tcPr>
            <w:tcW w:w="3653" w:type="dxa"/>
          </w:tcPr>
          <w:p w14:paraId="5F50B7F2" w14:textId="77777777" w:rsidR="001C2D11" w:rsidRPr="00FB4B74" w:rsidRDefault="001C2D11" w:rsidP="00F3237A">
            <w:pPr>
              <w:ind w:right="34"/>
              <w:jc w:val="both"/>
              <w:rPr>
                <w:sz w:val="26"/>
                <w:szCs w:val="26"/>
              </w:rPr>
            </w:pPr>
            <w:r w:rsidRPr="00FB4B74">
              <w:rPr>
                <w:sz w:val="26"/>
                <w:szCs w:val="26"/>
              </w:rPr>
              <w:t xml:space="preserve">Мобильный телефон руководителя команды </w:t>
            </w:r>
            <w:r>
              <w:rPr>
                <w:sz w:val="26"/>
                <w:szCs w:val="26"/>
              </w:rPr>
              <w:br/>
            </w:r>
            <w:r w:rsidRPr="00FB4B74">
              <w:rPr>
                <w:sz w:val="26"/>
                <w:szCs w:val="26"/>
              </w:rPr>
              <w:t>с указанием кода оператора)</w:t>
            </w:r>
          </w:p>
        </w:tc>
        <w:tc>
          <w:tcPr>
            <w:tcW w:w="5467" w:type="dxa"/>
          </w:tcPr>
          <w:p w14:paraId="36ADAF02" w14:textId="77777777" w:rsidR="001C2D11" w:rsidRDefault="001C2D11" w:rsidP="00F3237A">
            <w:pPr>
              <w:ind w:right="419"/>
              <w:jc w:val="center"/>
            </w:pPr>
          </w:p>
        </w:tc>
      </w:tr>
      <w:tr w:rsidR="001C2D11" w14:paraId="4B11BAE5" w14:textId="77777777" w:rsidTr="00FB4B74">
        <w:trPr>
          <w:trHeight w:val="571"/>
        </w:trPr>
        <w:tc>
          <w:tcPr>
            <w:tcW w:w="475" w:type="dxa"/>
          </w:tcPr>
          <w:p w14:paraId="1A97D2F0" w14:textId="77777777" w:rsidR="001C2D11" w:rsidRPr="00FB4B74" w:rsidRDefault="001C2D11" w:rsidP="00F3237A">
            <w:pPr>
              <w:ind w:right="-108"/>
              <w:jc w:val="center"/>
              <w:rPr>
                <w:sz w:val="26"/>
                <w:szCs w:val="26"/>
              </w:rPr>
            </w:pPr>
            <w:r w:rsidRPr="00FB4B74">
              <w:rPr>
                <w:sz w:val="26"/>
                <w:szCs w:val="26"/>
              </w:rPr>
              <w:t>6.</w:t>
            </w:r>
          </w:p>
        </w:tc>
        <w:tc>
          <w:tcPr>
            <w:tcW w:w="3653" w:type="dxa"/>
          </w:tcPr>
          <w:p w14:paraId="4D840B97" w14:textId="77777777" w:rsidR="001C2D11" w:rsidRPr="00FB4B74" w:rsidRDefault="001C2D11" w:rsidP="00F3237A">
            <w:pPr>
              <w:ind w:right="34"/>
              <w:jc w:val="both"/>
              <w:rPr>
                <w:sz w:val="26"/>
                <w:szCs w:val="26"/>
              </w:rPr>
            </w:pPr>
            <w:r w:rsidRPr="00FB4B74">
              <w:rPr>
                <w:sz w:val="26"/>
                <w:szCs w:val="26"/>
              </w:rPr>
              <w:t>Ссылка на блог отряда, где публикуются выполнение задания</w:t>
            </w:r>
          </w:p>
        </w:tc>
        <w:tc>
          <w:tcPr>
            <w:tcW w:w="5467" w:type="dxa"/>
          </w:tcPr>
          <w:p w14:paraId="5DBD87DB" w14:textId="77777777" w:rsidR="001C2D11" w:rsidRDefault="001C2D11" w:rsidP="00F3237A">
            <w:pPr>
              <w:ind w:right="419"/>
              <w:jc w:val="center"/>
            </w:pPr>
          </w:p>
        </w:tc>
      </w:tr>
    </w:tbl>
    <w:p w14:paraId="023BB0F9" w14:textId="77777777" w:rsidR="001C2D11" w:rsidRDefault="001C2D11" w:rsidP="001C2D11">
      <w:pPr>
        <w:ind w:firstLine="284"/>
        <w:jc w:val="both"/>
      </w:pPr>
    </w:p>
    <w:p w14:paraId="4700E266" w14:textId="77777777" w:rsidR="001C2D11" w:rsidRPr="00FB4B74" w:rsidRDefault="001C2D11" w:rsidP="001C2D11">
      <w:pPr>
        <w:jc w:val="both"/>
        <w:rPr>
          <w:sz w:val="30"/>
          <w:szCs w:val="30"/>
        </w:rPr>
      </w:pPr>
      <w:r>
        <w:t xml:space="preserve">  </w:t>
      </w:r>
      <w:r w:rsidRPr="00FB4B74">
        <w:rPr>
          <w:sz w:val="30"/>
          <w:szCs w:val="30"/>
        </w:rPr>
        <w:t xml:space="preserve"> Сведения о команде</w:t>
      </w:r>
    </w:p>
    <w:tbl>
      <w:tblPr>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7"/>
        <w:gridCol w:w="1200"/>
        <w:gridCol w:w="1695"/>
        <w:gridCol w:w="641"/>
        <w:gridCol w:w="917"/>
        <w:gridCol w:w="2060"/>
        <w:gridCol w:w="7"/>
      </w:tblGrid>
      <w:tr w:rsidR="001C2D11" w:rsidRPr="00FB4B74" w14:paraId="6D191D48" w14:textId="77777777" w:rsidTr="00FB4B74">
        <w:trPr>
          <w:gridAfter w:val="1"/>
          <w:wAfter w:w="7" w:type="dxa"/>
        </w:trPr>
        <w:tc>
          <w:tcPr>
            <w:tcW w:w="702" w:type="dxa"/>
            <w:vAlign w:val="center"/>
          </w:tcPr>
          <w:p w14:paraId="07FA47C4" w14:textId="77777777" w:rsidR="001C2D11" w:rsidRPr="00FB4B74" w:rsidRDefault="001C2D11" w:rsidP="00F3237A">
            <w:pPr>
              <w:jc w:val="center"/>
              <w:rPr>
                <w:sz w:val="26"/>
                <w:szCs w:val="26"/>
              </w:rPr>
            </w:pPr>
            <w:r w:rsidRPr="00FB4B74">
              <w:rPr>
                <w:sz w:val="26"/>
                <w:szCs w:val="26"/>
              </w:rPr>
              <w:t>№</w:t>
            </w:r>
          </w:p>
          <w:p w14:paraId="279FD31E" w14:textId="77777777" w:rsidR="001C2D11" w:rsidRPr="00FB4B74" w:rsidRDefault="001C2D11" w:rsidP="00F3237A">
            <w:pPr>
              <w:jc w:val="center"/>
              <w:rPr>
                <w:sz w:val="26"/>
                <w:szCs w:val="26"/>
              </w:rPr>
            </w:pPr>
            <w:r w:rsidRPr="00FB4B74">
              <w:rPr>
                <w:sz w:val="26"/>
                <w:szCs w:val="26"/>
              </w:rPr>
              <w:t>п/п</w:t>
            </w:r>
          </w:p>
        </w:tc>
        <w:tc>
          <w:tcPr>
            <w:tcW w:w="3617" w:type="dxa"/>
            <w:gridSpan w:val="2"/>
            <w:vAlign w:val="center"/>
          </w:tcPr>
          <w:p w14:paraId="3972E01E" w14:textId="77777777" w:rsidR="001C2D11" w:rsidRPr="00FB4B74" w:rsidRDefault="001C2D11" w:rsidP="00F3237A">
            <w:pPr>
              <w:jc w:val="center"/>
              <w:rPr>
                <w:sz w:val="26"/>
                <w:szCs w:val="26"/>
              </w:rPr>
            </w:pPr>
            <w:r w:rsidRPr="00FB4B74">
              <w:rPr>
                <w:sz w:val="26"/>
                <w:szCs w:val="26"/>
              </w:rPr>
              <w:t>Ф.И.</w:t>
            </w:r>
          </w:p>
        </w:tc>
        <w:tc>
          <w:tcPr>
            <w:tcW w:w="1695" w:type="dxa"/>
            <w:vAlign w:val="center"/>
          </w:tcPr>
          <w:p w14:paraId="070CBDE9" w14:textId="77777777" w:rsidR="001C2D11" w:rsidRPr="00FB4B74" w:rsidRDefault="001C2D11" w:rsidP="00F3237A">
            <w:pPr>
              <w:jc w:val="center"/>
              <w:rPr>
                <w:sz w:val="26"/>
                <w:szCs w:val="26"/>
              </w:rPr>
            </w:pPr>
            <w:r w:rsidRPr="00FB4B74">
              <w:rPr>
                <w:sz w:val="26"/>
                <w:szCs w:val="26"/>
              </w:rPr>
              <w:t>Дата рождения</w:t>
            </w:r>
          </w:p>
        </w:tc>
        <w:tc>
          <w:tcPr>
            <w:tcW w:w="1558" w:type="dxa"/>
            <w:gridSpan w:val="2"/>
            <w:vAlign w:val="center"/>
          </w:tcPr>
          <w:p w14:paraId="0EDE5369" w14:textId="77777777" w:rsidR="001C2D11" w:rsidRPr="00FB4B74" w:rsidRDefault="001C2D11" w:rsidP="00F3237A">
            <w:pPr>
              <w:jc w:val="center"/>
              <w:rPr>
                <w:sz w:val="26"/>
                <w:szCs w:val="26"/>
              </w:rPr>
            </w:pPr>
            <w:r w:rsidRPr="00FB4B74">
              <w:rPr>
                <w:sz w:val="26"/>
                <w:szCs w:val="26"/>
              </w:rPr>
              <w:t>Полных лет</w:t>
            </w:r>
          </w:p>
        </w:tc>
        <w:tc>
          <w:tcPr>
            <w:tcW w:w="2060" w:type="dxa"/>
            <w:vAlign w:val="center"/>
          </w:tcPr>
          <w:p w14:paraId="0232ACBA" w14:textId="77777777" w:rsidR="001C2D11" w:rsidRPr="00FB4B74" w:rsidRDefault="001C2D11" w:rsidP="00F3237A">
            <w:pPr>
              <w:jc w:val="center"/>
              <w:rPr>
                <w:sz w:val="26"/>
                <w:szCs w:val="26"/>
              </w:rPr>
            </w:pPr>
            <w:r w:rsidRPr="00FB4B74">
              <w:rPr>
                <w:sz w:val="26"/>
                <w:szCs w:val="26"/>
              </w:rPr>
              <w:t>Характеристика</w:t>
            </w:r>
          </w:p>
        </w:tc>
      </w:tr>
      <w:tr w:rsidR="001C2D11" w:rsidRPr="00FB4B74" w14:paraId="66F70B5B" w14:textId="77777777" w:rsidTr="00FB4B74">
        <w:trPr>
          <w:gridAfter w:val="1"/>
          <w:wAfter w:w="7" w:type="dxa"/>
        </w:trPr>
        <w:tc>
          <w:tcPr>
            <w:tcW w:w="702" w:type="dxa"/>
          </w:tcPr>
          <w:p w14:paraId="77853875" w14:textId="77777777" w:rsidR="001C2D11" w:rsidRPr="00FB4B74" w:rsidRDefault="001C2D11" w:rsidP="00F3237A">
            <w:pPr>
              <w:jc w:val="center"/>
              <w:rPr>
                <w:sz w:val="26"/>
                <w:szCs w:val="26"/>
              </w:rPr>
            </w:pPr>
            <w:r w:rsidRPr="00FB4B74">
              <w:rPr>
                <w:sz w:val="26"/>
                <w:szCs w:val="26"/>
              </w:rPr>
              <w:t>1.</w:t>
            </w:r>
          </w:p>
        </w:tc>
        <w:tc>
          <w:tcPr>
            <w:tcW w:w="3617" w:type="dxa"/>
            <w:gridSpan w:val="2"/>
          </w:tcPr>
          <w:p w14:paraId="4CD3E799" w14:textId="77777777" w:rsidR="001C2D11" w:rsidRPr="00FB4B74" w:rsidRDefault="001C2D11" w:rsidP="00F3237A">
            <w:pPr>
              <w:rPr>
                <w:sz w:val="26"/>
                <w:szCs w:val="26"/>
              </w:rPr>
            </w:pPr>
          </w:p>
        </w:tc>
        <w:tc>
          <w:tcPr>
            <w:tcW w:w="1695" w:type="dxa"/>
          </w:tcPr>
          <w:p w14:paraId="7868C599" w14:textId="77777777" w:rsidR="001C2D11" w:rsidRPr="00FB4B74" w:rsidRDefault="001C2D11" w:rsidP="00F3237A">
            <w:pPr>
              <w:rPr>
                <w:sz w:val="26"/>
                <w:szCs w:val="26"/>
              </w:rPr>
            </w:pPr>
          </w:p>
        </w:tc>
        <w:tc>
          <w:tcPr>
            <w:tcW w:w="1558" w:type="dxa"/>
            <w:gridSpan w:val="2"/>
          </w:tcPr>
          <w:p w14:paraId="667189CC" w14:textId="77777777" w:rsidR="001C2D11" w:rsidRPr="00FB4B74" w:rsidRDefault="001C2D11" w:rsidP="00F3237A">
            <w:pPr>
              <w:rPr>
                <w:sz w:val="26"/>
                <w:szCs w:val="26"/>
              </w:rPr>
            </w:pPr>
          </w:p>
        </w:tc>
        <w:tc>
          <w:tcPr>
            <w:tcW w:w="2060" w:type="dxa"/>
          </w:tcPr>
          <w:p w14:paraId="2CC043D5" w14:textId="77777777" w:rsidR="001C2D11" w:rsidRPr="00FB4B74" w:rsidRDefault="001C2D11" w:rsidP="00F3237A">
            <w:pPr>
              <w:rPr>
                <w:sz w:val="26"/>
                <w:szCs w:val="26"/>
              </w:rPr>
            </w:pPr>
            <w:r w:rsidRPr="00FB4B74">
              <w:rPr>
                <w:sz w:val="26"/>
                <w:szCs w:val="26"/>
              </w:rPr>
              <w:t>командир</w:t>
            </w:r>
          </w:p>
        </w:tc>
      </w:tr>
      <w:tr w:rsidR="001C2D11" w:rsidRPr="00FB4B74" w14:paraId="1CBD66F7" w14:textId="77777777" w:rsidTr="00FB4B74">
        <w:trPr>
          <w:gridAfter w:val="1"/>
          <w:wAfter w:w="7" w:type="dxa"/>
        </w:trPr>
        <w:tc>
          <w:tcPr>
            <w:tcW w:w="702" w:type="dxa"/>
          </w:tcPr>
          <w:p w14:paraId="2E7B9F1E" w14:textId="77777777" w:rsidR="001C2D11" w:rsidRPr="00FB4B74" w:rsidRDefault="001C2D11" w:rsidP="00F3237A">
            <w:pPr>
              <w:jc w:val="center"/>
              <w:rPr>
                <w:sz w:val="26"/>
                <w:szCs w:val="26"/>
              </w:rPr>
            </w:pPr>
            <w:r w:rsidRPr="00FB4B74">
              <w:rPr>
                <w:sz w:val="26"/>
                <w:szCs w:val="26"/>
              </w:rPr>
              <w:t>2.</w:t>
            </w:r>
          </w:p>
        </w:tc>
        <w:tc>
          <w:tcPr>
            <w:tcW w:w="3617" w:type="dxa"/>
            <w:gridSpan w:val="2"/>
          </w:tcPr>
          <w:p w14:paraId="5793FB71" w14:textId="77777777" w:rsidR="001C2D11" w:rsidRPr="00FB4B74" w:rsidRDefault="001C2D11" w:rsidP="00F3237A">
            <w:pPr>
              <w:rPr>
                <w:sz w:val="26"/>
                <w:szCs w:val="26"/>
              </w:rPr>
            </w:pPr>
          </w:p>
        </w:tc>
        <w:tc>
          <w:tcPr>
            <w:tcW w:w="1695" w:type="dxa"/>
          </w:tcPr>
          <w:p w14:paraId="63220B12" w14:textId="77777777" w:rsidR="001C2D11" w:rsidRPr="00FB4B74" w:rsidRDefault="001C2D11" w:rsidP="00F3237A">
            <w:pPr>
              <w:rPr>
                <w:sz w:val="26"/>
                <w:szCs w:val="26"/>
              </w:rPr>
            </w:pPr>
          </w:p>
        </w:tc>
        <w:tc>
          <w:tcPr>
            <w:tcW w:w="1558" w:type="dxa"/>
            <w:gridSpan w:val="2"/>
          </w:tcPr>
          <w:p w14:paraId="2C0F9665" w14:textId="77777777" w:rsidR="001C2D11" w:rsidRPr="00FB4B74" w:rsidRDefault="001C2D11" w:rsidP="00F3237A">
            <w:pPr>
              <w:rPr>
                <w:sz w:val="26"/>
                <w:szCs w:val="26"/>
              </w:rPr>
            </w:pPr>
          </w:p>
        </w:tc>
        <w:tc>
          <w:tcPr>
            <w:tcW w:w="2060" w:type="dxa"/>
          </w:tcPr>
          <w:p w14:paraId="6D0966E6" w14:textId="77777777" w:rsidR="001C2D11" w:rsidRPr="00FB4B74" w:rsidRDefault="001C2D11" w:rsidP="00F3237A">
            <w:pPr>
              <w:rPr>
                <w:sz w:val="26"/>
                <w:szCs w:val="26"/>
              </w:rPr>
            </w:pPr>
          </w:p>
        </w:tc>
      </w:tr>
      <w:tr w:rsidR="001C2D11" w:rsidRPr="00FB4B74" w14:paraId="727C4FB6" w14:textId="77777777" w:rsidTr="00FB4B74">
        <w:trPr>
          <w:gridAfter w:val="1"/>
          <w:wAfter w:w="7" w:type="dxa"/>
        </w:trPr>
        <w:tc>
          <w:tcPr>
            <w:tcW w:w="702" w:type="dxa"/>
          </w:tcPr>
          <w:p w14:paraId="2923CA4E" w14:textId="77777777" w:rsidR="001C2D11" w:rsidRPr="00FB4B74" w:rsidRDefault="001C2D11" w:rsidP="00F3237A">
            <w:pPr>
              <w:jc w:val="center"/>
              <w:rPr>
                <w:sz w:val="26"/>
                <w:szCs w:val="26"/>
              </w:rPr>
            </w:pPr>
            <w:r w:rsidRPr="00FB4B74">
              <w:rPr>
                <w:sz w:val="26"/>
                <w:szCs w:val="26"/>
              </w:rPr>
              <w:t>3.</w:t>
            </w:r>
          </w:p>
        </w:tc>
        <w:tc>
          <w:tcPr>
            <w:tcW w:w="3617" w:type="dxa"/>
            <w:gridSpan w:val="2"/>
          </w:tcPr>
          <w:p w14:paraId="5D14CB21" w14:textId="77777777" w:rsidR="001C2D11" w:rsidRPr="00FB4B74" w:rsidRDefault="001C2D11" w:rsidP="00F3237A">
            <w:pPr>
              <w:rPr>
                <w:sz w:val="26"/>
                <w:szCs w:val="26"/>
              </w:rPr>
            </w:pPr>
          </w:p>
        </w:tc>
        <w:tc>
          <w:tcPr>
            <w:tcW w:w="1695" w:type="dxa"/>
          </w:tcPr>
          <w:p w14:paraId="01C1A50E" w14:textId="77777777" w:rsidR="001C2D11" w:rsidRPr="00FB4B74" w:rsidRDefault="001C2D11" w:rsidP="00F3237A">
            <w:pPr>
              <w:rPr>
                <w:sz w:val="26"/>
                <w:szCs w:val="26"/>
              </w:rPr>
            </w:pPr>
          </w:p>
        </w:tc>
        <w:tc>
          <w:tcPr>
            <w:tcW w:w="1558" w:type="dxa"/>
            <w:gridSpan w:val="2"/>
          </w:tcPr>
          <w:p w14:paraId="7CE5CB6C" w14:textId="77777777" w:rsidR="001C2D11" w:rsidRPr="00FB4B74" w:rsidRDefault="001C2D11" w:rsidP="00F3237A">
            <w:pPr>
              <w:rPr>
                <w:sz w:val="26"/>
                <w:szCs w:val="26"/>
              </w:rPr>
            </w:pPr>
          </w:p>
        </w:tc>
        <w:tc>
          <w:tcPr>
            <w:tcW w:w="2060" w:type="dxa"/>
          </w:tcPr>
          <w:p w14:paraId="16B9D710" w14:textId="77777777" w:rsidR="001C2D11" w:rsidRPr="00FB4B74" w:rsidRDefault="001C2D11" w:rsidP="00F3237A">
            <w:pPr>
              <w:rPr>
                <w:sz w:val="26"/>
                <w:szCs w:val="26"/>
              </w:rPr>
            </w:pPr>
          </w:p>
        </w:tc>
      </w:tr>
      <w:tr w:rsidR="001C2D11" w:rsidRPr="00FB4B74" w14:paraId="5E8CFC00" w14:textId="77777777" w:rsidTr="00FB4B74">
        <w:trPr>
          <w:gridAfter w:val="1"/>
          <w:wAfter w:w="7" w:type="dxa"/>
        </w:trPr>
        <w:tc>
          <w:tcPr>
            <w:tcW w:w="702" w:type="dxa"/>
          </w:tcPr>
          <w:p w14:paraId="260ADD39" w14:textId="77777777" w:rsidR="001C2D11" w:rsidRPr="00FB4B74" w:rsidRDefault="001C2D11" w:rsidP="00F3237A">
            <w:pPr>
              <w:jc w:val="center"/>
              <w:rPr>
                <w:sz w:val="26"/>
                <w:szCs w:val="26"/>
              </w:rPr>
            </w:pPr>
            <w:r w:rsidRPr="00FB4B74">
              <w:rPr>
                <w:sz w:val="26"/>
                <w:szCs w:val="26"/>
              </w:rPr>
              <w:t>4.</w:t>
            </w:r>
          </w:p>
        </w:tc>
        <w:tc>
          <w:tcPr>
            <w:tcW w:w="3617" w:type="dxa"/>
            <w:gridSpan w:val="2"/>
          </w:tcPr>
          <w:p w14:paraId="09D5A0F6" w14:textId="77777777" w:rsidR="001C2D11" w:rsidRPr="00FB4B74" w:rsidRDefault="001C2D11" w:rsidP="00F3237A">
            <w:pPr>
              <w:rPr>
                <w:sz w:val="26"/>
                <w:szCs w:val="26"/>
              </w:rPr>
            </w:pPr>
          </w:p>
        </w:tc>
        <w:tc>
          <w:tcPr>
            <w:tcW w:w="1695" w:type="dxa"/>
          </w:tcPr>
          <w:p w14:paraId="638CBB42" w14:textId="77777777" w:rsidR="001C2D11" w:rsidRPr="00FB4B74" w:rsidRDefault="001C2D11" w:rsidP="00F3237A">
            <w:pPr>
              <w:rPr>
                <w:sz w:val="26"/>
                <w:szCs w:val="26"/>
              </w:rPr>
            </w:pPr>
          </w:p>
        </w:tc>
        <w:tc>
          <w:tcPr>
            <w:tcW w:w="1558" w:type="dxa"/>
            <w:gridSpan w:val="2"/>
          </w:tcPr>
          <w:p w14:paraId="28F8AE2B" w14:textId="77777777" w:rsidR="001C2D11" w:rsidRPr="00FB4B74" w:rsidRDefault="001C2D11" w:rsidP="00F3237A">
            <w:pPr>
              <w:rPr>
                <w:sz w:val="26"/>
                <w:szCs w:val="26"/>
              </w:rPr>
            </w:pPr>
          </w:p>
        </w:tc>
        <w:tc>
          <w:tcPr>
            <w:tcW w:w="2060" w:type="dxa"/>
          </w:tcPr>
          <w:p w14:paraId="673E5D45" w14:textId="77777777" w:rsidR="001C2D11" w:rsidRPr="00FB4B74" w:rsidRDefault="001C2D11" w:rsidP="00F3237A">
            <w:pPr>
              <w:rPr>
                <w:sz w:val="26"/>
                <w:szCs w:val="26"/>
              </w:rPr>
            </w:pPr>
          </w:p>
        </w:tc>
      </w:tr>
      <w:tr w:rsidR="001C2D11" w:rsidRPr="00FB4B74" w14:paraId="1E70F43B" w14:textId="77777777" w:rsidTr="00FB4B74">
        <w:trPr>
          <w:gridAfter w:val="1"/>
          <w:wAfter w:w="7" w:type="dxa"/>
        </w:trPr>
        <w:tc>
          <w:tcPr>
            <w:tcW w:w="702" w:type="dxa"/>
          </w:tcPr>
          <w:p w14:paraId="61AC8755" w14:textId="77777777" w:rsidR="001C2D11" w:rsidRPr="00FB4B74" w:rsidRDefault="001C2D11" w:rsidP="00F3237A">
            <w:pPr>
              <w:jc w:val="center"/>
              <w:rPr>
                <w:sz w:val="26"/>
                <w:szCs w:val="26"/>
              </w:rPr>
            </w:pPr>
            <w:r w:rsidRPr="00FB4B74">
              <w:rPr>
                <w:sz w:val="26"/>
                <w:szCs w:val="26"/>
              </w:rPr>
              <w:t>5.</w:t>
            </w:r>
          </w:p>
        </w:tc>
        <w:tc>
          <w:tcPr>
            <w:tcW w:w="3617" w:type="dxa"/>
            <w:gridSpan w:val="2"/>
          </w:tcPr>
          <w:p w14:paraId="32D0A0F8" w14:textId="77777777" w:rsidR="001C2D11" w:rsidRPr="00FB4B74" w:rsidRDefault="001C2D11" w:rsidP="00F3237A">
            <w:pPr>
              <w:rPr>
                <w:sz w:val="26"/>
                <w:szCs w:val="26"/>
              </w:rPr>
            </w:pPr>
          </w:p>
        </w:tc>
        <w:tc>
          <w:tcPr>
            <w:tcW w:w="1695" w:type="dxa"/>
          </w:tcPr>
          <w:p w14:paraId="08BC22D0" w14:textId="77777777" w:rsidR="001C2D11" w:rsidRPr="00FB4B74" w:rsidRDefault="001C2D11" w:rsidP="00F3237A">
            <w:pPr>
              <w:rPr>
                <w:sz w:val="26"/>
                <w:szCs w:val="26"/>
              </w:rPr>
            </w:pPr>
          </w:p>
        </w:tc>
        <w:tc>
          <w:tcPr>
            <w:tcW w:w="1558" w:type="dxa"/>
            <w:gridSpan w:val="2"/>
          </w:tcPr>
          <w:p w14:paraId="34903B70" w14:textId="77777777" w:rsidR="001C2D11" w:rsidRPr="00FB4B74" w:rsidRDefault="001C2D11" w:rsidP="00F3237A">
            <w:pPr>
              <w:rPr>
                <w:sz w:val="26"/>
                <w:szCs w:val="26"/>
              </w:rPr>
            </w:pPr>
          </w:p>
        </w:tc>
        <w:tc>
          <w:tcPr>
            <w:tcW w:w="2060" w:type="dxa"/>
          </w:tcPr>
          <w:p w14:paraId="1C45022B" w14:textId="77777777" w:rsidR="001C2D11" w:rsidRPr="00FB4B74" w:rsidRDefault="001C2D11" w:rsidP="00F3237A">
            <w:pPr>
              <w:rPr>
                <w:sz w:val="26"/>
                <w:szCs w:val="26"/>
              </w:rPr>
            </w:pPr>
          </w:p>
        </w:tc>
      </w:tr>
      <w:tr w:rsidR="001C2D11" w:rsidRPr="00FB4B74" w14:paraId="3488877D" w14:textId="77777777" w:rsidTr="00FB4B74">
        <w:trPr>
          <w:gridAfter w:val="1"/>
          <w:wAfter w:w="7" w:type="dxa"/>
        </w:trPr>
        <w:tc>
          <w:tcPr>
            <w:tcW w:w="702" w:type="dxa"/>
          </w:tcPr>
          <w:p w14:paraId="6E562F48" w14:textId="77777777" w:rsidR="001C2D11" w:rsidRPr="00FB4B74" w:rsidRDefault="001C2D11" w:rsidP="00F3237A">
            <w:pPr>
              <w:jc w:val="center"/>
              <w:rPr>
                <w:sz w:val="26"/>
                <w:szCs w:val="26"/>
              </w:rPr>
            </w:pPr>
            <w:r w:rsidRPr="00FB4B74">
              <w:rPr>
                <w:sz w:val="26"/>
                <w:szCs w:val="26"/>
              </w:rPr>
              <w:t>6.</w:t>
            </w:r>
          </w:p>
        </w:tc>
        <w:tc>
          <w:tcPr>
            <w:tcW w:w="3617" w:type="dxa"/>
            <w:gridSpan w:val="2"/>
          </w:tcPr>
          <w:p w14:paraId="7B60D1AB" w14:textId="77777777" w:rsidR="001C2D11" w:rsidRPr="00FB4B74" w:rsidRDefault="001C2D11" w:rsidP="00F3237A">
            <w:pPr>
              <w:rPr>
                <w:sz w:val="26"/>
                <w:szCs w:val="26"/>
              </w:rPr>
            </w:pPr>
          </w:p>
        </w:tc>
        <w:tc>
          <w:tcPr>
            <w:tcW w:w="1695" w:type="dxa"/>
          </w:tcPr>
          <w:p w14:paraId="4C587858" w14:textId="77777777" w:rsidR="001C2D11" w:rsidRPr="00FB4B74" w:rsidRDefault="001C2D11" w:rsidP="00F3237A">
            <w:pPr>
              <w:rPr>
                <w:sz w:val="26"/>
                <w:szCs w:val="26"/>
              </w:rPr>
            </w:pPr>
          </w:p>
        </w:tc>
        <w:tc>
          <w:tcPr>
            <w:tcW w:w="1558" w:type="dxa"/>
            <w:gridSpan w:val="2"/>
          </w:tcPr>
          <w:p w14:paraId="790D9F1B" w14:textId="77777777" w:rsidR="001C2D11" w:rsidRPr="00FB4B74" w:rsidRDefault="001C2D11" w:rsidP="00F3237A">
            <w:pPr>
              <w:rPr>
                <w:sz w:val="26"/>
                <w:szCs w:val="26"/>
              </w:rPr>
            </w:pPr>
          </w:p>
        </w:tc>
        <w:tc>
          <w:tcPr>
            <w:tcW w:w="2060" w:type="dxa"/>
          </w:tcPr>
          <w:p w14:paraId="1A9DD888" w14:textId="77777777" w:rsidR="001C2D11" w:rsidRPr="00FB4B74" w:rsidRDefault="001C2D11" w:rsidP="00F3237A">
            <w:pPr>
              <w:rPr>
                <w:sz w:val="26"/>
                <w:szCs w:val="26"/>
              </w:rPr>
            </w:pPr>
          </w:p>
        </w:tc>
      </w:tr>
      <w:tr w:rsidR="001C2D11" w:rsidRPr="00FB4B74" w14:paraId="6E80AF65" w14:textId="77777777" w:rsidTr="00FB4B74">
        <w:trPr>
          <w:gridAfter w:val="1"/>
          <w:wAfter w:w="7" w:type="dxa"/>
        </w:trPr>
        <w:tc>
          <w:tcPr>
            <w:tcW w:w="702" w:type="dxa"/>
          </w:tcPr>
          <w:p w14:paraId="74C29515" w14:textId="77777777" w:rsidR="001C2D11" w:rsidRPr="00FB4B74" w:rsidRDefault="001C2D11" w:rsidP="00F3237A">
            <w:pPr>
              <w:jc w:val="center"/>
              <w:rPr>
                <w:sz w:val="26"/>
                <w:szCs w:val="26"/>
              </w:rPr>
            </w:pPr>
            <w:r w:rsidRPr="00FB4B74">
              <w:rPr>
                <w:sz w:val="26"/>
                <w:szCs w:val="26"/>
              </w:rPr>
              <w:t>7.</w:t>
            </w:r>
          </w:p>
        </w:tc>
        <w:tc>
          <w:tcPr>
            <w:tcW w:w="3617" w:type="dxa"/>
            <w:gridSpan w:val="2"/>
          </w:tcPr>
          <w:p w14:paraId="67DE3C30" w14:textId="77777777" w:rsidR="001C2D11" w:rsidRPr="00FB4B74" w:rsidRDefault="001C2D11" w:rsidP="00F3237A">
            <w:pPr>
              <w:rPr>
                <w:sz w:val="26"/>
                <w:szCs w:val="26"/>
              </w:rPr>
            </w:pPr>
          </w:p>
        </w:tc>
        <w:tc>
          <w:tcPr>
            <w:tcW w:w="1695" w:type="dxa"/>
          </w:tcPr>
          <w:p w14:paraId="53B7FD7D" w14:textId="77777777" w:rsidR="001C2D11" w:rsidRPr="00FB4B74" w:rsidRDefault="001C2D11" w:rsidP="00F3237A">
            <w:pPr>
              <w:rPr>
                <w:sz w:val="26"/>
                <w:szCs w:val="26"/>
              </w:rPr>
            </w:pPr>
          </w:p>
        </w:tc>
        <w:tc>
          <w:tcPr>
            <w:tcW w:w="1558" w:type="dxa"/>
            <w:gridSpan w:val="2"/>
          </w:tcPr>
          <w:p w14:paraId="54848E82" w14:textId="77777777" w:rsidR="001C2D11" w:rsidRPr="00FB4B74" w:rsidRDefault="001C2D11" w:rsidP="00F3237A">
            <w:pPr>
              <w:rPr>
                <w:sz w:val="26"/>
                <w:szCs w:val="26"/>
              </w:rPr>
            </w:pPr>
          </w:p>
        </w:tc>
        <w:tc>
          <w:tcPr>
            <w:tcW w:w="2060" w:type="dxa"/>
          </w:tcPr>
          <w:p w14:paraId="7C5BF2DB" w14:textId="77777777" w:rsidR="001C2D11" w:rsidRPr="00FB4B74" w:rsidRDefault="001C2D11" w:rsidP="00F3237A">
            <w:pPr>
              <w:rPr>
                <w:sz w:val="26"/>
                <w:szCs w:val="26"/>
              </w:rPr>
            </w:pPr>
          </w:p>
        </w:tc>
      </w:tr>
      <w:tr w:rsidR="001C2D11" w:rsidRPr="00FB4B74" w14:paraId="1EDD25EB" w14:textId="77777777" w:rsidTr="00FB4B74">
        <w:trPr>
          <w:gridAfter w:val="1"/>
          <w:wAfter w:w="7" w:type="dxa"/>
        </w:trPr>
        <w:tc>
          <w:tcPr>
            <w:tcW w:w="702" w:type="dxa"/>
          </w:tcPr>
          <w:p w14:paraId="59D5AF00" w14:textId="77777777" w:rsidR="001C2D11" w:rsidRPr="00FB4B74" w:rsidRDefault="001C2D11" w:rsidP="00F3237A">
            <w:pPr>
              <w:jc w:val="center"/>
              <w:rPr>
                <w:sz w:val="26"/>
                <w:szCs w:val="26"/>
              </w:rPr>
            </w:pPr>
            <w:r w:rsidRPr="00FB4B74">
              <w:rPr>
                <w:sz w:val="26"/>
                <w:szCs w:val="26"/>
              </w:rPr>
              <w:t>8.</w:t>
            </w:r>
          </w:p>
        </w:tc>
        <w:tc>
          <w:tcPr>
            <w:tcW w:w="3617" w:type="dxa"/>
            <w:gridSpan w:val="2"/>
          </w:tcPr>
          <w:p w14:paraId="75A76FD5" w14:textId="77777777" w:rsidR="001C2D11" w:rsidRPr="00FB4B74" w:rsidRDefault="001C2D11" w:rsidP="00F3237A">
            <w:pPr>
              <w:rPr>
                <w:sz w:val="26"/>
                <w:szCs w:val="26"/>
              </w:rPr>
            </w:pPr>
          </w:p>
        </w:tc>
        <w:tc>
          <w:tcPr>
            <w:tcW w:w="1695" w:type="dxa"/>
          </w:tcPr>
          <w:p w14:paraId="337A409B" w14:textId="77777777" w:rsidR="001C2D11" w:rsidRPr="00FB4B74" w:rsidRDefault="001C2D11" w:rsidP="00F3237A">
            <w:pPr>
              <w:rPr>
                <w:sz w:val="26"/>
                <w:szCs w:val="26"/>
              </w:rPr>
            </w:pPr>
          </w:p>
        </w:tc>
        <w:tc>
          <w:tcPr>
            <w:tcW w:w="1558" w:type="dxa"/>
            <w:gridSpan w:val="2"/>
          </w:tcPr>
          <w:p w14:paraId="740D4875" w14:textId="77777777" w:rsidR="001C2D11" w:rsidRPr="00FB4B74" w:rsidRDefault="001C2D11" w:rsidP="00F3237A">
            <w:pPr>
              <w:rPr>
                <w:sz w:val="26"/>
                <w:szCs w:val="26"/>
              </w:rPr>
            </w:pPr>
          </w:p>
        </w:tc>
        <w:tc>
          <w:tcPr>
            <w:tcW w:w="2060" w:type="dxa"/>
          </w:tcPr>
          <w:p w14:paraId="3CA19BA7" w14:textId="77777777" w:rsidR="001C2D11" w:rsidRPr="00FB4B74" w:rsidRDefault="001C2D11" w:rsidP="00F3237A">
            <w:pPr>
              <w:rPr>
                <w:sz w:val="26"/>
                <w:szCs w:val="26"/>
              </w:rPr>
            </w:pPr>
          </w:p>
        </w:tc>
      </w:tr>
      <w:tr w:rsidR="001C2D11" w:rsidRPr="00FB4B74" w14:paraId="2230382C" w14:textId="77777777" w:rsidTr="00FB4B74">
        <w:trPr>
          <w:gridAfter w:val="1"/>
          <w:wAfter w:w="7" w:type="dxa"/>
        </w:trPr>
        <w:tc>
          <w:tcPr>
            <w:tcW w:w="702" w:type="dxa"/>
          </w:tcPr>
          <w:p w14:paraId="25047074" w14:textId="77777777" w:rsidR="001C2D11" w:rsidRPr="00FB4B74" w:rsidRDefault="001C2D11" w:rsidP="00F3237A">
            <w:pPr>
              <w:jc w:val="center"/>
              <w:rPr>
                <w:sz w:val="26"/>
                <w:szCs w:val="26"/>
              </w:rPr>
            </w:pPr>
            <w:r w:rsidRPr="00FB4B74">
              <w:rPr>
                <w:sz w:val="26"/>
                <w:szCs w:val="26"/>
              </w:rPr>
              <w:t>9.</w:t>
            </w:r>
          </w:p>
        </w:tc>
        <w:tc>
          <w:tcPr>
            <w:tcW w:w="3617" w:type="dxa"/>
            <w:gridSpan w:val="2"/>
          </w:tcPr>
          <w:p w14:paraId="365AE1F1" w14:textId="77777777" w:rsidR="001C2D11" w:rsidRPr="00FB4B74" w:rsidRDefault="001C2D11" w:rsidP="00F3237A">
            <w:pPr>
              <w:rPr>
                <w:sz w:val="26"/>
                <w:szCs w:val="26"/>
              </w:rPr>
            </w:pPr>
          </w:p>
        </w:tc>
        <w:tc>
          <w:tcPr>
            <w:tcW w:w="1695" w:type="dxa"/>
          </w:tcPr>
          <w:p w14:paraId="579A9F2F" w14:textId="77777777" w:rsidR="001C2D11" w:rsidRPr="00FB4B74" w:rsidRDefault="001C2D11" w:rsidP="00F3237A">
            <w:pPr>
              <w:rPr>
                <w:sz w:val="26"/>
                <w:szCs w:val="26"/>
              </w:rPr>
            </w:pPr>
          </w:p>
        </w:tc>
        <w:tc>
          <w:tcPr>
            <w:tcW w:w="1558" w:type="dxa"/>
            <w:gridSpan w:val="2"/>
          </w:tcPr>
          <w:p w14:paraId="61D9B699" w14:textId="77777777" w:rsidR="001C2D11" w:rsidRPr="00FB4B74" w:rsidRDefault="001C2D11" w:rsidP="00F3237A">
            <w:pPr>
              <w:rPr>
                <w:sz w:val="26"/>
                <w:szCs w:val="26"/>
              </w:rPr>
            </w:pPr>
          </w:p>
        </w:tc>
        <w:tc>
          <w:tcPr>
            <w:tcW w:w="2060" w:type="dxa"/>
          </w:tcPr>
          <w:p w14:paraId="783EF454" w14:textId="77777777" w:rsidR="001C2D11" w:rsidRPr="00FB4B74" w:rsidRDefault="001C2D11" w:rsidP="00F3237A">
            <w:pPr>
              <w:rPr>
                <w:sz w:val="26"/>
                <w:szCs w:val="26"/>
              </w:rPr>
            </w:pPr>
          </w:p>
        </w:tc>
      </w:tr>
      <w:tr w:rsidR="001C2D11" w:rsidRPr="00FB4B74" w14:paraId="437B01DF" w14:textId="77777777" w:rsidTr="00FB4B74">
        <w:trPr>
          <w:gridAfter w:val="1"/>
          <w:wAfter w:w="7" w:type="dxa"/>
        </w:trPr>
        <w:tc>
          <w:tcPr>
            <w:tcW w:w="702" w:type="dxa"/>
          </w:tcPr>
          <w:p w14:paraId="2EE7BAFD" w14:textId="77777777" w:rsidR="001C2D11" w:rsidRPr="00FB4B74" w:rsidRDefault="001C2D11" w:rsidP="00F3237A">
            <w:pPr>
              <w:jc w:val="center"/>
              <w:rPr>
                <w:sz w:val="26"/>
                <w:szCs w:val="26"/>
              </w:rPr>
            </w:pPr>
            <w:r w:rsidRPr="00FB4B74">
              <w:rPr>
                <w:sz w:val="26"/>
                <w:szCs w:val="26"/>
              </w:rPr>
              <w:t>10.</w:t>
            </w:r>
          </w:p>
        </w:tc>
        <w:tc>
          <w:tcPr>
            <w:tcW w:w="3617" w:type="dxa"/>
            <w:gridSpan w:val="2"/>
          </w:tcPr>
          <w:p w14:paraId="0AFD4EEF" w14:textId="77777777" w:rsidR="001C2D11" w:rsidRPr="00FB4B74" w:rsidRDefault="001C2D11" w:rsidP="00F3237A">
            <w:pPr>
              <w:rPr>
                <w:sz w:val="26"/>
                <w:szCs w:val="26"/>
              </w:rPr>
            </w:pPr>
          </w:p>
        </w:tc>
        <w:tc>
          <w:tcPr>
            <w:tcW w:w="1695" w:type="dxa"/>
          </w:tcPr>
          <w:p w14:paraId="32C9E431" w14:textId="77777777" w:rsidR="001C2D11" w:rsidRPr="00FB4B74" w:rsidRDefault="001C2D11" w:rsidP="00F3237A">
            <w:pPr>
              <w:rPr>
                <w:sz w:val="26"/>
                <w:szCs w:val="26"/>
              </w:rPr>
            </w:pPr>
          </w:p>
        </w:tc>
        <w:tc>
          <w:tcPr>
            <w:tcW w:w="1558" w:type="dxa"/>
            <w:gridSpan w:val="2"/>
          </w:tcPr>
          <w:p w14:paraId="0643FC94" w14:textId="77777777" w:rsidR="001C2D11" w:rsidRPr="00FB4B74" w:rsidRDefault="001C2D11" w:rsidP="00F3237A">
            <w:pPr>
              <w:rPr>
                <w:sz w:val="26"/>
                <w:szCs w:val="26"/>
              </w:rPr>
            </w:pPr>
          </w:p>
        </w:tc>
        <w:tc>
          <w:tcPr>
            <w:tcW w:w="2060" w:type="dxa"/>
          </w:tcPr>
          <w:p w14:paraId="793D65E5" w14:textId="77777777" w:rsidR="001C2D11" w:rsidRPr="00FB4B74" w:rsidRDefault="001C2D11" w:rsidP="00F3237A">
            <w:pPr>
              <w:rPr>
                <w:sz w:val="26"/>
                <w:szCs w:val="26"/>
              </w:rPr>
            </w:pPr>
          </w:p>
        </w:tc>
      </w:tr>
      <w:tr w:rsidR="001C2D11" w:rsidRPr="00FB4B74" w14:paraId="63DADDDD" w14:textId="77777777" w:rsidTr="00FB4B74">
        <w:tc>
          <w:tcPr>
            <w:tcW w:w="3119" w:type="dxa"/>
            <w:gridSpan w:val="2"/>
            <w:tcBorders>
              <w:top w:val="nil"/>
              <w:left w:val="nil"/>
              <w:bottom w:val="nil"/>
              <w:right w:val="nil"/>
            </w:tcBorders>
          </w:tcPr>
          <w:p w14:paraId="61038F44" w14:textId="77777777" w:rsidR="001C2D11" w:rsidRPr="00FB4B74" w:rsidRDefault="001C2D11" w:rsidP="00F3237A">
            <w:pPr>
              <w:ind w:right="-113"/>
              <w:jc w:val="both"/>
              <w:rPr>
                <w:sz w:val="26"/>
                <w:szCs w:val="26"/>
              </w:rPr>
            </w:pPr>
          </w:p>
          <w:p w14:paraId="609C19F0" w14:textId="77777777" w:rsidR="001C2D11" w:rsidRPr="00FB4B74" w:rsidRDefault="001C2D11" w:rsidP="00F3237A">
            <w:pPr>
              <w:ind w:right="-113"/>
              <w:jc w:val="both"/>
              <w:rPr>
                <w:sz w:val="26"/>
                <w:szCs w:val="26"/>
              </w:rPr>
            </w:pPr>
            <w:r w:rsidRPr="00FB4B74">
              <w:rPr>
                <w:sz w:val="26"/>
                <w:szCs w:val="26"/>
              </w:rPr>
              <w:t>____________________</w:t>
            </w:r>
          </w:p>
          <w:p w14:paraId="5F9BFE27" w14:textId="77777777" w:rsidR="001C2D11" w:rsidRPr="00FB4B74" w:rsidRDefault="001C2D11" w:rsidP="00F3237A">
            <w:pPr>
              <w:ind w:right="-113"/>
              <w:jc w:val="center"/>
              <w:rPr>
                <w:i/>
                <w:sz w:val="26"/>
                <w:szCs w:val="26"/>
              </w:rPr>
            </w:pPr>
            <w:r w:rsidRPr="00FB4B74">
              <w:rPr>
                <w:i/>
                <w:sz w:val="26"/>
                <w:szCs w:val="26"/>
              </w:rPr>
              <w:t>руководитель команды</w:t>
            </w:r>
          </w:p>
        </w:tc>
        <w:tc>
          <w:tcPr>
            <w:tcW w:w="3536" w:type="dxa"/>
            <w:gridSpan w:val="3"/>
            <w:tcBorders>
              <w:top w:val="nil"/>
              <w:left w:val="nil"/>
              <w:bottom w:val="nil"/>
              <w:right w:val="nil"/>
            </w:tcBorders>
          </w:tcPr>
          <w:p w14:paraId="7E720292" w14:textId="77777777" w:rsidR="001C2D11" w:rsidRPr="00FB4B74" w:rsidRDefault="001C2D11" w:rsidP="00F3237A">
            <w:pPr>
              <w:ind w:right="-113"/>
              <w:jc w:val="both"/>
              <w:rPr>
                <w:sz w:val="26"/>
                <w:szCs w:val="26"/>
              </w:rPr>
            </w:pPr>
          </w:p>
          <w:p w14:paraId="76D98429" w14:textId="77777777" w:rsidR="001C2D11" w:rsidRPr="00FB4B74" w:rsidRDefault="001C2D11" w:rsidP="00F3237A">
            <w:pPr>
              <w:ind w:right="-113"/>
              <w:jc w:val="both"/>
              <w:rPr>
                <w:sz w:val="26"/>
                <w:szCs w:val="26"/>
              </w:rPr>
            </w:pPr>
            <w:r w:rsidRPr="00FB4B74">
              <w:rPr>
                <w:sz w:val="26"/>
                <w:szCs w:val="26"/>
              </w:rPr>
              <w:t>_____________________</w:t>
            </w:r>
          </w:p>
          <w:p w14:paraId="11B0131B" w14:textId="77777777" w:rsidR="001C2D11" w:rsidRPr="00FB4B74" w:rsidRDefault="001C2D11" w:rsidP="00F3237A">
            <w:pPr>
              <w:ind w:right="-113"/>
              <w:jc w:val="center"/>
              <w:rPr>
                <w:i/>
                <w:sz w:val="26"/>
                <w:szCs w:val="26"/>
              </w:rPr>
            </w:pPr>
            <w:r w:rsidRPr="00FB4B74">
              <w:rPr>
                <w:i/>
                <w:sz w:val="26"/>
                <w:szCs w:val="26"/>
              </w:rPr>
              <w:t>подпись</w:t>
            </w:r>
          </w:p>
        </w:tc>
        <w:tc>
          <w:tcPr>
            <w:tcW w:w="2984" w:type="dxa"/>
            <w:gridSpan w:val="3"/>
            <w:tcBorders>
              <w:top w:val="nil"/>
              <w:left w:val="nil"/>
              <w:bottom w:val="nil"/>
              <w:right w:val="nil"/>
            </w:tcBorders>
          </w:tcPr>
          <w:p w14:paraId="2AD9B02D" w14:textId="77777777" w:rsidR="001C2D11" w:rsidRPr="00FB4B74" w:rsidRDefault="001C2D11" w:rsidP="00F3237A">
            <w:pPr>
              <w:ind w:right="-113"/>
              <w:jc w:val="both"/>
              <w:rPr>
                <w:sz w:val="26"/>
                <w:szCs w:val="26"/>
              </w:rPr>
            </w:pPr>
          </w:p>
          <w:p w14:paraId="7C487F1E" w14:textId="77777777" w:rsidR="001C2D11" w:rsidRPr="00FB4B74" w:rsidRDefault="001C2D11" w:rsidP="00F3237A">
            <w:pPr>
              <w:ind w:right="-113"/>
              <w:jc w:val="both"/>
              <w:rPr>
                <w:sz w:val="26"/>
                <w:szCs w:val="26"/>
              </w:rPr>
            </w:pPr>
            <w:r w:rsidRPr="00FB4B74">
              <w:rPr>
                <w:sz w:val="26"/>
                <w:szCs w:val="26"/>
              </w:rPr>
              <w:t>____________________</w:t>
            </w:r>
          </w:p>
          <w:p w14:paraId="04419AC3" w14:textId="77777777" w:rsidR="001C2D11" w:rsidRPr="00FB4B74" w:rsidRDefault="001C2D11" w:rsidP="00F3237A">
            <w:pPr>
              <w:ind w:right="-113"/>
              <w:jc w:val="center"/>
              <w:rPr>
                <w:i/>
                <w:sz w:val="26"/>
                <w:szCs w:val="26"/>
              </w:rPr>
            </w:pPr>
            <w:r w:rsidRPr="00FB4B74">
              <w:rPr>
                <w:i/>
                <w:sz w:val="26"/>
                <w:szCs w:val="26"/>
              </w:rPr>
              <w:t>расшифровка подписи</w:t>
            </w:r>
          </w:p>
        </w:tc>
      </w:tr>
    </w:tbl>
    <w:p w14:paraId="5E7E5BDF" w14:textId="77777777" w:rsidR="001C2D11" w:rsidRDefault="001C2D11" w:rsidP="001C2D11">
      <w:pPr>
        <w:rPr>
          <w:sz w:val="14"/>
          <w:szCs w:val="14"/>
        </w:rPr>
      </w:pPr>
    </w:p>
    <w:p w14:paraId="43616F8D" w14:textId="0C0145F9" w:rsidR="001112C6" w:rsidRDefault="001112C6" w:rsidP="00DC167D">
      <w:pPr>
        <w:rPr>
          <w:lang w:eastAsia="zh-CN"/>
        </w:rPr>
      </w:pPr>
    </w:p>
    <w:p w14:paraId="41B7FB3F" w14:textId="77777777" w:rsidR="001112C6" w:rsidRPr="00E31ECE" w:rsidRDefault="001112C6" w:rsidP="001112C6">
      <w:pPr>
        <w:jc w:val="both"/>
        <w:rPr>
          <w:sz w:val="30"/>
          <w:szCs w:val="30"/>
        </w:rPr>
      </w:pPr>
      <w:r w:rsidRPr="00E31ECE">
        <w:rPr>
          <w:sz w:val="30"/>
          <w:szCs w:val="30"/>
        </w:rPr>
        <w:lastRenderedPageBreak/>
        <w:t>ПОЛОЖЕНИЕ</w:t>
      </w:r>
    </w:p>
    <w:p w14:paraId="4A2E6C03" w14:textId="77777777" w:rsidR="001112C6" w:rsidRPr="00E31ECE" w:rsidRDefault="001112C6" w:rsidP="001112C6">
      <w:pPr>
        <w:jc w:val="both"/>
        <w:rPr>
          <w:sz w:val="30"/>
          <w:szCs w:val="30"/>
        </w:rPr>
      </w:pPr>
      <w:r w:rsidRPr="00E31ECE">
        <w:rPr>
          <w:sz w:val="30"/>
          <w:szCs w:val="30"/>
          <w:lang w:val="be-BY"/>
        </w:rPr>
        <w:t xml:space="preserve">о проведении </w:t>
      </w:r>
      <w:r w:rsidRPr="00E31ECE">
        <w:rPr>
          <w:sz w:val="30"/>
          <w:szCs w:val="30"/>
        </w:rPr>
        <w:t>республиканской дистанционной игры</w:t>
      </w:r>
    </w:p>
    <w:p w14:paraId="71F29DE8" w14:textId="77777777" w:rsidR="001112C6" w:rsidRPr="00E31ECE" w:rsidRDefault="001112C6" w:rsidP="001112C6">
      <w:pPr>
        <w:pStyle w:val="ac"/>
        <w:spacing w:before="0" w:beforeAutospacing="0" w:after="0" w:afterAutospacing="0"/>
        <w:jc w:val="both"/>
        <w:rPr>
          <w:b/>
          <w:color w:val="000000"/>
          <w:sz w:val="30"/>
          <w:szCs w:val="30"/>
          <w:shd w:val="clear" w:color="auto" w:fill="FFFFFF"/>
        </w:rPr>
      </w:pPr>
      <w:r w:rsidRPr="00E31ECE">
        <w:rPr>
          <w:b/>
          <w:color w:val="000000"/>
          <w:sz w:val="30"/>
          <w:szCs w:val="30"/>
          <w:shd w:val="clear" w:color="auto" w:fill="FFFFFF"/>
        </w:rPr>
        <w:t>«Территория детства: путешествуем по Беларуси»</w:t>
      </w:r>
    </w:p>
    <w:p w14:paraId="03A0BFED" w14:textId="77777777" w:rsidR="001112C6" w:rsidRPr="00E31ECE" w:rsidRDefault="001112C6" w:rsidP="001112C6">
      <w:pPr>
        <w:ind w:firstLine="709"/>
        <w:jc w:val="both"/>
        <w:rPr>
          <w:sz w:val="30"/>
          <w:szCs w:val="30"/>
        </w:rPr>
      </w:pPr>
    </w:p>
    <w:p w14:paraId="48EF9747" w14:textId="77777777" w:rsidR="001112C6" w:rsidRPr="00E31ECE" w:rsidRDefault="001112C6" w:rsidP="001112C6">
      <w:pPr>
        <w:pStyle w:val="ac"/>
        <w:spacing w:before="0" w:beforeAutospacing="0" w:after="0" w:afterAutospacing="0"/>
        <w:ind w:firstLine="709"/>
        <w:jc w:val="both"/>
        <w:rPr>
          <w:b/>
          <w:color w:val="000000"/>
          <w:sz w:val="30"/>
          <w:szCs w:val="30"/>
          <w:shd w:val="clear" w:color="auto" w:fill="FFFFFF"/>
        </w:rPr>
      </w:pPr>
      <w:r w:rsidRPr="00E31ECE">
        <w:rPr>
          <w:sz w:val="30"/>
          <w:szCs w:val="30"/>
        </w:rPr>
        <w:t>Республиканская дистанционная игра</w:t>
      </w:r>
      <w:r w:rsidRPr="00E31ECE">
        <w:rPr>
          <w:sz w:val="30"/>
          <w:szCs w:val="30"/>
          <w:lang w:val="be-BY"/>
        </w:rPr>
        <w:t xml:space="preserve"> </w:t>
      </w:r>
      <w:r w:rsidRPr="00E31ECE">
        <w:rPr>
          <w:b/>
          <w:color w:val="000000"/>
          <w:sz w:val="30"/>
          <w:szCs w:val="30"/>
          <w:shd w:val="clear" w:color="auto" w:fill="FFFFFF"/>
        </w:rPr>
        <w:t>«Территория детства: путешествуем по Беларуси»</w:t>
      </w:r>
      <w:r w:rsidRPr="00E31ECE">
        <w:rPr>
          <w:sz w:val="30"/>
          <w:szCs w:val="30"/>
          <w:lang w:val="be-BY"/>
        </w:rPr>
        <w:t xml:space="preserve"> (далее – игра) проводится </w:t>
      </w:r>
      <w:r w:rsidRPr="00E31ECE">
        <w:rPr>
          <w:sz w:val="30"/>
          <w:szCs w:val="30"/>
        </w:rPr>
        <w:t xml:space="preserve">среди младших членов </w:t>
      </w:r>
      <w:r w:rsidRPr="00E31ECE">
        <w:rPr>
          <w:sz w:val="30"/>
          <w:szCs w:val="30"/>
          <w:lang w:val="be-BY"/>
        </w:rPr>
        <w:t xml:space="preserve">Общественного объединения </w:t>
      </w:r>
      <w:r w:rsidRPr="00E31ECE">
        <w:rPr>
          <w:sz w:val="30"/>
          <w:szCs w:val="30"/>
        </w:rPr>
        <w:t>«</w:t>
      </w:r>
      <w:r w:rsidRPr="00E31ECE">
        <w:rPr>
          <w:sz w:val="30"/>
          <w:szCs w:val="30"/>
          <w:lang w:val="be-BY"/>
        </w:rPr>
        <w:t xml:space="preserve">Белорусская республиканская пионерская организация» (далее – ОО </w:t>
      </w:r>
      <w:r w:rsidRPr="00E31ECE">
        <w:rPr>
          <w:sz w:val="30"/>
          <w:szCs w:val="30"/>
        </w:rPr>
        <w:t>«</w:t>
      </w:r>
      <w:r w:rsidRPr="00E31ECE">
        <w:rPr>
          <w:sz w:val="30"/>
          <w:szCs w:val="30"/>
          <w:lang w:val="be-BY"/>
        </w:rPr>
        <w:t>БРПО</w:t>
      </w:r>
      <w:r w:rsidRPr="00E31ECE">
        <w:rPr>
          <w:sz w:val="30"/>
          <w:szCs w:val="30"/>
        </w:rPr>
        <w:t>»</w:t>
      </w:r>
      <w:r w:rsidRPr="00E31ECE">
        <w:rPr>
          <w:sz w:val="30"/>
          <w:szCs w:val="30"/>
          <w:lang w:val="be-BY"/>
        </w:rPr>
        <w:t>), посвящена изучению истории родного края, воспитанию уважения к родной земле, её природным особенностям и преданиям, исконным занятиям предков.</w:t>
      </w:r>
    </w:p>
    <w:p w14:paraId="2A8B50C4" w14:textId="77777777" w:rsidR="001112C6" w:rsidRPr="00E31ECE" w:rsidRDefault="001112C6" w:rsidP="001112C6">
      <w:pPr>
        <w:ind w:firstLine="709"/>
        <w:jc w:val="both"/>
        <w:rPr>
          <w:sz w:val="30"/>
          <w:szCs w:val="30"/>
          <w:lang w:val="be-BY"/>
        </w:rPr>
      </w:pPr>
      <w:r>
        <w:rPr>
          <w:sz w:val="30"/>
          <w:szCs w:val="30"/>
          <w:lang w:val="be-BY"/>
        </w:rPr>
        <w:t>Игра</w:t>
      </w:r>
      <w:r w:rsidRPr="00E31ECE">
        <w:rPr>
          <w:sz w:val="30"/>
          <w:szCs w:val="30"/>
          <w:lang w:val="be-BY"/>
        </w:rPr>
        <w:t xml:space="preserve"> направлен</w:t>
      </w:r>
      <w:r>
        <w:rPr>
          <w:sz w:val="30"/>
          <w:szCs w:val="30"/>
          <w:lang w:val="be-BY"/>
        </w:rPr>
        <w:t>а</w:t>
      </w:r>
      <w:r w:rsidRPr="00E31ECE">
        <w:rPr>
          <w:sz w:val="30"/>
          <w:szCs w:val="30"/>
          <w:lang w:val="be-BY"/>
        </w:rPr>
        <w:t xml:space="preserve"> на совершенствования форм работы с октябрятами, воспитания активной гражданской позиции; популяризации спорта и здорового образа жизни, формирования новых компетенций, реализации креативного потенциала, повышения личностной самооценки членов пионерской организации.</w:t>
      </w:r>
    </w:p>
    <w:p w14:paraId="3DA63E1A" w14:textId="77777777" w:rsidR="001112C6" w:rsidRPr="00E31ECE" w:rsidRDefault="001112C6" w:rsidP="001112C6">
      <w:pPr>
        <w:ind w:firstLine="709"/>
        <w:jc w:val="both"/>
        <w:rPr>
          <w:sz w:val="30"/>
          <w:szCs w:val="30"/>
        </w:rPr>
      </w:pPr>
      <w:r w:rsidRPr="00E31ECE">
        <w:rPr>
          <w:b/>
          <w:sz w:val="30"/>
          <w:szCs w:val="30"/>
          <w:lang w:val="be-BY"/>
        </w:rPr>
        <w:t>1</w:t>
      </w:r>
      <w:r w:rsidRPr="00E31ECE">
        <w:rPr>
          <w:b/>
          <w:sz w:val="30"/>
          <w:szCs w:val="30"/>
        </w:rPr>
        <w:t>. Организаторы:</w:t>
      </w:r>
      <w:r w:rsidRPr="00E31ECE">
        <w:rPr>
          <w:sz w:val="30"/>
          <w:szCs w:val="30"/>
        </w:rPr>
        <w:t xml:space="preserve"> ОО «БРПО». Аппарат Центрального Совета </w:t>
      </w:r>
      <w:r>
        <w:rPr>
          <w:sz w:val="30"/>
          <w:szCs w:val="30"/>
        </w:rPr>
        <w:br/>
      </w:r>
      <w:r w:rsidRPr="00E31ECE">
        <w:rPr>
          <w:sz w:val="30"/>
          <w:szCs w:val="30"/>
        </w:rPr>
        <w:t>ОО «БРПО» отвечает за разработку содержания маршрута при поддержке Министерства образования Республики Беларусь.</w:t>
      </w:r>
    </w:p>
    <w:p w14:paraId="2DA94F8D" w14:textId="77777777" w:rsidR="001112C6" w:rsidRPr="00E31ECE" w:rsidRDefault="001112C6" w:rsidP="001112C6">
      <w:pPr>
        <w:ind w:firstLine="709"/>
        <w:jc w:val="both"/>
        <w:rPr>
          <w:sz w:val="30"/>
          <w:szCs w:val="30"/>
          <w:lang w:val="be-BY"/>
        </w:rPr>
      </w:pPr>
      <w:r w:rsidRPr="00E31ECE">
        <w:rPr>
          <w:b/>
          <w:sz w:val="30"/>
          <w:szCs w:val="30"/>
          <w:lang w:val="be-BY"/>
        </w:rPr>
        <w:t xml:space="preserve">2. Участники: </w:t>
      </w:r>
      <w:r w:rsidRPr="00E31ECE">
        <w:rPr>
          <w:sz w:val="30"/>
          <w:szCs w:val="30"/>
          <w:lang w:val="be-BY"/>
        </w:rPr>
        <w:t xml:space="preserve">октябрята в возрасте 7-10 лет в составе октябрятских групп. Одна октябрятская группа может быть представлена несколькими командами. Октябрятские группы пионерских дружин малокомплектных школ могут быть объединены в одну команду. Количество команд, зарегистрированных от одной пионерской дружины – не ограничено. Состав команды – 10 человек. </w:t>
      </w:r>
    </w:p>
    <w:p w14:paraId="535DA179" w14:textId="77777777" w:rsidR="001112C6" w:rsidRPr="00E31ECE" w:rsidRDefault="001112C6" w:rsidP="001112C6">
      <w:pPr>
        <w:ind w:firstLine="709"/>
        <w:jc w:val="both"/>
        <w:rPr>
          <w:b/>
          <w:sz w:val="30"/>
          <w:szCs w:val="30"/>
        </w:rPr>
      </w:pPr>
      <w:r w:rsidRPr="00E31ECE">
        <w:rPr>
          <w:b/>
          <w:sz w:val="30"/>
          <w:szCs w:val="30"/>
        </w:rPr>
        <w:t>3. Сроки проведения.</w:t>
      </w:r>
    </w:p>
    <w:p w14:paraId="4A088336" w14:textId="77777777" w:rsidR="001112C6" w:rsidRPr="00E31ECE" w:rsidRDefault="001112C6" w:rsidP="001112C6">
      <w:pPr>
        <w:ind w:firstLine="709"/>
        <w:jc w:val="both"/>
        <w:rPr>
          <w:sz w:val="30"/>
          <w:szCs w:val="30"/>
        </w:rPr>
      </w:pPr>
      <w:r w:rsidRPr="00E31ECE">
        <w:rPr>
          <w:sz w:val="30"/>
          <w:szCs w:val="30"/>
        </w:rPr>
        <w:t xml:space="preserve">3.1. </w:t>
      </w:r>
      <w:r>
        <w:rPr>
          <w:sz w:val="30"/>
          <w:szCs w:val="30"/>
        </w:rPr>
        <w:t>Игра</w:t>
      </w:r>
      <w:r w:rsidRPr="00E31ECE">
        <w:rPr>
          <w:sz w:val="30"/>
          <w:szCs w:val="30"/>
        </w:rPr>
        <w:t xml:space="preserve"> проводится в пять этапов:</w:t>
      </w:r>
    </w:p>
    <w:p w14:paraId="439E89CE" w14:textId="77777777" w:rsidR="001112C6" w:rsidRPr="00E31ECE" w:rsidRDefault="001112C6" w:rsidP="001112C6">
      <w:pPr>
        <w:ind w:firstLine="709"/>
        <w:jc w:val="both"/>
        <w:rPr>
          <w:sz w:val="30"/>
          <w:szCs w:val="30"/>
        </w:rPr>
      </w:pPr>
      <w:r w:rsidRPr="00E31ECE">
        <w:rPr>
          <w:sz w:val="30"/>
          <w:szCs w:val="30"/>
          <w:u w:val="single"/>
        </w:rPr>
        <w:t>первый регистрационный этап (сентябрь</w:t>
      </w:r>
      <w:r>
        <w:rPr>
          <w:sz w:val="30"/>
          <w:szCs w:val="30"/>
          <w:u w:val="single"/>
        </w:rPr>
        <w:t>–</w:t>
      </w:r>
      <w:r w:rsidRPr="00E31ECE">
        <w:rPr>
          <w:sz w:val="30"/>
          <w:szCs w:val="30"/>
          <w:u w:val="single"/>
        </w:rPr>
        <w:t>октябрь 2024 года)</w:t>
      </w:r>
      <w:r w:rsidRPr="00E31ECE">
        <w:rPr>
          <w:sz w:val="30"/>
          <w:szCs w:val="30"/>
        </w:rPr>
        <w:t xml:space="preserve"> – виртуальный. Регистрация участников игры </w:t>
      </w:r>
      <w:r w:rsidRPr="00E31ECE">
        <w:rPr>
          <w:iCs/>
          <w:sz w:val="30"/>
          <w:szCs w:val="30"/>
        </w:rPr>
        <w:t xml:space="preserve">во вкладке «Регистрация </w:t>
      </w:r>
      <w:r>
        <w:rPr>
          <w:iCs/>
          <w:sz w:val="30"/>
          <w:szCs w:val="30"/>
        </w:rPr>
        <w:br/>
      </w:r>
      <w:r w:rsidRPr="00E31ECE">
        <w:rPr>
          <w:iCs/>
          <w:sz w:val="30"/>
          <w:szCs w:val="30"/>
        </w:rPr>
        <w:t>на проекты ОО «БРПО» на официальном сайте ОО «БРПО</w:t>
      </w:r>
      <w:r w:rsidRPr="00E31ECE">
        <w:rPr>
          <w:sz w:val="30"/>
          <w:szCs w:val="30"/>
        </w:rPr>
        <w:t xml:space="preserve">, определение состава участников игры. </w:t>
      </w:r>
      <w:r w:rsidRPr="00E31ECE">
        <w:rPr>
          <w:sz w:val="30"/>
          <w:szCs w:val="30"/>
          <w:lang w:val="be-BY"/>
        </w:rPr>
        <w:t>По усмотрению организаторов срок регистрации участников игры может быть продлен.</w:t>
      </w:r>
    </w:p>
    <w:p w14:paraId="34197FD9" w14:textId="77777777" w:rsidR="001112C6" w:rsidRPr="00E31ECE" w:rsidRDefault="001112C6" w:rsidP="001112C6">
      <w:pPr>
        <w:ind w:firstLine="709"/>
        <w:jc w:val="both"/>
        <w:rPr>
          <w:sz w:val="30"/>
          <w:szCs w:val="30"/>
        </w:rPr>
      </w:pPr>
      <w:r w:rsidRPr="00E31ECE">
        <w:rPr>
          <w:sz w:val="30"/>
          <w:szCs w:val="30"/>
          <w:u w:val="single"/>
        </w:rPr>
        <w:t xml:space="preserve">второй игровой этап (ноябрь </w:t>
      </w:r>
      <w:r>
        <w:rPr>
          <w:sz w:val="30"/>
          <w:szCs w:val="30"/>
          <w:u w:val="single"/>
        </w:rPr>
        <w:t>2024–</w:t>
      </w:r>
      <w:r w:rsidRPr="00E31ECE">
        <w:rPr>
          <w:sz w:val="30"/>
          <w:szCs w:val="30"/>
          <w:u w:val="single"/>
        </w:rPr>
        <w:t>май 2025 года)</w:t>
      </w:r>
      <w:r w:rsidRPr="00E31ECE">
        <w:rPr>
          <w:sz w:val="30"/>
          <w:szCs w:val="30"/>
        </w:rPr>
        <w:t xml:space="preserve"> – дружинный. Проводится в пионерских дружинах учреждений общего среднего образования территориальных Советов ОО «БРПО». </w:t>
      </w:r>
    </w:p>
    <w:p w14:paraId="514A83C5" w14:textId="77777777" w:rsidR="001112C6" w:rsidRPr="00E31ECE" w:rsidRDefault="001112C6" w:rsidP="001112C6">
      <w:pPr>
        <w:ind w:firstLine="709"/>
        <w:jc w:val="both"/>
        <w:rPr>
          <w:sz w:val="30"/>
          <w:szCs w:val="30"/>
        </w:rPr>
      </w:pPr>
      <w:r w:rsidRPr="00E31ECE">
        <w:rPr>
          <w:sz w:val="30"/>
          <w:szCs w:val="30"/>
          <w:u w:val="single"/>
        </w:rPr>
        <w:t>третий отборочный этап (1-15 июня 2025 года)</w:t>
      </w:r>
      <w:r w:rsidRPr="00E31ECE">
        <w:rPr>
          <w:sz w:val="30"/>
          <w:szCs w:val="30"/>
        </w:rPr>
        <w:t xml:space="preserve"> – райо</w:t>
      </w:r>
      <w:r>
        <w:rPr>
          <w:sz w:val="30"/>
          <w:szCs w:val="30"/>
        </w:rPr>
        <w:t xml:space="preserve">нный, городской. Определение </w:t>
      </w:r>
      <w:r w:rsidRPr="00E31ECE">
        <w:rPr>
          <w:sz w:val="30"/>
          <w:szCs w:val="30"/>
        </w:rPr>
        <w:t>3-х лучших команд территориальными Советами ОО «БРПО». Победители и призеры третьего отборочного этапа принимают участие в четвертом отборочном этапе.</w:t>
      </w:r>
    </w:p>
    <w:p w14:paraId="32ADF189" w14:textId="77777777" w:rsidR="001112C6" w:rsidRPr="00E31ECE" w:rsidRDefault="001112C6" w:rsidP="001112C6">
      <w:pPr>
        <w:ind w:firstLine="709"/>
        <w:jc w:val="both"/>
        <w:rPr>
          <w:sz w:val="30"/>
          <w:szCs w:val="30"/>
        </w:rPr>
      </w:pPr>
      <w:r w:rsidRPr="00E31ECE">
        <w:rPr>
          <w:sz w:val="30"/>
          <w:szCs w:val="30"/>
          <w:u w:val="single"/>
        </w:rPr>
        <w:t>четвертый отборочный этап (до 30 июня 2025 года)</w:t>
      </w:r>
      <w:r w:rsidRPr="00E31ECE">
        <w:rPr>
          <w:sz w:val="30"/>
          <w:szCs w:val="30"/>
        </w:rPr>
        <w:t xml:space="preserve"> – областной</w:t>
      </w:r>
      <w:r>
        <w:rPr>
          <w:sz w:val="30"/>
          <w:szCs w:val="30"/>
        </w:rPr>
        <w:t>.</w:t>
      </w:r>
      <w:r w:rsidRPr="00E31ECE">
        <w:rPr>
          <w:sz w:val="30"/>
          <w:szCs w:val="30"/>
        </w:rPr>
        <w:t xml:space="preserve"> </w:t>
      </w:r>
      <w:r>
        <w:rPr>
          <w:sz w:val="30"/>
          <w:szCs w:val="30"/>
        </w:rPr>
        <w:t xml:space="preserve">Определение </w:t>
      </w:r>
      <w:r w:rsidRPr="00E31ECE">
        <w:rPr>
          <w:sz w:val="30"/>
          <w:szCs w:val="30"/>
        </w:rPr>
        <w:t>3</w:t>
      </w:r>
      <w:r>
        <w:rPr>
          <w:sz w:val="30"/>
          <w:szCs w:val="30"/>
        </w:rPr>
        <w:t>-х</w:t>
      </w:r>
      <w:r w:rsidRPr="00E31ECE">
        <w:rPr>
          <w:sz w:val="30"/>
          <w:szCs w:val="30"/>
        </w:rPr>
        <w:t xml:space="preserve"> лучши</w:t>
      </w:r>
      <w:r>
        <w:rPr>
          <w:sz w:val="30"/>
          <w:szCs w:val="30"/>
        </w:rPr>
        <w:t>х</w:t>
      </w:r>
      <w:r w:rsidRPr="00E31ECE">
        <w:rPr>
          <w:sz w:val="30"/>
          <w:szCs w:val="30"/>
        </w:rPr>
        <w:t xml:space="preserve"> команд областным</w:t>
      </w:r>
      <w:r>
        <w:rPr>
          <w:sz w:val="30"/>
          <w:szCs w:val="30"/>
        </w:rPr>
        <w:t xml:space="preserve"> </w:t>
      </w:r>
      <w:r w:rsidRPr="00E31ECE">
        <w:rPr>
          <w:sz w:val="30"/>
          <w:szCs w:val="30"/>
        </w:rPr>
        <w:t>Совет</w:t>
      </w:r>
      <w:r>
        <w:rPr>
          <w:sz w:val="30"/>
          <w:szCs w:val="30"/>
        </w:rPr>
        <w:t>ом</w:t>
      </w:r>
      <w:r w:rsidRPr="00E31ECE">
        <w:rPr>
          <w:sz w:val="30"/>
          <w:szCs w:val="30"/>
        </w:rPr>
        <w:t xml:space="preserve"> ОО «БРПО». Победители и призеры четвертого отборочного этапа принимают участие в пятом заключительном этапе игры.</w:t>
      </w:r>
    </w:p>
    <w:p w14:paraId="5617EDDC" w14:textId="77777777" w:rsidR="001112C6" w:rsidRPr="00E31ECE" w:rsidRDefault="001112C6" w:rsidP="001112C6">
      <w:pPr>
        <w:ind w:firstLine="709"/>
        <w:jc w:val="both"/>
        <w:rPr>
          <w:sz w:val="30"/>
          <w:szCs w:val="30"/>
        </w:rPr>
      </w:pPr>
      <w:r w:rsidRPr="00E31ECE">
        <w:rPr>
          <w:sz w:val="30"/>
          <w:szCs w:val="30"/>
          <w:u w:val="single"/>
        </w:rPr>
        <w:lastRenderedPageBreak/>
        <w:t>пятый заключительный этап (июль 2025 года)</w:t>
      </w:r>
      <w:r w:rsidRPr="00E31ECE">
        <w:rPr>
          <w:sz w:val="30"/>
          <w:szCs w:val="30"/>
        </w:rPr>
        <w:t xml:space="preserve"> – республиканский (далее – финал). Определение победителей и призеров </w:t>
      </w:r>
      <w:r>
        <w:rPr>
          <w:sz w:val="30"/>
          <w:szCs w:val="30"/>
        </w:rPr>
        <w:t>игры</w:t>
      </w:r>
      <w:r w:rsidRPr="00E31ECE">
        <w:rPr>
          <w:sz w:val="30"/>
          <w:szCs w:val="30"/>
        </w:rPr>
        <w:t>.</w:t>
      </w:r>
    </w:p>
    <w:p w14:paraId="6F0CE9A2" w14:textId="77777777" w:rsidR="001112C6" w:rsidRPr="00E31ECE" w:rsidRDefault="001112C6" w:rsidP="001112C6">
      <w:pPr>
        <w:ind w:firstLine="709"/>
        <w:jc w:val="both"/>
        <w:rPr>
          <w:sz w:val="30"/>
          <w:szCs w:val="30"/>
        </w:rPr>
      </w:pPr>
      <w:r w:rsidRPr="00E31ECE">
        <w:rPr>
          <w:sz w:val="30"/>
          <w:szCs w:val="30"/>
        </w:rPr>
        <w:t xml:space="preserve">К участию </w:t>
      </w:r>
      <w:r>
        <w:rPr>
          <w:sz w:val="30"/>
          <w:szCs w:val="30"/>
        </w:rPr>
        <w:t>в финале игры допускаются</w:t>
      </w:r>
      <w:r w:rsidRPr="00E31ECE">
        <w:rPr>
          <w:b/>
          <w:sz w:val="30"/>
          <w:szCs w:val="30"/>
        </w:rPr>
        <w:t xml:space="preserve"> </w:t>
      </w:r>
      <w:r>
        <w:rPr>
          <w:b/>
          <w:sz w:val="30"/>
          <w:szCs w:val="30"/>
        </w:rPr>
        <w:t xml:space="preserve">по </w:t>
      </w:r>
      <w:r w:rsidRPr="00E31ECE">
        <w:rPr>
          <w:b/>
          <w:sz w:val="30"/>
          <w:szCs w:val="30"/>
        </w:rPr>
        <w:t>3 команды</w:t>
      </w:r>
      <w:r w:rsidRPr="00E31ECE">
        <w:rPr>
          <w:sz w:val="30"/>
          <w:szCs w:val="30"/>
        </w:rPr>
        <w:t xml:space="preserve"> от областных </w:t>
      </w:r>
      <w:r>
        <w:rPr>
          <w:sz w:val="30"/>
          <w:szCs w:val="30"/>
        </w:rPr>
        <w:br/>
      </w:r>
      <w:r w:rsidRPr="00E31ECE">
        <w:rPr>
          <w:sz w:val="30"/>
          <w:szCs w:val="30"/>
        </w:rPr>
        <w:t>и Минского городского Советов ОО «БРПО».</w:t>
      </w:r>
    </w:p>
    <w:p w14:paraId="5D6BEE73" w14:textId="77777777" w:rsidR="001112C6" w:rsidRPr="00E31ECE" w:rsidRDefault="001112C6" w:rsidP="001112C6">
      <w:pPr>
        <w:ind w:firstLine="709"/>
        <w:jc w:val="both"/>
        <w:rPr>
          <w:b/>
          <w:sz w:val="30"/>
          <w:szCs w:val="30"/>
        </w:rPr>
      </w:pPr>
      <w:r w:rsidRPr="00E31ECE">
        <w:rPr>
          <w:b/>
          <w:sz w:val="30"/>
          <w:szCs w:val="30"/>
        </w:rPr>
        <w:t>4. Содержание и порядок проведения.</w:t>
      </w:r>
    </w:p>
    <w:p w14:paraId="10A7A2B3" w14:textId="77777777" w:rsidR="001112C6" w:rsidRPr="00E31ECE" w:rsidRDefault="001112C6" w:rsidP="001112C6">
      <w:pPr>
        <w:ind w:firstLine="709"/>
        <w:jc w:val="both"/>
        <w:rPr>
          <w:sz w:val="30"/>
          <w:szCs w:val="30"/>
        </w:rPr>
      </w:pPr>
      <w:r w:rsidRPr="00E31ECE">
        <w:rPr>
          <w:sz w:val="30"/>
          <w:szCs w:val="30"/>
        </w:rPr>
        <w:t>4.1.</w:t>
      </w:r>
      <w:r w:rsidRPr="00E31ECE">
        <w:rPr>
          <w:sz w:val="30"/>
          <w:szCs w:val="30"/>
        </w:rPr>
        <w:tab/>
      </w:r>
      <w:r>
        <w:rPr>
          <w:sz w:val="30"/>
          <w:szCs w:val="30"/>
        </w:rPr>
        <w:t xml:space="preserve">Игра содержит 7 заданий </w:t>
      </w:r>
      <w:r w:rsidRPr="00E31ECE">
        <w:rPr>
          <w:sz w:val="30"/>
          <w:szCs w:val="30"/>
        </w:rPr>
        <w:t>для самостоятельной или групповой деятельности участников, материалы размещен</w:t>
      </w:r>
      <w:r>
        <w:rPr>
          <w:sz w:val="30"/>
          <w:szCs w:val="30"/>
        </w:rPr>
        <w:t>ы</w:t>
      </w:r>
      <w:r w:rsidRPr="00E31ECE">
        <w:rPr>
          <w:sz w:val="30"/>
          <w:szCs w:val="30"/>
        </w:rPr>
        <w:t xml:space="preserve"> на сайте brpo.by </w:t>
      </w:r>
      <w:hyperlink r:id="rId14" w:history="1">
        <w:r w:rsidRPr="003D52B7">
          <w:rPr>
            <w:rStyle w:val="aa"/>
            <w:sz w:val="30"/>
            <w:szCs w:val="30"/>
          </w:rPr>
          <w:t>https://brpo.by/event/territorija-detstva-4 /</w:t>
        </w:r>
      </w:hyperlink>
      <w:r>
        <w:rPr>
          <w:color w:val="000000" w:themeColor="text1"/>
          <w:sz w:val="30"/>
          <w:szCs w:val="30"/>
        </w:rPr>
        <w:t>.</w:t>
      </w:r>
    </w:p>
    <w:p w14:paraId="0A19563E" w14:textId="77777777" w:rsidR="001112C6" w:rsidRPr="00E31ECE" w:rsidRDefault="001112C6" w:rsidP="001112C6">
      <w:pPr>
        <w:ind w:firstLine="709"/>
        <w:jc w:val="both"/>
        <w:rPr>
          <w:sz w:val="30"/>
          <w:szCs w:val="30"/>
        </w:rPr>
      </w:pPr>
      <w:r w:rsidRPr="00E31ECE">
        <w:rPr>
          <w:sz w:val="30"/>
          <w:szCs w:val="30"/>
        </w:rPr>
        <w:t>4.2.</w:t>
      </w:r>
      <w:r w:rsidRPr="00E31ECE">
        <w:rPr>
          <w:sz w:val="30"/>
          <w:szCs w:val="30"/>
        </w:rPr>
        <w:tab/>
      </w:r>
      <w:r>
        <w:rPr>
          <w:sz w:val="30"/>
          <w:szCs w:val="30"/>
        </w:rPr>
        <w:t>Задания игры стимулирую</w:t>
      </w:r>
      <w:r w:rsidRPr="00E31ECE">
        <w:rPr>
          <w:sz w:val="30"/>
          <w:szCs w:val="30"/>
        </w:rPr>
        <w:t>т октябрят к самостоятельному поиску информации о знаковых местах, событиях и личностях Республики Беларусь, к работе в команде и совместной деятельности детей и родителей (старших вожатых).</w:t>
      </w:r>
    </w:p>
    <w:p w14:paraId="090E3842" w14:textId="77777777" w:rsidR="001112C6" w:rsidRDefault="001112C6" w:rsidP="001112C6">
      <w:pPr>
        <w:ind w:firstLine="709"/>
        <w:jc w:val="both"/>
        <w:rPr>
          <w:sz w:val="30"/>
          <w:szCs w:val="30"/>
        </w:rPr>
      </w:pPr>
      <w:r w:rsidRPr="00E31ECE">
        <w:rPr>
          <w:sz w:val="30"/>
          <w:szCs w:val="30"/>
        </w:rPr>
        <w:t>Допускается помощь, поддержка на равных заинтересованных взрослых. Выполнение заданий и прохождение маршрута взрослыми вместо детей не допустимо.</w:t>
      </w:r>
    </w:p>
    <w:p w14:paraId="0190E424" w14:textId="77777777" w:rsidR="001112C6" w:rsidRPr="00E31ECE" w:rsidRDefault="001112C6" w:rsidP="001112C6">
      <w:pPr>
        <w:ind w:firstLine="709"/>
        <w:jc w:val="both"/>
        <w:rPr>
          <w:sz w:val="30"/>
          <w:szCs w:val="30"/>
        </w:rPr>
      </w:pPr>
      <w:r w:rsidRPr="00E31ECE">
        <w:rPr>
          <w:sz w:val="30"/>
          <w:szCs w:val="30"/>
        </w:rPr>
        <w:t xml:space="preserve">4.3. </w:t>
      </w:r>
      <w:r>
        <w:rPr>
          <w:sz w:val="30"/>
          <w:szCs w:val="30"/>
        </w:rPr>
        <w:t>Дистанционная игра</w:t>
      </w:r>
      <w:r w:rsidRPr="00E31ECE">
        <w:rPr>
          <w:sz w:val="30"/>
          <w:szCs w:val="30"/>
        </w:rPr>
        <w:t xml:space="preserve"> предполагает образовательное приключение </w:t>
      </w:r>
      <w:r>
        <w:rPr>
          <w:sz w:val="30"/>
          <w:szCs w:val="30"/>
        </w:rPr>
        <w:br/>
      </w:r>
      <w:r w:rsidRPr="00E31ECE">
        <w:rPr>
          <w:sz w:val="30"/>
          <w:szCs w:val="30"/>
        </w:rPr>
        <w:t>по 7 тематическим блокам в течение 7 месяцев.</w:t>
      </w:r>
    </w:p>
    <w:p w14:paraId="2E8CFA58" w14:textId="77777777" w:rsidR="001112C6" w:rsidRPr="007000BD" w:rsidRDefault="001112C6" w:rsidP="001112C6">
      <w:pPr>
        <w:ind w:firstLine="709"/>
        <w:jc w:val="both"/>
        <w:rPr>
          <w:sz w:val="30"/>
          <w:szCs w:val="30"/>
        </w:rPr>
      </w:pPr>
      <w:r w:rsidRPr="007000BD">
        <w:rPr>
          <w:sz w:val="30"/>
          <w:szCs w:val="30"/>
        </w:rPr>
        <w:t>Задание 1 (ноябрь) «Территория путешествий. Витебская область»;</w:t>
      </w:r>
    </w:p>
    <w:p w14:paraId="716CBD76" w14:textId="77777777" w:rsidR="001112C6" w:rsidRPr="007000BD" w:rsidRDefault="001112C6" w:rsidP="001112C6">
      <w:pPr>
        <w:ind w:firstLine="709"/>
        <w:jc w:val="both"/>
        <w:rPr>
          <w:sz w:val="30"/>
          <w:szCs w:val="30"/>
        </w:rPr>
      </w:pPr>
      <w:r w:rsidRPr="007000BD">
        <w:rPr>
          <w:sz w:val="30"/>
          <w:szCs w:val="30"/>
        </w:rPr>
        <w:t>Задание 2 (декабрь) «Территория путешествий. Брестская область»;</w:t>
      </w:r>
    </w:p>
    <w:p w14:paraId="73AD45BF" w14:textId="77777777" w:rsidR="001112C6" w:rsidRPr="007000BD" w:rsidRDefault="001112C6" w:rsidP="001112C6">
      <w:pPr>
        <w:ind w:firstLine="709"/>
        <w:jc w:val="both"/>
        <w:rPr>
          <w:sz w:val="30"/>
          <w:szCs w:val="30"/>
        </w:rPr>
      </w:pPr>
      <w:r w:rsidRPr="007000BD">
        <w:rPr>
          <w:sz w:val="30"/>
          <w:szCs w:val="30"/>
        </w:rPr>
        <w:t>Задание 3 (январь) «Территория путешествий. Гродненская область»;</w:t>
      </w:r>
    </w:p>
    <w:p w14:paraId="5959ABF1" w14:textId="77777777" w:rsidR="001112C6" w:rsidRPr="007000BD" w:rsidRDefault="001112C6" w:rsidP="001112C6">
      <w:pPr>
        <w:ind w:firstLine="709"/>
        <w:jc w:val="both"/>
        <w:rPr>
          <w:sz w:val="30"/>
          <w:szCs w:val="30"/>
        </w:rPr>
      </w:pPr>
      <w:r w:rsidRPr="007000BD">
        <w:rPr>
          <w:sz w:val="30"/>
          <w:szCs w:val="30"/>
        </w:rPr>
        <w:t>Задание 4 (февраль) «Территория путешествий. Гомельская область»;</w:t>
      </w:r>
    </w:p>
    <w:p w14:paraId="60262A9E" w14:textId="77777777" w:rsidR="001112C6" w:rsidRPr="007000BD" w:rsidRDefault="001112C6" w:rsidP="001112C6">
      <w:pPr>
        <w:ind w:firstLine="709"/>
        <w:jc w:val="both"/>
        <w:rPr>
          <w:sz w:val="30"/>
          <w:szCs w:val="30"/>
        </w:rPr>
      </w:pPr>
      <w:r w:rsidRPr="007000BD">
        <w:rPr>
          <w:sz w:val="30"/>
          <w:szCs w:val="30"/>
        </w:rPr>
        <w:t>Задание 5 (март) «Территория путешествий. Могилёвская область»;</w:t>
      </w:r>
    </w:p>
    <w:p w14:paraId="333DE915" w14:textId="77777777" w:rsidR="001112C6" w:rsidRPr="007000BD" w:rsidRDefault="001112C6" w:rsidP="001112C6">
      <w:pPr>
        <w:ind w:firstLine="709"/>
        <w:jc w:val="both"/>
        <w:rPr>
          <w:sz w:val="30"/>
          <w:szCs w:val="30"/>
        </w:rPr>
      </w:pPr>
      <w:r w:rsidRPr="007000BD">
        <w:rPr>
          <w:sz w:val="30"/>
          <w:szCs w:val="30"/>
        </w:rPr>
        <w:t>Задание 6 (апрель) «Территория путешествий. Минская область»;</w:t>
      </w:r>
    </w:p>
    <w:p w14:paraId="6923A3DE" w14:textId="77777777" w:rsidR="001112C6" w:rsidRPr="007000BD" w:rsidRDefault="001112C6" w:rsidP="001112C6">
      <w:pPr>
        <w:ind w:firstLine="709"/>
        <w:jc w:val="both"/>
        <w:rPr>
          <w:sz w:val="30"/>
          <w:szCs w:val="30"/>
        </w:rPr>
      </w:pPr>
      <w:r w:rsidRPr="007000BD">
        <w:rPr>
          <w:sz w:val="30"/>
          <w:szCs w:val="30"/>
        </w:rPr>
        <w:t>Задание 7 (май) «Территория путешествий. Минск»</w:t>
      </w:r>
      <w:r>
        <w:rPr>
          <w:sz w:val="30"/>
          <w:szCs w:val="30"/>
        </w:rPr>
        <w:t>.</w:t>
      </w:r>
    </w:p>
    <w:p w14:paraId="1752624E" w14:textId="77777777" w:rsidR="001112C6" w:rsidRPr="00E31ECE" w:rsidRDefault="001112C6" w:rsidP="001112C6">
      <w:pPr>
        <w:ind w:firstLine="709"/>
        <w:jc w:val="both"/>
        <w:rPr>
          <w:sz w:val="30"/>
          <w:szCs w:val="30"/>
        </w:rPr>
      </w:pPr>
      <w:r w:rsidRPr="00E31ECE">
        <w:rPr>
          <w:sz w:val="30"/>
          <w:szCs w:val="30"/>
        </w:rPr>
        <w:t>Организаторы вправе менять название и тематику заданий</w:t>
      </w:r>
      <w:r>
        <w:rPr>
          <w:sz w:val="30"/>
          <w:szCs w:val="30"/>
        </w:rPr>
        <w:t xml:space="preserve"> в течение игрового периода.</w:t>
      </w:r>
    </w:p>
    <w:p w14:paraId="4E91F7F7" w14:textId="77777777" w:rsidR="001112C6" w:rsidRPr="00E31ECE" w:rsidRDefault="001112C6" w:rsidP="001112C6">
      <w:pPr>
        <w:ind w:firstLine="709"/>
        <w:jc w:val="both"/>
        <w:rPr>
          <w:sz w:val="30"/>
          <w:szCs w:val="30"/>
        </w:rPr>
      </w:pPr>
      <w:r w:rsidRPr="00E31ECE">
        <w:rPr>
          <w:sz w:val="30"/>
          <w:szCs w:val="30"/>
        </w:rPr>
        <w:t xml:space="preserve">4.4. Задача участников – выполнить ежемесячные задания игрового маршрута с первого по </w:t>
      </w:r>
      <w:r w:rsidRPr="00E31ECE">
        <w:rPr>
          <w:sz w:val="30"/>
          <w:szCs w:val="30"/>
          <w:lang w:val="be-BY"/>
        </w:rPr>
        <w:t>седьмой</w:t>
      </w:r>
      <w:r w:rsidRPr="00E31ECE">
        <w:rPr>
          <w:sz w:val="30"/>
          <w:szCs w:val="30"/>
        </w:rPr>
        <w:t xml:space="preserve"> </w:t>
      </w:r>
      <w:r>
        <w:rPr>
          <w:sz w:val="30"/>
          <w:szCs w:val="30"/>
        </w:rPr>
        <w:t xml:space="preserve">(последовательность неважна) </w:t>
      </w:r>
      <w:r>
        <w:rPr>
          <w:sz w:val="30"/>
          <w:szCs w:val="30"/>
        </w:rPr>
        <w:br/>
        <w:t>и пред</w:t>
      </w:r>
      <w:r w:rsidRPr="00E31ECE">
        <w:rPr>
          <w:sz w:val="30"/>
          <w:szCs w:val="30"/>
        </w:rPr>
        <w:t xml:space="preserve">ставить в любой творческой форме </w:t>
      </w:r>
      <w:r w:rsidRPr="00E31ECE">
        <w:rPr>
          <w:sz w:val="30"/>
          <w:szCs w:val="30"/>
          <w:lang w:val="be-BY"/>
        </w:rPr>
        <w:t>с выполненым</w:t>
      </w:r>
      <w:r w:rsidRPr="00E31ECE">
        <w:rPr>
          <w:sz w:val="30"/>
          <w:szCs w:val="30"/>
        </w:rPr>
        <w:t xml:space="preserve">и заданиями </w:t>
      </w:r>
      <w:r w:rsidRPr="00E31ECE">
        <w:rPr>
          <w:b/>
          <w:sz w:val="30"/>
          <w:szCs w:val="30"/>
        </w:rPr>
        <w:t>размером</w:t>
      </w:r>
      <w:r w:rsidRPr="00E31ECE">
        <w:rPr>
          <w:sz w:val="30"/>
          <w:szCs w:val="30"/>
        </w:rPr>
        <w:t xml:space="preserve"> </w:t>
      </w:r>
      <w:r w:rsidRPr="00E31ECE">
        <w:rPr>
          <w:b/>
          <w:sz w:val="30"/>
          <w:szCs w:val="30"/>
        </w:rPr>
        <w:t>до 50х50 см</w:t>
      </w:r>
      <w:r w:rsidRPr="00E31ECE">
        <w:rPr>
          <w:sz w:val="30"/>
          <w:szCs w:val="30"/>
        </w:rPr>
        <w:t>.</w:t>
      </w:r>
    </w:p>
    <w:p w14:paraId="50E2B052" w14:textId="77777777" w:rsidR="001112C6" w:rsidRDefault="001112C6" w:rsidP="001112C6">
      <w:pPr>
        <w:ind w:firstLine="709"/>
        <w:jc w:val="both"/>
        <w:rPr>
          <w:sz w:val="30"/>
          <w:szCs w:val="30"/>
        </w:rPr>
      </w:pPr>
      <w:r w:rsidRPr="00E31ECE">
        <w:rPr>
          <w:sz w:val="30"/>
          <w:szCs w:val="30"/>
        </w:rPr>
        <w:t>4.5. Маршрут считается законченным, когда участники выполнили все задания в полном объеме и разработали итоговую работу.</w:t>
      </w:r>
    </w:p>
    <w:p w14:paraId="239321B7" w14:textId="77777777" w:rsidR="001112C6" w:rsidRDefault="001112C6" w:rsidP="001112C6">
      <w:pPr>
        <w:ind w:firstLine="709"/>
        <w:jc w:val="both"/>
        <w:rPr>
          <w:b/>
          <w:sz w:val="30"/>
          <w:szCs w:val="30"/>
        </w:rPr>
      </w:pPr>
      <w:r w:rsidRPr="00026324">
        <w:rPr>
          <w:b/>
          <w:sz w:val="30"/>
          <w:szCs w:val="30"/>
        </w:rPr>
        <w:t>Итоговая творческая работа должна содержать экскурсионный маршрут,</w:t>
      </w:r>
      <w:r>
        <w:rPr>
          <w:b/>
          <w:sz w:val="30"/>
          <w:szCs w:val="30"/>
        </w:rPr>
        <w:t xml:space="preserve"> оформленный в виде </w:t>
      </w:r>
      <w:proofErr w:type="spellStart"/>
      <w:r>
        <w:rPr>
          <w:b/>
          <w:sz w:val="30"/>
          <w:szCs w:val="30"/>
        </w:rPr>
        <w:t>квестбука</w:t>
      </w:r>
      <w:proofErr w:type="spellEnd"/>
      <w:r w:rsidRPr="00026324">
        <w:rPr>
          <w:b/>
          <w:sz w:val="30"/>
          <w:szCs w:val="30"/>
        </w:rPr>
        <w:t>, который можно использовать при путешествии по Беларуси.</w:t>
      </w:r>
    </w:p>
    <w:p w14:paraId="5E8140D8" w14:textId="77777777" w:rsidR="001112C6" w:rsidRPr="00121151" w:rsidRDefault="001112C6" w:rsidP="001112C6">
      <w:pPr>
        <w:ind w:firstLine="709"/>
        <w:jc w:val="both"/>
        <w:rPr>
          <w:i/>
          <w:sz w:val="30"/>
          <w:szCs w:val="30"/>
        </w:rPr>
      </w:pPr>
      <w:proofErr w:type="spellStart"/>
      <w:r>
        <w:rPr>
          <w:i/>
          <w:sz w:val="30"/>
          <w:szCs w:val="30"/>
        </w:rPr>
        <w:t>Справочно</w:t>
      </w:r>
      <w:proofErr w:type="spellEnd"/>
      <w:r>
        <w:rPr>
          <w:i/>
          <w:sz w:val="30"/>
          <w:szCs w:val="30"/>
        </w:rPr>
        <w:t xml:space="preserve">: </w:t>
      </w:r>
      <w:proofErr w:type="spellStart"/>
      <w:r w:rsidRPr="00121151">
        <w:rPr>
          <w:i/>
          <w:sz w:val="30"/>
          <w:szCs w:val="30"/>
        </w:rPr>
        <w:t>Квестбук</w:t>
      </w:r>
      <w:proofErr w:type="spellEnd"/>
      <w:r w:rsidRPr="00121151">
        <w:rPr>
          <w:i/>
          <w:sz w:val="30"/>
          <w:szCs w:val="30"/>
        </w:rPr>
        <w:t xml:space="preserve"> – это книга-путеводитель по определенной территории с заданиями. </w:t>
      </w:r>
    </w:p>
    <w:p w14:paraId="1FA196BB" w14:textId="77777777" w:rsidR="001112C6" w:rsidRPr="00121151" w:rsidRDefault="001112C6" w:rsidP="001112C6">
      <w:pPr>
        <w:ind w:firstLine="709"/>
        <w:jc w:val="both"/>
        <w:rPr>
          <w:i/>
          <w:sz w:val="30"/>
          <w:szCs w:val="30"/>
        </w:rPr>
      </w:pPr>
      <w:proofErr w:type="spellStart"/>
      <w:r w:rsidRPr="00121151">
        <w:rPr>
          <w:i/>
          <w:sz w:val="30"/>
          <w:szCs w:val="30"/>
        </w:rPr>
        <w:t>Квестбук</w:t>
      </w:r>
      <w:proofErr w:type="spellEnd"/>
      <w:r w:rsidRPr="00121151">
        <w:rPr>
          <w:i/>
          <w:sz w:val="30"/>
          <w:szCs w:val="30"/>
        </w:rPr>
        <w:t xml:space="preserve"> сочетает элементы путеводителя</w:t>
      </w:r>
      <w:r>
        <w:rPr>
          <w:i/>
          <w:sz w:val="30"/>
          <w:szCs w:val="30"/>
        </w:rPr>
        <w:t xml:space="preserve">, с элементами квеста, </w:t>
      </w:r>
      <w:proofErr w:type="spellStart"/>
      <w:r w:rsidRPr="00121151">
        <w:rPr>
          <w:i/>
          <w:sz w:val="30"/>
          <w:szCs w:val="30"/>
        </w:rPr>
        <w:t>скетчбука</w:t>
      </w:r>
      <w:proofErr w:type="spellEnd"/>
      <w:r w:rsidRPr="00121151">
        <w:rPr>
          <w:i/>
          <w:sz w:val="30"/>
          <w:szCs w:val="30"/>
        </w:rPr>
        <w:t xml:space="preserve"> и блокнота</w:t>
      </w:r>
      <w:r>
        <w:rPr>
          <w:i/>
          <w:sz w:val="30"/>
          <w:szCs w:val="30"/>
        </w:rPr>
        <w:t xml:space="preserve"> для творчества</w:t>
      </w:r>
      <w:r w:rsidRPr="00121151">
        <w:rPr>
          <w:i/>
          <w:sz w:val="30"/>
          <w:szCs w:val="30"/>
        </w:rPr>
        <w:t xml:space="preserve">. Как и путеводитель, </w:t>
      </w:r>
      <w:proofErr w:type="spellStart"/>
      <w:r w:rsidRPr="00121151">
        <w:rPr>
          <w:i/>
          <w:sz w:val="30"/>
          <w:szCs w:val="30"/>
        </w:rPr>
        <w:t>квестбук</w:t>
      </w:r>
      <w:proofErr w:type="spellEnd"/>
      <w:r w:rsidRPr="00121151">
        <w:rPr>
          <w:i/>
          <w:sz w:val="30"/>
          <w:szCs w:val="30"/>
        </w:rPr>
        <w:t xml:space="preserve"> направлен на знакомство пользователя с достопримечательностями </w:t>
      </w:r>
      <w:r>
        <w:rPr>
          <w:i/>
          <w:sz w:val="30"/>
          <w:szCs w:val="30"/>
        </w:rPr>
        <w:br/>
      </w:r>
      <w:r w:rsidRPr="00121151">
        <w:rPr>
          <w:i/>
          <w:sz w:val="30"/>
          <w:szCs w:val="30"/>
        </w:rPr>
        <w:t>и историей определенного места</w:t>
      </w:r>
      <w:r>
        <w:rPr>
          <w:i/>
          <w:sz w:val="30"/>
          <w:szCs w:val="30"/>
        </w:rPr>
        <w:t xml:space="preserve"> (города, района)</w:t>
      </w:r>
      <w:r w:rsidRPr="00121151">
        <w:rPr>
          <w:i/>
          <w:sz w:val="30"/>
          <w:szCs w:val="30"/>
        </w:rPr>
        <w:t xml:space="preserve">. Но в отличие </w:t>
      </w:r>
      <w:r>
        <w:rPr>
          <w:i/>
          <w:sz w:val="30"/>
          <w:szCs w:val="30"/>
        </w:rPr>
        <w:br/>
      </w:r>
      <w:r w:rsidRPr="00121151">
        <w:rPr>
          <w:i/>
          <w:sz w:val="30"/>
          <w:szCs w:val="30"/>
        </w:rPr>
        <w:lastRenderedPageBreak/>
        <w:t>от традиционного путеводителя</w:t>
      </w:r>
      <w:r>
        <w:rPr>
          <w:i/>
          <w:sz w:val="30"/>
          <w:szCs w:val="30"/>
        </w:rPr>
        <w:t>, информация подается</w:t>
      </w:r>
      <w:r w:rsidRPr="00121151">
        <w:rPr>
          <w:i/>
          <w:sz w:val="30"/>
          <w:szCs w:val="30"/>
        </w:rPr>
        <w:t xml:space="preserve"> не в привычной справочной, а в игровой форме.</w:t>
      </w:r>
    </w:p>
    <w:p w14:paraId="15204BDE" w14:textId="77777777" w:rsidR="001112C6" w:rsidRPr="00E31ECE" w:rsidRDefault="001112C6" w:rsidP="001112C6">
      <w:pPr>
        <w:ind w:firstLine="709"/>
        <w:jc w:val="both"/>
        <w:rPr>
          <w:sz w:val="30"/>
          <w:szCs w:val="30"/>
          <w:lang w:val="be-BY"/>
        </w:rPr>
      </w:pPr>
      <w:r w:rsidRPr="00E31ECE">
        <w:rPr>
          <w:sz w:val="30"/>
          <w:szCs w:val="30"/>
          <w:lang w:val="be-BY"/>
        </w:rPr>
        <w:t>4.</w:t>
      </w:r>
      <w:r>
        <w:rPr>
          <w:sz w:val="30"/>
          <w:szCs w:val="30"/>
          <w:lang w:val="be-BY"/>
        </w:rPr>
        <w:t>6</w:t>
      </w:r>
      <w:r w:rsidRPr="00E31ECE">
        <w:rPr>
          <w:sz w:val="30"/>
          <w:szCs w:val="30"/>
          <w:lang w:val="be-BY"/>
        </w:rPr>
        <w:t>. Желающим принять участие в маршруте необходимо:</w:t>
      </w:r>
    </w:p>
    <w:p w14:paraId="130B4583" w14:textId="77777777" w:rsidR="001112C6" w:rsidRPr="00F81A19" w:rsidRDefault="001112C6" w:rsidP="005B02C1">
      <w:pPr>
        <w:pStyle w:val="a4"/>
        <w:numPr>
          <w:ilvl w:val="0"/>
          <w:numId w:val="19"/>
        </w:numPr>
        <w:ind w:left="0" w:firstLine="709"/>
        <w:jc w:val="both"/>
        <w:rPr>
          <w:sz w:val="30"/>
          <w:szCs w:val="30"/>
        </w:rPr>
      </w:pPr>
      <w:r w:rsidRPr="00F81A19">
        <w:rPr>
          <w:sz w:val="30"/>
          <w:szCs w:val="30"/>
          <w:lang w:val="be-BY"/>
        </w:rPr>
        <w:t>сформировать команду;</w:t>
      </w:r>
    </w:p>
    <w:p w14:paraId="32767F78" w14:textId="77777777" w:rsidR="001112C6" w:rsidRPr="00E31ECE" w:rsidRDefault="001112C6" w:rsidP="005B02C1">
      <w:pPr>
        <w:pStyle w:val="a4"/>
        <w:numPr>
          <w:ilvl w:val="0"/>
          <w:numId w:val="19"/>
        </w:numPr>
        <w:ind w:left="0" w:firstLine="709"/>
        <w:jc w:val="both"/>
        <w:rPr>
          <w:sz w:val="30"/>
          <w:szCs w:val="30"/>
        </w:rPr>
      </w:pPr>
      <w:r w:rsidRPr="00F81A19">
        <w:rPr>
          <w:b/>
          <w:sz w:val="30"/>
          <w:szCs w:val="30"/>
          <w:lang w:val="be-BY"/>
        </w:rPr>
        <w:t>зарегистрироваться</w:t>
      </w:r>
      <w:r w:rsidRPr="00E31ECE">
        <w:rPr>
          <w:sz w:val="30"/>
          <w:szCs w:val="30"/>
        </w:rPr>
        <w:t xml:space="preserve"> </w:t>
      </w:r>
      <w:r w:rsidRPr="00E31ECE">
        <w:rPr>
          <w:sz w:val="30"/>
          <w:szCs w:val="30"/>
          <w:lang w:val="be-BY"/>
        </w:rPr>
        <w:t xml:space="preserve">на сайте ОО </w:t>
      </w:r>
      <w:r w:rsidRPr="00E31ECE">
        <w:rPr>
          <w:sz w:val="30"/>
          <w:szCs w:val="30"/>
        </w:rPr>
        <w:t>«БРПО» (</w:t>
      </w:r>
      <w:proofErr w:type="spellStart"/>
      <w:r w:rsidRPr="00E31ECE">
        <w:rPr>
          <w:sz w:val="30"/>
          <w:szCs w:val="30"/>
          <w:lang w:val="en-US"/>
        </w:rPr>
        <w:t>brpo</w:t>
      </w:r>
      <w:proofErr w:type="spellEnd"/>
      <w:r w:rsidRPr="00E31ECE">
        <w:rPr>
          <w:sz w:val="30"/>
          <w:szCs w:val="30"/>
        </w:rPr>
        <w:t>.</w:t>
      </w:r>
      <w:r w:rsidRPr="00E31ECE">
        <w:rPr>
          <w:sz w:val="30"/>
          <w:szCs w:val="30"/>
          <w:lang w:val="en-US"/>
        </w:rPr>
        <w:t>by</w:t>
      </w:r>
      <w:r w:rsidRPr="00E31ECE">
        <w:rPr>
          <w:sz w:val="30"/>
          <w:szCs w:val="30"/>
        </w:rPr>
        <w:t>), указав область (г.</w:t>
      </w:r>
      <w:r>
        <w:rPr>
          <w:sz w:val="30"/>
          <w:szCs w:val="30"/>
        </w:rPr>
        <w:t xml:space="preserve"> </w:t>
      </w:r>
      <w:r w:rsidRPr="00E31ECE">
        <w:rPr>
          <w:sz w:val="30"/>
          <w:szCs w:val="30"/>
        </w:rPr>
        <w:t>Минск), название команды, количество игроков, наименование пионерской дружины учреждения образования, Ф.И.О. руководителя</w:t>
      </w:r>
      <w:r>
        <w:rPr>
          <w:sz w:val="30"/>
          <w:szCs w:val="30"/>
        </w:rPr>
        <w:t xml:space="preserve"> (полностью)</w:t>
      </w:r>
      <w:r w:rsidRPr="00E31ECE">
        <w:rPr>
          <w:sz w:val="30"/>
          <w:szCs w:val="30"/>
        </w:rPr>
        <w:t>, должность, мобильный телефон с кодом;</w:t>
      </w:r>
    </w:p>
    <w:p w14:paraId="0704E003" w14:textId="77777777" w:rsidR="001112C6" w:rsidRPr="00E31ECE" w:rsidRDefault="001112C6" w:rsidP="005B02C1">
      <w:pPr>
        <w:pStyle w:val="a4"/>
        <w:numPr>
          <w:ilvl w:val="0"/>
          <w:numId w:val="19"/>
        </w:numPr>
        <w:ind w:left="0" w:firstLine="709"/>
        <w:jc w:val="both"/>
        <w:rPr>
          <w:sz w:val="30"/>
          <w:szCs w:val="30"/>
        </w:rPr>
      </w:pPr>
      <w:r>
        <w:rPr>
          <w:sz w:val="30"/>
          <w:szCs w:val="30"/>
          <w:lang w:val="be-BY"/>
        </w:rPr>
        <w:t>прилать</w:t>
      </w:r>
      <w:r w:rsidRPr="00E31ECE">
        <w:rPr>
          <w:sz w:val="30"/>
          <w:szCs w:val="30"/>
        </w:rPr>
        <w:t xml:space="preserve"> </w:t>
      </w:r>
      <w:r w:rsidRPr="00F81A19">
        <w:rPr>
          <w:b/>
          <w:sz w:val="30"/>
          <w:szCs w:val="30"/>
        </w:rPr>
        <w:t>заявку</w:t>
      </w:r>
      <w:r w:rsidRPr="00E31ECE">
        <w:rPr>
          <w:sz w:val="30"/>
          <w:szCs w:val="30"/>
        </w:rPr>
        <w:t xml:space="preserve"> на участие в игре</w:t>
      </w:r>
      <w:r>
        <w:rPr>
          <w:sz w:val="30"/>
          <w:szCs w:val="30"/>
        </w:rPr>
        <w:t xml:space="preserve"> и </w:t>
      </w:r>
      <w:r w:rsidRPr="00F81A19">
        <w:rPr>
          <w:b/>
          <w:sz w:val="30"/>
          <w:szCs w:val="30"/>
        </w:rPr>
        <w:t>фотографию</w:t>
      </w:r>
      <w:r>
        <w:rPr>
          <w:sz w:val="30"/>
          <w:szCs w:val="30"/>
        </w:rPr>
        <w:t xml:space="preserve"> готовой работы (в формате </w:t>
      </w:r>
      <w:r>
        <w:rPr>
          <w:sz w:val="30"/>
          <w:szCs w:val="30"/>
          <w:lang w:val="en-US"/>
        </w:rPr>
        <w:t>jpeg</w:t>
      </w:r>
      <w:r w:rsidRPr="00F81A19">
        <w:rPr>
          <w:sz w:val="30"/>
          <w:szCs w:val="30"/>
        </w:rPr>
        <w:t>)</w:t>
      </w:r>
      <w:r w:rsidRPr="00E31ECE">
        <w:rPr>
          <w:sz w:val="30"/>
          <w:szCs w:val="30"/>
        </w:rPr>
        <w:t xml:space="preserve"> (Приложение 1);</w:t>
      </w:r>
    </w:p>
    <w:p w14:paraId="61127628" w14:textId="77777777" w:rsidR="001112C6" w:rsidRPr="00F81A19" w:rsidRDefault="001112C6" w:rsidP="005B02C1">
      <w:pPr>
        <w:numPr>
          <w:ilvl w:val="0"/>
          <w:numId w:val="19"/>
        </w:numPr>
        <w:ind w:left="0" w:firstLine="709"/>
        <w:jc w:val="both"/>
        <w:rPr>
          <w:sz w:val="30"/>
          <w:szCs w:val="30"/>
        </w:rPr>
      </w:pPr>
      <w:r w:rsidRPr="00F81A19">
        <w:rPr>
          <w:sz w:val="30"/>
          <w:szCs w:val="30"/>
        </w:rPr>
        <w:t>оформить итоговую работу прохождения игры с выполненными заданиями в любой творческой форме;</w:t>
      </w:r>
    </w:p>
    <w:p w14:paraId="1C4BB6AC" w14:textId="77777777" w:rsidR="001112C6" w:rsidRPr="00F81A19" w:rsidRDefault="001112C6" w:rsidP="005B02C1">
      <w:pPr>
        <w:numPr>
          <w:ilvl w:val="0"/>
          <w:numId w:val="19"/>
        </w:numPr>
        <w:ind w:left="0" w:firstLine="709"/>
        <w:jc w:val="both"/>
        <w:rPr>
          <w:sz w:val="30"/>
          <w:szCs w:val="30"/>
          <w:lang w:val="be-BY"/>
        </w:rPr>
      </w:pPr>
      <w:r w:rsidRPr="00F81A19">
        <w:rPr>
          <w:sz w:val="30"/>
          <w:szCs w:val="30"/>
          <w:lang w:val="be-BY"/>
        </w:rPr>
        <w:t>выполнить все задания маршрутов без исключения;</w:t>
      </w:r>
    </w:p>
    <w:p w14:paraId="1FABABAB" w14:textId="77777777" w:rsidR="001112C6" w:rsidRPr="00F81A19" w:rsidRDefault="001112C6" w:rsidP="005B02C1">
      <w:pPr>
        <w:numPr>
          <w:ilvl w:val="0"/>
          <w:numId w:val="19"/>
        </w:numPr>
        <w:ind w:left="0" w:firstLine="709"/>
        <w:jc w:val="both"/>
        <w:rPr>
          <w:sz w:val="30"/>
          <w:szCs w:val="30"/>
          <w:lang w:val="be-BY"/>
        </w:rPr>
      </w:pPr>
      <w:r w:rsidRPr="00F81A19">
        <w:rPr>
          <w:sz w:val="30"/>
          <w:szCs w:val="30"/>
          <w:lang w:val="be-BY"/>
        </w:rPr>
        <w:t xml:space="preserve">размещать ход выпления заданий маршрута в социальных сетях под хештэгами </w:t>
      </w:r>
      <w:r w:rsidRPr="00F81A19">
        <w:rPr>
          <w:sz w:val="30"/>
          <w:szCs w:val="30"/>
        </w:rPr>
        <w:t>#</w:t>
      </w:r>
      <w:r w:rsidRPr="00F81A19">
        <w:rPr>
          <w:sz w:val="30"/>
          <w:szCs w:val="30"/>
          <w:lang w:val="be-BY"/>
        </w:rPr>
        <w:t xml:space="preserve">БРПО, </w:t>
      </w:r>
      <w:r w:rsidRPr="00F81A19">
        <w:rPr>
          <w:sz w:val="30"/>
          <w:szCs w:val="30"/>
        </w:rPr>
        <w:t>#</w:t>
      </w:r>
      <w:r w:rsidRPr="00F81A19">
        <w:rPr>
          <w:sz w:val="30"/>
          <w:szCs w:val="30"/>
          <w:lang w:val="be-BY"/>
        </w:rPr>
        <w:t xml:space="preserve">ТД2024 </w:t>
      </w:r>
      <w:r w:rsidRPr="00F81A19">
        <w:rPr>
          <w:sz w:val="30"/>
          <w:szCs w:val="30"/>
        </w:rPr>
        <w:t>#</w:t>
      </w:r>
      <w:r w:rsidRPr="00F81A19">
        <w:rPr>
          <w:sz w:val="30"/>
          <w:szCs w:val="30"/>
          <w:lang w:val="be-BY"/>
        </w:rPr>
        <w:t>Октябрятская игра</w:t>
      </w:r>
    </w:p>
    <w:p w14:paraId="17E58807" w14:textId="77777777" w:rsidR="001112C6" w:rsidRPr="00E31ECE" w:rsidRDefault="001112C6" w:rsidP="001112C6">
      <w:pPr>
        <w:ind w:firstLine="709"/>
        <w:jc w:val="both"/>
        <w:rPr>
          <w:sz w:val="30"/>
          <w:szCs w:val="30"/>
          <w:lang w:val="be-BY"/>
        </w:rPr>
      </w:pPr>
      <w:r w:rsidRPr="00E31ECE">
        <w:rPr>
          <w:sz w:val="30"/>
          <w:szCs w:val="30"/>
          <w:lang w:val="be-BY"/>
        </w:rPr>
        <w:t xml:space="preserve">4.8. </w:t>
      </w:r>
      <w:r>
        <w:rPr>
          <w:sz w:val="30"/>
          <w:szCs w:val="30"/>
          <w:lang w:val="be-BY"/>
        </w:rPr>
        <w:t>П</w:t>
      </w:r>
      <w:r w:rsidRPr="00E31ECE">
        <w:rPr>
          <w:sz w:val="30"/>
          <w:szCs w:val="30"/>
          <w:lang w:val="be-BY"/>
        </w:rPr>
        <w:t xml:space="preserve">ри регистрации </w:t>
      </w:r>
      <w:r>
        <w:rPr>
          <w:sz w:val="30"/>
          <w:szCs w:val="30"/>
          <w:lang w:val="be-BY"/>
        </w:rPr>
        <w:t xml:space="preserve">команде </w:t>
      </w:r>
      <w:r w:rsidRPr="00E31ECE">
        <w:rPr>
          <w:sz w:val="30"/>
          <w:szCs w:val="30"/>
          <w:lang w:val="be-BY"/>
        </w:rPr>
        <w:t xml:space="preserve">присваивается </w:t>
      </w:r>
      <w:r>
        <w:rPr>
          <w:sz w:val="30"/>
          <w:szCs w:val="30"/>
          <w:lang w:val="be-BY"/>
        </w:rPr>
        <w:t xml:space="preserve">уникальный </w:t>
      </w:r>
      <w:r w:rsidRPr="00E31ECE">
        <w:rPr>
          <w:sz w:val="30"/>
          <w:szCs w:val="30"/>
          <w:lang w:val="be-BY"/>
        </w:rPr>
        <w:t xml:space="preserve">регистрационный номер. </w:t>
      </w:r>
    </w:p>
    <w:p w14:paraId="5BA04444" w14:textId="77777777" w:rsidR="001112C6" w:rsidRPr="00E31ECE" w:rsidRDefault="001112C6" w:rsidP="001112C6">
      <w:pPr>
        <w:ind w:firstLine="709"/>
        <w:jc w:val="both"/>
        <w:rPr>
          <w:sz w:val="30"/>
          <w:szCs w:val="30"/>
          <w:lang w:val="be-BY"/>
        </w:rPr>
      </w:pPr>
      <w:r w:rsidRPr="00E31ECE">
        <w:rPr>
          <w:sz w:val="30"/>
          <w:szCs w:val="30"/>
        </w:rPr>
        <w:t xml:space="preserve">4.9. </w:t>
      </w:r>
      <w:r w:rsidRPr="007000BD">
        <w:rPr>
          <w:sz w:val="30"/>
          <w:szCs w:val="30"/>
          <w:u w:val="single"/>
          <w:lang w:val="be-BY"/>
        </w:rPr>
        <w:t xml:space="preserve">Команды, не прошедшие регистрацию, к участию в маршруте </w:t>
      </w:r>
      <w:r w:rsidRPr="007000BD">
        <w:rPr>
          <w:sz w:val="30"/>
          <w:szCs w:val="30"/>
          <w:u w:val="single"/>
          <w:lang w:val="be-BY"/>
        </w:rPr>
        <w:br/>
        <w:t>не допускаются.</w:t>
      </w:r>
      <w:r w:rsidRPr="00E31ECE">
        <w:rPr>
          <w:sz w:val="30"/>
          <w:szCs w:val="30"/>
          <w:lang w:val="be-BY"/>
        </w:rPr>
        <w:t xml:space="preserve"> По усмотрению организаторов, срок регистрации участников игры может быть продлен.</w:t>
      </w:r>
    </w:p>
    <w:p w14:paraId="2E67C8BC" w14:textId="77777777" w:rsidR="001112C6" w:rsidRPr="00E31ECE" w:rsidRDefault="001112C6" w:rsidP="001112C6">
      <w:pPr>
        <w:ind w:firstLine="709"/>
        <w:jc w:val="both"/>
        <w:rPr>
          <w:sz w:val="30"/>
          <w:szCs w:val="30"/>
        </w:rPr>
      </w:pPr>
      <w:r w:rsidRPr="00E31ECE">
        <w:rPr>
          <w:sz w:val="30"/>
          <w:szCs w:val="30"/>
          <w:lang w:val="be-BY"/>
        </w:rPr>
        <w:t xml:space="preserve">4.10. </w:t>
      </w:r>
      <w:r w:rsidRPr="00E31ECE">
        <w:rPr>
          <w:sz w:val="30"/>
          <w:szCs w:val="30"/>
        </w:rPr>
        <w:t xml:space="preserve">Ежемесячно, с ноября 2024 года по май 2025 года, </w:t>
      </w:r>
      <w:r>
        <w:rPr>
          <w:sz w:val="30"/>
          <w:szCs w:val="30"/>
        </w:rPr>
        <w:br/>
      </w:r>
      <w:r w:rsidRPr="00E31ECE">
        <w:rPr>
          <w:sz w:val="30"/>
          <w:szCs w:val="30"/>
        </w:rPr>
        <w:t>на официальном сайте ОО «БРПО» (</w:t>
      </w:r>
      <w:proofErr w:type="spellStart"/>
      <w:r w:rsidRPr="00E31ECE">
        <w:rPr>
          <w:sz w:val="30"/>
          <w:szCs w:val="30"/>
          <w:lang w:val="en-US"/>
        </w:rPr>
        <w:t>brpo</w:t>
      </w:r>
      <w:proofErr w:type="spellEnd"/>
      <w:r w:rsidRPr="00E31ECE">
        <w:rPr>
          <w:sz w:val="30"/>
          <w:szCs w:val="30"/>
        </w:rPr>
        <w:t>.</w:t>
      </w:r>
      <w:r w:rsidRPr="00E31ECE">
        <w:rPr>
          <w:sz w:val="30"/>
          <w:szCs w:val="30"/>
          <w:lang w:val="en-US"/>
        </w:rPr>
        <w:t>by</w:t>
      </w:r>
      <w:r w:rsidRPr="00E31ECE">
        <w:rPr>
          <w:sz w:val="30"/>
          <w:szCs w:val="30"/>
        </w:rPr>
        <w:t xml:space="preserve">) по ссылке </w:t>
      </w:r>
      <w:hyperlink r:id="rId15" w:history="1">
        <w:r w:rsidRPr="003D52B7">
          <w:rPr>
            <w:rStyle w:val="aa"/>
            <w:sz w:val="30"/>
            <w:szCs w:val="30"/>
          </w:rPr>
          <w:t>https://brpo.by/event/territorija-detstva-4</w:t>
        </w:r>
      </w:hyperlink>
      <w:r>
        <w:rPr>
          <w:color w:val="000000" w:themeColor="text1"/>
          <w:sz w:val="30"/>
          <w:szCs w:val="30"/>
        </w:rPr>
        <w:t xml:space="preserve"> </w:t>
      </w:r>
      <w:r w:rsidRPr="00E31ECE">
        <w:rPr>
          <w:sz w:val="30"/>
          <w:szCs w:val="30"/>
        </w:rPr>
        <w:t xml:space="preserve">публикуются материалы игры, тематические задания маршрута. </w:t>
      </w:r>
    </w:p>
    <w:p w14:paraId="5E8C9A94" w14:textId="77777777" w:rsidR="001112C6" w:rsidRPr="00E31ECE" w:rsidRDefault="001112C6" w:rsidP="001112C6">
      <w:pPr>
        <w:pStyle w:val="a4"/>
        <w:ind w:left="0" w:firstLine="709"/>
        <w:jc w:val="both"/>
        <w:rPr>
          <w:sz w:val="30"/>
          <w:szCs w:val="30"/>
        </w:rPr>
      </w:pPr>
      <w:r w:rsidRPr="00E31ECE">
        <w:rPr>
          <w:b/>
          <w:sz w:val="30"/>
          <w:szCs w:val="30"/>
        </w:rPr>
        <w:t>5. Награждение.</w:t>
      </w:r>
    </w:p>
    <w:p w14:paraId="53130824" w14:textId="77777777" w:rsidR="001112C6" w:rsidRPr="00E31ECE" w:rsidRDefault="001112C6" w:rsidP="001112C6">
      <w:pPr>
        <w:ind w:firstLine="709"/>
        <w:jc w:val="both"/>
        <w:rPr>
          <w:sz w:val="30"/>
          <w:szCs w:val="30"/>
        </w:rPr>
      </w:pPr>
      <w:r w:rsidRPr="00E31ECE">
        <w:rPr>
          <w:sz w:val="30"/>
          <w:szCs w:val="30"/>
        </w:rPr>
        <w:t>5.1. Победители, призеры (1,</w:t>
      </w:r>
      <w:r>
        <w:rPr>
          <w:sz w:val="30"/>
          <w:szCs w:val="30"/>
        </w:rPr>
        <w:t xml:space="preserve"> </w:t>
      </w:r>
      <w:r w:rsidRPr="00E31ECE">
        <w:rPr>
          <w:sz w:val="30"/>
          <w:szCs w:val="30"/>
        </w:rPr>
        <w:t>2,</w:t>
      </w:r>
      <w:r>
        <w:rPr>
          <w:sz w:val="30"/>
          <w:szCs w:val="30"/>
        </w:rPr>
        <w:t xml:space="preserve"> </w:t>
      </w:r>
      <w:r w:rsidRPr="00E31ECE">
        <w:rPr>
          <w:sz w:val="30"/>
          <w:szCs w:val="30"/>
        </w:rPr>
        <w:t xml:space="preserve">3 место) награждаются дипломами </w:t>
      </w:r>
      <w:r>
        <w:rPr>
          <w:sz w:val="30"/>
          <w:szCs w:val="30"/>
        </w:rPr>
        <w:br/>
      </w:r>
      <w:r w:rsidRPr="00E31ECE">
        <w:rPr>
          <w:sz w:val="30"/>
          <w:szCs w:val="30"/>
        </w:rPr>
        <w:t>и призами организаторов. Организаторы вправе учреждать дополнительные специальные номинации и призы.</w:t>
      </w:r>
    </w:p>
    <w:p w14:paraId="1C2C27E5" w14:textId="77777777" w:rsidR="001112C6" w:rsidRPr="00E31ECE" w:rsidRDefault="001112C6" w:rsidP="001112C6">
      <w:pPr>
        <w:ind w:firstLine="709"/>
        <w:jc w:val="both"/>
        <w:rPr>
          <w:sz w:val="30"/>
          <w:szCs w:val="30"/>
        </w:rPr>
      </w:pPr>
      <w:r w:rsidRPr="00E31ECE">
        <w:rPr>
          <w:sz w:val="30"/>
          <w:szCs w:val="30"/>
        </w:rPr>
        <w:t>5.2. Награждение Победителей (1 место) состоится в рамках празднования Дня Белорусской республиканской пионерской организации в г.</w:t>
      </w:r>
      <w:r>
        <w:rPr>
          <w:sz w:val="30"/>
          <w:szCs w:val="30"/>
        </w:rPr>
        <w:t xml:space="preserve"> </w:t>
      </w:r>
      <w:r w:rsidRPr="00E31ECE">
        <w:rPr>
          <w:sz w:val="30"/>
          <w:szCs w:val="30"/>
        </w:rPr>
        <w:t>Минске 13 сентября 2025 года.</w:t>
      </w:r>
    </w:p>
    <w:p w14:paraId="6503355C" w14:textId="77777777" w:rsidR="001112C6" w:rsidRPr="00E31ECE" w:rsidRDefault="001112C6" w:rsidP="001112C6">
      <w:pPr>
        <w:ind w:firstLine="709"/>
        <w:jc w:val="both"/>
        <w:rPr>
          <w:sz w:val="30"/>
          <w:szCs w:val="30"/>
        </w:rPr>
      </w:pPr>
      <w:r w:rsidRPr="00E31ECE">
        <w:rPr>
          <w:sz w:val="30"/>
          <w:szCs w:val="30"/>
        </w:rPr>
        <w:t xml:space="preserve">5.3. Руководители команд победителей и призеров маршрута примут участие в </w:t>
      </w:r>
      <w:r w:rsidRPr="00E31ECE">
        <w:rPr>
          <w:sz w:val="30"/>
          <w:szCs w:val="30"/>
          <w:lang w:val="en-US"/>
        </w:rPr>
        <w:t>VII</w:t>
      </w:r>
      <w:r w:rsidRPr="00E31ECE">
        <w:rPr>
          <w:sz w:val="30"/>
          <w:szCs w:val="30"/>
        </w:rPr>
        <w:t xml:space="preserve"> </w:t>
      </w:r>
      <w:r w:rsidRPr="00E31ECE">
        <w:rPr>
          <w:sz w:val="30"/>
          <w:szCs w:val="30"/>
          <w:lang w:val="be-BY"/>
        </w:rPr>
        <w:t>Республ</w:t>
      </w:r>
      <w:proofErr w:type="spellStart"/>
      <w:r w:rsidRPr="00E31ECE">
        <w:rPr>
          <w:sz w:val="30"/>
          <w:szCs w:val="30"/>
        </w:rPr>
        <w:t>иканском</w:t>
      </w:r>
      <w:proofErr w:type="spellEnd"/>
      <w:r w:rsidRPr="00E31ECE">
        <w:rPr>
          <w:sz w:val="30"/>
          <w:szCs w:val="30"/>
        </w:rPr>
        <w:t xml:space="preserve"> форуме вожатых.</w:t>
      </w:r>
    </w:p>
    <w:p w14:paraId="4722FAF7" w14:textId="77777777" w:rsidR="001112C6" w:rsidRPr="00E31ECE" w:rsidRDefault="001112C6" w:rsidP="001112C6">
      <w:pPr>
        <w:ind w:firstLine="709"/>
        <w:jc w:val="both"/>
        <w:rPr>
          <w:b/>
          <w:sz w:val="30"/>
          <w:szCs w:val="30"/>
        </w:rPr>
      </w:pPr>
      <w:r w:rsidRPr="00E31ECE">
        <w:rPr>
          <w:b/>
          <w:sz w:val="30"/>
          <w:szCs w:val="30"/>
        </w:rPr>
        <w:t>6. Финансирование.</w:t>
      </w:r>
    </w:p>
    <w:p w14:paraId="2402A8D4" w14:textId="77777777" w:rsidR="001112C6" w:rsidRPr="00E31ECE" w:rsidRDefault="001112C6" w:rsidP="001112C6">
      <w:pPr>
        <w:ind w:firstLine="709"/>
        <w:jc w:val="both"/>
        <w:rPr>
          <w:sz w:val="30"/>
          <w:szCs w:val="30"/>
        </w:rPr>
      </w:pPr>
      <w:r w:rsidRPr="00E31ECE">
        <w:rPr>
          <w:sz w:val="30"/>
          <w:szCs w:val="30"/>
        </w:rPr>
        <w:t>Осуществляется за счет собственных средств организаторов маршрута, а также иных средств, не запрещенных законодательством Республики Беларусь.</w:t>
      </w:r>
    </w:p>
    <w:p w14:paraId="1513915A" w14:textId="77777777" w:rsidR="001112C6" w:rsidRPr="00E31ECE" w:rsidRDefault="001112C6" w:rsidP="001112C6">
      <w:pPr>
        <w:ind w:firstLine="709"/>
        <w:contextualSpacing/>
        <w:jc w:val="both"/>
        <w:rPr>
          <w:b/>
          <w:sz w:val="30"/>
          <w:szCs w:val="30"/>
        </w:rPr>
      </w:pPr>
      <w:r w:rsidRPr="00E31ECE">
        <w:rPr>
          <w:b/>
          <w:sz w:val="30"/>
          <w:szCs w:val="30"/>
        </w:rPr>
        <w:t xml:space="preserve">7. </w:t>
      </w:r>
      <w:r>
        <w:rPr>
          <w:b/>
          <w:sz w:val="30"/>
          <w:szCs w:val="30"/>
        </w:rPr>
        <w:t>Дополнения</w:t>
      </w:r>
    </w:p>
    <w:p w14:paraId="2ABBF659" w14:textId="77777777" w:rsidR="001112C6" w:rsidRPr="00E31ECE" w:rsidRDefault="001112C6" w:rsidP="001112C6">
      <w:pPr>
        <w:ind w:firstLine="709"/>
        <w:contextualSpacing/>
        <w:jc w:val="both"/>
        <w:rPr>
          <w:sz w:val="30"/>
          <w:szCs w:val="30"/>
        </w:rPr>
      </w:pPr>
      <w:r w:rsidRPr="00E31ECE">
        <w:rPr>
          <w:sz w:val="30"/>
          <w:szCs w:val="30"/>
        </w:rPr>
        <w:t xml:space="preserve">7.1. Работы участников и победителей маршрута могут в дальнейшем использоваться в некоммерческих целях (репродуцирование работ </w:t>
      </w:r>
      <w:r>
        <w:rPr>
          <w:sz w:val="30"/>
          <w:szCs w:val="30"/>
        </w:rPr>
        <w:br/>
      </w:r>
      <w:r w:rsidRPr="00E31ECE">
        <w:rPr>
          <w:sz w:val="30"/>
          <w:szCs w:val="30"/>
        </w:rPr>
        <w:lastRenderedPageBreak/>
        <w:t>для нужд ОО «БРПО», в методических и информационных изданиях организации, носителях, в полиграфической продукции).</w:t>
      </w:r>
    </w:p>
    <w:p w14:paraId="07E68735" w14:textId="77777777" w:rsidR="001112C6" w:rsidRPr="00E31ECE" w:rsidRDefault="001112C6" w:rsidP="001112C6">
      <w:pPr>
        <w:ind w:firstLine="709"/>
        <w:contextualSpacing/>
        <w:jc w:val="both"/>
        <w:rPr>
          <w:sz w:val="30"/>
          <w:szCs w:val="30"/>
        </w:rPr>
      </w:pPr>
      <w:r w:rsidRPr="00E31ECE">
        <w:rPr>
          <w:sz w:val="30"/>
          <w:szCs w:val="30"/>
        </w:rPr>
        <w:t>7.2. Организаторы оставляют за собой право изменять регламент проведения конкурса. Информация об изменениях регламента публикуется на</w:t>
      </w:r>
      <w:r>
        <w:rPr>
          <w:sz w:val="30"/>
          <w:szCs w:val="30"/>
        </w:rPr>
        <w:t xml:space="preserve"> </w:t>
      </w:r>
      <w:r w:rsidRPr="00E31ECE">
        <w:rPr>
          <w:sz w:val="30"/>
          <w:szCs w:val="30"/>
        </w:rPr>
        <w:t>официальном сайте ОО «БРПО».</w:t>
      </w:r>
    </w:p>
    <w:p w14:paraId="31DDABAF" w14:textId="77777777" w:rsidR="001112C6" w:rsidRPr="00E31ECE" w:rsidRDefault="001112C6" w:rsidP="001112C6">
      <w:pPr>
        <w:contextualSpacing/>
        <w:jc w:val="both"/>
        <w:rPr>
          <w:color w:val="000000"/>
          <w:sz w:val="28"/>
          <w:szCs w:val="28"/>
        </w:rPr>
      </w:pPr>
      <w:r w:rsidRPr="00E31ECE">
        <w:rPr>
          <w:sz w:val="28"/>
          <w:szCs w:val="28"/>
        </w:rPr>
        <w:br w:type="page"/>
      </w:r>
    </w:p>
    <w:p w14:paraId="20103197" w14:textId="77777777" w:rsidR="001112C6" w:rsidRPr="00C1541F" w:rsidRDefault="001112C6" w:rsidP="001112C6">
      <w:pPr>
        <w:jc w:val="right"/>
        <w:rPr>
          <w:sz w:val="30"/>
          <w:szCs w:val="30"/>
        </w:rPr>
      </w:pPr>
      <w:r w:rsidRPr="00C1541F">
        <w:rPr>
          <w:sz w:val="30"/>
          <w:szCs w:val="30"/>
        </w:rPr>
        <w:lastRenderedPageBreak/>
        <w:t>Приложение 1</w:t>
      </w:r>
    </w:p>
    <w:p w14:paraId="284B3F9B" w14:textId="77777777" w:rsidR="001112C6" w:rsidRPr="00C1541F" w:rsidRDefault="001112C6" w:rsidP="001112C6">
      <w:pPr>
        <w:jc w:val="both"/>
        <w:rPr>
          <w:sz w:val="30"/>
          <w:szCs w:val="30"/>
        </w:rPr>
      </w:pPr>
      <w:r w:rsidRPr="00C1541F">
        <w:rPr>
          <w:sz w:val="30"/>
          <w:szCs w:val="30"/>
        </w:rPr>
        <w:t>Заявка</w:t>
      </w:r>
    </w:p>
    <w:p w14:paraId="69D3D74D" w14:textId="77777777" w:rsidR="001112C6" w:rsidRPr="00C1541F" w:rsidRDefault="001112C6" w:rsidP="001112C6">
      <w:pPr>
        <w:rPr>
          <w:sz w:val="30"/>
          <w:szCs w:val="30"/>
          <w:lang w:val="be-BY"/>
        </w:rPr>
      </w:pPr>
      <w:r w:rsidRPr="00C1541F">
        <w:rPr>
          <w:sz w:val="30"/>
          <w:szCs w:val="30"/>
        </w:rPr>
        <w:t xml:space="preserve">участника </w:t>
      </w:r>
      <w:r>
        <w:rPr>
          <w:sz w:val="30"/>
          <w:szCs w:val="30"/>
          <w:lang w:val="be-BY"/>
        </w:rPr>
        <w:t>республиканской</w:t>
      </w:r>
    </w:p>
    <w:p w14:paraId="7EF79570" w14:textId="77777777" w:rsidR="001112C6" w:rsidRPr="00C1541F" w:rsidRDefault="001112C6" w:rsidP="001112C6">
      <w:pPr>
        <w:rPr>
          <w:sz w:val="30"/>
          <w:szCs w:val="30"/>
        </w:rPr>
      </w:pPr>
      <w:r>
        <w:rPr>
          <w:sz w:val="30"/>
          <w:szCs w:val="30"/>
        </w:rPr>
        <w:t>дистанционной игры</w:t>
      </w:r>
    </w:p>
    <w:p w14:paraId="7B2CDC2D" w14:textId="77777777" w:rsidR="001112C6" w:rsidRPr="00C1541F" w:rsidRDefault="001112C6" w:rsidP="001112C6">
      <w:pPr>
        <w:rPr>
          <w:sz w:val="30"/>
          <w:szCs w:val="30"/>
          <w:lang w:val="be-BY"/>
        </w:rPr>
      </w:pPr>
      <w:r w:rsidRPr="00C1541F">
        <w:rPr>
          <w:sz w:val="30"/>
          <w:szCs w:val="30"/>
          <w:lang w:val="be-BY"/>
        </w:rPr>
        <w:t>«</w:t>
      </w:r>
      <w:r w:rsidRPr="00C1541F">
        <w:rPr>
          <w:sz w:val="30"/>
          <w:szCs w:val="30"/>
        </w:rPr>
        <w:t>Территория детства</w:t>
      </w:r>
      <w:r>
        <w:rPr>
          <w:sz w:val="30"/>
          <w:szCs w:val="30"/>
        </w:rPr>
        <w:t>: путешествуем по Беларуси</w:t>
      </w:r>
      <w:r w:rsidRPr="00C1541F">
        <w:rPr>
          <w:sz w:val="30"/>
          <w:szCs w:val="30"/>
        </w:rPr>
        <w:t>»</w:t>
      </w:r>
    </w:p>
    <w:p w14:paraId="0307992C" w14:textId="77777777" w:rsidR="001112C6" w:rsidRPr="00C1541F" w:rsidRDefault="001112C6" w:rsidP="001112C6">
      <w:pPr>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39"/>
      </w:tblGrid>
      <w:tr w:rsidR="001112C6" w:rsidRPr="00C1541F" w14:paraId="2DEF970D" w14:textId="77777777" w:rsidTr="00F3237A">
        <w:tc>
          <w:tcPr>
            <w:tcW w:w="4799" w:type="dxa"/>
          </w:tcPr>
          <w:p w14:paraId="558BD2F9" w14:textId="77777777" w:rsidR="001112C6" w:rsidRDefault="001112C6" w:rsidP="00F3237A">
            <w:pPr>
              <w:jc w:val="both"/>
              <w:rPr>
                <w:sz w:val="30"/>
                <w:szCs w:val="30"/>
              </w:rPr>
            </w:pPr>
            <w:r w:rsidRPr="00C1541F">
              <w:rPr>
                <w:sz w:val="30"/>
                <w:szCs w:val="30"/>
              </w:rPr>
              <w:t>Дата регистрации</w:t>
            </w:r>
          </w:p>
          <w:p w14:paraId="702977D1" w14:textId="77777777" w:rsidR="001112C6" w:rsidRPr="00C1541F" w:rsidRDefault="001112C6" w:rsidP="00F3237A">
            <w:pPr>
              <w:jc w:val="both"/>
              <w:rPr>
                <w:sz w:val="30"/>
                <w:szCs w:val="30"/>
              </w:rPr>
            </w:pPr>
            <w:r w:rsidRPr="00C1541F">
              <w:rPr>
                <w:sz w:val="30"/>
                <w:szCs w:val="30"/>
              </w:rPr>
              <w:t xml:space="preserve"> ___</w:t>
            </w:r>
            <w:r>
              <w:rPr>
                <w:sz w:val="30"/>
                <w:szCs w:val="30"/>
              </w:rPr>
              <w:t>.</w:t>
            </w:r>
            <w:r w:rsidRPr="00C1541F">
              <w:rPr>
                <w:sz w:val="30"/>
                <w:szCs w:val="30"/>
              </w:rPr>
              <w:t xml:space="preserve"> __</w:t>
            </w:r>
            <w:r>
              <w:rPr>
                <w:sz w:val="30"/>
                <w:szCs w:val="30"/>
              </w:rPr>
              <w:t xml:space="preserve">_. </w:t>
            </w:r>
            <w:r w:rsidRPr="00C1541F">
              <w:rPr>
                <w:sz w:val="30"/>
                <w:szCs w:val="30"/>
              </w:rPr>
              <w:t>202</w:t>
            </w:r>
            <w:r>
              <w:rPr>
                <w:sz w:val="30"/>
                <w:szCs w:val="30"/>
              </w:rPr>
              <w:t>4</w:t>
            </w:r>
          </w:p>
        </w:tc>
        <w:tc>
          <w:tcPr>
            <w:tcW w:w="4839" w:type="dxa"/>
          </w:tcPr>
          <w:p w14:paraId="01E68A36" w14:textId="77777777" w:rsidR="001112C6" w:rsidRDefault="001112C6" w:rsidP="00F3237A">
            <w:pPr>
              <w:jc w:val="both"/>
              <w:rPr>
                <w:sz w:val="30"/>
                <w:szCs w:val="30"/>
              </w:rPr>
            </w:pPr>
            <w:r w:rsidRPr="00C1541F">
              <w:rPr>
                <w:sz w:val="30"/>
                <w:szCs w:val="30"/>
              </w:rPr>
              <w:t>Регистрационный номер</w:t>
            </w:r>
          </w:p>
          <w:p w14:paraId="0450E1B5" w14:textId="77777777" w:rsidR="001112C6" w:rsidRPr="00C1541F" w:rsidRDefault="001112C6" w:rsidP="00F3237A">
            <w:pPr>
              <w:jc w:val="both"/>
              <w:rPr>
                <w:sz w:val="30"/>
                <w:szCs w:val="30"/>
              </w:rPr>
            </w:pPr>
            <w:r w:rsidRPr="00C1541F">
              <w:rPr>
                <w:sz w:val="30"/>
                <w:szCs w:val="30"/>
              </w:rPr>
              <w:t>_________________</w:t>
            </w:r>
          </w:p>
        </w:tc>
      </w:tr>
    </w:tbl>
    <w:p w14:paraId="5B82A454" w14:textId="77777777" w:rsidR="001112C6" w:rsidRPr="00C1541F" w:rsidRDefault="001112C6" w:rsidP="001112C6">
      <w:pPr>
        <w:ind w:left="233" w:right="419"/>
        <w:jc w:val="center"/>
        <w:outlineLvl w:val="0"/>
        <w:rPr>
          <w:sz w:val="30"/>
          <w:szCs w:val="30"/>
        </w:rPr>
      </w:pPr>
    </w:p>
    <w:tbl>
      <w:tblPr>
        <w:tblStyle w:val="17"/>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3052"/>
        <w:gridCol w:w="5904"/>
      </w:tblGrid>
      <w:tr w:rsidR="001112C6" w:rsidRPr="00C1541F" w14:paraId="3CD8188E" w14:textId="77777777" w:rsidTr="00F3237A">
        <w:trPr>
          <w:trHeight w:val="488"/>
        </w:trPr>
        <w:tc>
          <w:tcPr>
            <w:tcW w:w="432" w:type="dxa"/>
            <w:vAlign w:val="center"/>
          </w:tcPr>
          <w:p w14:paraId="3DE71A92" w14:textId="77777777" w:rsidR="001112C6" w:rsidRPr="00C1541F" w:rsidRDefault="001112C6" w:rsidP="00F3237A">
            <w:pPr>
              <w:ind w:right="-108"/>
              <w:jc w:val="center"/>
              <w:outlineLvl w:val="0"/>
              <w:rPr>
                <w:sz w:val="26"/>
                <w:szCs w:val="26"/>
              </w:rPr>
            </w:pPr>
            <w:r w:rsidRPr="00C1541F">
              <w:rPr>
                <w:sz w:val="26"/>
                <w:szCs w:val="26"/>
              </w:rPr>
              <w:t>1.</w:t>
            </w:r>
          </w:p>
        </w:tc>
        <w:tc>
          <w:tcPr>
            <w:tcW w:w="3052" w:type="dxa"/>
            <w:vAlign w:val="center"/>
          </w:tcPr>
          <w:p w14:paraId="65F33259" w14:textId="77777777" w:rsidR="001112C6" w:rsidRPr="00C1541F" w:rsidRDefault="001112C6" w:rsidP="00F3237A">
            <w:pPr>
              <w:ind w:right="419"/>
              <w:jc w:val="both"/>
              <w:outlineLvl w:val="0"/>
              <w:rPr>
                <w:sz w:val="26"/>
                <w:szCs w:val="26"/>
              </w:rPr>
            </w:pPr>
            <w:r>
              <w:rPr>
                <w:sz w:val="26"/>
                <w:szCs w:val="26"/>
              </w:rPr>
              <w:t>Название</w:t>
            </w:r>
            <w:r w:rsidRPr="00C1541F">
              <w:rPr>
                <w:sz w:val="26"/>
                <w:szCs w:val="26"/>
              </w:rPr>
              <w:t xml:space="preserve"> команды</w:t>
            </w:r>
          </w:p>
        </w:tc>
        <w:tc>
          <w:tcPr>
            <w:tcW w:w="5904" w:type="dxa"/>
          </w:tcPr>
          <w:p w14:paraId="3DDF5BF8" w14:textId="77777777" w:rsidR="001112C6" w:rsidRPr="00C1541F" w:rsidRDefault="001112C6" w:rsidP="00F3237A">
            <w:pPr>
              <w:ind w:right="419"/>
              <w:jc w:val="center"/>
              <w:outlineLvl w:val="0"/>
              <w:rPr>
                <w:sz w:val="26"/>
                <w:szCs w:val="26"/>
              </w:rPr>
            </w:pPr>
          </w:p>
        </w:tc>
      </w:tr>
      <w:tr w:rsidR="001112C6" w:rsidRPr="00C1541F" w14:paraId="6AD9057E" w14:textId="77777777" w:rsidTr="00F3237A">
        <w:trPr>
          <w:trHeight w:val="488"/>
        </w:trPr>
        <w:tc>
          <w:tcPr>
            <w:tcW w:w="432" w:type="dxa"/>
          </w:tcPr>
          <w:p w14:paraId="4932C2CC" w14:textId="77777777" w:rsidR="001112C6" w:rsidRPr="00C1541F" w:rsidRDefault="001112C6" w:rsidP="00F3237A">
            <w:pPr>
              <w:tabs>
                <w:tab w:val="left" w:pos="412"/>
              </w:tabs>
              <w:ind w:right="-108"/>
              <w:jc w:val="center"/>
              <w:outlineLvl w:val="0"/>
              <w:rPr>
                <w:sz w:val="26"/>
                <w:szCs w:val="26"/>
              </w:rPr>
            </w:pPr>
            <w:r w:rsidRPr="00C1541F">
              <w:rPr>
                <w:sz w:val="26"/>
                <w:szCs w:val="26"/>
              </w:rPr>
              <w:t>2.</w:t>
            </w:r>
          </w:p>
        </w:tc>
        <w:tc>
          <w:tcPr>
            <w:tcW w:w="3052" w:type="dxa"/>
            <w:vAlign w:val="center"/>
          </w:tcPr>
          <w:p w14:paraId="3B67E354" w14:textId="77777777" w:rsidR="001112C6" w:rsidRPr="00C1541F" w:rsidRDefault="001112C6" w:rsidP="00F3237A">
            <w:pPr>
              <w:ind w:right="419"/>
              <w:jc w:val="both"/>
              <w:outlineLvl w:val="0"/>
              <w:rPr>
                <w:sz w:val="26"/>
                <w:szCs w:val="26"/>
              </w:rPr>
            </w:pPr>
            <w:r w:rsidRPr="00C1541F">
              <w:rPr>
                <w:sz w:val="26"/>
                <w:szCs w:val="26"/>
              </w:rPr>
              <w:t xml:space="preserve">Название </w:t>
            </w:r>
            <w:r>
              <w:rPr>
                <w:sz w:val="26"/>
                <w:szCs w:val="26"/>
              </w:rPr>
              <w:t>пионерской дружины</w:t>
            </w:r>
          </w:p>
        </w:tc>
        <w:tc>
          <w:tcPr>
            <w:tcW w:w="5904" w:type="dxa"/>
          </w:tcPr>
          <w:p w14:paraId="1B88D17A" w14:textId="77777777" w:rsidR="001112C6" w:rsidRPr="00C1541F" w:rsidRDefault="001112C6" w:rsidP="00F3237A">
            <w:pPr>
              <w:ind w:right="419"/>
              <w:jc w:val="center"/>
              <w:outlineLvl w:val="0"/>
              <w:rPr>
                <w:sz w:val="26"/>
                <w:szCs w:val="26"/>
              </w:rPr>
            </w:pPr>
          </w:p>
        </w:tc>
      </w:tr>
      <w:tr w:rsidR="001112C6" w:rsidRPr="00C1541F" w14:paraId="197D1177" w14:textId="77777777" w:rsidTr="00F3237A">
        <w:trPr>
          <w:trHeight w:val="326"/>
        </w:trPr>
        <w:tc>
          <w:tcPr>
            <w:tcW w:w="432" w:type="dxa"/>
          </w:tcPr>
          <w:p w14:paraId="22B49A40" w14:textId="77777777" w:rsidR="001112C6" w:rsidRPr="00C1541F" w:rsidRDefault="001112C6" w:rsidP="00F3237A">
            <w:pPr>
              <w:ind w:right="-108"/>
              <w:jc w:val="center"/>
              <w:outlineLvl w:val="0"/>
              <w:rPr>
                <w:sz w:val="26"/>
                <w:szCs w:val="26"/>
              </w:rPr>
            </w:pPr>
            <w:r w:rsidRPr="00C1541F">
              <w:rPr>
                <w:sz w:val="26"/>
                <w:szCs w:val="26"/>
              </w:rPr>
              <w:t>3.</w:t>
            </w:r>
          </w:p>
        </w:tc>
        <w:tc>
          <w:tcPr>
            <w:tcW w:w="3052" w:type="dxa"/>
          </w:tcPr>
          <w:p w14:paraId="058E5D40" w14:textId="77777777" w:rsidR="001112C6" w:rsidRPr="00C1541F" w:rsidRDefault="001112C6" w:rsidP="00F3237A">
            <w:pPr>
              <w:jc w:val="both"/>
              <w:outlineLvl w:val="0"/>
              <w:rPr>
                <w:sz w:val="26"/>
                <w:szCs w:val="26"/>
              </w:rPr>
            </w:pPr>
            <w:r w:rsidRPr="00C1541F">
              <w:rPr>
                <w:sz w:val="26"/>
                <w:szCs w:val="26"/>
              </w:rPr>
              <w:t>Учреждение образования</w:t>
            </w:r>
          </w:p>
        </w:tc>
        <w:tc>
          <w:tcPr>
            <w:tcW w:w="5904" w:type="dxa"/>
          </w:tcPr>
          <w:p w14:paraId="419C051D" w14:textId="77777777" w:rsidR="001112C6" w:rsidRPr="00C1541F" w:rsidRDefault="001112C6" w:rsidP="00F3237A">
            <w:pPr>
              <w:ind w:right="419"/>
              <w:jc w:val="center"/>
              <w:outlineLvl w:val="0"/>
              <w:rPr>
                <w:sz w:val="26"/>
                <w:szCs w:val="26"/>
              </w:rPr>
            </w:pPr>
          </w:p>
        </w:tc>
      </w:tr>
      <w:tr w:rsidR="001112C6" w:rsidRPr="00C1541F" w14:paraId="35E0B951" w14:textId="77777777" w:rsidTr="00F3237A">
        <w:trPr>
          <w:trHeight w:val="347"/>
        </w:trPr>
        <w:tc>
          <w:tcPr>
            <w:tcW w:w="432" w:type="dxa"/>
          </w:tcPr>
          <w:p w14:paraId="6E13B33B" w14:textId="77777777" w:rsidR="001112C6" w:rsidRPr="00C1541F" w:rsidRDefault="001112C6" w:rsidP="00F3237A">
            <w:pPr>
              <w:tabs>
                <w:tab w:val="left" w:pos="367"/>
              </w:tabs>
              <w:ind w:right="-108"/>
              <w:jc w:val="center"/>
              <w:outlineLvl w:val="0"/>
              <w:rPr>
                <w:sz w:val="26"/>
                <w:szCs w:val="26"/>
              </w:rPr>
            </w:pPr>
            <w:r w:rsidRPr="00C1541F">
              <w:rPr>
                <w:sz w:val="26"/>
                <w:szCs w:val="26"/>
              </w:rPr>
              <w:t>4.</w:t>
            </w:r>
          </w:p>
        </w:tc>
        <w:tc>
          <w:tcPr>
            <w:tcW w:w="3052" w:type="dxa"/>
          </w:tcPr>
          <w:p w14:paraId="04CFD6B3" w14:textId="77777777" w:rsidR="001112C6" w:rsidRPr="00C1541F" w:rsidRDefault="001112C6" w:rsidP="00F3237A">
            <w:pPr>
              <w:tabs>
                <w:tab w:val="left" w:pos="3144"/>
              </w:tabs>
              <w:ind w:right="-108"/>
              <w:jc w:val="both"/>
              <w:outlineLvl w:val="0"/>
              <w:rPr>
                <w:sz w:val="26"/>
                <w:szCs w:val="26"/>
              </w:rPr>
            </w:pPr>
            <w:r w:rsidRPr="00C1541F">
              <w:rPr>
                <w:sz w:val="26"/>
                <w:szCs w:val="26"/>
              </w:rPr>
              <w:t xml:space="preserve">Электронный адрес </w:t>
            </w:r>
            <w:r>
              <w:rPr>
                <w:sz w:val="26"/>
                <w:szCs w:val="26"/>
              </w:rPr>
              <w:t>УО</w:t>
            </w:r>
          </w:p>
        </w:tc>
        <w:tc>
          <w:tcPr>
            <w:tcW w:w="5904" w:type="dxa"/>
          </w:tcPr>
          <w:p w14:paraId="346C32AC" w14:textId="77777777" w:rsidR="001112C6" w:rsidRPr="00C1541F" w:rsidRDefault="001112C6" w:rsidP="00F3237A">
            <w:pPr>
              <w:ind w:right="419"/>
              <w:jc w:val="center"/>
              <w:outlineLvl w:val="0"/>
              <w:rPr>
                <w:sz w:val="26"/>
                <w:szCs w:val="26"/>
              </w:rPr>
            </w:pPr>
          </w:p>
        </w:tc>
      </w:tr>
      <w:tr w:rsidR="001112C6" w:rsidRPr="00C1541F" w14:paraId="37C8E415" w14:textId="77777777" w:rsidTr="00F3237A">
        <w:trPr>
          <w:trHeight w:val="674"/>
        </w:trPr>
        <w:tc>
          <w:tcPr>
            <w:tcW w:w="432" w:type="dxa"/>
          </w:tcPr>
          <w:p w14:paraId="0932212F" w14:textId="77777777" w:rsidR="001112C6" w:rsidRPr="00C1541F" w:rsidRDefault="001112C6" w:rsidP="00F3237A">
            <w:pPr>
              <w:ind w:right="-108"/>
              <w:jc w:val="center"/>
              <w:outlineLvl w:val="0"/>
              <w:rPr>
                <w:sz w:val="26"/>
                <w:szCs w:val="26"/>
              </w:rPr>
            </w:pPr>
            <w:r w:rsidRPr="00C1541F">
              <w:rPr>
                <w:sz w:val="26"/>
                <w:szCs w:val="26"/>
              </w:rPr>
              <w:t>5.</w:t>
            </w:r>
          </w:p>
        </w:tc>
        <w:tc>
          <w:tcPr>
            <w:tcW w:w="3052" w:type="dxa"/>
          </w:tcPr>
          <w:p w14:paraId="632FC9DC" w14:textId="77777777" w:rsidR="001112C6" w:rsidRPr="00C1541F" w:rsidRDefault="001112C6" w:rsidP="00F3237A">
            <w:pPr>
              <w:ind w:right="-108"/>
              <w:jc w:val="both"/>
              <w:outlineLvl w:val="0"/>
              <w:rPr>
                <w:sz w:val="26"/>
                <w:szCs w:val="26"/>
              </w:rPr>
            </w:pPr>
            <w:r w:rsidRPr="00C1541F">
              <w:rPr>
                <w:sz w:val="26"/>
                <w:szCs w:val="26"/>
              </w:rPr>
              <w:t>Ф.И.О. руководителя</w:t>
            </w:r>
          </w:p>
          <w:p w14:paraId="3B5FE932" w14:textId="77777777" w:rsidR="001112C6" w:rsidRPr="00C1541F" w:rsidRDefault="001112C6" w:rsidP="00F3237A">
            <w:pPr>
              <w:ind w:right="-108"/>
              <w:jc w:val="both"/>
              <w:outlineLvl w:val="0"/>
              <w:rPr>
                <w:sz w:val="26"/>
                <w:szCs w:val="26"/>
              </w:rPr>
            </w:pPr>
            <w:r w:rsidRPr="00C1541F">
              <w:rPr>
                <w:sz w:val="26"/>
                <w:szCs w:val="26"/>
              </w:rPr>
              <w:t>команды (полностью)</w:t>
            </w:r>
          </w:p>
        </w:tc>
        <w:tc>
          <w:tcPr>
            <w:tcW w:w="5904" w:type="dxa"/>
          </w:tcPr>
          <w:p w14:paraId="6981E8B2" w14:textId="77777777" w:rsidR="001112C6" w:rsidRPr="00C1541F" w:rsidRDefault="001112C6" w:rsidP="00F3237A">
            <w:pPr>
              <w:ind w:right="419"/>
              <w:jc w:val="center"/>
              <w:outlineLvl w:val="0"/>
              <w:rPr>
                <w:sz w:val="26"/>
                <w:szCs w:val="26"/>
              </w:rPr>
            </w:pPr>
            <w:r w:rsidRPr="00C1541F">
              <w:rPr>
                <w:sz w:val="26"/>
                <w:szCs w:val="26"/>
              </w:rPr>
              <w:t xml:space="preserve"> </w:t>
            </w:r>
          </w:p>
        </w:tc>
      </w:tr>
      <w:tr w:rsidR="001112C6" w:rsidRPr="00C1541F" w14:paraId="13ED174A" w14:textId="77777777" w:rsidTr="00F3237A">
        <w:trPr>
          <w:trHeight w:val="674"/>
        </w:trPr>
        <w:tc>
          <w:tcPr>
            <w:tcW w:w="432" w:type="dxa"/>
          </w:tcPr>
          <w:p w14:paraId="30E2D74A" w14:textId="77777777" w:rsidR="001112C6" w:rsidRPr="00C1541F" w:rsidRDefault="001112C6" w:rsidP="00F3237A">
            <w:pPr>
              <w:ind w:right="-108"/>
              <w:jc w:val="center"/>
              <w:outlineLvl w:val="0"/>
              <w:rPr>
                <w:sz w:val="26"/>
                <w:szCs w:val="26"/>
              </w:rPr>
            </w:pPr>
            <w:r w:rsidRPr="00C1541F">
              <w:rPr>
                <w:sz w:val="26"/>
                <w:szCs w:val="26"/>
              </w:rPr>
              <w:t>6.</w:t>
            </w:r>
          </w:p>
        </w:tc>
        <w:tc>
          <w:tcPr>
            <w:tcW w:w="3052" w:type="dxa"/>
          </w:tcPr>
          <w:p w14:paraId="096A0DAC" w14:textId="77777777" w:rsidR="001112C6" w:rsidRPr="00C1541F" w:rsidRDefault="001112C6" w:rsidP="00F3237A">
            <w:pPr>
              <w:ind w:right="-108"/>
              <w:jc w:val="both"/>
              <w:outlineLvl w:val="0"/>
              <w:rPr>
                <w:sz w:val="26"/>
                <w:szCs w:val="26"/>
              </w:rPr>
            </w:pPr>
            <w:r>
              <w:rPr>
                <w:sz w:val="26"/>
                <w:szCs w:val="26"/>
              </w:rPr>
              <w:t>Мобильный</w:t>
            </w:r>
            <w:r w:rsidRPr="00C1541F">
              <w:rPr>
                <w:sz w:val="26"/>
                <w:szCs w:val="26"/>
              </w:rPr>
              <w:t xml:space="preserve"> телефон руководителя команды</w:t>
            </w:r>
          </w:p>
        </w:tc>
        <w:tc>
          <w:tcPr>
            <w:tcW w:w="5904" w:type="dxa"/>
          </w:tcPr>
          <w:p w14:paraId="449B4684" w14:textId="77777777" w:rsidR="001112C6" w:rsidRPr="00C1541F" w:rsidRDefault="001112C6" w:rsidP="00F3237A">
            <w:pPr>
              <w:ind w:right="419"/>
              <w:jc w:val="center"/>
              <w:outlineLvl w:val="0"/>
              <w:rPr>
                <w:sz w:val="26"/>
                <w:szCs w:val="26"/>
              </w:rPr>
            </w:pPr>
          </w:p>
        </w:tc>
      </w:tr>
    </w:tbl>
    <w:p w14:paraId="09A3237D" w14:textId="77777777" w:rsidR="001112C6" w:rsidRDefault="001112C6" w:rsidP="001112C6">
      <w:pPr>
        <w:ind w:left="233" w:right="419"/>
        <w:jc w:val="center"/>
        <w:outlineLvl w:val="0"/>
        <w:rPr>
          <w:sz w:val="20"/>
          <w:szCs w:val="20"/>
        </w:rPr>
      </w:pPr>
    </w:p>
    <w:p w14:paraId="52952F53" w14:textId="77777777" w:rsidR="001112C6" w:rsidRPr="006B76A2" w:rsidRDefault="001112C6" w:rsidP="001112C6">
      <w:pPr>
        <w:ind w:right="419"/>
        <w:jc w:val="both"/>
        <w:outlineLvl w:val="0"/>
        <w:rPr>
          <w:sz w:val="30"/>
          <w:szCs w:val="30"/>
        </w:rPr>
      </w:pPr>
      <w:r w:rsidRPr="006B76A2">
        <w:rPr>
          <w:sz w:val="30"/>
          <w:szCs w:val="30"/>
        </w:rPr>
        <w:t>Сведения об участниках команды:</w:t>
      </w:r>
    </w:p>
    <w:tbl>
      <w:tblPr>
        <w:tblStyle w:val="17"/>
        <w:tblW w:w="9365" w:type="dxa"/>
        <w:tblInd w:w="-5" w:type="dxa"/>
        <w:tblLook w:val="01E0" w:firstRow="1" w:lastRow="1" w:firstColumn="1" w:lastColumn="1" w:noHBand="0" w:noVBand="0"/>
      </w:tblPr>
      <w:tblGrid>
        <w:gridCol w:w="531"/>
        <w:gridCol w:w="3688"/>
        <w:gridCol w:w="2235"/>
        <w:gridCol w:w="2911"/>
      </w:tblGrid>
      <w:tr w:rsidR="001112C6" w:rsidRPr="00E31ECE" w14:paraId="12549EC0" w14:textId="77777777" w:rsidTr="00F3237A">
        <w:trPr>
          <w:trHeight w:val="949"/>
        </w:trPr>
        <w:tc>
          <w:tcPr>
            <w:tcW w:w="523" w:type="dxa"/>
            <w:vAlign w:val="center"/>
          </w:tcPr>
          <w:p w14:paraId="404576D8" w14:textId="77777777" w:rsidR="001112C6" w:rsidRPr="00E31ECE" w:rsidRDefault="001112C6" w:rsidP="00F3237A">
            <w:pPr>
              <w:jc w:val="center"/>
              <w:rPr>
                <w:b/>
                <w:sz w:val="22"/>
                <w:szCs w:val="22"/>
              </w:rPr>
            </w:pPr>
            <w:r w:rsidRPr="00E31ECE">
              <w:rPr>
                <w:b/>
                <w:sz w:val="22"/>
                <w:szCs w:val="22"/>
              </w:rPr>
              <w:t>№</w:t>
            </w:r>
          </w:p>
          <w:p w14:paraId="43ED0154" w14:textId="77777777" w:rsidR="001112C6" w:rsidRPr="00E31ECE" w:rsidRDefault="001112C6" w:rsidP="00F3237A">
            <w:pPr>
              <w:jc w:val="center"/>
              <w:rPr>
                <w:b/>
                <w:sz w:val="22"/>
                <w:szCs w:val="22"/>
              </w:rPr>
            </w:pPr>
            <w:r w:rsidRPr="00E31ECE">
              <w:rPr>
                <w:b/>
                <w:sz w:val="22"/>
                <w:szCs w:val="22"/>
              </w:rPr>
              <w:t>п/п</w:t>
            </w:r>
          </w:p>
        </w:tc>
        <w:tc>
          <w:tcPr>
            <w:tcW w:w="3692" w:type="dxa"/>
            <w:vAlign w:val="center"/>
          </w:tcPr>
          <w:p w14:paraId="7658CA94" w14:textId="77777777" w:rsidR="001112C6" w:rsidRPr="00E31ECE" w:rsidRDefault="001112C6" w:rsidP="00F3237A">
            <w:pPr>
              <w:jc w:val="center"/>
              <w:rPr>
                <w:b/>
                <w:sz w:val="22"/>
                <w:szCs w:val="22"/>
              </w:rPr>
            </w:pPr>
            <w:r w:rsidRPr="00E31ECE">
              <w:rPr>
                <w:b/>
                <w:sz w:val="22"/>
                <w:szCs w:val="22"/>
              </w:rPr>
              <w:t>Ф.И. (полностью)</w:t>
            </w:r>
          </w:p>
        </w:tc>
        <w:tc>
          <w:tcPr>
            <w:tcW w:w="2236" w:type="dxa"/>
            <w:tcBorders>
              <w:right w:val="single" w:sz="4" w:space="0" w:color="auto"/>
            </w:tcBorders>
            <w:vAlign w:val="center"/>
          </w:tcPr>
          <w:p w14:paraId="47609284" w14:textId="77777777" w:rsidR="001112C6" w:rsidRPr="00E31ECE" w:rsidRDefault="001112C6" w:rsidP="00F3237A">
            <w:pPr>
              <w:jc w:val="center"/>
              <w:rPr>
                <w:b/>
                <w:sz w:val="22"/>
                <w:szCs w:val="22"/>
              </w:rPr>
            </w:pPr>
            <w:r w:rsidRPr="00E31ECE">
              <w:rPr>
                <w:b/>
                <w:sz w:val="22"/>
                <w:szCs w:val="22"/>
              </w:rPr>
              <w:t>Дата рождения</w:t>
            </w:r>
            <w:r>
              <w:rPr>
                <w:b/>
                <w:sz w:val="22"/>
                <w:szCs w:val="22"/>
              </w:rPr>
              <w:t xml:space="preserve"> </w:t>
            </w:r>
            <w:r>
              <w:rPr>
                <w:b/>
                <w:sz w:val="22"/>
                <w:szCs w:val="22"/>
              </w:rPr>
              <w:br/>
              <w:t>(с указанием полных лет)</w:t>
            </w:r>
          </w:p>
        </w:tc>
        <w:tc>
          <w:tcPr>
            <w:tcW w:w="2914" w:type="dxa"/>
            <w:tcBorders>
              <w:left w:val="single" w:sz="4" w:space="0" w:color="auto"/>
            </w:tcBorders>
            <w:vAlign w:val="center"/>
          </w:tcPr>
          <w:p w14:paraId="5EE1AA71" w14:textId="77777777" w:rsidR="001112C6" w:rsidRPr="00E31ECE" w:rsidRDefault="001112C6" w:rsidP="00F3237A">
            <w:pPr>
              <w:jc w:val="center"/>
              <w:rPr>
                <w:b/>
              </w:rPr>
            </w:pPr>
            <w:r w:rsidRPr="00E31ECE">
              <w:rPr>
                <w:b/>
                <w:sz w:val="22"/>
                <w:szCs w:val="22"/>
              </w:rPr>
              <w:t xml:space="preserve">Класс </w:t>
            </w:r>
          </w:p>
        </w:tc>
      </w:tr>
      <w:tr w:rsidR="001112C6" w:rsidRPr="00E31ECE" w14:paraId="28733C4B" w14:textId="77777777" w:rsidTr="00F3237A">
        <w:trPr>
          <w:trHeight w:val="427"/>
        </w:trPr>
        <w:tc>
          <w:tcPr>
            <w:tcW w:w="523" w:type="dxa"/>
            <w:vAlign w:val="center"/>
          </w:tcPr>
          <w:p w14:paraId="535ADC3A" w14:textId="77777777" w:rsidR="001112C6" w:rsidRPr="00E31ECE" w:rsidRDefault="001112C6" w:rsidP="00F3237A">
            <w:pPr>
              <w:jc w:val="center"/>
            </w:pPr>
            <w:r w:rsidRPr="00E31ECE">
              <w:t>1.</w:t>
            </w:r>
          </w:p>
        </w:tc>
        <w:tc>
          <w:tcPr>
            <w:tcW w:w="3692" w:type="dxa"/>
          </w:tcPr>
          <w:p w14:paraId="5FBF8AEA" w14:textId="77777777" w:rsidR="001112C6" w:rsidRPr="00E31ECE" w:rsidRDefault="001112C6" w:rsidP="00F3237A">
            <w:pPr>
              <w:rPr>
                <w:sz w:val="30"/>
                <w:szCs w:val="30"/>
              </w:rPr>
            </w:pPr>
          </w:p>
        </w:tc>
        <w:tc>
          <w:tcPr>
            <w:tcW w:w="2236" w:type="dxa"/>
            <w:tcBorders>
              <w:right w:val="single" w:sz="4" w:space="0" w:color="auto"/>
            </w:tcBorders>
          </w:tcPr>
          <w:p w14:paraId="524117C9" w14:textId="77777777" w:rsidR="001112C6" w:rsidRPr="00E31ECE" w:rsidRDefault="001112C6" w:rsidP="00F3237A">
            <w:pPr>
              <w:rPr>
                <w:sz w:val="30"/>
                <w:szCs w:val="30"/>
              </w:rPr>
            </w:pPr>
          </w:p>
        </w:tc>
        <w:tc>
          <w:tcPr>
            <w:tcW w:w="2914" w:type="dxa"/>
            <w:tcBorders>
              <w:left w:val="single" w:sz="4" w:space="0" w:color="auto"/>
            </w:tcBorders>
          </w:tcPr>
          <w:p w14:paraId="263A5FA0" w14:textId="77777777" w:rsidR="001112C6" w:rsidRPr="00E31ECE" w:rsidRDefault="001112C6" w:rsidP="00F3237A">
            <w:pPr>
              <w:rPr>
                <w:sz w:val="30"/>
                <w:szCs w:val="30"/>
              </w:rPr>
            </w:pPr>
          </w:p>
        </w:tc>
      </w:tr>
      <w:tr w:rsidR="001112C6" w:rsidRPr="00E31ECE" w14:paraId="28ADD0FB" w14:textId="77777777" w:rsidTr="00F3237A">
        <w:trPr>
          <w:trHeight w:val="427"/>
        </w:trPr>
        <w:tc>
          <w:tcPr>
            <w:tcW w:w="523" w:type="dxa"/>
            <w:vAlign w:val="center"/>
          </w:tcPr>
          <w:p w14:paraId="67DCC171" w14:textId="77777777" w:rsidR="001112C6" w:rsidRPr="00E31ECE" w:rsidRDefault="001112C6" w:rsidP="00F3237A">
            <w:pPr>
              <w:jc w:val="center"/>
            </w:pPr>
            <w:r w:rsidRPr="00E31ECE">
              <w:t>2.</w:t>
            </w:r>
          </w:p>
        </w:tc>
        <w:tc>
          <w:tcPr>
            <w:tcW w:w="3692" w:type="dxa"/>
          </w:tcPr>
          <w:p w14:paraId="1AF5EEBC" w14:textId="77777777" w:rsidR="001112C6" w:rsidRPr="00E31ECE" w:rsidRDefault="001112C6" w:rsidP="00F3237A">
            <w:pPr>
              <w:rPr>
                <w:sz w:val="30"/>
                <w:szCs w:val="30"/>
              </w:rPr>
            </w:pPr>
          </w:p>
        </w:tc>
        <w:tc>
          <w:tcPr>
            <w:tcW w:w="2236" w:type="dxa"/>
            <w:tcBorders>
              <w:right w:val="single" w:sz="4" w:space="0" w:color="auto"/>
            </w:tcBorders>
          </w:tcPr>
          <w:p w14:paraId="67D45E3D" w14:textId="77777777" w:rsidR="001112C6" w:rsidRPr="00E31ECE" w:rsidRDefault="001112C6" w:rsidP="00F3237A">
            <w:pPr>
              <w:rPr>
                <w:sz w:val="30"/>
                <w:szCs w:val="30"/>
              </w:rPr>
            </w:pPr>
          </w:p>
        </w:tc>
        <w:tc>
          <w:tcPr>
            <w:tcW w:w="2914" w:type="dxa"/>
            <w:tcBorders>
              <w:left w:val="single" w:sz="4" w:space="0" w:color="auto"/>
            </w:tcBorders>
          </w:tcPr>
          <w:p w14:paraId="59302FFD" w14:textId="77777777" w:rsidR="001112C6" w:rsidRPr="00E31ECE" w:rsidRDefault="001112C6" w:rsidP="00F3237A">
            <w:pPr>
              <w:rPr>
                <w:sz w:val="30"/>
                <w:szCs w:val="30"/>
              </w:rPr>
            </w:pPr>
          </w:p>
        </w:tc>
      </w:tr>
      <w:tr w:rsidR="001112C6" w:rsidRPr="00E31ECE" w14:paraId="1FC184E8" w14:textId="77777777" w:rsidTr="00F3237A">
        <w:trPr>
          <w:trHeight w:val="427"/>
        </w:trPr>
        <w:tc>
          <w:tcPr>
            <w:tcW w:w="523" w:type="dxa"/>
            <w:vAlign w:val="center"/>
          </w:tcPr>
          <w:p w14:paraId="2F36FF62" w14:textId="77777777" w:rsidR="001112C6" w:rsidRPr="00E31ECE" w:rsidRDefault="001112C6" w:rsidP="00F3237A">
            <w:pPr>
              <w:jc w:val="center"/>
            </w:pPr>
            <w:r w:rsidRPr="00E31ECE">
              <w:t>3.</w:t>
            </w:r>
          </w:p>
        </w:tc>
        <w:tc>
          <w:tcPr>
            <w:tcW w:w="3692" w:type="dxa"/>
          </w:tcPr>
          <w:p w14:paraId="6BF0100A" w14:textId="77777777" w:rsidR="001112C6" w:rsidRPr="00E31ECE" w:rsidRDefault="001112C6" w:rsidP="00F3237A">
            <w:pPr>
              <w:rPr>
                <w:sz w:val="30"/>
                <w:szCs w:val="30"/>
              </w:rPr>
            </w:pPr>
          </w:p>
        </w:tc>
        <w:tc>
          <w:tcPr>
            <w:tcW w:w="2236" w:type="dxa"/>
            <w:tcBorders>
              <w:right w:val="single" w:sz="4" w:space="0" w:color="auto"/>
            </w:tcBorders>
          </w:tcPr>
          <w:p w14:paraId="73A44DBC" w14:textId="77777777" w:rsidR="001112C6" w:rsidRPr="00E31ECE" w:rsidRDefault="001112C6" w:rsidP="00F3237A">
            <w:pPr>
              <w:rPr>
                <w:sz w:val="30"/>
                <w:szCs w:val="30"/>
              </w:rPr>
            </w:pPr>
          </w:p>
        </w:tc>
        <w:tc>
          <w:tcPr>
            <w:tcW w:w="2914" w:type="dxa"/>
            <w:tcBorders>
              <w:left w:val="single" w:sz="4" w:space="0" w:color="auto"/>
            </w:tcBorders>
          </w:tcPr>
          <w:p w14:paraId="01471A1D" w14:textId="77777777" w:rsidR="001112C6" w:rsidRPr="00E31ECE" w:rsidRDefault="001112C6" w:rsidP="00F3237A">
            <w:pPr>
              <w:rPr>
                <w:sz w:val="30"/>
                <w:szCs w:val="30"/>
              </w:rPr>
            </w:pPr>
          </w:p>
        </w:tc>
      </w:tr>
      <w:tr w:rsidR="001112C6" w:rsidRPr="00E31ECE" w14:paraId="3B37293F" w14:textId="77777777" w:rsidTr="00F3237A">
        <w:trPr>
          <w:trHeight w:val="427"/>
        </w:trPr>
        <w:tc>
          <w:tcPr>
            <w:tcW w:w="523" w:type="dxa"/>
            <w:vAlign w:val="center"/>
          </w:tcPr>
          <w:p w14:paraId="5E147EDD" w14:textId="77777777" w:rsidR="001112C6" w:rsidRPr="00E31ECE" w:rsidRDefault="001112C6" w:rsidP="00F3237A">
            <w:pPr>
              <w:jc w:val="center"/>
            </w:pPr>
            <w:r w:rsidRPr="00E31ECE">
              <w:t>4.</w:t>
            </w:r>
          </w:p>
        </w:tc>
        <w:tc>
          <w:tcPr>
            <w:tcW w:w="3692" w:type="dxa"/>
          </w:tcPr>
          <w:p w14:paraId="5353CDAC" w14:textId="77777777" w:rsidR="001112C6" w:rsidRPr="00E31ECE" w:rsidRDefault="001112C6" w:rsidP="00F3237A">
            <w:pPr>
              <w:rPr>
                <w:sz w:val="30"/>
                <w:szCs w:val="30"/>
              </w:rPr>
            </w:pPr>
          </w:p>
        </w:tc>
        <w:tc>
          <w:tcPr>
            <w:tcW w:w="2236" w:type="dxa"/>
            <w:tcBorders>
              <w:right w:val="single" w:sz="4" w:space="0" w:color="auto"/>
            </w:tcBorders>
          </w:tcPr>
          <w:p w14:paraId="51061880" w14:textId="77777777" w:rsidR="001112C6" w:rsidRPr="00E31ECE" w:rsidRDefault="001112C6" w:rsidP="00F3237A">
            <w:pPr>
              <w:rPr>
                <w:sz w:val="30"/>
                <w:szCs w:val="30"/>
              </w:rPr>
            </w:pPr>
          </w:p>
        </w:tc>
        <w:tc>
          <w:tcPr>
            <w:tcW w:w="2914" w:type="dxa"/>
            <w:tcBorders>
              <w:left w:val="single" w:sz="4" w:space="0" w:color="auto"/>
            </w:tcBorders>
          </w:tcPr>
          <w:p w14:paraId="71E6B83E" w14:textId="77777777" w:rsidR="001112C6" w:rsidRPr="00E31ECE" w:rsidRDefault="001112C6" w:rsidP="00F3237A">
            <w:pPr>
              <w:rPr>
                <w:sz w:val="30"/>
                <w:szCs w:val="30"/>
              </w:rPr>
            </w:pPr>
          </w:p>
        </w:tc>
      </w:tr>
      <w:tr w:rsidR="001112C6" w:rsidRPr="00E31ECE" w14:paraId="29561ECD" w14:textId="77777777" w:rsidTr="00F3237A">
        <w:trPr>
          <w:trHeight w:val="427"/>
        </w:trPr>
        <w:tc>
          <w:tcPr>
            <w:tcW w:w="523" w:type="dxa"/>
            <w:vAlign w:val="center"/>
          </w:tcPr>
          <w:p w14:paraId="4E362024" w14:textId="77777777" w:rsidR="001112C6" w:rsidRPr="00E31ECE" w:rsidRDefault="001112C6" w:rsidP="00F3237A">
            <w:pPr>
              <w:jc w:val="center"/>
            </w:pPr>
            <w:r w:rsidRPr="00E31ECE">
              <w:t>5.</w:t>
            </w:r>
          </w:p>
        </w:tc>
        <w:tc>
          <w:tcPr>
            <w:tcW w:w="3692" w:type="dxa"/>
          </w:tcPr>
          <w:p w14:paraId="0D7BDF25" w14:textId="77777777" w:rsidR="001112C6" w:rsidRPr="00E31ECE" w:rsidRDefault="001112C6" w:rsidP="00F3237A">
            <w:pPr>
              <w:rPr>
                <w:sz w:val="30"/>
                <w:szCs w:val="30"/>
              </w:rPr>
            </w:pPr>
          </w:p>
        </w:tc>
        <w:tc>
          <w:tcPr>
            <w:tcW w:w="2236" w:type="dxa"/>
            <w:tcBorders>
              <w:right w:val="single" w:sz="4" w:space="0" w:color="auto"/>
            </w:tcBorders>
          </w:tcPr>
          <w:p w14:paraId="642C4EA7" w14:textId="77777777" w:rsidR="001112C6" w:rsidRPr="00E31ECE" w:rsidRDefault="001112C6" w:rsidP="00F3237A">
            <w:pPr>
              <w:rPr>
                <w:sz w:val="30"/>
                <w:szCs w:val="30"/>
              </w:rPr>
            </w:pPr>
          </w:p>
        </w:tc>
        <w:tc>
          <w:tcPr>
            <w:tcW w:w="2914" w:type="dxa"/>
            <w:tcBorders>
              <w:left w:val="single" w:sz="4" w:space="0" w:color="auto"/>
            </w:tcBorders>
          </w:tcPr>
          <w:p w14:paraId="12D25010" w14:textId="77777777" w:rsidR="001112C6" w:rsidRPr="00E31ECE" w:rsidRDefault="001112C6" w:rsidP="00F3237A">
            <w:pPr>
              <w:rPr>
                <w:sz w:val="30"/>
                <w:szCs w:val="30"/>
              </w:rPr>
            </w:pPr>
          </w:p>
        </w:tc>
      </w:tr>
      <w:tr w:rsidR="001112C6" w:rsidRPr="00E31ECE" w14:paraId="2AD1EF9D" w14:textId="77777777" w:rsidTr="00F3237A">
        <w:trPr>
          <w:trHeight w:val="427"/>
        </w:trPr>
        <w:tc>
          <w:tcPr>
            <w:tcW w:w="523" w:type="dxa"/>
            <w:vAlign w:val="center"/>
          </w:tcPr>
          <w:p w14:paraId="67E85FA8" w14:textId="77777777" w:rsidR="001112C6" w:rsidRPr="00E31ECE" w:rsidRDefault="001112C6" w:rsidP="00F3237A">
            <w:pPr>
              <w:jc w:val="center"/>
            </w:pPr>
            <w:r w:rsidRPr="00E31ECE">
              <w:t>6.</w:t>
            </w:r>
          </w:p>
        </w:tc>
        <w:tc>
          <w:tcPr>
            <w:tcW w:w="3692" w:type="dxa"/>
          </w:tcPr>
          <w:p w14:paraId="58AAB148" w14:textId="77777777" w:rsidR="001112C6" w:rsidRPr="00E31ECE" w:rsidRDefault="001112C6" w:rsidP="00F3237A">
            <w:pPr>
              <w:rPr>
                <w:sz w:val="30"/>
                <w:szCs w:val="30"/>
              </w:rPr>
            </w:pPr>
          </w:p>
        </w:tc>
        <w:tc>
          <w:tcPr>
            <w:tcW w:w="2236" w:type="dxa"/>
            <w:tcBorders>
              <w:right w:val="single" w:sz="4" w:space="0" w:color="auto"/>
            </w:tcBorders>
          </w:tcPr>
          <w:p w14:paraId="275FFDA9" w14:textId="77777777" w:rsidR="001112C6" w:rsidRPr="00E31ECE" w:rsidRDefault="001112C6" w:rsidP="00F3237A">
            <w:pPr>
              <w:rPr>
                <w:sz w:val="30"/>
                <w:szCs w:val="30"/>
              </w:rPr>
            </w:pPr>
          </w:p>
        </w:tc>
        <w:tc>
          <w:tcPr>
            <w:tcW w:w="2914" w:type="dxa"/>
            <w:tcBorders>
              <w:left w:val="single" w:sz="4" w:space="0" w:color="auto"/>
            </w:tcBorders>
          </w:tcPr>
          <w:p w14:paraId="28930274" w14:textId="77777777" w:rsidR="001112C6" w:rsidRPr="00E31ECE" w:rsidRDefault="001112C6" w:rsidP="00F3237A">
            <w:pPr>
              <w:rPr>
                <w:sz w:val="30"/>
                <w:szCs w:val="30"/>
              </w:rPr>
            </w:pPr>
          </w:p>
        </w:tc>
      </w:tr>
      <w:tr w:rsidR="001112C6" w:rsidRPr="00E31ECE" w14:paraId="1406CB55" w14:textId="77777777" w:rsidTr="00F3237A">
        <w:trPr>
          <w:trHeight w:val="427"/>
        </w:trPr>
        <w:tc>
          <w:tcPr>
            <w:tcW w:w="523" w:type="dxa"/>
            <w:vAlign w:val="center"/>
          </w:tcPr>
          <w:p w14:paraId="52E21AD9" w14:textId="77777777" w:rsidR="001112C6" w:rsidRPr="00E31ECE" w:rsidRDefault="001112C6" w:rsidP="00F3237A">
            <w:pPr>
              <w:jc w:val="center"/>
            </w:pPr>
            <w:r w:rsidRPr="00E31ECE">
              <w:t>7.</w:t>
            </w:r>
          </w:p>
        </w:tc>
        <w:tc>
          <w:tcPr>
            <w:tcW w:w="3692" w:type="dxa"/>
          </w:tcPr>
          <w:p w14:paraId="472CD53E" w14:textId="77777777" w:rsidR="001112C6" w:rsidRPr="00E31ECE" w:rsidRDefault="001112C6" w:rsidP="00F3237A">
            <w:pPr>
              <w:rPr>
                <w:sz w:val="30"/>
                <w:szCs w:val="30"/>
              </w:rPr>
            </w:pPr>
          </w:p>
        </w:tc>
        <w:tc>
          <w:tcPr>
            <w:tcW w:w="2236" w:type="dxa"/>
            <w:tcBorders>
              <w:right w:val="single" w:sz="4" w:space="0" w:color="auto"/>
            </w:tcBorders>
          </w:tcPr>
          <w:p w14:paraId="1DFD8045" w14:textId="77777777" w:rsidR="001112C6" w:rsidRPr="00E31ECE" w:rsidRDefault="001112C6" w:rsidP="00F3237A">
            <w:pPr>
              <w:rPr>
                <w:sz w:val="30"/>
                <w:szCs w:val="30"/>
              </w:rPr>
            </w:pPr>
          </w:p>
        </w:tc>
        <w:tc>
          <w:tcPr>
            <w:tcW w:w="2914" w:type="dxa"/>
            <w:tcBorders>
              <w:left w:val="single" w:sz="4" w:space="0" w:color="auto"/>
            </w:tcBorders>
          </w:tcPr>
          <w:p w14:paraId="212E9B41" w14:textId="77777777" w:rsidR="001112C6" w:rsidRPr="00E31ECE" w:rsidRDefault="001112C6" w:rsidP="00F3237A">
            <w:pPr>
              <w:rPr>
                <w:sz w:val="30"/>
                <w:szCs w:val="30"/>
              </w:rPr>
            </w:pPr>
          </w:p>
        </w:tc>
      </w:tr>
      <w:tr w:rsidR="001112C6" w:rsidRPr="00E31ECE" w14:paraId="2F3FA202" w14:textId="77777777" w:rsidTr="00F3237A">
        <w:trPr>
          <w:trHeight w:val="427"/>
        </w:trPr>
        <w:tc>
          <w:tcPr>
            <w:tcW w:w="523" w:type="dxa"/>
            <w:vAlign w:val="center"/>
          </w:tcPr>
          <w:p w14:paraId="63B330A0" w14:textId="77777777" w:rsidR="001112C6" w:rsidRPr="00E31ECE" w:rsidRDefault="001112C6" w:rsidP="00F3237A">
            <w:pPr>
              <w:jc w:val="center"/>
            </w:pPr>
            <w:r w:rsidRPr="00E31ECE">
              <w:t>8.</w:t>
            </w:r>
          </w:p>
        </w:tc>
        <w:tc>
          <w:tcPr>
            <w:tcW w:w="3692" w:type="dxa"/>
          </w:tcPr>
          <w:p w14:paraId="6C5D6588" w14:textId="77777777" w:rsidR="001112C6" w:rsidRPr="00E31ECE" w:rsidRDefault="001112C6" w:rsidP="00F3237A">
            <w:pPr>
              <w:rPr>
                <w:sz w:val="30"/>
                <w:szCs w:val="30"/>
              </w:rPr>
            </w:pPr>
          </w:p>
        </w:tc>
        <w:tc>
          <w:tcPr>
            <w:tcW w:w="2236" w:type="dxa"/>
            <w:tcBorders>
              <w:right w:val="single" w:sz="4" w:space="0" w:color="auto"/>
            </w:tcBorders>
          </w:tcPr>
          <w:p w14:paraId="560CF277" w14:textId="77777777" w:rsidR="001112C6" w:rsidRPr="00E31ECE" w:rsidRDefault="001112C6" w:rsidP="00F3237A">
            <w:pPr>
              <w:rPr>
                <w:sz w:val="30"/>
                <w:szCs w:val="30"/>
              </w:rPr>
            </w:pPr>
          </w:p>
        </w:tc>
        <w:tc>
          <w:tcPr>
            <w:tcW w:w="2914" w:type="dxa"/>
            <w:tcBorders>
              <w:left w:val="single" w:sz="4" w:space="0" w:color="auto"/>
            </w:tcBorders>
          </w:tcPr>
          <w:p w14:paraId="49BE93F9" w14:textId="77777777" w:rsidR="001112C6" w:rsidRPr="00E31ECE" w:rsidRDefault="001112C6" w:rsidP="00F3237A">
            <w:pPr>
              <w:rPr>
                <w:sz w:val="30"/>
                <w:szCs w:val="30"/>
              </w:rPr>
            </w:pPr>
          </w:p>
        </w:tc>
      </w:tr>
      <w:tr w:rsidR="001112C6" w:rsidRPr="00E31ECE" w14:paraId="68A59080" w14:textId="77777777" w:rsidTr="00F3237A">
        <w:trPr>
          <w:trHeight w:val="427"/>
        </w:trPr>
        <w:tc>
          <w:tcPr>
            <w:tcW w:w="523" w:type="dxa"/>
            <w:vAlign w:val="center"/>
          </w:tcPr>
          <w:p w14:paraId="3736E571" w14:textId="77777777" w:rsidR="001112C6" w:rsidRPr="00E31ECE" w:rsidRDefault="001112C6" w:rsidP="00F3237A">
            <w:pPr>
              <w:jc w:val="center"/>
            </w:pPr>
            <w:r w:rsidRPr="00E31ECE">
              <w:t>9.</w:t>
            </w:r>
          </w:p>
        </w:tc>
        <w:tc>
          <w:tcPr>
            <w:tcW w:w="3692" w:type="dxa"/>
          </w:tcPr>
          <w:p w14:paraId="500CFB2A" w14:textId="77777777" w:rsidR="001112C6" w:rsidRPr="00E31ECE" w:rsidRDefault="001112C6" w:rsidP="00F3237A">
            <w:pPr>
              <w:rPr>
                <w:sz w:val="30"/>
                <w:szCs w:val="30"/>
              </w:rPr>
            </w:pPr>
          </w:p>
        </w:tc>
        <w:tc>
          <w:tcPr>
            <w:tcW w:w="2236" w:type="dxa"/>
            <w:tcBorders>
              <w:right w:val="single" w:sz="4" w:space="0" w:color="auto"/>
            </w:tcBorders>
          </w:tcPr>
          <w:p w14:paraId="1D0C4F4E" w14:textId="77777777" w:rsidR="001112C6" w:rsidRPr="00E31ECE" w:rsidRDefault="001112C6" w:rsidP="00F3237A">
            <w:pPr>
              <w:rPr>
                <w:sz w:val="30"/>
                <w:szCs w:val="30"/>
              </w:rPr>
            </w:pPr>
          </w:p>
        </w:tc>
        <w:tc>
          <w:tcPr>
            <w:tcW w:w="2914" w:type="dxa"/>
            <w:tcBorders>
              <w:left w:val="single" w:sz="4" w:space="0" w:color="auto"/>
            </w:tcBorders>
          </w:tcPr>
          <w:p w14:paraId="7C4B1D07" w14:textId="77777777" w:rsidR="001112C6" w:rsidRPr="00E31ECE" w:rsidRDefault="001112C6" w:rsidP="00F3237A">
            <w:pPr>
              <w:rPr>
                <w:sz w:val="30"/>
                <w:szCs w:val="30"/>
              </w:rPr>
            </w:pPr>
          </w:p>
        </w:tc>
      </w:tr>
      <w:tr w:rsidR="001112C6" w:rsidRPr="00E31ECE" w14:paraId="5A1C66BF" w14:textId="77777777" w:rsidTr="00F3237A">
        <w:trPr>
          <w:trHeight w:val="403"/>
        </w:trPr>
        <w:tc>
          <w:tcPr>
            <w:tcW w:w="523" w:type="dxa"/>
            <w:vAlign w:val="center"/>
          </w:tcPr>
          <w:p w14:paraId="32A55B30" w14:textId="77777777" w:rsidR="001112C6" w:rsidRPr="00E31ECE" w:rsidRDefault="001112C6" w:rsidP="00F3237A">
            <w:pPr>
              <w:jc w:val="center"/>
            </w:pPr>
            <w:r w:rsidRPr="00E31ECE">
              <w:t>10.</w:t>
            </w:r>
          </w:p>
        </w:tc>
        <w:tc>
          <w:tcPr>
            <w:tcW w:w="3692" w:type="dxa"/>
          </w:tcPr>
          <w:p w14:paraId="0CA80E5E" w14:textId="77777777" w:rsidR="001112C6" w:rsidRPr="00E31ECE" w:rsidRDefault="001112C6" w:rsidP="00F3237A">
            <w:pPr>
              <w:rPr>
                <w:sz w:val="30"/>
                <w:szCs w:val="30"/>
              </w:rPr>
            </w:pPr>
          </w:p>
        </w:tc>
        <w:tc>
          <w:tcPr>
            <w:tcW w:w="2236" w:type="dxa"/>
            <w:tcBorders>
              <w:right w:val="single" w:sz="4" w:space="0" w:color="auto"/>
            </w:tcBorders>
          </w:tcPr>
          <w:p w14:paraId="263BDC08" w14:textId="77777777" w:rsidR="001112C6" w:rsidRPr="00E31ECE" w:rsidRDefault="001112C6" w:rsidP="00F3237A">
            <w:pPr>
              <w:rPr>
                <w:sz w:val="30"/>
                <w:szCs w:val="30"/>
              </w:rPr>
            </w:pPr>
          </w:p>
        </w:tc>
        <w:tc>
          <w:tcPr>
            <w:tcW w:w="2914" w:type="dxa"/>
            <w:tcBorders>
              <w:left w:val="single" w:sz="4" w:space="0" w:color="auto"/>
            </w:tcBorders>
          </w:tcPr>
          <w:p w14:paraId="6174D501" w14:textId="77777777" w:rsidR="001112C6" w:rsidRPr="00E31ECE" w:rsidRDefault="001112C6" w:rsidP="00F3237A">
            <w:pPr>
              <w:rPr>
                <w:sz w:val="30"/>
                <w:szCs w:val="30"/>
              </w:rPr>
            </w:pPr>
          </w:p>
        </w:tc>
      </w:tr>
    </w:tbl>
    <w:p w14:paraId="0E9E8FFF" w14:textId="77777777" w:rsidR="001112C6" w:rsidRPr="00E31ECE" w:rsidRDefault="001112C6" w:rsidP="001112C6">
      <w:pPr>
        <w:rPr>
          <w:sz w:val="27"/>
          <w:szCs w:val="20"/>
        </w:rPr>
      </w:pPr>
    </w:p>
    <w:p w14:paraId="7406DE9C" w14:textId="77777777" w:rsidR="001112C6" w:rsidRPr="00E31ECE" w:rsidRDefault="001112C6" w:rsidP="001112C6">
      <w:pPr>
        <w:rPr>
          <w:sz w:val="27"/>
          <w:szCs w:val="20"/>
        </w:rPr>
      </w:pPr>
    </w:p>
    <w:p w14:paraId="4696F09F" w14:textId="77777777" w:rsidR="001112C6" w:rsidRPr="006B76A2" w:rsidRDefault="001112C6" w:rsidP="001112C6">
      <w:pPr>
        <w:rPr>
          <w:sz w:val="28"/>
          <w:szCs w:val="20"/>
        </w:rPr>
      </w:pPr>
      <w:r w:rsidRPr="006B76A2">
        <w:rPr>
          <w:sz w:val="28"/>
          <w:szCs w:val="20"/>
        </w:rPr>
        <w:t>_______________                   _______________________         _______________</w:t>
      </w:r>
    </w:p>
    <w:p w14:paraId="2799D79C" w14:textId="77777777" w:rsidR="001112C6" w:rsidRPr="00096C0D" w:rsidRDefault="001112C6" w:rsidP="001112C6">
      <w:pPr>
        <w:rPr>
          <w:sz w:val="32"/>
          <w:szCs w:val="20"/>
        </w:rPr>
      </w:pPr>
      <w:r w:rsidRPr="00096C0D">
        <w:rPr>
          <w:sz w:val="20"/>
          <w:szCs w:val="20"/>
        </w:rPr>
        <w:t xml:space="preserve">          (</w:t>
      </w:r>
      <w:proofErr w:type="gramStart"/>
      <w:r w:rsidRPr="00096C0D">
        <w:rPr>
          <w:szCs w:val="20"/>
        </w:rPr>
        <w:t>Должность</w:t>
      </w:r>
      <w:r w:rsidRPr="00096C0D">
        <w:rPr>
          <w:sz w:val="20"/>
          <w:szCs w:val="20"/>
        </w:rPr>
        <w:t>)</w:t>
      </w:r>
      <w:r w:rsidRPr="00096C0D">
        <w:rPr>
          <w:sz w:val="32"/>
          <w:szCs w:val="20"/>
        </w:rPr>
        <w:t xml:space="preserve">  </w:t>
      </w:r>
      <w:r>
        <w:rPr>
          <w:sz w:val="32"/>
          <w:szCs w:val="20"/>
        </w:rPr>
        <w:t xml:space="preserve"> </w:t>
      </w:r>
      <w:proofErr w:type="gramEnd"/>
      <w:r>
        <w:rPr>
          <w:sz w:val="32"/>
          <w:szCs w:val="20"/>
        </w:rPr>
        <w:t xml:space="preserve">     </w:t>
      </w:r>
      <w:r w:rsidRPr="00096C0D">
        <w:rPr>
          <w:sz w:val="32"/>
          <w:szCs w:val="20"/>
        </w:rPr>
        <w:t xml:space="preserve">                </w:t>
      </w:r>
      <w:r w:rsidRPr="00096C0D">
        <w:rPr>
          <w:sz w:val="20"/>
          <w:szCs w:val="20"/>
        </w:rPr>
        <w:t>(</w:t>
      </w:r>
      <w:r w:rsidRPr="00096C0D">
        <w:rPr>
          <w:szCs w:val="20"/>
        </w:rPr>
        <w:t>подпись, место для печати</w:t>
      </w:r>
      <w:r w:rsidRPr="00096C0D">
        <w:rPr>
          <w:sz w:val="20"/>
          <w:szCs w:val="20"/>
        </w:rPr>
        <w:t>)</w:t>
      </w:r>
      <w:r w:rsidRPr="00096C0D">
        <w:rPr>
          <w:sz w:val="32"/>
          <w:szCs w:val="20"/>
        </w:rPr>
        <w:t xml:space="preserve">                          </w:t>
      </w:r>
      <w:r w:rsidRPr="00096C0D">
        <w:rPr>
          <w:sz w:val="20"/>
          <w:szCs w:val="20"/>
        </w:rPr>
        <w:t>(Ф.И.О.)</w:t>
      </w:r>
    </w:p>
    <w:p w14:paraId="53F138F6" w14:textId="77777777" w:rsidR="001112C6" w:rsidRPr="00E31ECE" w:rsidRDefault="001112C6" w:rsidP="001112C6">
      <w:pPr>
        <w:rPr>
          <w:color w:val="000000"/>
          <w:sz w:val="28"/>
          <w:szCs w:val="28"/>
          <w:shd w:val="clear" w:color="auto" w:fill="FFFFFF"/>
        </w:rPr>
      </w:pPr>
      <w:r w:rsidRPr="00E31ECE">
        <w:rPr>
          <w:color w:val="000000"/>
          <w:sz w:val="28"/>
          <w:szCs w:val="28"/>
          <w:shd w:val="clear" w:color="auto" w:fill="FFFFFF"/>
        </w:rPr>
        <w:br w:type="page"/>
      </w:r>
    </w:p>
    <w:p w14:paraId="68232588" w14:textId="77777777" w:rsidR="001112C6" w:rsidRPr="00E31ECE" w:rsidRDefault="001112C6" w:rsidP="001112C6">
      <w:pPr>
        <w:pStyle w:val="ac"/>
        <w:spacing w:before="0" w:beforeAutospacing="0" w:after="0" w:afterAutospacing="0"/>
        <w:rPr>
          <w:color w:val="000000"/>
          <w:sz w:val="28"/>
          <w:szCs w:val="28"/>
          <w:shd w:val="clear" w:color="auto" w:fill="FFFFFF"/>
        </w:rPr>
        <w:sectPr w:rsidR="001112C6" w:rsidRPr="00E31ECE" w:rsidSect="005D4896">
          <w:pgSz w:w="11906" w:h="16838"/>
          <w:pgMar w:top="1134" w:right="567" w:bottom="1134" w:left="1701" w:header="709" w:footer="709" w:gutter="0"/>
          <w:cols w:space="708"/>
          <w:docGrid w:linePitch="360"/>
        </w:sectPr>
      </w:pPr>
    </w:p>
    <w:p w14:paraId="62BC4F50" w14:textId="77777777" w:rsidR="001112C6" w:rsidRDefault="001112C6" w:rsidP="001112C6">
      <w:pPr>
        <w:shd w:val="clear" w:color="auto" w:fill="FFFFFF"/>
        <w:ind w:firstLine="709"/>
        <w:jc w:val="right"/>
        <w:rPr>
          <w:sz w:val="30"/>
          <w:szCs w:val="30"/>
        </w:rPr>
        <w:sectPr w:rsidR="001112C6" w:rsidSect="001C2D11">
          <w:pgSz w:w="11906" w:h="16838"/>
          <w:pgMar w:top="1134" w:right="567" w:bottom="1134" w:left="568" w:header="709" w:footer="709" w:gutter="0"/>
          <w:cols w:space="708"/>
          <w:docGrid w:linePitch="360"/>
        </w:sectPr>
      </w:pPr>
    </w:p>
    <w:p w14:paraId="2763CF63" w14:textId="72BD4992" w:rsidR="001112C6" w:rsidRPr="00096C0D" w:rsidRDefault="001112C6" w:rsidP="001112C6">
      <w:pPr>
        <w:shd w:val="clear" w:color="auto" w:fill="FFFFFF"/>
        <w:ind w:firstLine="709"/>
        <w:jc w:val="right"/>
        <w:rPr>
          <w:sz w:val="30"/>
          <w:szCs w:val="30"/>
        </w:rPr>
      </w:pPr>
      <w:r w:rsidRPr="00096C0D">
        <w:rPr>
          <w:sz w:val="30"/>
          <w:szCs w:val="30"/>
        </w:rPr>
        <w:lastRenderedPageBreak/>
        <w:t>Приложение 2</w:t>
      </w:r>
    </w:p>
    <w:p w14:paraId="3B17E1E8" w14:textId="77777777" w:rsidR="001112C6" w:rsidRPr="00096C0D" w:rsidRDefault="001112C6" w:rsidP="001112C6">
      <w:pPr>
        <w:shd w:val="clear" w:color="auto" w:fill="FFFFFF"/>
        <w:ind w:firstLine="709"/>
        <w:jc w:val="right"/>
        <w:rPr>
          <w:sz w:val="30"/>
          <w:szCs w:val="30"/>
        </w:rPr>
      </w:pPr>
    </w:p>
    <w:p w14:paraId="1E424C10" w14:textId="77777777" w:rsidR="001112C6" w:rsidRPr="00096C0D" w:rsidRDefault="001112C6" w:rsidP="001112C6">
      <w:pPr>
        <w:pStyle w:val="ac"/>
        <w:spacing w:before="0" w:beforeAutospacing="0" w:after="0" w:afterAutospacing="0"/>
        <w:rPr>
          <w:sz w:val="30"/>
          <w:szCs w:val="30"/>
          <w:lang w:val="be-BY"/>
        </w:rPr>
      </w:pPr>
      <w:r w:rsidRPr="00096C0D">
        <w:rPr>
          <w:sz w:val="30"/>
          <w:szCs w:val="30"/>
          <w:lang w:val="be-BY"/>
        </w:rPr>
        <w:t>Аннотированный каталог октябрятских работ</w:t>
      </w:r>
    </w:p>
    <w:p w14:paraId="706CBFED" w14:textId="77777777" w:rsidR="001112C6" w:rsidRPr="00096C0D" w:rsidRDefault="001112C6" w:rsidP="001112C6">
      <w:pPr>
        <w:jc w:val="both"/>
        <w:rPr>
          <w:sz w:val="30"/>
          <w:szCs w:val="30"/>
        </w:rPr>
      </w:pPr>
      <w:r w:rsidRPr="00096C0D">
        <w:rPr>
          <w:sz w:val="30"/>
          <w:szCs w:val="30"/>
        </w:rPr>
        <w:t>___________________________ Совет ОО «БРПО»</w:t>
      </w:r>
    </w:p>
    <w:p w14:paraId="170BD731" w14:textId="77777777" w:rsidR="001112C6" w:rsidRPr="00E31ECE" w:rsidRDefault="001112C6" w:rsidP="001112C6">
      <w:pPr>
        <w:jc w:val="both"/>
        <w:rPr>
          <w:i/>
          <w:sz w:val="20"/>
          <w:szCs w:val="20"/>
        </w:rPr>
      </w:pPr>
    </w:p>
    <w:p w14:paraId="3C4B4273" w14:textId="77777777" w:rsidR="001112C6" w:rsidRPr="00E31ECE" w:rsidRDefault="001112C6" w:rsidP="001112C6">
      <w:pPr>
        <w:pStyle w:val="ac"/>
        <w:spacing w:before="0" w:beforeAutospacing="0" w:after="0" w:afterAutospacing="0"/>
        <w:rPr>
          <w:color w:val="000000"/>
          <w:sz w:val="28"/>
          <w:szCs w:val="28"/>
          <w:shd w:val="clear" w:color="auto" w:fill="FFFFFF"/>
        </w:rPr>
      </w:pPr>
    </w:p>
    <w:tbl>
      <w:tblPr>
        <w:tblStyle w:val="a9"/>
        <w:tblW w:w="15021" w:type="dxa"/>
        <w:tblLook w:val="04A0" w:firstRow="1" w:lastRow="0" w:firstColumn="1" w:lastColumn="0" w:noHBand="0" w:noVBand="1"/>
      </w:tblPr>
      <w:tblGrid>
        <w:gridCol w:w="567"/>
        <w:gridCol w:w="2229"/>
        <w:gridCol w:w="1027"/>
        <w:gridCol w:w="2597"/>
        <w:gridCol w:w="2424"/>
        <w:gridCol w:w="2240"/>
        <w:gridCol w:w="2339"/>
        <w:gridCol w:w="1598"/>
      </w:tblGrid>
      <w:tr w:rsidR="001112C6" w:rsidRPr="00096C0D" w14:paraId="43C46040" w14:textId="77777777" w:rsidTr="00F3237A">
        <w:trPr>
          <w:trHeight w:val="816"/>
        </w:trPr>
        <w:tc>
          <w:tcPr>
            <w:tcW w:w="567" w:type="dxa"/>
          </w:tcPr>
          <w:p w14:paraId="2E4112D7" w14:textId="77777777" w:rsidR="001112C6" w:rsidRPr="00096C0D" w:rsidRDefault="001112C6" w:rsidP="00F3237A">
            <w:pPr>
              <w:jc w:val="center"/>
              <w:rPr>
                <w:sz w:val="26"/>
                <w:szCs w:val="26"/>
              </w:rPr>
            </w:pPr>
            <w:r w:rsidRPr="00096C0D">
              <w:rPr>
                <w:sz w:val="26"/>
                <w:szCs w:val="26"/>
              </w:rPr>
              <w:t>№</w:t>
            </w:r>
          </w:p>
          <w:p w14:paraId="117C8C83" w14:textId="77777777" w:rsidR="001112C6" w:rsidRPr="00096C0D" w:rsidRDefault="001112C6" w:rsidP="00F3237A">
            <w:pPr>
              <w:jc w:val="center"/>
              <w:rPr>
                <w:sz w:val="26"/>
                <w:szCs w:val="26"/>
              </w:rPr>
            </w:pPr>
            <w:r w:rsidRPr="00096C0D">
              <w:rPr>
                <w:sz w:val="26"/>
                <w:szCs w:val="26"/>
              </w:rPr>
              <w:t>п/п</w:t>
            </w:r>
          </w:p>
        </w:tc>
        <w:tc>
          <w:tcPr>
            <w:tcW w:w="2229" w:type="dxa"/>
            <w:vAlign w:val="center"/>
          </w:tcPr>
          <w:p w14:paraId="72273F39" w14:textId="77777777" w:rsidR="001112C6" w:rsidRPr="00096C0D" w:rsidRDefault="001112C6" w:rsidP="00F3237A">
            <w:pPr>
              <w:jc w:val="center"/>
              <w:rPr>
                <w:sz w:val="26"/>
                <w:szCs w:val="26"/>
              </w:rPr>
            </w:pPr>
            <w:r w:rsidRPr="00096C0D">
              <w:rPr>
                <w:sz w:val="26"/>
                <w:szCs w:val="26"/>
              </w:rPr>
              <w:t>Название команды</w:t>
            </w:r>
          </w:p>
        </w:tc>
        <w:tc>
          <w:tcPr>
            <w:tcW w:w="1027" w:type="dxa"/>
            <w:tcBorders>
              <w:right w:val="single" w:sz="4" w:space="0" w:color="auto"/>
            </w:tcBorders>
            <w:vAlign w:val="center"/>
          </w:tcPr>
          <w:p w14:paraId="66B17267" w14:textId="77777777" w:rsidR="001112C6" w:rsidRPr="00096C0D" w:rsidRDefault="001112C6" w:rsidP="00F3237A">
            <w:pPr>
              <w:jc w:val="center"/>
              <w:rPr>
                <w:sz w:val="26"/>
                <w:szCs w:val="26"/>
              </w:rPr>
            </w:pPr>
            <w:r w:rsidRPr="00096C0D">
              <w:rPr>
                <w:sz w:val="26"/>
                <w:szCs w:val="26"/>
              </w:rPr>
              <w:t>Кол-во чел.</w:t>
            </w:r>
          </w:p>
        </w:tc>
        <w:tc>
          <w:tcPr>
            <w:tcW w:w="2597" w:type="dxa"/>
            <w:tcBorders>
              <w:left w:val="single" w:sz="4" w:space="0" w:color="auto"/>
            </w:tcBorders>
            <w:vAlign w:val="center"/>
          </w:tcPr>
          <w:p w14:paraId="407ECDA2" w14:textId="77777777" w:rsidR="001112C6" w:rsidRPr="00096C0D" w:rsidRDefault="001112C6" w:rsidP="00F3237A">
            <w:pPr>
              <w:jc w:val="center"/>
              <w:rPr>
                <w:sz w:val="26"/>
                <w:szCs w:val="26"/>
              </w:rPr>
            </w:pPr>
            <w:r w:rsidRPr="00096C0D">
              <w:rPr>
                <w:sz w:val="26"/>
                <w:szCs w:val="26"/>
              </w:rPr>
              <w:t>Полное название учреждения</w:t>
            </w:r>
          </w:p>
        </w:tc>
        <w:tc>
          <w:tcPr>
            <w:tcW w:w="2424" w:type="dxa"/>
            <w:vAlign w:val="center"/>
          </w:tcPr>
          <w:p w14:paraId="5BA38F20" w14:textId="77777777" w:rsidR="001112C6" w:rsidRPr="00096C0D" w:rsidRDefault="001112C6" w:rsidP="00F3237A">
            <w:pPr>
              <w:jc w:val="center"/>
              <w:rPr>
                <w:sz w:val="26"/>
                <w:szCs w:val="26"/>
              </w:rPr>
            </w:pPr>
            <w:r w:rsidRPr="00096C0D">
              <w:rPr>
                <w:sz w:val="26"/>
                <w:szCs w:val="26"/>
              </w:rPr>
              <w:t xml:space="preserve">Почтовый адрес (индекс) </w:t>
            </w:r>
          </w:p>
        </w:tc>
        <w:tc>
          <w:tcPr>
            <w:tcW w:w="2240" w:type="dxa"/>
            <w:vAlign w:val="center"/>
          </w:tcPr>
          <w:p w14:paraId="2CB69F36" w14:textId="77777777" w:rsidR="001112C6" w:rsidRPr="00096C0D" w:rsidRDefault="001112C6" w:rsidP="00F3237A">
            <w:pPr>
              <w:jc w:val="center"/>
              <w:rPr>
                <w:sz w:val="26"/>
                <w:szCs w:val="26"/>
              </w:rPr>
            </w:pPr>
            <w:r w:rsidRPr="00096C0D">
              <w:rPr>
                <w:sz w:val="26"/>
                <w:szCs w:val="26"/>
              </w:rPr>
              <w:t>Электронная почта</w:t>
            </w:r>
          </w:p>
        </w:tc>
        <w:tc>
          <w:tcPr>
            <w:tcW w:w="2339" w:type="dxa"/>
            <w:vAlign w:val="center"/>
          </w:tcPr>
          <w:p w14:paraId="75069343" w14:textId="77777777" w:rsidR="001112C6" w:rsidRPr="00096C0D" w:rsidRDefault="001112C6" w:rsidP="00F3237A">
            <w:pPr>
              <w:jc w:val="center"/>
              <w:rPr>
                <w:sz w:val="26"/>
                <w:szCs w:val="26"/>
              </w:rPr>
            </w:pPr>
            <w:r w:rsidRPr="00096C0D">
              <w:rPr>
                <w:sz w:val="26"/>
                <w:szCs w:val="26"/>
              </w:rPr>
              <w:t>Ф.И.О. руководителя, должность</w:t>
            </w:r>
          </w:p>
        </w:tc>
        <w:tc>
          <w:tcPr>
            <w:tcW w:w="1598" w:type="dxa"/>
            <w:vAlign w:val="center"/>
          </w:tcPr>
          <w:p w14:paraId="184C5778" w14:textId="77777777" w:rsidR="001112C6" w:rsidRPr="00096C0D" w:rsidRDefault="001112C6" w:rsidP="00F3237A">
            <w:pPr>
              <w:ind w:right="-173" w:hanging="108"/>
              <w:jc w:val="center"/>
              <w:rPr>
                <w:sz w:val="26"/>
                <w:szCs w:val="26"/>
              </w:rPr>
            </w:pPr>
            <w:r w:rsidRPr="00096C0D">
              <w:rPr>
                <w:sz w:val="26"/>
                <w:szCs w:val="26"/>
              </w:rPr>
              <w:t>Контактный телефон</w:t>
            </w:r>
          </w:p>
        </w:tc>
      </w:tr>
      <w:tr w:rsidR="001112C6" w:rsidRPr="00096C0D" w14:paraId="055B9C31" w14:textId="77777777" w:rsidTr="00F3237A">
        <w:trPr>
          <w:trHeight w:val="265"/>
        </w:trPr>
        <w:tc>
          <w:tcPr>
            <w:tcW w:w="567" w:type="dxa"/>
          </w:tcPr>
          <w:p w14:paraId="5FAD3FEE" w14:textId="77777777" w:rsidR="001112C6" w:rsidRPr="00096C0D" w:rsidRDefault="001112C6" w:rsidP="00F3237A">
            <w:pPr>
              <w:jc w:val="center"/>
              <w:rPr>
                <w:sz w:val="26"/>
                <w:szCs w:val="26"/>
              </w:rPr>
            </w:pPr>
          </w:p>
        </w:tc>
        <w:tc>
          <w:tcPr>
            <w:tcW w:w="2229" w:type="dxa"/>
            <w:vAlign w:val="center"/>
          </w:tcPr>
          <w:p w14:paraId="147A6EA5" w14:textId="77777777" w:rsidR="001112C6" w:rsidRPr="00096C0D" w:rsidRDefault="001112C6" w:rsidP="00F3237A">
            <w:pPr>
              <w:jc w:val="center"/>
              <w:rPr>
                <w:sz w:val="26"/>
                <w:szCs w:val="26"/>
              </w:rPr>
            </w:pPr>
          </w:p>
        </w:tc>
        <w:tc>
          <w:tcPr>
            <w:tcW w:w="1027" w:type="dxa"/>
            <w:tcBorders>
              <w:right w:val="single" w:sz="4" w:space="0" w:color="auto"/>
            </w:tcBorders>
            <w:vAlign w:val="center"/>
          </w:tcPr>
          <w:p w14:paraId="37F379F9" w14:textId="77777777" w:rsidR="001112C6" w:rsidRPr="00096C0D" w:rsidRDefault="001112C6" w:rsidP="00F3237A">
            <w:pPr>
              <w:jc w:val="center"/>
              <w:rPr>
                <w:sz w:val="26"/>
                <w:szCs w:val="26"/>
              </w:rPr>
            </w:pPr>
          </w:p>
        </w:tc>
        <w:tc>
          <w:tcPr>
            <w:tcW w:w="2597" w:type="dxa"/>
            <w:tcBorders>
              <w:left w:val="single" w:sz="4" w:space="0" w:color="auto"/>
            </w:tcBorders>
            <w:vAlign w:val="center"/>
          </w:tcPr>
          <w:p w14:paraId="129B0A9E" w14:textId="77777777" w:rsidR="001112C6" w:rsidRPr="00096C0D" w:rsidRDefault="001112C6" w:rsidP="00F3237A">
            <w:pPr>
              <w:jc w:val="center"/>
              <w:rPr>
                <w:sz w:val="26"/>
                <w:szCs w:val="26"/>
              </w:rPr>
            </w:pPr>
          </w:p>
        </w:tc>
        <w:tc>
          <w:tcPr>
            <w:tcW w:w="2424" w:type="dxa"/>
            <w:vAlign w:val="center"/>
          </w:tcPr>
          <w:p w14:paraId="60F31BF9" w14:textId="77777777" w:rsidR="001112C6" w:rsidRPr="00096C0D" w:rsidRDefault="001112C6" w:rsidP="00F3237A">
            <w:pPr>
              <w:jc w:val="center"/>
              <w:rPr>
                <w:sz w:val="26"/>
                <w:szCs w:val="26"/>
              </w:rPr>
            </w:pPr>
          </w:p>
        </w:tc>
        <w:tc>
          <w:tcPr>
            <w:tcW w:w="2240" w:type="dxa"/>
            <w:vAlign w:val="center"/>
          </w:tcPr>
          <w:p w14:paraId="698511B8" w14:textId="77777777" w:rsidR="001112C6" w:rsidRPr="00096C0D" w:rsidRDefault="001112C6" w:rsidP="00F3237A">
            <w:pPr>
              <w:jc w:val="center"/>
              <w:rPr>
                <w:sz w:val="26"/>
                <w:szCs w:val="26"/>
              </w:rPr>
            </w:pPr>
          </w:p>
        </w:tc>
        <w:tc>
          <w:tcPr>
            <w:tcW w:w="2339" w:type="dxa"/>
            <w:vAlign w:val="center"/>
          </w:tcPr>
          <w:p w14:paraId="3105C01F" w14:textId="77777777" w:rsidR="001112C6" w:rsidRPr="00096C0D" w:rsidRDefault="001112C6" w:rsidP="00F3237A">
            <w:pPr>
              <w:jc w:val="center"/>
              <w:rPr>
                <w:sz w:val="26"/>
                <w:szCs w:val="26"/>
              </w:rPr>
            </w:pPr>
          </w:p>
        </w:tc>
        <w:tc>
          <w:tcPr>
            <w:tcW w:w="1598" w:type="dxa"/>
            <w:vAlign w:val="center"/>
          </w:tcPr>
          <w:p w14:paraId="44A83DE7" w14:textId="77777777" w:rsidR="001112C6" w:rsidRPr="00096C0D" w:rsidRDefault="001112C6" w:rsidP="00F3237A">
            <w:pPr>
              <w:ind w:right="-173" w:hanging="108"/>
              <w:jc w:val="center"/>
              <w:rPr>
                <w:sz w:val="26"/>
                <w:szCs w:val="26"/>
              </w:rPr>
            </w:pPr>
          </w:p>
        </w:tc>
      </w:tr>
    </w:tbl>
    <w:p w14:paraId="2683AC0A" w14:textId="77777777" w:rsidR="001112C6" w:rsidRPr="00E31ECE" w:rsidRDefault="001112C6" w:rsidP="001112C6">
      <w:pPr>
        <w:jc w:val="both"/>
        <w:rPr>
          <w:sz w:val="30"/>
          <w:szCs w:val="30"/>
        </w:rPr>
      </w:pPr>
    </w:p>
    <w:p w14:paraId="27E61B74" w14:textId="77777777" w:rsidR="001112C6" w:rsidRDefault="001112C6" w:rsidP="002D313D">
      <w:pPr>
        <w:jc w:val="center"/>
        <w:rPr>
          <w:lang w:eastAsia="zh-CN"/>
        </w:rPr>
      </w:pPr>
    </w:p>
    <w:p w14:paraId="162DC672" w14:textId="7522BB02" w:rsidR="001C2D11" w:rsidRDefault="001C2D11" w:rsidP="002D313D">
      <w:pPr>
        <w:jc w:val="center"/>
        <w:rPr>
          <w:lang w:eastAsia="zh-CN"/>
        </w:rPr>
      </w:pPr>
    </w:p>
    <w:p w14:paraId="506D3363" w14:textId="085939F4" w:rsidR="001C2D11" w:rsidRDefault="001C2D11" w:rsidP="002D313D">
      <w:pPr>
        <w:jc w:val="center"/>
        <w:rPr>
          <w:lang w:eastAsia="zh-CN"/>
        </w:rPr>
      </w:pPr>
    </w:p>
    <w:p w14:paraId="62110913" w14:textId="1DE436A8" w:rsidR="001C2D11" w:rsidRDefault="001C2D11" w:rsidP="002D313D">
      <w:pPr>
        <w:jc w:val="center"/>
        <w:rPr>
          <w:lang w:eastAsia="zh-CN"/>
        </w:rPr>
      </w:pPr>
    </w:p>
    <w:p w14:paraId="57119A9B" w14:textId="59650266" w:rsidR="001112C6" w:rsidRDefault="001112C6" w:rsidP="002D313D">
      <w:pPr>
        <w:jc w:val="center"/>
        <w:rPr>
          <w:lang w:eastAsia="zh-CN"/>
        </w:rPr>
      </w:pPr>
    </w:p>
    <w:p w14:paraId="1319F7F2" w14:textId="6649C02D" w:rsidR="001112C6" w:rsidRDefault="001112C6" w:rsidP="002D313D">
      <w:pPr>
        <w:jc w:val="center"/>
        <w:rPr>
          <w:lang w:eastAsia="zh-CN"/>
        </w:rPr>
      </w:pPr>
    </w:p>
    <w:p w14:paraId="365E6034" w14:textId="5D9D8D45" w:rsidR="001112C6" w:rsidRDefault="001112C6" w:rsidP="002D313D">
      <w:pPr>
        <w:jc w:val="center"/>
        <w:rPr>
          <w:lang w:eastAsia="zh-CN"/>
        </w:rPr>
      </w:pPr>
    </w:p>
    <w:p w14:paraId="00417CDE" w14:textId="6B5FFA3B" w:rsidR="001112C6" w:rsidRDefault="001112C6" w:rsidP="002D313D">
      <w:pPr>
        <w:jc w:val="center"/>
        <w:rPr>
          <w:lang w:eastAsia="zh-CN"/>
        </w:rPr>
      </w:pPr>
    </w:p>
    <w:p w14:paraId="5C0FA25E" w14:textId="5ED4DED1" w:rsidR="001112C6" w:rsidRDefault="001112C6" w:rsidP="002D313D">
      <w:pPr>
        <w:jc w:val="center"/>
        <w:rPr>
          <w:lang w:eastAsia="zh-CN"/>
        </w:rPr>
      </w:pPr>
    </w:p>
    <w:p w14:paraId="2774DCA2" w14:textId="4940EB1F" w:rsidR="001112C6" w:rsidRDefault="001112C6" w:rsidP="002D313D">
      <w:pPr>
        <w:jc w:val="center"/>
        <w:rPr>
          <w:lang w:eastAsia="zh-CN"/>
        </w:rPr>
      </w:pPr>
    </w:p>
    <w:p w14:paraId="5A88EDE9" w14:textId="521BE1D4" w:rsidR="001112C6" w:rsidRDefault="001112C6" w:rsidP="002D313D">
      <w:pPr>
        <w:jc w:val="center"/>
        <w:rPr>
          <w:lang w:eastAsia="zh-CN"/>
        </w:rPr>
      </w:pPr>
    </w:p>
    <w:p w14:paraId="12B36839" w14:textId="07B1FCE5" w:rsidR="001112C6" w:rsidRDefault="001112C6" w:rsidP="002D313D">
      <w:pPr>
        <w:jc w:val="center"/>
        <w:rPr>
          <w:lang w:eastAsia="zh-CN"/>
        </w:rPr>
      </w:pPr>
    </w:p>
    <w:p w14:paraId="523F9AC8" w14:textId="6D21D055" w:rsidR="001112C6" w:rsidRDefault="001112C6" w:rsidP="002D313D">
      <w:pPr>
        <w:jc w:val="center"/>
        <w:rPr>
          <w:lang w:eastAsia="zh-CN"/>
        </w:rPr>
      </w:pPr>
    </w:p>
    <w:p w14:paraId="45423960" w14:textId="189FF251" w:rsidR="001112C6" w:rsidRDefault="001112C6" w:rsidP="002D313D">
      <w:pPr>
        <w:jc w:val="center"/>
        <w:rPr>
          <w:lang w:eastAsia="zh-CN"/>
        </w:rPr>
      </w:pPr>
    </w:p>
    <w:p w14:paraId="4B1FCA1E" w14:textId="1D99BFAF" w:rsidR="001112C6" w:rsidRDefault="001112C6" w:rsidP="002D313D">
      <w:pPr>
        <w:jc w:val="center"/>
        <w:rPr>
          <w:lang w:eastAsia="zh-CN"/>
        </w:rPr>
      </w:pPr>
    </w:p>
    <w:p w14:paraId="2E5B6DCC" w14:textId="0490010E" w:rsidR="001112C6" w:rsidRDefault="001112C6" w:rsidP="002D313D">
      <w:pPr>
        <w:jc w:val="center"/>
        <w:rPr>
          <w:lang w:eastAsia="zh-CN"/>
        </w:rPr>
      </w:pPr>
    </w:p>
    <w:p w14:paraId="238536AD" w14:textId="488F545A" w:rsidR="001112C6" w:rsidRDefault="001112C6" w:rsidP="002D313D">
      <w:pPr>
        <w:jc w:val="center"/>
        <w:rPr>
          <w:lang w:eastAsia="zh-CN"/>
        </w:rPr>
      </w:pPr>
    </w:p>
    <w:bookmarkEnd w:id="1"/>
    <w:p w14:paraId="2156E6E2" w14:textId="77777777" w:rsidR="001112C6" w:rsidRDefault="001112C6" w:rsidP="00C21DCF">
      <w:pPr>
        <w:pStyle w:val="11"/>
        <w:jc w:val="both"/>
        <w:rPr>
          <w:rFonts w:ascii="Times New Roman" w:hAnsi="Times New Roman"/>
          <w:sz w:val="30"/>
          <w:szCs w:val="30"/>
        </w:rPr>
        <w:sectPr w:rsidR="001112C6" w:rsidSect="001112C6">
          <w:pgSz w:w="16838" w:h="11906" w:orient="landscape"/>
          <w:pgMar w:top="568" w:right="1134" w:bottom="567" w:left="1134" w:header="709" w:footer="709" w:gutter="0"/>
          <w:cols w:space="708"/>
          <w:docGrid w:linePitch="360"/>
        </w:sectPr>
      </w:pPr>
    </w:p>
    <w:p w14:paraId="5C0C86E1" w14:textId="77777777" w:rsidR="001112C6" w:rsidRPr="0035515C" w:rsidRDefault="001112C6" w:rsidP="001112C6">
      <w:pPr>
        <w:jc w:val="both"/>
        <w:rPr>
          <w:sz w:val="30"/>
          <w:szCs w:val="30"/>
        </w:rPr>
      </w:pPr>
    </w:p>
    <w:p w14:paraId="679F4A24" w14:textId="77777777" w:rsidR="001112C6" w:rsidRPr="0035515C" w:rsidRDefault="001112C6" w:rsidP="001112C6">
      <w:pPr>
        <w:jc w:val="right"/>
        <w:rPr>
          <w:sz w:val="30"/>
          <w:szCs w:val="30"/>
        </w:rPr>
      </w:pPr>
      <w:r w:rsidRPr="0035515C">
        <w:rPr>
          <w:sz w:val="30"/>
          <w:szCs w:val="30"/>
        </w:rPr>
        <w:t>ПРОЕКТ</w:t>
      </w:r>
    </w:p>
    <w:p w14:paraId="64EC3033" w14:textId="77777777" w:rsidR="001112C6" w:rsidRPr="0035515C" w:rsidRDefault="001112C6" w:rsidP="001112C6">
      <w:pPr>
        <w:rPr>
          <w:sz w:val="30"/>
          <w:szCs w:val="30"/>
        </w:rPr>
      </w:pPr>
      <w:r w:rsidRPr="0035515C">
        <w:rPr>
          <w:noProof/>
          <w:sz w:val="30"/>
          <w:szCs w:val="30"/>
        </w:rPr>
        <mc:AlternateContent>
          <mc:Choice Requires="wps">
            <w:drawing>
              <wp:anchor distT="0" distB="0" distL="114300" distR="114300" simplePos="0" relativeHeight="251710464" behindDoc="0" locked="0" layoutInCell="1" allowOverlap="1" wp14:anchorId="2224581F" wp14:editId="67555CCD">
                <wp:simplePos x="0" y="0"/>
                <wp:positionH relativeFrom="column">
                  <wp:posOffset>6892290</wp:posOffset>
                </wp:positionH>
                <wp:positionV relativeFrom="paragraph">
                  <wp:posOffset>627380</wp:posOffset>
                </wp:positionV>
                <wp:extent cx="2219325" cy="1000125"/>
                <wp:effectExtent l="0" t="0" r="9525" b="9525"/>
                <wp:wrapNone/>
                <wp:docPr id="6"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000125"/>
                        </a:xfrm>
                        <a:prstGeom prst="rect">
                          <a:avLst/>
                        </a:prstGeom>
                        <a:solidFill>
                          <a:sysClr val="window" lastClr="FFFFFF"/>
                        </a:solidFill>
                        <a:ln w="6350">
                          <a:noFill/>
                        </a:ln>
                        <a:effectLst/>
                      </wps:spPr>
                      <wps:txbx>
                        <w:txbxContent>
                          <w:p w14:paraId="13E93009" w14:textId="77777777" w:rsidR="001112C6" w:rsidRDefault="001112C6" w:rsidP="001112C6">
                            <w:pPr>
                              <w:rPr>
                                <w:sz w:val="28"/>
                                <w:szCs w:val="28"/>
                              </w:rPr>
                            </w:pPr>
                            <w:r>
                              <w:rPr>
                                <w:sz w:val="28"/>
                                <w:szCs w:val="28"/>
                              </w:rPr>
                              <w:t>Утверждено</w:t>
                            </w:r>
                          </w:p>
                          <w:p w14:paraId="73E489A1" w14:textId="77777777" w:rsidR="001112C6" w:rsidRDefault="001112C6" w:rsidP="001112C6">
                            <w:pPr>
                              <w:rPr>
                                <w:sz w:val="28"/>
                                <w:szCs w:val="28"/>
                              </w:rPr>
                            </w:pPr>
                            <w:r>
                              <w:rPr>
                                <w:sz w:val="28"/>
                                <w:szCs w:val="28"/>
                              </w:rPr>
                              <w:t>Постановление Пленума</w:t>
                            </w:r>
                          </w:p>
                          <w:p w14:paraId="2180E6D1" w14:textId="77777777" w:rsidR="001112C6" w:rsidRDefault="001112C6" w:rsidP="001112C6">
                            <w:pPr>
                              <w:rPr>
                                <w:sz w:val="28"/>
                                <w:szCs w:val="28"/>
                              </w:rPr>
                            </w:pPr>
                            <w:r>
                              <w:rPr>
                                <w:sz w:val="28"/>
                                <w:szCs w:val="28"/>
                              </w:rPr>
                              <w:t xml:space="preserve">ЦС ОО «БРПО» </w:t>
                            </w:r>
                          </w:p>
                          <w:p w14:paraId="6923A72E" w14:textId="77777777" w:rsidR="001112C6" w:rsidRDefault="001112C6" w:rsidP="001112C6">
                            <w:pPr>
                              <w:rPr>
                                <w:sz w:val="28"/>
                                <w:szCs w:val="28"/>
                              </w:rPr>
                            </w:pPr>
                            <w:r>
                              <w:rPr>
                                <w:sz w:val="28"/>
                                <w:szCs w:val="28"/>
                              </w:rPr>
                              <w:t>2</w:t>
                            </w:r>
                            <w:r>
                              <w:rPr>
                                <w:sz w:val="28"/>
                                <w:szCs w:val="28"/>
                                <w:lang w:val="en-US"/>
                              </w:rPr>
                              <w:t>7</w:t>
                            </w:r>
                            <w:r>
                              <w:rPr>
                                <w:sz w:val="28"/>
                                <w:szCs w:val="28"/>
                              </w:rPr>
                              <w:t xml:space="preserve"> августа 2015 года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4581F" id="_x0000_t202" coordsize="21600,21600" o:spt="202" path="m,l,21600r21600,l21600,xe">
                <v:stroke joinstyle="miter"/>
                <v:path gradientshapeok="t" o:connecttype="rect"/>
              </v:shapetype>
              <v:shape id="Поле 1" o:spid="_x0000_s1026" type="#_x0000_t202" style="position:absolute;margin-left:542.7pt;margin-top:49.4pt;width:174.75pt;height:7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" fillcolor="window" stroked="f" strokeweight=".5pt">
                <v:textbox>
                  <w:txbxContent>
                    <w:p w14:paraId="13E93009" w14:textId="77777777" w:rsidR="001112C6" w:rsidRDefault="001112C6" w:rsidP="001112C6">
                      <w:pPr>
                        <w:rPr>
                          <w:sz w:val="28"/>
                          <w:szCs w:val="28"/>
                        </w:rPr>
                      </w:pPr>
                      <w:r>
                        <w:rPr>
                          <w:sz w:val="28"/>
                          <w:szCs w:val="28"/>
                        </w:rPr>
                        <w:t>Утверждено</w:t>
                      </w:r>
                    </w:p>
                    <w:p w14:paraId="73E489A1" w14:textId="77777777" w:rsidR="001112C6" w:rsidRDefault="001112C6" w:rsidP="001112C6">
                      <w:pPr>
                        <w:rPr>
                          <w:sz w:val="28"/>
                          <w:szCs w:val="28"/>
                        </w:rPr>
                      </w:pPr>
                      <w:r>
                        <w:rPr>
                          <w:sz w:val="28"/>
                          <w:szCs w:val="28"/>
                        </w:rPr>
                        <w:t>Постановление Пленума</w:t>
                      </w:r>
                    </w:p>
                    <w:p w14:paraId="2180E6D1" w14:textId="77777777" w:rsidR="001112C6" w:rsidRDefault="001112C6" w:rsidP="001112C6">
                      <w:pPr>
                        <w:rPr>
                          <w:sz w:val="28"/>
                          <w:szCs w:val="28"/>
                        </w:rPr>
                      </w:pPr>
                      <w:r>
                        <w:rPr>
                          <w:sz w:val="28"/>
                          <w:szCs w:val="28"/>
                        </w:rPr>
                        <w:t xml:space="preserve">ЦС ОО «БРПО» </w:t>
                      </w:r>
                    </w:p>
                    <w:p w14:paraId="6923A72E" w14:textId="77777777" w:rsidR="001112C6" w:rsidRDefault="001112C6" w:rsidP="001112C6">
                      <w:pPr>
                        <w:rPr>
                          <w:sz w:val="28"/>
                          <w:szCs w:val="28"/>
                        </w:rPr>
                      </w:pPr>
                      <w:r>
                        <w:rPr>
                          <w:sz w:val="28"/>
                          <w:szCs w:val="28"/>
                        </w:rPr>
                        <w:t>2</w:t>
                      </w:r>
                      <w:r>
                        <w:rPr>
                          <w:sz w:val="28"/>
                          <w:szCs w:val="28"/>
                          <w:lang w:val="en-US"/>
                        </w:rPr>
                        <w:t>7</w:t>
                      </w:r>
                      <w:r>
                        <w:rPr>
                          <w:sz w:val="28"/>
                          <w:szCs w:val="28"/>
                        </w:rPr>
                        <w:t xml:space="preserve"> августа 2015 года № 1</w:t>
                      </w:r>
                    </w:p>
                  </w:txbxContent>
                </v:textbox>
              </v:shape>
            </w:pict>
          </mc:Fallback>
        </mc:AlternateContent>
      </w:r>
      <w:r w:rsidRPr="0035515C">
        <w:rPr>
          <w:sz w:val="30"/>
          <w:szCs w:val="30"/>
        </w:rPr>
        <w:t>Положение</w:t>
      </w:r>
    </w:p>
    <w:p w14:paraId="54020EA9" w14:textId="77777777" w:rsidR="001112C6" w:rsidRPr="0035515C" w:rsidRDefault="001112C6" w:rsidP="001112C6">
      <w:pPr>
        <w:rPr>
          <w:sz w:val="30"/>
          <w:szCs w:val="30"/>
        </w:rPr>
      </w:pPr>
      <w:r>
        <w:rPr>
          <w:color w:val="000000"/>
          <w:sz w:val="30"/>
          <w:szCs w:val="30"/>
          <w:shd w:val="clear" w:color="auto" w:fill="FFFFFF"/>
        </w:rPr>
        <w:t>Р</w:t>
      </w:r>
      <w:r w:rsidRPr="0035515C">
        <w:rPr>
          <w:color w:val="000000"/>
          <w:sz w:val="30"/>
          <w:szCs w:val="30"/>
          <w:shd w:val="clear" w:color="auto" w:fill="FFFFFF"/>
        </w:rPr>
        <w:t xml:space="preserve">еспубликанского </w:t>
      </w:r>
      <w:r w:rsidRPr="0035515C">
        <w:rPr>
          <w:sz w:val="30"/>
          <w:szCs w:val="30"/>
        </w:rPr>
        <w:t>конкурса</w:t>
      </w:r>
    </w:p>
    <w:p w14:paraId="6DF94614" w14:textId="77777777" w:rsidR="001112C6" w:rsidRPr="0035515C" w:rsidRDefault="001112C6" w:rsidP="001112C6">
      <w:pPr>
        <w:rPr>
          <w:sz w:val="30"/>
          <w:szCs w:val="30"/>
          <w:lang w:val="be-BY"/>
        </w:rPr>
      </w:pPr>
      <w:r w:rsidRPr="0035515C">
        <w:rPr>
          <w:sz w:val="30"/>
          <w:szCs w:val="30"/>
        </w:rPr>
        <w:t>научно-популярного видео «Территория знаний»</w:t>
      </w:r>
      <w:r w:rsidRPr="0035515C">
        <w:rPr>
          <w:sz w:val="30"/>
          <w:szCs w:val="30"/>
          <w:lang w:val="be-BY"/>
        </w:rPr>
        <w:t xml:space="preserve"> (2 сезон)</w:t>
      </w:r>
    </w:p>
    <w:p w14:paraId="0F02618F" w14:textId="77777777" w:rsidR="001112C6" w:rsidRPr="0035515C" w:rsidRDefault="001112C6" w:rsidP="001112C6">
      <w:pPr>
        <w:pStyle w:val="af8"/>
        <w:ind w:firstLine="567"/>
        <w:jc w:val="both"/>
        <w:rPr>
          <w:rFonts w:ascii="Times New Roman" w:hAnsi="Times New Roman"/>
          <w:sz w:val="30"/>
          <w:szCs w:val="30"/>
        </w:rPr>
      </w:pPr>
    </w:p>
    <w:p w14:paraId="69655AD4" w14:textId="77777777" w:rsidR="001112C6" w:rsidRPr="0035515C" w:rsidRDefault="001112C6" w:rsidP="001112C6">
      <w:pPr>
        <w:ind w:firstLine="709"/>
        <w:jc w:val="both"/>
        <w:rPr>
          <w:color w:val="000000"/>
          <w:sz w:val="30"/>
          <w:szCs w:val="30"/>
          <w:shd w:val="clear" w:color="auto" w:fill="FFFFFF"/>
        </w:rPr>
      </w:pPr>
      <w:r w:rsidRPr="0035515C">
        <w:rPr>
          <w:color w:val="000000"/>
          <w:sz w:val="30"/>
          <w:szCs w:val="30"/>
          <w:shd w:val="clear" w:color="auto" w:fill="FFFFFF"/>
        </w:rPr>
        <w:t>Республиканский конкурс научно-популярного видео «Территория знаний»</w:t>
      </w:r>
      <w:r w:rsidRPr="0035515C">
        <w:rPr>
          <w:color w:val="000000"/>
          <w:sz w:val="30"/>
          <w:szCs w:val="30"/>
          <w:shd w:val="clear" w:color="auto" w:fill="FFFFFF"/>
          <w:lang w:val="be-BY"/>
        </w:rPr>
        <w:t xml:space="preserve"> (далее – конкурс)</w:t>
      </w:r>
      <w:r>
        <w:rPr>
          <w:color w:val="000000"/>
          <w:sz w:val="30"/>
          <w:szCs w:val="30"/>
          <w:shd w:val="clear" w:color="auto" w:fill="FFFFFF"/>
          <w:lang w:val="be-BY"/>
        </w:rPr>
        <w:t xml:space="preserve"> реализуется д</w:t>
      </w:r>
      <w:r w:rsidRPr="0035515C">
        <w:rPr>
          <w:sz w:val="30"/>
          <w:szCs w:val="30"/>
        </w:rPr>
        <w:t>ля популяризации научного знания и мотиваци</w:t>
      </w:r>
      <w:r>
        <w:rPr>
          <w:sz w:val="30"/>
          <w:szCs w:val="30"/>
        </w:rPr>
        <w:t>и</w:t>
      </w:r>
      <w:r w:rsidRPr="0035515C">
        <w:rPr>
          <w:sz w:val="30"/>
          <w:szCs w:val="30"/>
        </w:rPr>
        <w:t xml:space="preserve"> к использованию современных и высокотехнологичных средств и методов для воплощения творческих идей среди членов Общественного объединения «Белорусская республиканская пионерская организация </w:t>
      </w:r>
      <w:r w:rsidRPr="0035515C">
        <w:rPr>
          <w:color w:val="000000"/>
          <w:sz w:val="30"/>
          <w:szCs w:val="30"/>
          <w:shd w:val="clear" w:color="auto" w:fill="FFFFFF"/>
        </w:rPr>
        <w:t>(далее – ОО «БРПО»)</w:t>
      </w:r>
      <w:r>
        <w:rPr>
          <w:sz w:val="30"/>
          <w:szCs w:val="30"/>
        </w:rPr>
        <w:t>.</w:t>
      </w:r>
    </w:p>
    <w:p w14:paraId="705A5379" w14:textId="77777777" w:rsidR="001112C6" w:rsidRPr="00A66061" w:rsidRDefault="001112C6" w:rsidP="005B02C1">
      <w:pPr>
        <w:pStyle w:val="a4"/>
        <w:numPr>
          <w:ilvl w:val="0"/>
          <w:numId w:val="22"/>
        </w:numPr>
        <w:ind w:left="0" w:firstLine="709"/>
        <w:jc w:val="both"/>
        <w:rPr>
          <w:color w:val="000000"/>
          <w:sz w:val="30"/>
          <w:szCs w:val="30"/>
          <w:shd w:val="clear" w:color="auto" w:fill="FFFFFF"/>
        </w:rPr>
      </w:pPr>
      <w:r w:rsidRPr="0035515C">
        <w:rPr>
          <w:b/>
          <w:color w:val="000000"/>
          <w:sz w:val="30"/>
          <w:szCs w:val="30"/>
          <w:shd w:val="clear" w:color="auto" w:fill="FFFFFF"/>
        </w:rPr>
        <w:t>Организаторы</w:t>
      </w:r>
      <w:r>
        <w:rPr>
          <w:b/>
          <w:color w:val="000000"/>
          <w:sz w:val="30"/>
          <w:szCs w:val="30"/>
          <w:shd w:val="clear" w:color="auto" w:fill="FFFFFF"/>
        </w:rPr>
        <w:t xml:space="preserve"> </w:t>
      </w:r>
      <w:r w:rsidRPr="00A66061">
        <w:rPr>
          <w:color w:val="000000"/>
          <w:sz w:val="30"/>
          <w:szCs w:val="30"/>
          <w:shd w:val="clear" w:color="auto" w:fill="FFFFFF"/>
        </w:rPr>
        <w:t>ОО «БРПО», Министерство образования Республики Беларусь.</w:t>
      </w:r>
    </w:p>
    <w:p w14:paraId="54414EB4" w14:textId="77777777" w:rsidR="001112C6" w:rsidRPr="0035515C" w:rsidRDefault="001112C6" w:rsidP="005B02C1">
      <w:pPr>
        <w:pStyle w:val="a4"/>
        <w:numPr>
          <w:ilvl w:val="0"/>
          <w:numId w:val="22"/>
        </w:numPr>
        <w:ind w:left="0" w:firstLine="709"/>
        <w:jc w:val="center"/>
        <w:rPr>
          <w:b/>
          <w:color w:val="000000"/>
          <w:sz w:val="30"/>
          <w:szCs w:val="30"/>
          <w:shd w:val="clear" w:color="auto" w:fill="FFFFFF"/>
        </w:rPr>
      </w:pPr>
      <w:r w:rsidRPr="0035515C">
        <w:rPr>
          <w:b/>
          <w:color w:val="000000"/>
          <w:sz w:val="30"/>
          <w:szCs w:val="30"/>
          <w:shd w:val="clear" w:color="auto" w:fill="FFFFFF"/>
        </w:rPr>
        <w:t>Цель и задачи конкурса.</w:t>
      </w:r>
    </w:p>
    <w:p w14:paraId="68753212" w14:textId="77777777" w:rsidR="001112C6" w:rsidRPr="0035515C" w:rsidRDefault="001112C6" w:rsidP="001112C6">
      <w:pPr>
        <w:ind w:firstLine="709"/>
        <w:jc w:val="both"/>
        <w:rPr>
          <w:color w:val="000000"/>
          <w:sz w:val="30"/>
          <w:szCs w:val="30"/>
          <w:shd w:val="clear" w:color="auto" w:fill="FFFFFF"/>
        </w:rPr>
      </w:pPr>
      <w:r w:rsidRPr="0035515C">
        <w:rPr>
          <w:color w:val="000000"/>
          <w:sz w:val="30"/>
          <w:szCs w:val="30"/>
          <w:shd w:val="clear" w:color="auto" w:fill="FFFFFF"/>
        </w:rPr>
        <w:t>Цель конкурса – популяризация научного знания и привлечение талантливых детей и подростков в сферу технологий и исследований.</w:t>
      </w:r>
    </w:p>
    <w:p w14:paraId="730EBED8" w14:textId="77777777" w:rsidR="001112C6" w:rsidRPr="0035515C" w:rsidRDefault="001112C6" w:rsidP="001112C6">
      <w:pPr>
        <w:pStyle w:val="a4"/>
        <w:ind w:left="709"/>
        <w:jc w:val="both"/>
        <w:rPr>
          <w:color w:val="000000"/>
          <w:sz w:val="30"/>
          <w:szCs w:val="30"/>
          <w:shd w:val="clear" w:color="auto" w:fill="FFFFFF"/>
        </w:rPr>
      </w:pPr>
      <w:r w:rsidRPr="0035515C">
        <w:rPr>
          <w:color w:val="000000"/>
          <w:sz w:val="30"/>
          <w:szCs w:val="30"/>
          <w:shd w:val="clear" w:color="auto" w:fill="FFFFFF"/>
        </w:rPr>
        <w:t>Задачи:</w:t>
      </w:r>
    </w:p>
    <w:p w14:paraId="17BC4A4D" w14:textId="77777777" w:rsidR="001112C6" w:rsidRPr="0035515C" w:rsidRDefault="001112C6" w:rsidP="001112C6">
      <w:pPr>
        <w:pStyle w:val="a4"/>
        <w:ind w:left="0" w:firstLine="709"/>
        <w:jc w:val="both"/>
        <w:rPr>
          <w:color w:val="000000"/>
          <w:sz w:val="30"/>
          <w:szCs w:val="30"/>
          <w:shd w:val="clear" w:color="auto" w:fill="FFFFFF"/>
        </w:rPr>
      </w:pPr>
      <w:r>
        <w:rPr>
          <w:color w:val="000000"/>
          <w:sz w:val="30"/>
          <w:szCs w:val="30"/>
          <w:shd w:val="clear" w:color="auto" w:fill="FFFFFF"/>
        </w:rPr>
        <w:t>в</w:t>
      </w:r>
      <w:r w:rsidRPr="0035515C">
        <w:rPr>
          <w:color w:val="000000"/>
          <w:sz w:val="30"/>
          <w:szCs w:val="30"/>
          <w:shd w:val="clear" w:color="auto" w:fill="FFFFFF"/>
        </w:rPr>
        <w:t>овлечение октябрят и пионеров в инновационную</w:t>
      </w:r>
      <w:r>
        <w:rPr>
          <w:color w:val="000000"/>
          <w:sz w:val="30"/>
          <w:szCs w:val="30"/>
          <w:shd w:val="clear" w:color="auto" w:fill="FFFFFF"/>
        </w:rPr>
        <w:t>,</w:t>
      </w:r>
      <w:r w:rsidRPr="0035515C">
        <w:rPr>
          <w:color w:val="000000"/>
          <w:sz w:val="30"/>
          <w:szCs w:val="30"/>
          <w:shd w:val="clear" w:color="auto" w:fill="FFFFFF"/>
        </w:rPr>
        <w:t xml:space="preserve"> познавательную, исследовательскую, творческую деятельность;</w:t>
      </w:r>
    </w:p>
    <w:p w14:paraId="2D7B19C1" w14:textId="77777777" w:rsidR="001112C6" w:rsidRPr="0035515C" w:rsidRDefault="001112C6" w:rsidP="001112C6">
      <w:pPr>
        <w:ind w:firstLine="709"/>
        <w:jc w:val="both"/>
        <w:rPr>
          <w:color w:val="000000"/>
          <w:sz w:val="30"/>
          <w:szCs w:val="30"/>
          <w:shd w:val="clear" w:color="auto" w:fill="FFFFFF"/>
        </w:rPr>
      </w:pPr>
      <w:r>
        <w:rPr>
          <w:color w:val="000000"/>
          <w:sz w:val="30"/>
          <w:szCs w:val="30"/>
          <w:shd w:val="clear" w:color="auto" w:fill="FFFFFF"/>
        </w:rPr>
        <w:t>р</w:t>
      </w:r>
      <w:r w:rsidRPr="0035515C">
        <w:rPr>
          <w:color w:val="000000"/>
          <w:sz w:val="30"/>
          <w:szCs w:val="30"/>
          <w:shd w:val="clear" w:color="auto" w:fill="FFFFFF"/>
        </w:rPr>
        <w:t xml:space="preserve">аскрытие творческого потенциала участников конкурса </w:t>
      </w:r>
      <w:r>
        <w:rPr>
          <w:color w:val="000000"/>
          <w:sz w:val="30"/>
          <w:szCs w:val="30"/>
          <w:shd w:val="clear" w:color="auto" w:fill="FFFFFF"/>
        </w:rPr>
        <w:br/>
      </w:r>
      <w:r w:rsidRPr="0035515C">
        <w:rPr>
          <w:color w:val="000000"/>
          <w:sz w:val="30"/>
          <w:szCs w:val="30"/>
          <w:shd w:val="clear" w:color="auto" w:fill="FFFFFF"/>
        </w:rPr>
        <w:t>и формирование их активной жизненной позиции;</w:t>
      </w:r>
    </w:p>
    <w:p w14:paraId="6697DA47" w14:textId="77777777" w:rsidR="001112C6" w:rsidRPr="0035515C" w:rsidRDefault="001112C6" w:rsidP="001112C6">
      <w:pPr>
        <w:pStyle w:val="a4"/>
        <w:ind w:left="0" w:firstLine="709"/>
        <w:jc w:val="both"/>
        <w:rPr>
          <w:color w:val="000000"/>
          <w:sz w:val="30"/>
          <w:szCs w:val="30"/>
          <w:shd w:val="clear" w:color="auto" w:fill="FFFFFF"/>
        </w:rPr>
      </w:pPr>
      <w:r>
        <w:rPr>
          <w:color w:val="000000"/>
          <w:sz w:val="30"/>
          <w:szCs w:val="30"/>
          <w:shd w:val="clear" w:color="auto" w:fill="FFFFFF"/>
        </w:rPr>
        <w:t>т</w:t>
      </w:r>
      <w:r w:rsidRPr="0035515C">
        <w:rPr>
          <w:color w:val="000000"/>
          <w:sz w:val="30"/>
          <w:szCs w:val="30"/>
          <w:shd w:val="clear" w:color="auto" w:fill="FFFFFF"/>
        </w:rPr>
        <w:t>рансляция позитивного образа современного ученого.</w:t>
      </w:r>
    </w:p>
    <w:p w14:paraId="6A9DB579" w14:textId="77777777" w:rsidR="001112C6" w:rsidRPr="0035515C" w:rsidRDefault="001112C6" w:rsidP="005B02C1">
      <w:pPr>
        <w:pStyle w:val="af8"/>
        <w:numPr>
          <w:ilvl w:val="0"/>
          <w:numId w:val="22"/>
        </w:numPr>
        <w:ind w:left="0" w:firstLine="709"/>
        <w:jc w:val="center"/>
        <w:rPr>
          <w:rFonts w:ascii="Times New Roman" w:hAnsi="Times New Roman"/>
          <w:sz w:val="30"/>
          <w:szCs w:val="30"/>
        </w:rPr>
      </w:pPr>
      <w:r w:rsidRPr="0035515C">
        <w:rPr>
          <w:rFonts w:ascii="Times New Roman" w:hAnsi="Times New Roman"/>
          <w:b/>
          <w:sz w:val="30"/>
          <w:szCs w:val="30"/>
        </w:rPr>
        <w:t>Участники.</w:t>
      </w:r>
    </w:p>
    <w:p w14:paraId="3F47E170" w14:textId="77777777" w:rsidR="001112C6" w:rsidRDefault="001112C6" w:rsidP="001112C6">
      <w:pPr>
        <w:ind w:firstLine="709"/>
        <w:jc w:val="both"/>
        <w:rPr>
          <w:color w:val="000000"/>
          <w:sz w:val="30"/>
          <w:szCs w:val="30"/>
          <w:shd w:val="clear" w:color="auto" w:fill="FFFFFF"/>
        </w:rPr>
      </w:pPr>
      <w:r>
        <w:rPr>
          <w:color w:val="000000"/>
          <w:sz w:val="30"/>
          <w:szCs w:val="30"/>
          <w:shd w:val="clear" w:color="auto" w:fill="FFFFFF"/>
        </w:rPr>
        <w:t xml:space="preserve">В </w:t>
      </w:r>
      <w:r w:rsidRPr="0035515C">
        <w:rPr>
          <w:color w:val="000000"/>
          <w:sz w:val="30"/>
          <w:szCs w:val="30"/>
          <w:shd w:val="clear" w:color="auto" w:fill="FFFFFF"/>
        </w:rPr>
        <w:t>конкурсе</w:t>
      </w:r>
      <w:r>
        <w:rPr>
          <w:color w:val="000000"/>
          <w:sz w:val="30"/>
          <w:szCs w:val="30"/>
          <w:shd w:val="clear" w:color="auto" w:fill="FFFFFF"/>
        </w:rPr>
        <w:t xml:space="preserve"> принимают участие</w:t>
      </w:r>
      <w:r w:rsidRPr="0035515C">
        <w:rPr>
          <w:color w:val="000000"/>
          <w:sz w:val="30"/>
          <w:szCs w:val="30"/>
          <w:shd w:val="clear" w:color="auto" w:fill="FFFFFF"/>
        </w:rPr>
        <w:t xml:space="preserve"> октябрята и пионеры в возрасте </w:t>
      </w:r>
      <w:r>
        <w:rPr>
          <w:color w:val="000000"/>
          <w:sz w:val="30"/>
          <w:szCs w:val="30"/>
          <w:shd w:val="clear" w:color="auto" w:fill="FFFFFF"/>
        </w:rPr>
        <w:br/>
      </w:r>
      <w:r w:rsidRPr="0035515C">
        <w:rPr>
          <w:color w:val="000000"/>
          <w:sz w:val="30"/>
          <w:szCs w:val="30"/>
          <w:shd w:val="clear" w:color="auto" w:fill="FFFFFF"/>
        </w:rPr>
        <w:t xml:space="preserve">7-14 лет, старшие вожатые пионерских дружин. </w:t>
      </w:r>
    </w:p>
    <w:p w14:paraId="43A0508A" w14:textId="77777777" w:rsidR="001112C6" w:rsidRPr="005B1A47" w:rsidRDefault="001112C6" w:rsidP="005B02C1">
      <w:pPr>
        <w:pStyle w:val="a4"/>
        <w:numPr>
          <w:ilvl w:val="0"/>
          <w:numId w:val="22"/>
        </w:numPr>
        <w:ind w:left="0" w:firstLine="709"/>
        <w:jc w:val="center"/>
        <w:rPr>
          <w:b/>
          <w:sz w:val="30"/>
          <w:szCs w:val="30"/>
        </w:rPr>
      </w:pPr>
      <w:r w:rsidRPr="005B1A47">
        <w:rPr>
          <w:b/>
          <w:sz w:val="30"/>
          <w:szCs w:val="30"/>
        </w:rPr>
        <w:t>Сроки проведения конкурса.</w:t>
      </w:r>
    </w:p>
    <w:p w14:paraId="783EA994" w14:textId="77777777" w:rsidR="001112C6" w:rsidRPr="0035515C" w:rsidRDefault="001112C6" w:rsidP="001112C6">
      <w:pPr>
        <w:pStyle w:val="af8"/>
        <w:ind w:firstLine="709"/>
        <w:jc w:val="both"/>
        <w:rPr>
          <w:rFonts w:ascii="Times New Roman" w:hAnsi="Times New Roman"/>
          <w:sz w:val="30"/>
          <w:szCs w:val="30"/>
        </w:rPr>
      </w:pPr>
      <w:r w:rsidRPr="0035515C">
        <w:rPr>
          <w:rFonts w:ascii="Times New Roman" w:hAnsi="Times New Roman"/>
          <w:sz w:val="30"/>
          <w:szCs w:val="30"/>
        </w:rPr>
        <w:t xml:space="preserve">Конкурс проводится заочно в онлайн-формате в период с 1 сентября 2024 </w:t>
      </w:r>
      <w:r>
        <w:rPr>
          <w:rFonts w:ascii="Times New Roman" w:hAnsi="Times New Roman"/>
          <w:sz w:val="30"/>
          <w:szCs w:val="30"/>
        </w:rPr>
        <w:t xml:space="preserve">года </w:t>
      </w:r>
      <w:r w:rsidRPr="0035515C">
        <w:rPr>
          <w:rFonts w:ascii="Times New Roman" w:hAnsi="Times New Roman"/>
          <w:sz w:val="30"/>
          <w:szCs w:val="30"/>
        </w:rPr>
        <w:t>по 31 мая 2025 года.</w:t>
      </w:r>
    </w:p>
    <w:p w14:paraId="16FC7EBD" w14:textId="77777777" w:rsidR="001112C6" w:rsidRPr="0035515C" w:rsidRDefault="001112C6" w:rsidP="005B02C1">
      <w:pPr>
        <w:pStyle w:val="af8"/>
        <w:numPr>
          <w:ilvl w:val="0"/>
          <w:numId w:val="22"/>
        </w:numPr>
        <w:ind w:left="0" w:firstLine="709"/>
        <w:jc w:val="center"/>
        <w:rPr>
          <w:rFonts w:ascii="Times New Roman" w:hAnsi="Times New Roman"/>
          <w:sz w:val="30"/>
          <w:szCs w:val="30"/>
        </w:rPr>
      </w:pPr>
      <w:r w:rsidRPr="0035515C">
        <w:rPr>
          <w:rFonts w:ascii="Times New Roman" w:hAnsi="Times New Roman"/>
          <w:b/>
          <w:sz w:val="30"/>
          <w:szCs w:val="30"/>
        </w:rPr>
        <w:t>Условия участия.</w:t>
      </w:r>
    </w:p>
    <w:p w14:paraId="6F96E8C2" w14:textId="77777777" w:rsidR="001112C6" w:rsidRPr="0035515C" w:rsidRDefault="001112C6" w:rsidP="001112C6">
      <w:pPr>
        <w:pStyle w:val="af8"/>
        <w:ind w:firstLine="709"/>
        <w:jc w:val="both"/>
        <w:rPr>
          <w:rFonts w:ascii="Times New Roman" w:hAnsi="Times New Roman"/>
          <w:b/>
          <w:sz w:val="30"/>
          <w:szCs w:val="30"/>
        </w:rPr>
      </w:pPr>
      <w:r w:rsidRPr="0035515C">
        <w:rPr>
          <w:rFonts w:ascii="Times New Roman" w:hAnsi="Times New Roman"/>
          <w:sz w:val="30"/>
          <w:szCs w:val="30"/>
        </w:rPr>
        <w:t>Для участия в необходимо:</w:t>
      </w:r>
    </w:p>
    <w:p w14:paraId="0B6C3AFD" w14:textId="77777777" w:rsidR="001112C6" w:rsidRDefault="001112C6" w:rsidP="001112C6">
      <w:pPr>
        <w:ind w:firstLine="709"/>
        <w:jc w:val="both"/>
        <w:rPr>
          <w:sz w:val="30"/>
          <w:szCs w:val="30"/>
        </w:rPr>
      </w:pPr>
      <w:r w:rsidRPr="0035515C">
        <w:rPr>
          <w:sz w:val="30"/>
          <w:szCs w:val="30"/>
        </w:rPr>
        <w:t xml:space="preserve">5.1. В срок до </w:t>
      </w:r>
      <w:r w:rsidRPr="0035515C">
        <w:rPr>
          <w:b/>
          <w:sz w:val="30"/>
          <w:szCs w:val="30"/>
        </w:rPr>
        <w:t xml:space="preserve">1 </w:t>
      </w:r>
      <w:r w:rsidRPr="0035515C">
        <w:rPr>
          <w:b/>
          <w:sz w:val="30"/>
          <w:szCs w:val="30"/>
          <w:lang w:val="be-BY"/>
        </w:rPr>
        <w:t xml:space="preserve">октября </w:t>
      </w:r>
      <w:r w:rsidRPr="0035515C">
        <w:rPr>
          <w:b/>
          <w:sz w:val="30"/>
          <w:szCs w:val="30"/>
        </w:rPr>
        <w:t>202</w:t>
      </w:r>
      <w:r>
        <w:rPr>
          <w:b/>
          <w:sz w:val="30"/>
          <w:szCs w:val="30"/>
        </w:rPr>
        <w:t>4</w:t>
      </w:r>
      <w:r w:rsidRPr="0035515C">
        <w:rPr>
          <w:b/>
          <w:sz w:val="30"/>
          <w:szCs w:val="30"/>
        </w:rPr>
        <w:t xml:space="preserve"> года</w:t>
      </w:r>
      <w:r w:rsidRPr="0035515C">
        <w:rPr>
          <w:sz w:val="30"/>
          <w:szCs w:val="30"/>
        </w:rPr>
        <w:t xml:space="preserve"> пройти онлайн-</w:t>
      </w:r>
      <w:r>
        <w:rPr>
          <w:sz w:val="30"/>
          <w:szCs w:val="30"/>
        </w:rPr>
        <w:t xml:space="preserve">регистрацию </w:t>
      </w:r>
      <w:r>
        <w:rPr>
          <w:sz w:val="30"/>
          <w:szCs w:val="30"/>
        </w:rPr>
        <w:br/>
        <w:t xml:space="preserve">на сайте </w:t>
      </w:r>
      <w:r w:rsidRPr="0035515C">
        <w:rPr>
          <w:sz w:val="30"/>
          <w:szCs w:val="30"/>
        </w:rPr>
        <w:t xml:space="preserve">ОО «БРПО» </w:t>
      </w:r>
      <w:proofErr w:type="spellStart"/>
      <w:r w:rsidRPr="0035515C">
        <w:rPr>
          <w:sz w:val="30"/>
          <w:szCs w:val="30"/>
          <w:lang w:val="en-US"/>
        </w:rPr>
        <w:t>brpo</w:t>
      </w:r>
      <w:proofErr w:type="spellEnd"/>
      <w:r w:rsidRPr="0035515C">
        <w:rPr>
          <w:sz w:val="30"/>
          <w:szCs w:val="30"/>
        </w:rPr>
        <w:t>.</w:t>
      </w:r>
      <w:r w:rsidRPr="0035515C">
        <w:rPr>
          <w:sz w:val="30"/>
          <w:szCs w:val="30"/>
          <w:lang w:val="en-US"/>
        </w:rPr>
        <w:t>by</w:t>
      </w:r>
      <w:r w:rsidRPr="0035515C">
        <w:rPr>
          <w:sz w:val="30"/>
          <w:szCs w:val="30"/>
        </w:rPr>
        <w:t xml:space="preserve"> во вкладке «</w:t>
      </w:r>
      <w:r w:rsidRPr="0035515C">
        <w:rPr>
          <w:sz w:val="30"/>
          <w:szCs w:val="30"/>
          <w:lang w:val="be-BY"/>
        </w:rPr>
        <w:t>Рег</w:t>
      </w:r>
      <w:proofErr w:type="spellStart"/>
      <w:r w:rsidRPr="0035515C">
        <w:rPr>
          <w:sz w:val="30"/>
          <w:szCs w:val="30"/>
        </w:rPr>
        <w:t>истрация</w:t>
      </w:r>
      <w:proofErr w:type="spellEnd"/>
      <w:r w:rsidRPr="0035515C">
        <w:rPr>
          <w:sz w:val="30"/>
          <w:szCs w:val="30"/>
        </w:rPr>
        <w:t xml:space="preserve"> на проекты </w:t>
      </w:r>
      <w:r>
        <w:rPr>
          <w:sz w:val="30"/>
          <w:szCs w:val="30"/>
        </w:rPr>
        <w:br/>
      </w:r>
      <w:r w:rsidRPr="0035515C">
        <w:rPr>
          <w:sz w:val="30"/>
          <w:szCs w:val="30"/>
        </w:rPr>
        <w:t xml:space="preserve">ОО «БРПО». </w:t>
      </w:r>
    </w:p>
    <w:p w14:paraId="521FAD96" w14:textId="77777777" w:rsidR="001112C6" w:rsidRPr="0035515C" w:rsidRDefault="001112C6" w:rsidP="001112C6">
      <w:pPr>
        <w:ind w:firstLine="709"/>
        <w:jc w:val="both"/>
        <w:rPr>
          <w:color w:val="111111"/>
          <w:sz w:val="30"/>
          <w:szCs w:val="30"/>
        </w:rPr>
      </w:pPr>
      <w:r w:rsidRPr="0035515C">
        <w:rPr>
          <w:rFonts w:eastAsiaTheme="minorHAnsi"/>
          <w:sz w:val="30"/>
          <w:szCs w:val="30"/>
          <w:lang w:eastAsia="en-US"/>
        </w:rPr>
        <w:t xml:space="preserve">5.2. Отснять и смонтировать видеоролик горизонтальной, либо вертикальной съемкой (на выбор) на любую из предложенных тем. </w:t>
      </w:r>
      <w:r w:rsidRPr="0035515C">
        <w:rPr>
          <w:color w:val="111111"/>
          <w:sz w:val="30"/>
          <w:szCs w:val="30"/>
        </w:rPr>
        <w:t xml:space="preserve">Максимальная продолжительность видеоролика </w:t>
      </w:r>
      <w:r w:rsidRPr="0035515C">
        <w:rPr>
          <w:b/>
          <w:color w:val="111111"/>
          <w:sz w:val="30"/>
          <w:szCs w:val="30"/>
        </w:rPr>
        <w:t>с горизонтальной видеосъемкой до 3 минут</w:t>
      </w:r>
      <w:r w:rsidRPr="0035515C">
        <w:rPr>
          <w:color w:val="111111"/>
          <w:sz w:val="30"/>
          <w:szCs w:val="30"/>
        </w:rPr>
        <w:t xml:space="preserve">, </w:t>
      </w:r>
      <w:r w:rsidRPr="0035515C">
        <w:rPr>
          <w:b/>
          <w:color w:val="111111"/>
          <w:sz w:val="30"/>
          <w:szCs w:val="30"/>
        </w:rPr>
        <w:t xml:space="preserve">ролика с вертикальной видеосъемкой – </w:t>
      </w:r>
      <w:r>
        <w:rPr>
          <w:b/>
          <w:color w:val="111111"/>
          <w:sz w:val="30"/>
          <w:szCs w:val="30"/>
        </w:rPr>
        <w:br/>
      </w:r>
      <w:r w:rsidRPr="0035515C">
        <w:rPr>
          <w:b/>
          <w:color w:val="111111"/>
          <w:sz w:val="30"/>
          <w:szCs w:val="30"/>
        </w:rPr>
        <w:t>до 60 секунд</w:t>
      </w:r>
      <w:r w:rsidRPr="0035515C">
        <w:rPr>
          <w:color w:val="111111"/>
          <w:sz w:val="30"/>
          <w:szCs w:val="30"/>
        </w:rPr>
        <w:t xml:space="preserve">. </w:t>
      </w:r>
    </w:p>
    <w:p w14:paraId="24533DBE" w14:textId="77777777" w:rsidR="001112C6" w:rsidRPr="0035515C" w:rsidRDefault="001112C6" w:rsidP="001112C6">
      <w:pPr>
        <w:ind w:firstLine="709"/>
        <w:jc w:val="both"/>
        <w:rPr>
          <w:color w:val="111111"/>
          <w:sz w:val="30"/>
          <w:szCs w:val="30"/>
        </w:rPr>
      </w:pPr>
      <w:r w:rsidRPr="0035515C">
        <w:rPr>
          <w:color w:val="111111"/>
          <w:sz w:val="30"/>
          <w:szCs w:val="30"/>
        </w:rPr>
        <w:t xml:space="preserve">5.3. Видеоролики принимаются в электронном виде </w:t>
      </w:r>
      <w:r w:rsidRPr="0035515C">
        <w:rPr>
          <w:b/>
          <w:color w:val="111111"/>
          <w:sz w:val="30"/>
          <w:szCs w:val="30"/>
        </w:rPr>
        <w:t>согласно срокам указанным в п</w:t>
      </w:r>
      <w:r>
        <w:rPr>
          <w:b/>
          <w:color w:val="111111"/>
          <w:sz w:val="30"/>
          <w:szCs w:val="30"/>
        </w:rPr>
        <w:t>.6</w:t>
      </w:r>
      <w:r w:rsidRPr="0035515C">
        <w:rPr>
          <w:color w:val="111111"/>
          <w:sz w:val="30"/>
          <w:szCs w:val="30"/>
        </w:rPr>
        <w:t xml:space="preserve"> настоящего Положения на электронную почту </w:t>
      </w:r>
      <w:r w:rsidRPr="00E2391B">
        <w:rPr>
          <w:sz w:val="30"/>
          <w:szCs w:val="30"/>
        </w:rPr>
        <w:lastRenderedPageBreak/>
        <w:t>met.dtdm@yandex.by</w:t>
      </w:r>
      <w:r w:rsidRPr="0035515C">
        <w:rPr>
          <w:color w:val="111111"/>
          <w:sz w:val="30"/>
          <w:szCs w:val="30"/>
        </w:rPr>
        <w:t xml:space="preserve"> </w:t>
      </w:r>
      <w:r w:rsidRPr="0035515C">
        <w:rPr>
          <w:color w:val="111111"/>
          <w:sz w:val="30"/>
          <w:szCs w:val="30"/>
          <w:lang w:val="en-US"/>
        </w:rPr>
        <w:t>c</w:t>
      </w:r>
      <w:r w:rsidRPr="0035515C">
        <w:rPr>
          <w:color w:val="111111"/>
          <w:sz w:val="30"/>
          <w:szCs w:val="30"/>
        </w:rPr>
        <w:t xml:space="preserve"> </w:t>
      </w:r>
      <w:r w:rsidRPr="0035515C">
        <w:rPr>
          <w:color w:val="111111"/>
          <w:sz w:val="30"/>
          <w:szCs w:val="30"/>
          <w:lang w:val="be-BY"/>
        </w:rPr>
        <w:t xml:space="preserve">пометкой </w:t>
      </w:r>
      <w:r w:rsidRPr="0035515C">
        <w:rPr>
          <w:sz w:val="30"/>
          <w:szCs w:val="30"/>
        </w:rPr>
        <w:t>«</w:t>
      </w:r>
      <w:r w:rsidRPr="0035515C">
        <w:rPr>
          <w:sz w:val="30"/>
          <w:szCs w:val="30"/>
          <w:lang w:val="be-BY"/>
        </w:rPr>
        <w:t>Терр</w:t>
      </w:r>
      <w:proofErr w:type="spellStart"/>
      <w:r w:rsidRPr="0035515C">
        <w:rPr>
          <w:sz w:val="30"/>
          <w:szCs w:val="30"/>
        </w:rPr>
        <w:t>итория</w:t>
      </w:r>
      <w:proofErr w:type="spellEnd"/>
      <w:r w:rsidRPr="0035515C">
        <w:rPr>
          <w:sz w:val="30"/>
          <w:szCs w:val="30"/>
        </w:rPr>
        <w:t xml:space="preserve"> знаний»</w:t>
      </w:r>
      <w:r w:rsidRPr="0035515C">
        <w:rPr>
          <w:color w:val="111111"/>
          <w:sz w:val="30"/>
          <w:szCs w:val="30"/>
        </w:rPr>
        <w:t xml:space="preserve"> и приложением заявки на участие в конкурсе (Приложение 1).</w:t>
      </w:r>
    </w:p>
    <w:p w14:paraId="28746B3B" w14:textId="77777777" w:rsidR="001112C6" w:rsidRPr="0035515C" w:rsidRDefault="001112C6" w:rsidP="001112C6">
      <w:pPr>
        <w:ind w:firstLine="709"/>
        <w:jc w:val="both"/>
        <w:rPr>
          <w:rStyle w:val="ad"/>
          <w:b w:val="0"/>
          <w:szCs w:val="30"/>
        </w:rPr>
      </w:pPr>
      <w:r w:rsidRPr="0035515C">
        <w:rPr>
          <w:rStyle w:val="ad"/>
          <w:szCs w:val="30"/>
        </w:rPr>
        <w:t xml:space="preserve">5.4. Наиболее интересные видео будут опубликованы </w:t>
      </w:r>
      <w:hyperlink r:id="rId16" w:history="1">
        <w:r w:rsidRPr="0035515C">
          <w:rPr>
            <w:rStyle w:val="aa"/>
            <w:bCs/>
            <w:sz w:val="30"/>
            <w:szCs w:val="30"/>
          </w:rPr>
          <w:t>в социальной сети «</w:t>
        </w:r>
        <w:proofErr w:type="spellStart"/>
        <w:r>
          <w:rPr>
            <w:rStyle w:val="aa"/>
            <w:bCs/>
            <w:sz w:val="30"/>
            <w:szCs w:val="30"/>
            <w:lang w:val="en-US"/>
          </w:rPr>
          <w:t>Youtube</w:t>
        </w:r>
        <w:proofErr w:type="spellEnd"/>
      </w:hyperlink>
      <w:r w:rsidRPr="0035515C">
        <w:rPr>
          <w:rStyle w:val="ad"/>
          <w:szCs w:val="30"/>
        </w:rPr>
        <w:t xml:space="preserve">» </w:t>
      </w:r>
      <w:r w:rsidRPr="0035515C">
        <w:rPr>
          <w:color w:val="111111"/>
          <w:sz w:val="30"/>
          <w:szCs w:val="30"/>
        </w:rPr>
        <w:t xml:space="preserve">под </w:t>
      </w:r>
      <w:proofErr w:type="spellStart"/>
      <w:r w:rsidRPr="0035515C">
        <w:rPr>
          <w:color w:val="111111"/>
          <w:sz w:val="30"/>
          <w:szCs w:val="30"/>
        </w:rPr>
        <w:t>хештэгом</w:t>
      </w:r>
      <w:proofErr w:type="spellEnd"/>
      <w:r w:rsidRPr="0035515C">
        <w:rPr>
          <w:color w:val="111111"/>
          <w:sz w:val="30"/>
          <w:szCs w:val="30"/>
        </w:rPr>
        <w:t xml:space="preserve"> #</w:t>
      </w:r>
      <w:r w:rsidRPr="0035515C">
        <w:rPr>
          <w:color w:val="111111"/>
          <w:sz w:val="30"/>
          <w:szCs w:val="30"/>
          <w:lang w:val="be-BY"/>
        </w:rPr>
        <w:t>ТЗБРПО</w:t>
      </w:r>
      <w:r w:rsidRPr="0035515C">
        <w:rPr>
          <w:rStyle w:val="ad"/>
          <w:szCs w:val="30"/>
        </w:rPr>
        <w:t xml:space="preserve"> и продолжат отбор согласно пунктам 10.4 и 10.5 настоящего Положения.</w:t>
      </w:r>
    </w:p>
    <w:p w14:paraId="15427BAC" w14:textId="77777777" w:rsidR="001112C6" w:rsidRPr="0035515C" w:rsidRDefault="001112C6" w:rsidP="001112C6">
      <w:pPr>
        <w:ind w:firstLine="709"/>
        <w:jc w:val="both"/>
        <w:rPr>
          <w:color w:val="111111"/>
          <w:sz w:val="30"/>
          <w:szCs w:val="30"/>
        </w:rPr>
      </w:pPr>
      <w:r w:rsidRPr="0035515C">
        <w:rPr>
          <w:color w:val="111111"/>
          <w:sz w:val="30"/>
          <w:szCs w:val="30"/>
        </w:rPr>
        <w:t xml:space="preserve">Допускается индивидуальное и командное (до 4 человек) участие. </w:t>
      </w:r>
    </w:p>
    <w:p w14:paraId="328F22AB" w14:textId="77777777" w:rsidR="001112C6" w:rsidRPr="0035515C" w:rsidRDefault="001112C6" w:rsidP="005B02C1">
      <w:pPr>
        <w:pStyle w:val="a4"/>
        <w:numPr>
          <w:ilvl w:val="0"/>
          <w:numId w:val="22"/>
        </w:numPr>
        <w:ind w:left="0" w:firstLine="709"/>
        <w:jc w:val="center"/>
        <w:rPr>
          <w:b/>
          <w:sz w:val="30"/>
          <w:szCs w:val="30"/>
        </w:rPr>
      </w:pPr>
      <w:r w:rsidRPr="0035515C">
        <w:rPr>
          <w:b/>
          <w:color w:val="000000"/>
          <w:sz w:val="30"/>
          <w:szCs w:val="30"/>
          <w:shd w:val="clear" w:color="auto" w:fill="FFFFFF"/>
        </w:rPr>
        <w:t>Основные номинации.</w:t>
      </w:r>
    </w:p>
    <w:p w14:paraId="3831C1E7" w14:textId="77777777" w:rsidR="001112C6" w:rsidRPr="0035515C" w:rsidRDefault="001112C6" w:rsidP="001112C6">
      <w:pPr>
        <w:ind w:firstLine="259"/>
        <w:jc w:val="both"/>
        <w:rPr>
          <w:sz w:val="30"/>
          <w:szCs w:val="30"/>
        </w:rPr>
      </w:pPr>
      <w:r w:rsidRPr="0035515C">
        <w:rPr>
          <w:color w:val="000000"/>
          <w:sz w:val="30"/>
          <w:szCs w:val="30"/>
          <w:shd w:val="clear" w:color="auto" w:fill="FFFFFF"/>
        </w:rPr>
        <w:t>Конкурсный видеоролик должен быть посвящен одной из тем номинаций:</w:t>
      </w:r>
    </w:p>
    <w:p w14:paraId="67E89534" w14:textId="77777777" w:rsidR="001112C6" w:rsidRPr="0035515C" w:rsidRDefault="001112C6" w:rsidP="005B02C1">
      <w:pPr>
        <w:pStyle w:val="a4"/>
        <w:numPr>
          <w:ilvl w:val="0"/>
          <w:numId w:val="28"/>
        </w:numPr>
        <w:ind w:left="0" w:firstLine="709"/>
        <w:jc w:val="both"/>
        <w:rPr>
          <w:color w:val="000000"/>
          <w:sz w:val="30"/>
          <w:szCs w:val="30"/>
        </w:rPr>
      </w:pPr>
      <w:r w:rsidRPr="0035515C">
        <w:rPr>
          <w:b/>
          <w:color w:val="000000"/>
          <w:sz w:val="30"/>
          <w:szCs w:val="30"/>
          <w:shd w:val="clear" w:color="auto" w:fill="FFFFFF"/>
        </w:rPr>
        <w:t xml:space="preserve">«На острие науки» </w:t>
      </w:r>
      <w:r w:rsidRPr="0035515C">
        <w:rPr>
          <w:color w:val="000000"/>
          <w:sz w:val="30"/>
          <w:szCs w:val="30"/>
          <w:shd w:val="clear" w:color="auto" w:fill="FFFFFF"/>
        </w:rPr>
        <w:t>(человек, природа, общество и технологии);</w:t>
      </w:r>
    </w:p>
    <w:p w14:paraId="60B0E75F" w14:textId="77777777" w:rsidR="001112C6" w:rsidRPr="0035515C" w:rsidRDefault="001112C6" w:rsidP="005B02C1">
      <w:pPr>
        <w:pStyle w:val="a4"/>
        <w:numPr>
          <w:ilvl w:val="0"/>
          <w:numId w:val="28"/>
        </w:numPr>
        <w:ind w:left="0" w:firstLine="709"/>
        <w:jc w:val="both"/>
        <w:rPr>
          <w:color w:val="000000"/>
          <w:sz w:val="30"/>
          <w:szCs w:val="30"/>
        </w:rPr>
      </w:pPr>
      <w:r w:rsidRPr="0035515C">
        <w:rPr>
          <w:b/>
          <w:color w:val="000000"/>
          <w:sz w:val="30"/>
          <w:szCs w:val="30"/>
          <w:shd w:val="clear" w:color="auto" w:fill="FFFFFF"/>
        </w:rPr>
        <w:t xml:space="preserve">«Точка невозврата» </w:t>
      </w:r>
      <w:r w:rsidRPr="0035515C">
        <w:rPr>
          <w:color w:val="000000"/>
          <w:sz w:val="30"/>
          <w:szCs w:val="30"/>
          <w:shd w:val="clear" w:color="auto" w:fill="FFFFFF"/>
        </w:rPr>
        <w:t>(природные катаклизмы, глобальное потепление, экология)</w:t>
      </w:r>
      <w:r w:rsidRPr="0035515C">
        <w:rPr>
          <w:b/>
          <w:color w:val="000000"/>
          <w:sz w:val="30"/>
          <w:szCs w:val="30"/>
          <w:shd w:val="clear" w:color="auto" w:fill="FFFFFF"/>
        </w:rPr>
        <w:t>;</w:t>
      </w:r>
    </w:p>
    <w:p w14:paraId="7DA90E89" w14:textId="77777777" w:rsidR="001112C6" w:rsidRPr="0035515C" w:rsidRDefault="001112C6" w:rsidP="005B02C1">
      <w:pPr>
        <w:pStyle w:val="a4"/>
        <w:numPr>
          <w:ilvl w:val="0"/>
          <w:numId w:val="28"/>
        </w:numPr>
        <w:ind w:left="0" w:firstLine="709"/>
        <w:jc w:val="both"/>
        <w:rPr>
          <w:color w:val="000000"/>
          <w:sz w:val="30"/>
          <w:szCs w:val="30"/>
        </w:rPr>
      </w:pPr>
      <w:r w:rsidRPr="0035515C">
        <w:rPr>
          <w:b/>
          <w:color w:val="000000"/>
          <w:sz w:val="30"/>
          <w:szCs w:val="30"/>
          <w:shd w:val="clear" w:color="auto" w:fill="FFFFFF"/>
        </w:rPr>
        <w:t xml:space="preserve">«Мгновенная эволюция» </w:t>
      </w:r>
      <w:r w:rsidRPr="0035515C">
        <w:rPr>
          <w:color w:val="000000"/>
          <w:sz w:val="30"/>
          <w:szCs w:val="30"/>
          <w:shd w:val="clear" w:color="auto" w:fill="FFFFFF"/>
        </w:rPr>
        <w:t>(кибербезопасность, искусственный интеллект, робототехника);</w:t>
      </w:r>
    </w:p>
    <w:p w14:paraId="599F949B" w14:textId="77777777" w:rsidR="001112C6" w:rsidRPr="0035515C" w:rsidRDefault="001112C6" w:rsidP="005B02C1">
      <w:pPr>
        <w:pStyle w:val="a4"/>
        <w:numPr>
          <w:ilvl w:val="0"/>
          <w:numId w:val="28"/>
        </w:numPr>
        <w:ind w:left="0" w:firstLine="709"/>
        <w:jc w:val="both"/>
        <w:rPr>
          <w:color w:val="000000"/>
          <w:sz w:val="30"/>
          <w:szCs w:val="30"/>
        </w:rPr>
      </w:pPr>
      <w:r w:rsidRPr="0035515C">
        <w:rPr>
          <w:b/>
          <w:color w:val="000000"/>
          <w:sz w:val="30"/>
          <w:szCs w:val="30"/>
          <w:shd w:val="clear" w:color="auto" w:fill="FFFFFF"/>
        </w:rPr>
        <w:t xml:space="preserve">«Точные науки» </w:t>
      </w:r>
      <w:r w:rsidRPr="0035515C">
        <w:rPr>
          <w:color w:val="000000"/>
          <w:sz w:val="30"/>
          <w:szCs w:val="30"/>
          <w:shd w:val="clear" w:color="auto" w:fill="FFFFFF"/>
        </w:rPr>
        <w:t>(</w:t>
      </w:r>
      <w:r w:rsidRPr="0035515C">
        <w:rPr>
          <w:color w:val="040C28"/>
          <w:sz w:val="30"/>
          <w:szCs w:val="30"/>
        </w:rPr>
        <w:t>математика, физика, химия, информатика</w:t>
      </w:r>
      <w:r w:rsidRPr="0035515C">
        <w:rPr>
          <w:b/>
          <w:color w:val="000000"/>
          <w:sz w:val="30"/>
          <w:szCs w:val="30"/>
          <w:shd w:val="clear" w:color="auto" w:fill="FFFFFF"/>
        </w:rPr>
        <w:t>);</w:t>
      </w:r>
    </w:p>
    <w:p w14:paraId="5A14DB71" w14:textId="77777777" w:rsidR="001112C6" w:rsidRPr="0035515C" w:rsidRDefault="001112C6" w:rsidP="005B02C1">
      <w:pPr>
        <w:pStyle w:val="a4"/>
        <w:numPr>
          <w:ilvl w:val="0"/>
          <w:numId w:val="28"/>
        </w:numPr>
        <w:ind w:left="0" w:firstLine="709"/>
        <w:jc w:val="both"/>
        <w:rPr>
          <w:color w:val="000000"/>
          <w:sz w:val="30"/>
          <w:szCs w:val="30"/>
          <w:shd w:val="clear" w:color="auto" w:fill="FFFFFF"/>
        </w:rPr>
      </w:pPr>
      <w:r>
        <w:rPr>
          <w:b/>
          <w:color w:val="000000"/>
          <w:sz w:val="30"/>
          <w:szCs w:val="30"/>
          <w:shd w:val="clear" w:color="auto" w:fill="FFFFFF"/>
        </w:rPr>
        <w:t>«Место человека во В</w:t>
      </w:r>
      <w:r w:rsidRPr="0035515C">
        <w:rPr>
          <w:b/>
          <w:color w:val="000000"/>
          <w:sz w:val="30"/>
          <w:szCs w:val="30"/>
          <w:shd w:val="clear" w:color="auto" w:fill="FFFFFF"/>
        </w:rPr>
        <w:t xml:space="preserve">селенной» </w:t>
      </w:r>
      <w:r w:rsidRPr="0035515C">
        <w:rPr>
          <w:color w:val="000000"/>
          <w:sz w:val="30"/>
          <w:szCs w:val="30"/>
          <w:shd w:val="clear" w:color="auto" w:fill="FFFFFF"/>
        </w:rPr>
        <w:t>(математические, физические, астрономические законы и явления, влияющие на понимание места человека во вселенной);</w:t>
      </w:r>
    </w:p>
    <w:p w14:paraId="6D3375C9" w14:textId="77777777" w:rsidR="001112C6" w:rsidRDefault="001112C6" w:rsidP="005B02C1">
      <w:pPr>
        <w:pStyle w:val="a4"/>
        <w:numPr>
          <w:ilvl w:val="0"/>
          <w:numId w:val="28"/>
        </w:numPr>
        <w:ind w:left="0" w:firstLine="709"/>
        <w:jc w:val="both"/>
        <w:rPr>
          <w:b/>
          <w:color w:val="000000"/>
          <w:sz w:val="30"/>
          <w:szCs w:val="30"/>
        </w:rPr>
      </w:pPr>
      <w:r w:rsidRPr="0035515C">
        <w:rPr>
          <w:b/>
          <w:color w:val="000000"/>
          <w:sz w:val="30"/>
          <w:szCs w:val="30"/>
        </w:rPr>
        <w:t>«Наука вокруг нас» (</w:t>
      </w:r>
      <w:r w:rsidRPr="0035515C">
        <w:rPr>
          <w:color w:val="000000"/>
          <w:sz w:val="30"/>
          <w:szCs w:val="30"/>
        </w:rPr>
        <w:t>научное явление из таких предметных областей, как окружающий мир, физика, химия, биология, география, экология, астрономия)</w:t>
      </w:r>
      <w:r>
        <w:rPr>
          <w:b/>
          <w:color w:val="000000"/>
          <w:sz w:val="30"/>
          <w:szCs w:val="30"/>
        </w:rPr>
        <w:t>.</w:t>
      </w:r>
    </w:p>
    <w:p w14:paraId="6A3A83E6" w14:textId="77777777" w:rsidR="001112C6" w:rsidRPr="0035515C" w:rsidRDefault="001112C6" w:rsidP="001112C6">
      <w:pPr>
        <w:pStyle w:val="a4"/>
        <w:ind w:left="709"/>
        <w:jc w:val="both"/>
        <w:rPr>
          <w:b/>
          <w:color w:val="000000"/>
          <w:sz w:val="30"/>
          <w:szCs w:val="30"/>
        </w:rPr>
      </w:pPr>
    </w:p>
    <w:p w14:paraId="61E2ED56" w14:textId="77777777" w:rsidR="001112C6" w:rsidRPr="0035515C" w:rsidRDefault="001112C6" w:rsidP="005B02C1">
      <w:pPr>
        <w:pStyle w:val="a4"/>
        <w:numPr>
          <w:ilvl w:val="0"/>
          <w:numId w:val="22"/>
        </w:numPr>
        <w:ind w:left="0" w:firstLine="709"/>
        <w:jc w:val="center"/>
        <w:rPr>
          <w:color w:val="000000"/>
          <w:sz w:val="30"/>
          <w:szCs w:val="30"/>
        </w:rPr>
      </w:pPr>
      <w:r>
        <w:rPr>
          <w:b/>
          <w:sz w:val="30"/>
          <w:szCs w:val="30"/>
        </w:rPr>
        <w:t>Сроки пред</w:t>
      </w:r>
      <w:r w:rsidRPr="0035515C">
        <w:rPr>
          <w:b/>
          <w:sz w:val="30"/>
          <w:szCs w:val="30"/>
        </w:rPr>
        <w:t>ставления видеороликов.</w:t>
      </w:r>
    </w:p>
    <w:p w14:paraId="59B7F3D4" w14:textId="77777777" w:rsidR="001112C6" w:rsidRPr="0035515C" w:rsidRDefault="001112C6" w:rsidP="001112C6">
      <w:pPr>
        <w:pStyle w:val="af8"/>
        <w:ind w:left="709"/>
        <w:jc w:val="both"/>
        <w:rPr>
          <w:rFonts w:ascii="Times New Roman" w:hAnsi="Times New Roman"/>
          <w:sz w:val="30"/>
          <w:szCs w:val="30"/>
        </w:rPr>
      </w:pPr>
      <w:r w:rsidRPr="0035515C">
        <w:rPr>
          <w:rFonts w:ascii="Times New Roman" w:hAnsi="Times New Roman"/>
          <w:sz w:val="30"/>
          <w:szCs w:val="30"/>
        </w:rPr>
        <w:t>Видеоролики по номинациям предоставляются согласно срокам:</w:t>
      </w:r>
    </w:p>
    <w:p w14:paraId="0111E1F6" w14:textId="77777777" w:rsidR="001112C6" w:rsidRPr="0035515C" w:rsidRDefault="001112C6" w:rsidP="001112C6">
      <w:pPr>
        <w:pStyle w:val="af8"/>
        <w:ind w:firstLine="709"/>
        <w:jc w:val="both"/>
        <w:rPr>
          <w:rFonts w:ascii="Times New Roman" w:hAnsi="Times New Roman"/>
          <w:b/>
          <w:color w:val="000000"/>
          <w:sz w:val="30"/>
          <w:szCs w:val="30"/>
          <w:shd w:val="clear" w:color="auto" w:fill="FFFFFF"/>
        </w:rPr>
      </w:pPr>
      <w:r>
        <w:rPr>
          <w:rFonts w:ascii="Times New Roman" w:hAnsi="Times New Roman"/>
          <w:sz w:val="30"/>
          <w:szCs w:val="30"/>
        </w:rPr>
        <w:t>До 20 н</w:t>
      </w:r>
      <w:r w:rsidRPr="0035515C">
        <w:rPr>
          <w:rFonts w:ascii="Times New Roman" w:hAnsi="Times New Roman"/>
          <w:sz w:val="30"/>
          <w:szCs w:val="30"/>
        </w:rPr>
        <w:t>оябр</w:t>
      </w:r>
      <w:r>
        <w:rPr>
          <w:rFonts w:ascii="Times New Roman" w:hAnsi="Times New Roman"/>
          <w:sz w:val="30"/>
          <w:szCs w:val="30"/>
        </w:rPr>
        <w:t>я</w:t>
      </w:r>
      <w:r w:rsidRPr="0035515C">
        <w:rPr>
          <w:rFonts w:ascii="Times New Roman" w:hAnsi="Times New Roman"/>
          <w:sz w:val="30"/>
          <w:szCs w:val="30"/>
        </w:rPr>
        <w:t xml:space="preserve"> 2024 года – номинация </w:t>
      </w:r>
      <w:r w:rsidRPr="0035515C">
        <w:rPr>
          <w:rFonts w:ascii="Times New Roman" w:hAnsi="Times New Roman"/>
          <w:b/>
          <w:color w:val="000000"/>
          <w:sz w:val="30"/>
          <w:szCs w:val="30"/>
          <w:shd w:val="clear" w:color="auto" w:fill="FFFFFF"/>
        </w:rPr>
        <w:t>«На острие науки»;</w:t>
      </w:r>
    </w:p>
    <w:p w14:paraId="26165AF5" w14:textId="77777777" w:rsidR="001112C6" w:rsidRPr="0035515C" w:rsidRDefault="001112C6" w:rsidP="001112C6">
      <w:pPr>
        <w:pStyle w:val="af8"/>
        <w:ind w:left="709"/>
        <w:jc w:val="both"/>
        <w:rPr>
          <w:rFonts w:ascii="Times New Roman" w:hAnsi="Times New Roman"/>
          <w:b/>
          <w:color w:val="000000"/>
          <w:sz w:val="30"/>
          <w:szCs w:val="30"/>
          <w:shd w:val="clear" w:color="auto" w:fill="FFFFFF"/>
        </w:rPr>
      </w:pPr>
      <w:r w:rsidRPr="0035515C">
        <w:rPr>
          <w:rFonts w:ascii="Times New Roman" w:hAnsi="Times New Roman"/>
          <w:color w:val="000000"/>
          <w:sz w:val="30"/>
          <w:szCs w:val="30"/>
          <w:shd w:val="clear" w:color="auto" w:fill="FFFFFF"/>
        </w:rPr>
        <w:t>Д</w:t>
      </w:r>
      <w:r>
        <w:rPr>
          <w:rFonts w:ascii="Times New Roman" w:hAnsi="Times New Roman"/>
          <w:color w:val="000000"/>
          <w:sz w:val="30"/>
          <w:szCs w:val="30"/>
          <w:shd w:val="clear" w:color="auto" w:fill="FFFFFF"/>
        </w:rPr>
        <w:t>о 20 д</w:t>
      </w:r>
      <w:r w:rsidRPr="0035515C">
        <w:rPr>
          <w:rFonts w:ascii="Times New Roman" w:hAnsi="Times New Roman"/>
          <w:color w:val="000000"/>
          <w:sz w:val="30"/>
          <w:szCs w:val="30"/>
          <w:shd w:val="clear" w:color="auto" w:fill="FFFFFF"/>
        </w:rPr>
        <w:t>екабр</w:t>
      </w:r>
      <w:r>
        <w:rPr>
          <w:rFonts w:ascii="Times New Roman" w:hAnsi="Times New Roman"/>
          <w:color w:val="000000"/>
          <w:sz w:val="30"/>
          <w:szCs w:val="30"/>
          <w:shd w:val="clear" w:color="auto" w:fill="FFFFFF"/>
        </w:rPr>
        <w:t>я</w:t>
      </w:r>
      <w:r w:rsidRPr="0035515C">
        <w:rPr>
          <w:rFonts w:ascii="Times New Roman" w:hAnsi="Times New Roman"/>
          <w:color w:val="000000"/>
          <w:sz w:val="30"/>
          <w:szCs w:val="30"/>
          <w:shd w:val="clear" w:color="auto" w:fill="FFFFFF"/>
        </w:rPr>
        <w:t xml:space="preserve"> 2024 года</w:t>
      </w:r>
      <w:r w:rsidRPr="0035515C">
        <w:rPr>
          <w:rFonts w:ascii="Times New Roman" w:hAnsi="Times New Roman"/>
          <w:b/>
          <w:color w:val="000000"/>
          <w:sz w:val="30"/>
          <w:szCs w:val="30"/>
          <w:shd w:val="clear" w:color="auto" w:fill="FFFFFF"/>
        </w:rPr>
        <w:t xml:space="preserve"> – </w:t>
      </w:r>
      <w:r w:rsidRPr="0035515C">
        <w:rPr>
          <w:rFonts w:ascii="Times New Roman" w:hAnsi="Times New Roman"/>
          <w:sz w:val="30"/>
          <w:szCs w:val="30"/>
        </w:rPr>
        <w:t xml:space="preserve">номинация </w:t>
      </w:r>
      <w:r w:rsidRPr="0035515C">
        <w:rPr>
          <w:rFonts w:ascii="Times New Roman" w:hAnsi="Times New Roman"/>
          <w:b/>
          <w:color w:val="000000"/>
          <w:sz w:val="30"/>
          <w:szCs w:val="30"/>
          <w:shd w:val="clear" w:color="auto" w:fill="FFFFFF"/>
        </w:rPr>
        <w:t>«Точка невозврата»;</w:t>
      </w:r>
    </w:p>
    <w:p w14:paraId="42AC3283" w14:textId="77777777" w:rsidR="001112C6" w:rsidRPr="0035515C" w:rsidRDefault="001112C6" w:rsidP="001112C6">
      <w:pPr>
        <w:pStyle w:val="af8"/>
        <w:ind w:left="709"/>
        <w:jc w:val="both"/>
        <w:rPr>
          <w:rFonts w:ascii="Times New Roman" w:hAnsi="Times New Roman"/>
          <w:b/>
          <w:color w:val="000000"/>
          <w:sz w:val="30"/>
          <w:szCs w:val="30"/>
        </w:rPr>
      </w:pPr>
      <w:r w:rsidRPr="0035515C">
        <w:rPr>
          <w:rFonts w:ascii="Times New Roman" w:hAnsi="Times New Roman"/>
          <w:color w:val="000000"/>
          <w:sz w:val="30"/>
          <w:szCs w:val="30"/>
          <w:shd w:val="clear" w:color="auto" w:fill="FFFFFF"/>
        </w:rPr>
        <w:t>Д</w:t>
      </w:r>
      <w:r>
        <w:rPr>
          <w:rFonts w:ascii="Times New Roman" w:hAnsi="Times New Roman"/>
          <w:color w:val="000000"/>
          <w:sz w:val="30"/>
          <w:szCs w:val="30"/>
          <w:shd w:val="clear" w:color="auto" w:fill="FFFFFF"/>
        </w:rPr>
        <w:t>о</w:t>
      </w:r>
      <w:r w:rsidRPr="0035515C">
        <w:rPr>
          <w:rFonts w:ascii="Times New Roman" w:hAnsi="Times New Roman"/>
          <w:color w:val="000000"/>
          <w:sz w:val="30"/>
          <w:szCs w:val="30"/>
        </w:rPr>
        <w:t xml:space="preserve"> </w:t>
      </w:r>
      <w:r>
        <w:rPr>
          <w:rFonts w:ascii="Times New Roman" w:hAnsi="Times New Roman"/>
          <w:color w:val="000000"/>
          <w:sz w:val="30"/>
          <w:szCs w:val="30"/>
        </w:rPr>
        <w:t>20 я</w:t>
      </w:r>
      <w:r w:rsidRPr="0035515C">
        <w:rPr>
          <w:rFonts w:ascii="Times New Roman" w:hAnsi="Times New Roman"/>
          <w:color w:val="000000"/>
          <w:sz w:val="30"/>
          <w:szCs w:val="30"/>
        </w:rPr>
        <w:t>нварь 2025 года</w:t>
      </w:r>
      <w:r w:rsidRPr="0035515C">
        <w:rPr>
          <w:rFonts w:ascii="Times New Roman" w:hAnsi="Times New Roman"/>
          <w:b/>
          <w:color w:val="000000"/>
          <w:sz w:val="30"/>
          <w:szCs w:val="30"/>
        </w:rPr>
        <w:t xml:space="preserve"> – </w:t>
      </w:r>
      <w:r w:rsidRPr="0035515C">
        <w:rPr>
          <w:rFonts w:ascii="Times New Roman" w:hAnsi="Times New Roman"/>
          <w:color w:val="000000"/>
          <w:sz w:val="30"/>
          <w:szCs w:val="30"/>
        </w:rPr>
        <w:t xml:space="preserve">номинация </w:t>
      </w:r>
      <w:r w:rsidRPr="0035515C">
        <w:rPr>
          <w:rFonts w:ascii="Times New Roman" w:hAnsi="Times New Roman"/>
          <w:b/>
          <w:color w:val="000000"/>
          <w:sz w:val="30"/>
          <w:szCs w:val="30"/>
        </w:rPr>
        <w:t>«Мгновенная эволюция»;</w:t>
      </w:r>
    </w:p>
    <w:p w14:paraId="631A91D5" w14:textId="77777777" w:rsidR="001112C6" w:rsidRPr="0035515C" w:rsidRDefault="001112C6" w:rsidP="001112C6">
      <w:pPr>
        <w:pStyle w:val="af8"/>
        <w:ind w:left="709"/>
        <w:jc w:val="both"/>
        <w:rPr>
          <w:rFonts w:ascii="Times New Roman" w:hAnsi="Times New Roman"/>
          <w:b/>
          <w:color w:val="000000"/>
          <w:sz w:val="30"/>
          <w:szCs w:val="30"/>
        </w:rPr>
      </w:pPr>
      <w:r w:rsidRPr="0035515C">
        <w:rPr>
          <w:rFonts w:ascii="Times New Roman" w:hAnsi="Times New Roman"/>
          <w:color w:val="000000"/>
          <w:sz w:val="30"/>
          <w:szCs w:val="30"/>
          <w:shd w:val="clear" w:color="auto" w:fill="FFFFFF"/>
        </w:rPr>
        <w:t>Д</w:t>
      </w:r>
      <w:r>
        <w:rPr>
          <w:rFonts w:ascii="Times New Roman" w:hAnsi="Times New Roman"/>
          <w:color w:val="000000"/>
          <w:sz w:val="30"/>
          <w:szCs w:val="30"/>
          <w:shd w:val="clear" w:color="auto" w:fill="FFFFFF"/>
        </w:rPr>
        <w:t>о</w:t>
      </w:r>
      <w:r w:rsidRPr="0035515C">
        <w:rPr>
          <w:rFonts w:ascii="Times New Roman" w:hAnsi="Times New Roman"/>
          <w:color w:val="000000"/>
          <w:sz w:val="30"/>
          <w:szCs w:val="30"/>
        </w:rPr>
        <w:t xml:space="preserve"> </w:t>
      </w:r>
      <w:r>
        <w:rPr>
          <w:rFonts w:ascii="Times New Roman" w:hAnsi="Times New Roman"/>
          <w:color w:val="000000"/>
          <w:sz w:val="30"/>
          <w:szCs w:val="30"/>
        </w:rPr>
        <w:t>20 ф</w:t>
      </w:r>
      <w:r w:rsidRPr="0035515C">
        <w:rPr>
          <w:rFonts w:ascii="Times New Roman" w:hAnsi="Times New Roman"/>
          <w:color w:val="000000"/>
          <w:sz w:val="30"/>
          <w:szCs w:val="30"/>
        </w:rPr>
        <w:t>еврал</w:t>
      </w:r>
      <w:r>
        <w:rPr>
          <w:rFonts w:ascii="Times New Roman" w:hAnsi="Times New Roman"/>
          <w:color w:val="000000"/>
          <w:sz w:val="30"/>
          <w:szCs w:val="30"/>
        </w:rPr>
        <w:t>я</w:t>
      </w:r>
      <w:r w:rsidRPr="0035515C">
        <w:rPr>
          <w:rFonts w:ascii="Times New Roman" w:hAnsi="Times New Roman"/>
          <w:color w:val="000000"/>
          <w:sz w:val="30"/>
          <w:szCs w:val="30"/>
        </w:rPr>
        <w:t xml:space="preserve"> 2025 года</w:t>
      </w:r>
      <w:r w:rsidRPr="0035515C">
        <w:rPr>
          <w:rFonts w:ascii="Times New Roman" w:hAnsi="Times New Roman"/>
          <w:b/>
          <w:color w:val="000000"/>
          <w:sz w:val="30"/>
          <w:szCs w:val="30"/>
        </w:rPr>
        <w:t xml:space="preserve"> – </w:t>
      </w:r>
      <w:r w:rsidRPr="0035515C">
        <w:rPr>
          <w:rFonts w:ascii="Times New Roman" w:hAnsi="Times New Roman"/>
          <w:color w:val="000000"/>
          <w:sz w:val="30"/>
          <w:szCs w:val="30"/>
        </w:rPr>
        <w:t xml:space="preserve">номинация </w:t>
      </w:r>
      <w:r w:rsidRPr="0035515C">
        <w:rPr>
          <w:rFonts w:ascii="Times New Roman" w:hAnsi="Times New Roman"/>
          <w:b/>
          <w:color w:val="000000"/>
          <w:sz w:val="30"/>
          <w:szCs w:val="30"/>
        </w:rPr>
        <w:t>«Точные науки»;</w:t>
      </w:r>
    </w:p>
    <w:p w14:paraId="0D59906B" w14:textId="77777777" w:rsidR="001112C6" w:rsidRPr="0035515C" w:rsidRDefault="001112C6" w:rsidP="001112C6">
      <w:pPr>
        <w:pStyle w:val="af8"/>
        <w:ind w:left="709"/>
        <w:jc w:val="both"/>
        <w:rPr>
          <w:rFonts w:ascii="Times New Roman" w:hAnsi="Times New Roman"/>
          <w:b/>
          <w:color w:val="000000"/>
          <w:sz w:val="30"/>
          <w:szCs w:val="30"/>
        </w:rPr>
      </w:pPr>
      <w:r w:rsidRPr="0035515C">
        <w:rPr>
          <w:rFonts w:ascii="Times New Roman" w:hAnsi="Times New Roman"/>
          <w:color w:val="000000"/>
          <w:sz w:val="30"/>
          <w:szCs w:val="30"/>
          <w:shd w:val="clear" w:color="auto" w:fill="FFFFFF"/>
        </w:rPr>
        <w:t>Д</w:t>
      </w:r>
      <w:r>
        <w:rPr>
          <w:rFonts w:ascii="Times New Roman" w:hAnsi="Times New Roman"/>
          <w:color w:val="000000"/>
          <w:sz w:val="30"/>
          <w:szCs w:val="30"/>
          <w:shd w:val="clear" w:color="auto" w:fill="FFFFFF"/>
        </w:rPr>
        <w:t>о</w:t>
      </w:r>
      <w:r w:rsidRPr="0035515C">
        <w:rPr>
          <w:rFonts w:ascii="Times New Roman" w:hAnsi="Times New Roman"/>
          <w:color w:val="000000"/>
          <w:sz w:val="30"/>
          <w:szCs w:val="30"/>
        </w:rPr>
        <w:t xml:space="preserve"> </w:t>
      </w:r>
      <w:r>
        <w:rPr>
          <w:rFonts w:ascii="Times New Roman" w:hAnsi="Times New Roman"/>
          <w:color w:val="000000"/>
          <w:sz w:val="30"/>
          <w:szCs w:val="30"/>
        </w:rPr>
        <w:t>20 м</w:t>
      </w:r>
      <w:r w:rsidRPr="0035515C">
        <w:rPr>
          <w:rFonts w:ascii="Times New Roman" w:hAnsi="Times New Roman"/>
          <w:color w:val="000000"/>
          <w:sz w:val="30"/>
          <w:szCs w:val="30"/>
        </w:rPr>
        <w:t>арт</w:t>
      </w:r>
      <w:r>
        <w:rPr>
          <w:rFonts w:ascii="Times New Roman" w:hAnsi="Times New Roman"/>
          <w:color w:val="000000"/>
          <w:sz w:val="30"/>
          <w:szCs w:val="30"/>
        </w:rPr>
        <w:t>а</w:t>
      </w:r>
      <w:r w:rsidRPr="0035515C">
        <w:rPr>
          <w:rFonts w:ascii="Times New Roman" w:hAnsi="Times New Roman"/>
          <w:color w:val="000000"/>
          <w:sz w:val="30"/>
          <w:szCs w:val="30"/>
        </w:rPr>
        <w:t xml:space="preserve"> 2025 года</w:t>
      </w:r>
      <w:r w:rsidRPr="0035515C">
        <w:rPr>
          <w:rFonts w:ascii="Times New Roman" w:hAnsi="Times New Roman"/>
          <w:b/>
          <w:color w:val="000000"/>
          <w:sz w:val="30"/>
          <w:szCs w:val="30"/>
        </w:rPr>
        <w:t xml:space="preserve"> – </w:t>
      </w:r>
      <w:r w:rsidRPr="0035515C">
        <w:rPr>
          <w:rFonts w:ascii="Times New Roman" w:hAnsi="Times New Roman"/>
          <w:color w:val="000000"/>
          <w:sz w:val="30"/>
          <w:szCs w:val="30"/>
        </w:rPr>
        <w:t xml:space="preserve">номинация </w:t>
      </w:r>
      <w:r w:rsidRPr="0035515C">
        <w:rPr>
          <w:rFonts w:ascii="Times New Roman" w:hAnsi="Times New Roman"/>
          <w:b/>
          <w:color w:val="000000"/>
          <w:sz w:val="30"/>
          <w:szCs w:val="30"/>
        </w:rPr>
        <w:t>«Место человека во вселенной»;</w:t>
      </w:r>
    </w:p>
    <w:p w14:paraId="40060BE6" w14:textId="77777777" w:rsidR="001112C6" w:rsidRDefault="001112C6" w:rsidP="001112C6">
      <w:pPr>
        <w:pStyle w:val="af8"/>
        <w:ind w:left="709"/>
        <w:jc w:val="both"/>
        <w:rPr>
          <w:rFonts w:ascii="Times New Roman" w:hAnsi="Times New Roman"/>
          <w:b/>
          <w:color w:val="000000" w:themeColor="text1"/>
          <w:sz w:val="30"/>
          <w:szCs w:val="30"/>
        </w:rPr>
      </w:pPr>
      <w:r w:rsidRPr="0035515C">
        <w:rPr>
          <w:rFonts w:ascii="Times New Roman" w:hAnsi="Times New Roman"/>
          <w:color w:val="000000"/>
          <w:sz w:val="30"/>
          <w:szCs w:val="30"/>
          <w:shd w:val="clear" w:color="auto" w:fill="FFFFFF"/>
        </w:rPr>
        <w:t>Д</w:t>
      </w:r>
      <w:r>
        <w:rPr>
          <w:rFonts w:ascii="Times New Roman" w:hAnsi="Times New Roman"/>
          <w:color w:val="000000"/>
          <w:sz w:val="30"/>
          <w:szCs w:val="30"/>
          <w:shd w:val="clear" w:color="auto" w:fill="FFFFFF"/>
        </w:rPr>
        <w:t>о</w:t>
      </w:r>
      <w:r w:rsidRPr="0035515C">
        <w:rPr>
          <w:rFonts w:ascii="Times New Roman" w:hAnsi="Times New Roman"/>
          <w:color w:val="000000"/>
          <w:sz w:val="30"/>
          <w:szCs w:val="30"/>
        </w:rPr>
        <w:t xml:space="preserve"> </w:t>
      </w:r>
      <w:r>
        <w:rPr>
          <w:rFonts w:ascii="Times New Roman" w:hAnsi="Times New Roman"/>
          <w:color w:val="000000"/>
          <w:sz w:val="30"/>
          <w:szCs w:val="30"/>
        </w:rPr>
        <w:t>20 а</w:t>
      </w:r>
      <w:r w:rsidRPr="0035515C">
        <w:rPr>
          <w:rFonts w:ascii="Times New Roman" w:hAnsi="Times New Roman"/>
          <w:color w:val="000000"/>
          <w:sz w:val="30"/>
          <w:szCs w:val="30"/>
        </w:rPr>
        <w:t>прел</w:t>
      </w:r>
      <w:r>
        <w:rPr>
          <w:rFonts w:ascii="Times New Roman" w:hAnsi="Times New Roman"/>
          <w:color w:val="000000"/>
          <w:sz w:val="30"/>
          <w:szCs w:val="30"/>
        </w:rPr>
        <w:t>я</w:t>
      </w:r>
      <w:r w:rsidRPr="0035515C">
        <w:rPr>
          <w:rFonts w:ascii="Times New Roman" w:hAnsi="Times New Roman"/>
          <w:color w:val="000000"/>
          <w:sz w:val="30"/>
          <w:szCs w:val="30"/>
        </w:rPr>
        <w:t xml:space="preserve"> 2025 года – номинация </w:t>
      </w:r>
      <w:r w:rsidRPr="0035515C">
        <w:rPr>
          <w:rFonts w:ascii="Times New Roman" w:hAnsi="Times New Roman"/>
          <w:b/>
          <w:color w:val="000000"/>
          <w:sz w:val="30"/>
          <w:szCs w:val="30"/>
        </w:rPr>
        <w:t>«</w:t>
      </w:r>
      <w:r w:rsidRPr="0035515C">
        <w:rPr>
          <w:rFonts w:ascii="Times New Roman" w:hAnsi="Times New Roman"/>
          <w:b/>
          <w:color w:val="000000" w:themeColor="text1"/>
          <w:sz w:val="30"/>
          <w:szCs w:val="30"/>
        </w:rPr>
        <w:t>Наука вокруг нас»</w:t>
      </w:r>
      <w:r>
        <w:rPr>
          <w:rFonts w:ascii="Times New Roman" w:hAnsi="Times New Roman"/>
          <w:b/>
          <w:color w:val="000000" w:themeColor="text1"/>
          <w:sz w:val="30"/>
          <w:szCs w:val="30"/>
        </w:rPr>
        <w:t>.</w:t>
      </w:r>
    </w:p>
    <w:p w14:paraId="430344C8" w14:textId="77777777" w:rsidR="001112C6" w:rsidRPr="0072597B" w:rsidRDefault="001112C6" w:rsidP="001112C6">
      <w:pPr>
        <w:pStyle w:val="af8"/>
        <w:ind w:left="709"/>
        <w:jc w:val="both"/>
        <w:rPr>
          <w:rFonts w:ascii="Times New Roman" w:hAnsi="Times New Roman"/>
          <w:b/>
          <w:color w:val="000000" w:themeColor="text1"/>
          <w:sz w:val="30"/>
          <w:szCs w:val="30"/>
        </w:rPr>
      </w:pPr>
    </w:p>
    <w:p w14:paraId="6F727868" w14:textId="77777777" w:rsidR="001112C6" w:rsidRPr="0035515C" w:rsidRDefault="001112C6" w:rsidP="005B02C1">
      <w:pPr>
        <w:pStyle w:val="a4"/>
        <w:numPr>
          <w:ilvl w:val="0"/>
          <w:numId w:val="22"/>
        </w:numPr>
        <w:ind w:left="0" w:firstLine="709"/>
        <w:jc w:val="center"/>
        <w:rPr>
          <w:sz w:val="30"/>
          <w:szCs w:val="30"/>
        </w:rPr>
      </w:pPr>
      <w:r w:rsidRPr="0035515C">
        <w:rPr>
          <w:b/>
          <w:sz w:val="30"/>
          <w:szCs w:val="30"/>
        </w:rPr>
        <w:t xml:space="preserve">Критерии </w:t>
      </w:r>
      <w:r>
        <w:rPr>
          <w:b/>
          <w:sz w:val="30"/>
          <w:szCs w:val="30"/>
        </w:rPr>
        <w:t xml:space="preserve">и требования, </w:t>
      </w:r>
      <w:r w:rsidRPr="0035515C">
        <w:rPr>
          <w:b/>
          <w:sz w:val="30"/>
          <w:szCs w:val="30"/>
        </w:rPr>
        <w:t>предъявляемые к видеороликам</w:t>
      </w:r>
    </w:p>
    <w:p w14:paraId="15822020" w14:textId="77777777" w:rsidR="001112C6" w:rsidRPr="0035515C" w:rsidRDefault="001112C6" w:rsidP="001112C6">
      <w:pPr>
        <w:pStyle w:val="a4"/>
        <w:ind w:left="0" w:firstLine="709"/>
        <w:jc w:val="both"/>
        <w:rPr>
          <w:sz w:val="30"/>
          <w:szCs w:val="30"/>
        </w:rPr>
      </w:pPr>
      <w:r w:rsidRPr="0035515C">
        <w:rPr>
          <w:sz w:val="30"/>
          <w:szCs w:val="30"/>
        </w:rPr>
        <w:t>Участник или коллектив предоставляет не более одного оригинального видеоролика в каждой из номинаций. Выявление победителей конкурса производится с учетом следующих критериев, предъявляемых к видеороликам:</w:t>
      </w:r>
    </w:p>
    <w:p w14:paraId="3C17264B"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 xml:space="preserve">Формат – </w:t>
      </w:r>
      <w:r w:rsidRPr="0035515C">
        <w:rPr>
          <w:rFonts w:eastAsiaTheme="minorHAnsi"/>
          <w:sz w:val="30"/>
          <w:szCs w:val="30"/>
          <w:lang w:val="en-US" w:eastAsia="en-US"/>
        </w:rPr>
        <w:t>AVI</w:t>
      </w:r>
      <w:r w:rsidRPr="0035515C">
        <w:rPr>
          <w:rFonts w:eastAsiaTheme="minorHAnsi"/>
          <w:sz w:val="30"/>
          <w:szCs w:val="30"/>
          <w:lang w:eastAsia="en-US"/>
        </w:rPr>
        <w:t xml:space="preserve">, </w:t>
      </w:r>
      <w:r w:rsidRPr="0035515C">
        <w:rPr>
          <w:rFonts w:eastAsiaTheme="minorHAnsi"/>
          <w:sz w:val="30"/>
          <w:szCs w:val="30"/>
          <w:lang w:val="en-US" w:eastAsia="en-US"/>
        </w:rPr>
        <w:t>MPEG</w:t>
      </w:r>
      <w:r w:rsidRPr="0035515C">
        <w:rPr>
          <w:rFonts w:eastAsiaTheme="minorHAnsi"/>
          <w:sz w:val="30"/>
          <w:szCs w:val="30"/>
          <w:lang w:eastAsia="en-US"/>
        </w:rPr>
        <w:t>-2,</w:t>
      </w:r>
      <w:r w:rsidRPr="0035515C">
        <w:rPr>
          <w:rFonts w:eastAsiaTheme="minorHAnsi"/>
          <w:bCs/>
          <w:color w:val="000000"/>
          <w:sz w:val="30"/>
          <w:szCs w:val="30"/>
          <w:shd w:val="clear" w:color="auto" w:fill="FFFFFF"/>
          <w:lang w:eastAsia="en-US"/>
        </w:rPr>
        <w:t xml:space="preserve"> WMV, MP4 или MOV</w:t>
      </w:r>
      <w:r w:rsidRPr="0035515C">
        <w:rPr>
          <w:rFonts w:eastAsiaTheme="minorHAnsi"/>
          <w:sz w:val="30"/>
          <w:szCs w:val="30"/>
          <w:lang w:eastAsia="en-US"/>
        </w:rPr>
        <w:t>;</w:t>
      </w:r>
    </w:p>
    <w:p w14:paraId="5F24EDB3"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 xml:space="preserve">Горизонтальная видеосъемка разрешением не менее </w:t>
      </w:r>
      <w:r w:rsidRPr="0035515C">
        <w:rPr>
          <w:color w:val="000000"/>
          <w:sz w:val="30"/>
          <w:szCs w:val="30"/>
          <w:bdr w:val="none" w:sz="0" w:space="0" w:color="auto" w:frame="1"/>
        </w:rPr>
        <w:t>1280x720 пикселей</w:t>
      </w:r>
      <w:r w:rsidRPr="0035515C">
        <w:rPr>
          <w:color w:val="FFFFFF"/>
          <w:sz w:val="30"/>
          <w:szCs w:val="30"/>
        </w:rPr>
        <w:t xml:space="preserve"> </w:t>
      </w:r>
      <w:r w:rsidRPr="0035515C">
        <w:rPr>
          <w:rFonts w:eastAsiaTheme="minorHAnsi"/>
          <w:sz w:val="30"/>
          <w:szCs w:val="30"/>
          <w:lang w:eastAsia="en-US"/>
        </w:rPr>
        <w:t>с однотонным фоном и хронометражем до 3 минут, без наложения спецэффектов и фильтров.</w:t>
      </w:r>
    </w:p>
    <w:p w14:paraId="26BFDFCB"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lastRenderedPageBreak/>
        <w:t xml:space="preserve">Вертикальная видеосъемка разрешением не менее </w:t>
      </w:r>
      <w:r w:rsidRPr="0035515C">
        <w:rPr>
          <w:bCs/>
          <w:color w:val="202124"/>
          <w:sz w:val="30"/>
          <w:szCs w:val="30"/>
          <w:shd w:val="clear" w:color="auto" w:fill="FFFFFF"/>
        </w:rPr>
        <w:t>1080х1920 пикселей</w:t>
      </w:r>
      <w:r w:rsidRPr="0035515C">
        <w:rPr>
          <w:b/>
          <w:bCs/>
          <w:color w:val="202124"/>
          <w:sz w:val="30"/>
          <w:szCs w:val="30"/>
          <w:shd w:val="clear" w:color="auto" w:fill="FFFFFF"/>
        </w:rPr>
        <w:t xml:space="preserve"> </w:t>
      </w:r>
      <w:r w:rsidRPr="0035515C">
        <w:rPr>
          <w:rFonts w:eastAsiaTheme="minorHAnsi"/>
          <w:sz w:val="30"/>
          <w:szCs w:val="30"/>
          <w:lang w:eastAsia="en-US"/>
        </w:rPr>
        <w:t>с однотонным фоном и хронометражем до 60 секунд, без наложения спецэффектов и фильтров</w:t>
      </w:r>
      <w:r>
        <w:rPr>
          <w:rFonts w:eastAsiaTheme="minorHAnsi"/>
          <w:sz w:val="30"/>
          <w:szCs w:val="30"/>
          <w:lang w:eastAsia="en-US"/>
        </w:rPr>
        <w:t xml:space="preserve"> с превью проект</w:t>
      </w:r>
      <w:r w:rsidRPr="00F35D28">
        <w:rPr>
          <w:rFonts w:eastAsiaTheme="minorHAnsi"/>
          <w:sz w:val="30"/>
          <w:szCs w:val="30"/>
          <w:lang w:eastAsia="en-US"/>
        </w:rPr>
        <w:t>а.</w:t>
      </w:r>
    </w:p>
    <w:p w14:paraId="29F93A93" w14:textId="77777777" w:rsidR="001112C6" w:rsidRPr="0035515C" w:rsidRDefault="001112C6" w:rsidP="001112C6">
      <w:pPr>
        <w:ind w:firstLine="709"/>
        <w:jc w:val="center"/>
        <w:rPr>
          <w:rFonts w:eastAsiaTheme="minorHAnsi"/>
          <w:sz w:val="30"/>
          <w:szCs w:val="30"/>
          <w:lang w:eastAsia="en-US"/>
        </w:rPr>
      </w:pPr>
      <w:r w:rsidRPr="0035515C">
        <w:rPr>
          <w:rFonts w:eastAsiaTheme="minorHAnsi"/>
          <w:b/>
          <w:sz w:val="30"/>
          <w:szCs w:val="30"/>
          <w:lang w:eastAsia="en-US"/>
        </w:rPr>
        <w:t>9. Критерии определения лучших работ.</w:t>
      </w:r>
    </w:p>
    <w:p w14:paraId="5948EC59"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Основные кри</w:t>
      </w:r>
      <w:r>
        <w:rPr>
          <w:rFonts w:eastAsiaTheme="minorHAnsi"/>
          <w:sz w:val="30"/>
          <w:szCs w:val="30"/>
          <w:lang w:eastAsia="en-US"/>
        </w:rPr>
        <w:t>терии:</w:t>
      </w:r>
    </w:p>
    <w:p w14:paraId="5D9FEF17"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 xml:space="preserve">• оригинальный авторский стиль раскрытия темы номинации – </w:t>
      </w:r>
      <w:r>
        <w:rPr>
          <w:rFonts w:eastAsiaTheme="minorHAnsi"/>
          <w:sz w:val="30"/>
          <w:szCs w:val="30"/>
          <w:lang w:eastAsia="en-US"/>
        </w:rPr>
        <w:br/>
      </w:r>
      <w:r w:rsidRPr="0035515C">
        <w:rPr>
          <w:rFonts w:eastAsiaTheme="minorHAnsi"/>
          <w:sz w:val="30"/>
          <w:szCs w:val="30"/>
          <w:lang w:eastAsia="en-US"/>
        </w:rPr>
        <w:t>до 5 баллов;</w:t>
      </w:r>
    </w:p>
    <w:p w14:paraId="5BA4409C"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 креативность и творческий подход – до 5 баллов;</w:t>
      </w:r>
    </w:p>
    <w:p w14:paraId="474F9928" w14:textId="77777777" w:rsidR="001112C6" w:rsidRPr="0035515C" w:rsidRDefault="001112C6" w:rsidP="001112C6">
      <w:pPr>
        <w:ind w:firstLine="709"/>
        <w:jc w:val="both"/>
        <w:rPr>
          <w:rFonts w:eastAsiaTheme="minorHAnsi"/>
          <w:sz w:val="30"/>
          <w:szCs w:val="30"/>
          <w:lang w:eastAsia="en-US"/>
        </w:rPr>
      </w:pPr>
      <w:r>
        <w:rPr>
          <w:rFonts w:eastAsiaTheme="minorHAnsi"/>
          <w:sz w:val="30"/>
          <w:szCs w:val="30"/>
          <w:lang w:eastAsia="en-US"/>
        </w:rPr>
        <w:t xml:space="preserve">• </w:t>
      </w:r>
      <w:r w:rsidRPr="0035515C">
        <w:rPr>
          <w:rFonts w:eastAsiaTheme="minorHAnsi"/>
          <w:sz w:val="30"/>
          <w:szCs w:val="30"/>
          <w:lang w:eastAsia="en-US"/>
        </w:rPr>
        <w:t xml:space="preserve">краткость изложения, доступность и понятность материала – </w:t>
      </w:r>
      <w:r>
        <w:rPr>
          <w:rFonts w:eastAsiaTheme="minorHAnsi"/>
          <w:sz w:val="30"/>
          <w:szCs w:val="30"/>
          <w:lang w:eastAsia="en-US"/>
        </w:rPr>
        <w:br/>
      </w:r>
      <w:r w:rsidRPr="0035515C">
        <w:rPr>
          <w:rFonts w:eastAsiaTheme="minorHAnsi"/>
          <w:sz w:val="30"/>
          <w:szCs w:val="30"/>
          <w:lang w:eastAsia="en-US"/>
        </w:rPr>
        <w:t>до 5 баллов;</w:t>
      </w:r>
    </w:p>
    <w:p w14:paraId="53B3705E" w14:textId="77777777" w:rsidR="001112C6" w:rsidRDefault="001112C6" w:rsidP="001112C6">
      <w:pPr>
        <w:ind w:firstLine="709"/>
        <w:jc w:val="both"/>
        <w:rPr>
          <w:rFonts w:eastAsiaTheme="minorHAnsi"/>
          <w:sz w:val="30"/>
          <w:szCs w:val="30"/>
          <w:lang w:eastAsia="en-US"/>
        </w:rPr>
      </w:pPr>
      <w:r w:rsidRPr="0035515C">
        <w:rPr>
          <w:rFonts w:eastAsiaTheme="minorHAnsi"/>
          <w:sz w:val="30"/>
          <w:szCs w:val="30"/>
          <w:lang w:eastAsia="en-US"/>
        </w:rPr>
        <w:t>• оригинальный выбор тематики работы – до 5 баллов.</w:t>
      </w:r>
    </w:p>
    <w:p w14:paraId="25EAA203" w14:textId="77777777" w:rsidR="001112C6" w:rsidRPr="0035515C" w:rsidRDefault="001112C6" w:rsidP="001112C6">
      <w:pPr>
        <w:ind w:firstLine="709"/>
        <w:jc w:val="both"/>
        <w:rPr>
          <w:rFonts w:eastAsiaTheme="minorHAnsi"/>
          <w:sz w:val="30"/>
          <w:szCs w:val="30"/>
          <w:lang w:eastAsia="en-US"/>
        </w:rPr>
      </w:pPr>
    </w:p>
    <w:p w14:paraId="35561B17" w14:textId="77777777" w:rsidR="001112C6" w:rsidRPr="0035515C" w:rsidRDefault="001112C6" w:rsidP="005B02C1">
      <w:pPr>
        <w:pStyle w:val="a4"/>
        <w:numPr>
          <w:ilvl w:val="0"/>
          <w:numId w:val="27"/>
        </w:numPr>
        <w:ind w:left="0" w:firstLine="709"/>
        <w:jc w:val="center"/>
        <w:rPr>
          <w:rFonts w:eastAsiaTheme="minorHAnsi"/>
          <w:sz w:val="30"/>
          <w:szCs w:val="30"/>
          <w:lang w:eastAsia="en-US"/>
        </w:rPr>
      </w:pPr>
      <w:r w:rsidRPr="0035515C">
        <w:rPr>
          <w:b/>
          <w:sz w:val="30"/>
          <w:szCs w:val="30"/>
        </w:rPr>
        <w:t>Подведение итогов и награждение.</w:t>
      </w:r>
    </w:p>
    <w:p w14:paraId="435A1E91" w14:textId="77777777" w:rsidR="001112C6" w:rsidRPr="0035515C" w:rsidRDefault="001112C6" w:rsidP="001112C6">
      <w:pPr>
        <w:ind w:firstLine="709"/>
        <w:jc w:val="both"/>
        <w:rPr>
          <w:rFonts w:eastAsiaTheme="minorHAnsi"/>
          <w:sz w:val="30"/>
          <w:szCs w:val="30"/>
          <w:lang w:eastAsia="en-US"/>
        </w:rPr>
      </w:pPr>
      <w:r w:rsidRPr="0035515C">
        <w:rPr>
          <w:rFonts w:eastAsiaTheme="minorHAnsi"/>
          <w:sz w:val="30"/>
          <w:szCs w:val="30"/>
          <w:lang w:eastAsia="en-US"/>
        </w:rPr>
        <w:t>10.1. Определение победителей происходит путем оценки работ жюри конкурса в период с 1 июня 2025 года по 15 июля 2025 года.</w:t>
      </w:r>
    </w:p>
    <w:p w14:paraId="73537903" w14:textId="77777777" w:rsidR="001112C6" w:rsidRPr="0035515C" w:rsidRDefault="001112C6" w:rsidP="001112C6">
      <w:pPr>
        <w:ind w:firstLine="709"/>
        <w:jc w:val="both"/>
        <w:rPr>
          <w:sz w:val="30"/>
          <w:szCs w:val="30"/>
        </w:rPr>
      </w:pPr>
      <w:r w:rsidRPr="0035515C">
        <w:rPr>
          <w:sz w:val="30"/>
          <w:szCs w:val="30"/>
        </w:rPr>
        <w:t>10.2. Состав жюри интернет-проекта формируется и утверждается республиканским оргкомитетом.</w:t>
      </w:r>
    </w:p>
    <w:p w14:paraId="64566E36" w14:textId="77777777" w:rsidR="001112C6" w:rsidRPr="0035515C" w:rsidRDefault="001112C6" w:rsidP="001112C6">
      <w:pPr>
        <w:pStyle w:val="af8"/>
        <w:ind w:firstLine="709"/>
        <w:jc w:val="both"/>
        <w:rPr>
          <w:rFonts w:ascii="Times New Roman" w:hAnsi="Times New Roman"/>
          <w:sz w:val="30"/>
          <w:szCs w:val="30"/>
        </w:rPr>
      </w:pPr>
      <w:r w:rsidRPr="0035515C">
        <w:rPr>
          <w:rFonts w:ascii="Times New Roman" w:hAnsi="Times New Roman"/>
          <w:sz w:val="30"/>
          <w:szCs w:val="30"/>
        </w:rPr>
        <w:t xml:space="preserve">10.3. Жюри конкурса определяет победителей </w:t>
      </w:r>
      <w:r w:rsidRPr="0035515C">
        <w:rPr>
          <w:rFonts w:ascii="Times New Roman" w:hAnsi="Times New Roman"/>
          <w:sz w:val="30"/>
          <w:szCs w:val="30"/>
          <w:lang w:val="be-BY"/>
        </w:rPr>
        <w:t>в ном</w:t>
      </w:r>
      <w:proofErr w:type="spellStart"/>
      <w:r w:rsidRPr="0035515C">
        <w:rPr>
          <w:rFonts w:ascii="Times New Roman" w:hAnsi="Times New Roman"/>
          <w:sz w:val="30"/>
          <w:szCs w:val="30"/>
        </w:rPr>
        <w:t>инациях</w:t>
      </w:r>
      <w:proofErr w:type="spellEnd"/>
      <w:r w:rsidRPr="0035515C">
        <w:rPr>
          <w:rFonts w:ascii="Times New Roman" w:hAnsi="Times New Roman"/>
          <w:sz w:val="30"/>
          <w:szCs w:val="30"/>
        </w:rPr>
        <w:t xml:space="preserve"> конкурса (I место), которые награждаются ценными призами и дипломами. </w:t>
      </w:r>
    </w:p>
    <w:p w14:paraId="62CEECD9" w14:textId="77777777" w:rsidR="001112C6" w:rsidRPr="0035515C" w:rsidRDefault="001112C6" w:rsidP="001112C6">
      <w:pPr>
        <w:pStyle w:val="a4"/>
        <w:ind w:left="0" w:firstLine="709"/>
        <w:jc w:val="both"/>
        <w:rPr>
          <w:sz w:val="30"/>
          <w:szCs w:val="30"/>
          <w:lang w:val="be-BY"/>
        </w:rPr>
      </w:pPr>
      <w:r w:rsidRPr="0035515C">
        <w:rPr>
          <w:sz w:val="30"/>
          <w:szCs w:val="30"/>
        </w:rPr>
        <w:t xml:space="preserve">10.4. Определяется победитель за </w:t>
      </w:r>
      <w:r>
        <w:rPr>
          <w:sz w:val="30"/>
          <w:szCs w:val="30"/>
        </w:rPr>
        <w:t>наи</w:t>
      </w:r>
      <w:r w:rsidRPr="0035515C">
        <w:rPr>
          <w:sz w:val="30"/>
          <w:szCs w:val="30"/>
        </w:rPr>
        <w:t>большее количество «</w:t>
      </w:r>
      <w:r>
        <w:rPr>
          <w:sz w:val="30"/>
          <w:szCs w:val="30"/>
        </w:rPr>
        <w:t>лайков</w:t>
      </w:r>
      <w:r w:rsidRPr="0035515C">
        <w:rPr>
          <w:sz w:val="30"/>
          <w:szCs w:val="30"/>
        </w:rPr>
        <w:t xml:space="preserve">» ролика в официальном </w:t>
      </w:r>
      <w:proofErr w:type="spellStart"/>
      <w:r w:rsidRPr="0035515C">
        <w:rPr>
          <w:sz w:val="30"/>
          <w:szCs w:val="30"/>
          <w:lang w:val="en-US"/>
        </w:rPr>
        <w:t>Youtube</w:t>
      </w:r>
      <w:proofErr w:type="spellEnd"/>
      <w:r w:rsidRPr="0035515C">
        <w:rPr>
          <w:sz w:val="30"/>
          <w:szCs w:val="30"/>
        </w:rPr>
        <w:t>-</w:t>
      </w:r>
      <w:r w:rsidRPr="0035515C">
        <w:rPr>
          <w:sz w:val="30"/>
          <w:szCs w:val="30"/>
          <w:lang w:val="be-BY"/>
        </w:rPr>
        <w:t xml:space="preserve">канале </w:t>
      </w:r>
      <w:r w:rsidRPr="0035515C">
        <w:rPr>
          <w:sz w:val="30"/>
          <w:szCs w:val="30"/>
        </w:rPr>
        <w:t>ОО «БРПО»</w:t>
      </w:r>
      <w:r w:rsidRPr="0035515C">
        <w:rPr>
          <w:sz w:val="30"/>
          <w:szCs w:val="30"/>
          <w:lang w:val="be-BY"/>
        </w:rPr>
        <w:t>.</w:t>
      </w:r>
    </w:p>
    <w:p w14:paraId="37613BDD" w14:textId="77777777" w:rsidR="001112C6" w:rsidRPr="0035515C" w:rsidRDefault="001112C6" w:rsidP="001112C6">
      <w:pPr>
        <w:pStyle w:val="a4"/>
        <w:ind w:left="0" w:firstLine="709"/>
        <w:jc w:val="both"/>
        <w:rPr>
          <w:sz w:val="30"/>
          <w:szCs w:val="30"/>
        </w:rPr>
      </w:pPr>
      <w:r w:rsidRPr="0035515C">
        <w:rPr>
          <w:sz w:val="30"/>
          <w:szCs w:val="30"/>
        </w:rPr>
        <w:t xml:space="preserve">10.5. Определяется победитель за </w:t>
      </w:r>
      <w:r>
        <w:rPr>
          <w:sz w:val="30"/>
          <w:szCs w:val="30"/>
        </w:rPr>
        <w:t>наи</w:t>
      </w:r>
      <w:r w:rsidRPr="0035515C">
        <w:rPr>
          <w:sz w:val="30"/>
          <w:szCs w:val="30"/>
        </w:rPr>
        <w:t xml:space="preserve">большее количество просмотров ролика в официальном </w:t>
      </w:r>
      <w:proofErr w:type="spellStart"/>
      <w:r w:rsidRPr="0035515C">
        <w:rPr>
          <w:sz w:val="30"/>
          <w:szCs w:val="30"/>
          <w:lang w:val="en-US"/>
        </w:rPr>
        <w:t>Youtube</w:t>
      </w:r>
      <w:proofErr w:type="spellEnd"/>
      <w:r w:rsidRPr="0035515C">
        <w:rPr>
          <w:sz w:val="30"/>
          <w:szCs w:val="30"/>
        </w:rPr>
        <w:t>-</w:t>
      </w:r>
      <w:r w:rsidRPr="0035515C">
        <w:rPr>
          <w:sz w:val="30"/>
          <w:szCs w:val="30"/>
          <w:lang w:val="be-BY"/>
        </w:rPr>
        <w:t xml:space="preserve">канале </w:t>
      </w:r>
      <w:r w:rsidRPr="0035515C">
        <w:rPr>
          <w:sz w:val="30"/>
          <w:szCs w:val="30"/>
        </w:rPr>
        <w:t>ОО «БРПО»</w:t>
      </w:r>
      <w:r w:rsidRPr="0035515C">
        <w:rPr>
          <w:sz w:val="30"/>
          <w:szCs w:val="30"/>
          <w:lang w:val="be-BY"/>
        </w:rPr>
        <w:t>.</w:t>
      </w:r>
    </w:p>
    <w:p w14:paraId="284270DE" w14:textId="77777777" w:rsidR="001112C6" w:rsidRPr="0035515C" w:rsidRDefault="001112C6" w:rsidP="001112C6">
      <w:pPr>
        <w:pStyle w:val="af8"/>
        <w:ind w:firstLine="709"/>
        <w:jc w:val="both"/>
        <w:rPr>
          <w:rFonts w:ascii="Times New Roman" w:hAnsi="Times New Roman"/>
          <w:sz w:val="30"/>
          <w:szCs w:val="30"/>
        </w:rPr>
      </w:pPr>
      <w:r w:rsidRPr="0035515C">
        <w:rPr>
          <w:rFonts w:ascii="Times New Roman" w:hAnsi="Times New Roman"/>
          <w:sz w:val="30"/>
          <w:szCs w:val="30"/>
        </w:rPr>
        <w:t xml:space="preserve">Жюри оставляет за собой право награждения участников специальными призами. </w:t>
      </w:r>
    </w:p>
    <w:p w14:paraId="17F0B77D" w14:textId="77777777" w:rsidR="001112C6" w:rsidRDefault="001112C6" w:rsidP="001112C6">
      <w:pPr>
        <w:pStyle w:val="af8"/>
        <w:ind w:firstLine="709"/>
        <w:jc w:val="both"/>
        <w:rPr>
          <w:rFonts w:ascii="Times New Roman" w:hAnsi="Times New Roman"/>
          <w:sz w:val="30"/>
          <w:szCs w:val="30"/>
        </w:rPr>
      </w:pPr>
      <w:r w:rsidRPr="0035515C">
        <w:rPr>
          <w:rFonts w:ascii="Times New Roman" w:hAnsi="Times New Roman"/>
          <w:sz w:val="30"/>
          <w:szCs w:val="30"/>
        </w:rPr>
        <w:t xml:space="preserve">Старшие вожатые пионерских дружин, подготовившие победителей конкурса, получают благодарственные сертификаты организаторов </w:t>
      </w:r>
      <w:r>
        <w:rPr>
          <w:rFonts w:ascii="Times New Roman" w:hAnsi="Times New Roman"/>
          <w:sz w:val="30"/>
          <w:szCs w:val="30"/>
        </w:rPr>
        <w:br/>
      </w:r>
      <w:r w:rsidRPr="0035515C">
        <w:rPr>
          <w:rFonts w:ascii="Times New Roman" w:hAnsi="Times New Roman"/>
          <w:sz w:val="30"/>
          <w:szCs w:val="30"/>
        </w:rPr>
        <w:t xml:space="preserve">и возможность участия в </w:t>
      </w:r>
      <w:r w:rsidRPr="0035515C">
        <w:rPr>
          <w:rFonts w:ascii="Times New Roman" w:hAnsi="Times New Roman"/>
          <w:sz w:val="30"/>
          <w:szCs w:val="30"/>
          <w:lang w:val="be-BY"/>
        </w:rPr>
        <w:t>Республ</w:t>
      </w:r>
      <w:proofErr w:type="spellStart"/>
      <w:r w:rsidRPr="0035515C">
        <w:rPr>
          <w:rFonts w:ascii="Times New Roman" w:hAnsi="Times New Roman"/>
          <w:sz w:val="30"/>
          <w:szCs w:val="30"/>
        </w:rPr>
        <w:t>иканском</w:t>
      </w:r>
      <w:proofErr w:type="spellEnd"/>
      <w:r w:rsidRPr="0035515C">
        <w:rPr>
          <w:rFonts w:ascii="Times New Roman" w:hAnsi="Times New Roman"/>
          <w:sz w:val="30"/>
          <w:szCs w:val="30"/>
        </w:rPr>
        <w:t xml:space="preserve"> форуме вожатых ОО «БРПО»,</w:t>
      </w:r>
      <w:r>
        <w:rPr>
          <w:rFonts w:ascii="Times New Roman" w:hAnsi="Times New Roman"/>
          <w:sz w:val="30"/>
          <w:szCs w:val="30"/>
        </w:rPr>
        <w:t xml:space="preserve"> </w:t>
      </w:r>
      <w:r w:rsidRPr="0035515C">
        <w:rPr>
          <w:rFonts w:ascii="Times New Roman" w:hAnsi="Times New Roman"/>
          <w:sz w:val="30"/>
          <w:szCs w:val="30"/>
        </w:rPr>
        <w:t>который будет проходить в сентябре 2025 года в НДЦ «Зубренок».</w:t>
      </w:r>
    </w:p>
    <w:p w14:paraId="08BBEACA" w14:textId="77777777" w:rsidR="001112C6" w:rsidRPr="0035515C" w:rsidRDefault="001112C6" w:rsidP="001112C6">
      <w:pPr>
        <w:pStyle w:val="af8"/>
        <w:ind w:firstLine="709"/>
        <w:jc w:val="both"/>
        <w:rPr>
          <w:rFonts w:ascii="Times New Roman" w:hAnsi="Times New Roman"/>
          <w:sz w:val="30"/>
          <w:szCs w:val="30"/>
        </w:rPr>
      </w:pPr>
    </w:p>
    <w:p w14:paraId="2C2AF996" w14:textId="77777777" w:rsidR="001112C6" w:rsidRPr="0035515C" w:rsidRDefault="001112C6" w:rsidP="005B02C1">
      <w:pPr>
        <w:pStyle w:val="af8"/>
        <w:numPr>
          <w:ilvl w:val="0"/>
          <w:numId w:val="27"/>
        </w:numPr>
        <w:ind w:left="0" w:firstLine="709"/>
        <w:jc w:val="center"/>
        <w:rPr>
          <w:rFonts w:ascii="Times New Roman" w:hAnsi="Times New Roman"/>
          <w:b/>
          <w:sz w:val="30"/>
          <w:szCs w:val="30"/>
        </w:rPr>
      </w:pPr>
      <w:r w:rsidRPr="0035515C">
        <w:rPr>
          <w:rFonts w:ascii="Times New Roman" w:hAnsi="Times New Roman"/>
          <w:b/>
          <w:sz w:val="30"/>
          <w:szCs w:val="30"/>
        </w:rPr>
        <w:t>Финансирование</w:t>
      </w:r>
    </w:p>
    <w:p w14:paraId="07B5BDCC" w14:textId="77777777" w:rsidR="001112C6" w:rsidRDefault="001112C6" w:rsidP="001112C6">
      <w:pPr>
        <w:ind w:firstLine="709"/>
        <w:contextualSpacing/>
        <w:jc w:val="both"/>
        <w:rPr>
          <w:sz w:val="30"/>
          <w:szCs w:val="30"/>
        </w:rPr>
      </w:pPr>
      <w:r w:rsidRPr="0035515C">
        <w:rPr>
          <w:sz w:val="30"/>
          <w:szCs w:val="30"/>
        </w:rPr>
        <w:t xml:space="preserve">Финансирование </w:t>
      </w:r>
      <w:r w:rsidRPr="0035515C">
        <w:rPr>
          <w:sz w:val="30"/>
          <w:szCs w:val="30"/>
          <w:lang w:val="be-BY"/>
        </w:rPr>
        <w:t xml:space="preserve">интернет-проекта </w:t>
      </w:r>
      <w:r w:rsidRPr="0035515C">
        <w:rPr>
          <w:sz w:val="30"/>
          <w:szCs w:val="30"/>
        </w:rPr>
        <w:t>осуществляется организаторами за счет собственных средств ОО «БРПО», привлеченных средств и иных источников, не запрещенных законодательством Республики Беларусь.</w:t>
      </w:r>
    </w:p>
    <w:p w14:paraId="623EE777" w14:textId="77777777" w:rsidR="001112C6" w:rsidRPr="0035515C" w:rsidRDefault="001112C6" w:rsidP="001112C6">
      <w:pPr>
        <w:ind w:firstLine="709"/>
        <w:contextualSpacing/>
        <w:jc w:val="both"/>
        <w:rPr>
          <w:sz w:val="30"/>
          <w:szCs w:val="30"/>
        </w:rPr>
      </w:pPr>
    </w:p>
    <w:p w14:paraId="2242AE74" w14:textId="77777777" w:rsidR="001112C6" w:rsidRPr="0035515C" w:rsidRDefault="001112C6" w:rsidP="001112C6">
      <w:pPr>
        <w:ind w:firstLine="709"/>
        <w:contextualSpacing/>
        <w:jc w:val="center"/>
        <w:rPr>
          <w:b/>
          <w:sz w:val="30"/>
          <w:szCs w:val="30"/>
        </w:rPr>
      </w:pPr>
      <w:r w:rsidRPr="0035515C">
        <w:rPr>
          <w:b/>
          <w:sz w:val="30"/>
          <w:szCs w:val="30"/>
        </w:rPr>
        <w:t>12. Заключительные положения</w:t>
      </w:r>
    </w:p>
    <w:p w14:paraId="732B5308" w14:textId="77777777" w:rsidR="001112C6" w:rsidRPr="0035515C" w:rsidRDefault="001112C6" w:rsidP="001112C6">
      <w:pPr>
        <w:ind w:firstLine="709"/>
        <w:contextualSpacing/>
        <w:jc w:val="both"/>
        <w:rPr>
          <w:sz w:val="30"/>
          <w:szCs w:val="30"/>
        </w:rPr>
      </w:pPr>
      <w:r w:rsidRPr="0035515C">
        <w:rPr>
          <w:sz w:val="30"/>
          <w:szCs w:val="30"/>
        </w:rPr>
        <w:t>12.1. Работы участников и победителей конкурса могут в дальнейшем использоваться в некоммерческих целях (репродуцирование работ для нужд ОО «БРПО», в методических и информационных изданиях организации, носителях, в полиграфической продукции).</w:t>
      </w:r>
    </w:p>
    <w:p w14:paraId="601D5144" w14:textId="77777777" w:rsidR="001112C6" w:rsidRPr="0035515C" w:rsidRDefault="001112C6" w:rsidP="001112C6">
      <w:pPr>
        <w:ind w:firstLine="709"/>
        <w:contextualSpacing/>
        <w:jc w:val="both"/>
        <w:rPr>
          <w:sz w:val="30"/>
          <w:szCs w:val="30"/>
        </w:rPr>
      </w:pPr>
      <w:r w:rsidRPr="0035515C">
        <w:rPr>
          <w:sz w:val="30"/>
          <w:szCs w:val="30"/>
        </w:rPr>
        <w:lastRenderedPageBreak/>
        <w:t>12.2. Организаторы оставляют за собой право изменять регламент проведения конкурса. Информация об изменениях регламента публикуется на</w:t>
      </w:r>
      <w:r>
        <w:rPr>
          <w:sz w:val="30"/>
          <w:szCs w:val="30"/>
        </w:rPr>
        <w:t xml:space="preserve"> </w:t>
      </w:r>
      <w:r w:rsidRPr="0035515C">
        <w:rPr>
          <w:sz w:val="30"/>
          <w:szCs w:val="30"/>
        </w:rPr>
        <w:t>официальном сайте ОО «БРПО».</w:t>
      </w:r>
    </w:p>
    <w:p w14:paraId="5FC3852D" w14:textId="77777777" w:rsidR="001112C6" w:rsidRPr="0035515C" w:rsidRDefault="001112C6" w:rsidP="001112C6">
      <w:pPr>
        <w:tabs>
          <w:tab w:val="left" w:pos="2268"/>
        </w:tabs>
        <w:ind w:left="360"/>
        <w:jc w:val="right"/>
        <w:rPr>
          <w:sz w:val="30"/>
          <w:szCs w:val="30"/>
        </w:rPr>
        <w:sectPr w:rsidR="001112C6" w:rsidRPr="0035515C" w:rsidSect="008877E5">
          <w:pgSz w:w="11906" w:h="16838"/>
          <w:pgMar w:top="1134" w:right="567" w:bottom="1134" w:left="1701" w:header="709" w:footer="709" w:gutter="0"/>
          <w:cols w:space="708"/>
          <w:docGrid w:linePitch="360"/>
        </w:sectPr>
      </w:pPr>
    </w:p>
    <w:p w14:paraId="6AD909A1" w14:textId="77777777" w:rsidR="001112C6" w:rsidRPr="0035515C" w:rsidRDefault="001112C6" w:rsidP="001112C6">
      <w:pPr>
        <w:ind w:left="6379" w:right="-1" w:hanging="4759"/>
        <w:jc w:val="right"/>
        <w:rPr>
          <w:sz w:val="30"/>
          <w:szCs w:val="30"/>
        </w:rPr>
      </w:pPr>
      <w:r w:rsidRPr="0035515C">
        <w:rPr>
          <w:sz w:val="30"/>
          <w:szCs w:val="30"/>
        </w:rPr>
        <w:lastRenderedPageBreak/>
        <w:t>Приложение 1</w:t>
      </w:r>
    </w:p>
    <w:p w14:paraId="2353501D" w14:textId="77777777" w:rsidR="001112C6" w:rsidRPr="0035515C" w:rsidRDefault="001112C6" w:rsidP="001112C6">
      <w:pPr>
        <w:ind w:left="6379" w:right="-1" w:hanging="4759"/>
        <w:jc w:val="both"/>
        <w:rPr>
          <w:b/>
          <w:sz w:val="30"/>
          <w:szCs w:val="30"/>
        </w:rPr>
      </w:pPr>
    </w:p>
    <w:p w14:paraId="4E352E4B" w14:textId="77777777" w:rsidR="001112C6" w:rsidRPr="0035515C" w:rsidRDefault="001112C6" w:rsidP="001112C6">
      <w:pPr>
        <w:jc w:val="both"/>
        <w:rPr>
          <w:sz w:val="30"/>
          <w:szCs w:val="30"/>
        </w:rPr>
      </w:pPr>
      <w:r w:rsidRPr="0035515C">
        <w:rPr>
          <w:sz w:val="30"/>
          <w:szCs w:val="30"/>
        </w:rPr>
        <w:t>ЗАЯВКА</w:t>
      </w:r>
    </w:p>
    <w:p w14:paraId="693DD134" w14:textId="77777777" w:rsidR="001112C6" w:rsidRPr="0035515C" w:rsidRDefault="001112C6" w:rsidP="001112C6">
      <w:pPr>
        <w:jc w:val="both"/>
        <w:outlineLvl w:val="0"/>
        <w:rPr>
          <w:sz w:val="30"/>
          <w:szCs w:val="30"/>
        </w:rPr>
      </w:pPr>
      <w:r w:rsidRPr="0035515C">
        <w:rPr>
          <w:sz w:val="30"/>
          <w:szCs w:val="30"/>
        </w:rPr>
        <w:t>на участие в Республиканском</w:t>
      </w:r>
    </w:p>
    <w:p w14:paraId="038FAF8E" w14:textId="77777777" w:rsidR="001112C6" w:rsidRPr="0035515C" w:rsidRDefault="001112C6" w:rsidP="001112C6">
      <w:pPr>
        <w:jc w:val="both"/>
        <w:outlineLvl w:val="0"/>
        <w:rPr>
          <w:sz w:val="30"/>
          <w:szCs w:val="30"/>
        </w:rPr>
      </w:pPr>
      <w:r w:rsidRPr="0035515C">
        <w:rPr>
          <w:sz w:val="30"/>
          <w:szCs w:val="30"/>
        </w:rPr>
        <w:t>конкурсе научно-популярного видео</w:t>
      </w:r>
    </w:p>
    <w:p w14:paraId="3A4E9122" w14:textId="77777777" w:rsidR="001112C6" w:rsidRPr="0035515C" w:rsidRDefault="001112C6" w:rsidP="001112C6">
      <w:pPr>
        <w:jc w:val="both"/>
        <w:outlineLvl w:val="0"/>
        <w:rPr>
          <w:bCs/>
          <w:sz w:val="30"/>
          <w:szCs w:val="30"/>
        </w:rPr>
      </w:pPr>
      <w:r w:rsidRPr="0035515C">
        <w:rPr>
          <w:sz w:val="30"/>
          <w:szCs w:val="30"/>
        </w:rPr>
        <w:t>«Территория знаний»</w:t>
      </w:r>
    </w:p>
    <w:p w14:paraId="7322A82E" w14:textId="77777777" w:rsidR="001112C6" w:rsidRPr="0035515C" w:rsidRDefault="001112C6" w:rsidP="001112C6">
      <w:pPr>
        <w:jc w:val="both"/>
        <w:rPr>
          <w:sz w:val="30"/>
          <w:szCs w:val="30"/>
        </w:rPr>
      </w:pPr>
      <w:r>
        <w:rPr>
          <w:sz w:val="30"/>
          <w:szCs w:val="30"/>
        </w:rPr>
        <w:t xml:space="preserve">«___» __________ _____ </w:t>
      </w:r>
      <w:r w:rsidRPr="0035515C">
        <w:rPr>
          <w:sz w:val="30"/>
          <w:szCs w:val="30"/>
        </w:rPr>
        <w:t>года</w:t>
      </w:r>
    </w:p>
    <w:p w14:paraId="139ADCF5" w14:textId="77777777" w:rsidR="001112C6" w:rsidRPr="0035515C" w:rsidRDefault="001112C6" w:rsidP="001112C6">
      <w:pPr>
        <w:ind w:left="232" w:right="420"/>
        <w:jc w:val="center"/>
        <w:outlineLvl w:val="0"/>
        <w:rPr>
          <w:sz w:val="30"/>
          <w:szCs w:val="30"/>
        </w:rPr>
      </w:pPr>
    </w:p>
    <w:p w14:paraId="371B5A60" w14:textId="77777777" w:rsidR="001112C6" w:rsidRPr="0035515C" w:rsidRDefault="001112C6" w:rsidP="001112C6">
      <w:pPr>
        <w:jc w:val="both"/>
        <w:outlineLvl w:val="0"/>
        <w:rPr>
          <w:sz w:val="30"/>
          <w:szCs w:val="30"/>
        </w:rPr>
      </w:pPr>
      <w:r w:rsidRPr="0035515C">
        <w:rPr>
          <w:sz w:val="30"/>
          <w:szCs w:val="30"/>
        </w:rPr>
        <w:t>__________________________________________</w:t>
      </w:r>
      <w:r>
        <w:rPr>
          <w:sz w:val="30"/>
          <w:szCs w:val="30"/>
        </w:rPr>
        <w:t>______________________</w:t>
      </w:r>
    </w:p>
    <w:p w14:paraId="2F66F7A2" w14:textId="77777777" w:rsidR="001112C6" w:rsidRPr="0035515C" w:rsidRDefault="001112C6" w:rsidP="001112C6">
      <w:pPr>
        <w:ind w:left="233" w:right="419"/>
        <w:jc w:val="center"/>
        <w:outlineLvl w:val="0"/>
        <w:rPr>
          <w:i/>
          <w:sz w:val="30"/>
          <w:szCs w:val="30"/>
        </w:rPr>
      </w:pPr>
      <w:r w:rsidRPr="00F35D28">
        <w:rPr>
          <w:i/>
          <w:szCs w:val="30"/>
        </w:rPr>
        <w:t>наименование территориального оргкомитета</w:t>
      </w:r>
    </w:p>
    <w:p w14:paraId="1C36C4C4" w14:textId="77777777" w:rsidR="001112C6" w:rsidRPr="0035515C" w:rsidRDefault="001112C6" w:rsidP="001112C6">
      <w:pPr>
        <w:ind w:left="233" w:right="419"/>
        <w:jc w:val="center"/>
        <w:outlineLvl w:val="0"/>
        <w:rPr>
          <w:sz w:val="30"/>
          <w:szCs w:val="30"/>
        </w:rPr>
      </w:pPr>
    </w:p>
    <w:p w14:paraId="7C274E8B" w14:textId="77777777" w:rsidR="001112C6" w:rsidRPr="0035515C" w:rsidRDefault="001112C6" w:rsidP="001112C6">
      <w:pPr>
        <w:jc w:val="both"/>
        <w:outlineLvl w:val="0"/>
        <w:rPr>
          <w:sz w:val="30"/>
          <w:szCs w:val="30"/>
        </w:rPr>
      </w:pPr>
      <w:r w:rsidRPr="0035515C">
        <w:rPr>
          <w:sz w:val="30"/>
          <w:szCs w:val="30"/>
        </w:rPr>
        <w:t>направляет для участия в _________________этапе конкурса научно-популярного видео «Территория знаний»</w:t>
      </w:r>
    </w:p>
    <w:p w14:paraId="0AFD254F" w14:textId="77777777" w:rsidR="001112C6" w:rsidRPr="0035515C" w:rsidRDefault="001112C6" w:rsidP="001112C6">
      <w:pPr>
        <w:tabs>
          <w:tab w:val="left" w:pos="9638"/>
        </w:tabs>
        <w:ind w:left="232"/>
        <w:jc w:val="both"/>
        <w:outlineLvl w:val="0"/>
        <w:rPr>
          <w:sz w:val="30"/>
          <w:szCs w:val="30"/>
        </w:rPr>
      </w:pPr>
    </w:p>
    <w:tbl>
      <w:tblPr>
        <w:tblW w:w="9600" w:type="dxa"/>
        <w:tblInd w:w="233" w:type="dxa"/>
        <w:tblLayout w:type="fixed"/>
        <w:tblLook w:val="04A0" w:firstRow="1" w:lastRow="0" w:firstColumn="1" w:lastColumn="0" w:noHBand="0" w:noVBand="1"/>
      </w:tblPr>
      <w:tblGrid>
        <w:gridCol w:w="475"/>
        <w:gridCol w:w="3655"/>
        <w:gridCol w:w="5470"/>
      </w:tblGrid>
      <w:tr w:rsidR="001112C6" w:rsidRPr="00F35D28" w14:paraId="6ECCDB82" w14:textId="77777777" w:rsidTr="00F3237A">
        <w:tc>
          <w:tcPr>
            <w:tcW w:w="475" w:type="dxa"/>
            <w:tcBorders>
              <w:top w:val="nil"/>
              <w:left w:val="nil"/>
              <w:bottom w:val="single" w:sz="4" w:space="0" w:color="auto"/>
              <w:right w:val="single" w:sz="4" w:space="0" w:color="auto"/>
            </w:tcBorders>
            <w:vAlign w:val="center"/>
            <w:hideMark/>
          </w:tcPr>
          <w:p w14:paraId="2C8CF016" w14:textId="77777777" w:rsidR="001112C6" w:rsidRPr="00F35D28" w:rsidRDefault="001112C6" w:rsidP="00F3237A">
            <w:pPr>
              <w:ind w:right="-108"/>
              <w:jc w:val="center"/>
              <w:outlineLvl w:val="0"/>
              <w:rPr>
                <w:sz w:val="26"/>
                <w:szCs w:val="26"/>
              </w:rPr>
            </w:pPr>
            <w:r w:rsidRPr="00F35D28">
              <w:rPr>
                <w:sz w:val="26"/>
                <w:szCs w:val="26"/>
              </w:rPr>
              <w:t>1.</w:t>
            </w:r>
          </w:p>
        </w:tc>
        <w:tc>
          <w:tcPr>
            <w:tcW w:w="3655" w:type="dxa"/>
            <w:tcBorders>
              <w:top w:val="nil"/>
              <w:left w:val="single" w:sz="4" w:space="0" w:color="auto"/>
              <w:bottom w:val="single" w:sz="4" w:space="0" w:color="auto"/>
              <w:right w:val="single" w:sz="4" w:space="0" w:color="auto"/>
            </w:tcBorders>
          </w:tcPr>
          <w:p w14:paraId="35E35229" w14:textId="77777777" w:rsidR="001112C6" w:rsidRPr="00F35D28" w:rsidRDefault="001112C6" w:rsidP="00F3237A">
            <w:pPr>
              <w:ind w:right="419"/>
              <w:jc w:val="both"/>
              <w:outlineLvl w:val="0"/>
              <w:rPr>
                <w:sz w:val="26"/>
                <w:szCs w:val="26"/>
              </w:rPr>
            </w:pPr>
          </w:p>
          <w:p w14:paraId="6CD3C463" w14:textId="77777777" w:rsidR="001112C6" w:rsidRPr="00F35D28" w:rsidRDefault="001112C6" w:rsidP="00F3237A">
            <w:pPr>
              <w:ind w:right="419"/>
              <w:jc w:val="both"/>
              <w:outlineLvl w:val="0"/>
              <w:rPr>
                <w:sz w:val="26"/>
                <w:szCs w:val="26"/>
              </w:rPr>
            </w:pPr>
            <w:r w:rsidRPr="00F35D28">
              <w:rPr>
                <w:sz w:val="26"/>
                <w:szCs w:val="26"/>
              </w:rPr>
              <w:t>ФИО участника/участников</w:t>
            </w:r>
          </w:p>
          <w:p w14:paraId="1321ED79" w14:textId="77777777" w:rsidR="001112C6" w:rsidRPr="00F35D28" w:rsidRDefault="001112C6" w:rsidP="00F3237A">
            <w:pPr>
              <w:ind w:right="419"/>
              <w:jc w:val="both"/>
              <w:outlineLvl w:val="0"/>
              <w:rPr>
                <w:sz w:val="26"/>
                <w:szCs w:val="26"/>
              </w:rPr>
            </w:pPr>
          </w:p>
        </w:tc>
        <w:tc>
          <w:tcPr>
            <w:tcW w:w="5470" w:type="dxa"/>
            <w:tcBorders>
              <w:top w:val="nil"/>
              <w:left w:val="single" w:sz="4" w:space="0" w:color="auto"/>
              <w:bottom w:val="single" w:sz="4" w:space="0" w:color="auto"/>
              <w:right w:val="nil"/>
            </w:tcBorders>
          </w:tcPr>
          <w:p w14:paraId="179FF6D4" w14:textId="77777777" w:rsidR="001112C6" w:rsidRPr="00F35D28" w:rsidRDefault="001112C6" w:rsidP="00F3237A">
            <w:pPr>
              <w:ind w:right="419"/>
              <w:jc w:val="center"/>
              <w:outlineLvl w:val="0"/>
              <w:rPr>
                <w:sz w:val="26"/>
                <w:szCs w:val="26"/>
              </w:rPr>
            </w:pPr>
          </w:p>
        </w:tc>
      </w:tr>
      <w:tr w:rsidR="001112C6" w:rsidRPr="00F35D28" w14:paraId="08FAE52F" w14:textId="77777777" w:rsidTr="00F3237A">
        <w:tc>
          <w:tcPr>
            <w:tcW w:w="475" w:type="dxa"/>
            <w:tcBorders>
              <w:top w:val="nil"/>
              <w:left w:val="nil"/>
              <w:bottom w:val="single" w:sz="4" w:space="0" w:color="auto"/>
              <w:right w:val="single" w:sz="4" w:space="0" w:color="auto"/>
            </w:tcBorders>
            <w:vAlign w:val="center"/>
            <w:hideMark/>
          </w:tcPr>
          <w:p w14:paraId="440E08C8" w14:textId="77777777" w:rsidR="001112C6" w:rsidRPr="00F35D28" w:rsidRDefault="001112C6" w:rsidP="00F3237A">
            <w:pPr>
              <w:ind w:right="-108"/>
              <w:jc w:val="center"/>
              <w:outlineLvl w:val="0"/>
              <w:rPr>
                <w:sz w:val="26"/>
                <w:szCs w:val="26"/>
              </w:rPr>
            </w:pPr>
            <w:r w:rsidRPr="00F35D28">
              <w:rPr>
                <w:sz w:val="26"/>
                <w:szCs w:val="26"/>
              </w:rPr>
              <w:t>2.</w:t>
            </w:r>
          </w:p>
        </w:tc>
        <w:tc>
          <w:tcPr>
            <w:tcW w:w="3655" w:type="dxa"/>
            <w:tcBorders>
              <w:top w:val="nil"/>
              <w:left w:val="single" w:sz="4" w:space="0" w:color="auto"/>
              <w:bottom w:val="single" w:sz="4" w:space="0" w:color="auto"/>
              <w:right w:val="single" w:sz="4" w:space="0" w:color="auto"/>
            </w:tcBorders>
            <w:hideMark/>
          </w:tcPr>
          <w:p w14:paraId="6973B28D" w14:textId="77777777" w:rsidR="001112C6" w:rsidRPr="00F35D28" w:rsidRDefault="001112C6" w:rsidP="00F3237A">
            <w:pPr>
              <w:ind w:right="419"/>
              <w:jc w:val="both"/>
              <w:outlineLvl w:val="0"/>
              <w:rPr>
                <w:sz w:val="26"/>
                <w:szCs w:val="26"/>
              </w:rPr>
            </w:pPr>
            <w:r w:rsidRPr="00F35D28">
              <w:rPr>
                <w:sz w:val="26"/>
                <w:szCs w:val="26"/>
              </w:rPr>
              <w:t>Класс/полных лет</w:t>
            </w:r>
          </w:p>
        </w:tc>
        <w:tc>
          <w:tcPr>
            <w:tcW w:w="5470" w:type="dxa"/>
            <w:tcBorders>
              <w:top w:val="nil"/>
              <w:left w:val="single" w:sz="4" w:space="0" w:color="auto"/>
              <w:bottom w:val="single" w:sz="4" w:space="0" w:color="auto"/>
              <w:right w:val="nil"/>
            </w:tcBorders>
          </w:tcPr>
          <w:p w14:paraId="1695B985" w14:textId="77777777" w:rsidR="001112C6" w:rsidRPr="00F35D28" w:rsidRDefault="001112C6" w:rsidP="00F3237A">
            <w:pPr>
              <w:ind w:right="419"/>
              <w:jc w:val="both"/>
              <w:outlineLvl w:val="0"/>
              <w:rPr>
                <w:sz w:val="26"/>
                <w:szCs w:val="26"/>
              </w:rPr>
            </w:pPr>
          </w:p>
        </w:tc>
      </w:tr>
      <w:tr w:rsidR="001112C6" w:rsidRPr="00F35D28" w14:paraId="210ADE47" w14:textId="77777777" w:rsidTr="00F3237A">
        <w:tc>
          <w:tcPr>
            <w:tcW w:w="475" w:type="dxa"/>
            <w:tcBorders>
              <w:top w:val="nil"/>
              <w:left w:val="nil"/>
              <w:bottom w:val="single" w:sz="4" w:space="0" w:color="auto"/>
              <w:right w:val="single" w:sz="4" w:space="0" w:color="auto"/>
            </w:tcBorders>
            <w:vAlign w:val="center"/>
            <w:hideMark/>
          </w:tcPr>
          <w:p w14:paraId="1C36E297" w14:textId="77777777" w:rsidR="001112C6" w:rsidRPr="00F35D28" w:rsidRDefault="001112C6" w:rsidP="00F3237A">
            <w:pPr>
              <w:ind w:right="-108"/>
              <w:jc w:val="center"/>
              <w:outlineLvl w:val="0"/>
              <w:rPr>
                <w:sz w:val="26"/>
                <w:szCs w:val="26"/>
              </w:rPr>
            </w:pPr>
            <w:r w:rsidRPr="00F35D28">
              <w:rPr>
                <w:sz w:val="26"/>
                <w:szCs w:val="26"/>
              </w:rPr>
              <w:t>3.</w:t>
            </w:r>
          </w:p>
        </w:tc>
        <w:tc>
          <w:tcPr>
            <w:tcW w:w="3655" w:type="dxa"/>
            <w:tcBorders>
              <w:top w:val="nil"/>
              <w:left w:val="single" w:sz="4" w:space="0" w:color="auto"/>
              <w:bottom w:val="single" w:sz="4" w:space="0" w:color="auto"/>
              <w:right w:val="single" w:sz="4" w:space="0" w:color="auto"/>
            </w:tcBorders>
            <w:hideMark/>
          </w:tcPr>
          <w:p w14:paraId="009F7C46" w14:textId="77777777" w:rsidR="001112C6" w:rsidRPr="00F35D28" w:rsidRDefault="001112C6" w:rsidP="00F3237A">
            <w:pPr>
              <w:ind w:right="419"/>
              <w:jc w:val="both"/>
              <w:outlineLvl w:val="0"/>
              <w:rPr>
                <w:sz w:val="26"/>
                <w:szCs w:val="26"/>
              </w:rPr>
            </w:pPr>
            <w:r w:rsidRPr="00F35D28">
              <w:rPr>
                <w:sz w:val="26"/>
                <w:szCs w:val="26"/>
              </w:rPr>
              <w:t>Номинация конкурса</w:t>
            </w:r>
          </w:p>
        </w:tc>
        <w:tc>
          <w:tcPr>
            <w:tcW w:w="5470" w:type="dxa"/>
            <w:tcBorders>
              <w:top w:val="nil"/>
              <w:left w:val="single" w:sz="4" w:space="0" w:color="auto"/>
              <w:bottom w:val="single" w:sz="4" w:space="0" w:color="auto"/>
              <w:right w:val="nil"/>
            </w:tcBorders>
          </w:tcPr>
          <w:p w14:paraId="016F2C80" w14:textId="77777777" w:rsidR="001112C6" w:rsidRPr="00F35D28" w:rsidRDefault="001112C6" w:rsidP="00F3237A">
            <w:pPr>
              <w:ind w:right="419"/>
              <w:jc w:val="center"/>
              <w:outlineLvl w:val="0"/>
              <w:rPr>
                <w:sz w:val="26"/>
                <w:szCs w:val="26"/>
              </w:rPr>
            </w:pPr>
          </w:p>
        </w:tc>
      </w:tr>
      <w:tr w:rsidR="001112C6" w:rsidRPr="00F35D28" w14:paraId="3C162608" w14:textId="77777777" w:rsidTr="00F3237A">
        <w:trPr>
          <w:trHeight w:val="501"/>
        </w:trPr>
        <w:tc>
          <w:tcPr>
            <w:tcW w:w="475" w:type="dxa"/>
            <w:tcBorders>
              <w:top w:val="nil"/>
              <w:left w:val="nil"/>
              <w:bottom w:val="single" w:sz="4" w:space="0" w:color="auto"/>
              <w:right w:val="single" w:sz="4" w:space="0" w:color="auto"/>
            </w:tcBorders>
            <w:hideMark/>
          </w:tcPr>
          <w:p w14:paraId="38FE1C7A" w14:textId="77777777" w:rsidR="001112C6" w:rsidRPr="00F35D28" w:rsidRDefault="001112C6" w:rsidP="00F3237A">
            <w:pPr>
              <w:tabs>
                <w:tab w:val="left" w:pos="412"/>
              </w:tabs>
              <w:ind w:right="-108"/>
              <w:jc w:val="center"/>
              <w:outlineLvl w:val="0"/>
              <w:rPr>
                <w:sz w:val="26"/>
                <w:szCs w:val="26"/>
              </w:rPr>
            </w:pPr>
            <w:r w:rsidRPr="00F35D28">
              <w:rPr>
                <w:sz w:val="26"/>
                <w:szCs w:val="26"/>
              </w:rPr>
              <w:t>4.</w:t>
            </w:r>
          </w:p>
        </w:tc>
        <w:tc>
          <w:tcPr>
            <w:tcW w:w="3655" w:type="dxa"/>
            <w:tcBorders>
              <w:top w:val="nil"/>
              <w:left w:val="single" w:sz="4" w:space="0" w:color="auto"/>
              <w:bottom w:val="single" w:sz="4" w:space="0" w:color="auto"/>
              <w:right w:val="single" w:sz="4" w:space="0" w:color="auto"/>
            </w:tcBorders>
            <w:hideMark/>
          </w:tcPr>
          <w:p w14:paraId="079734E0" w14:textId="77777777" w:rsidR="001112C6" w:rsidRPr="00F35D28" w:rsidRDefault="001112C6" w:rsidP="00F3237A">
            <w:pPr>
              <w:jc w:val="both"/>
              <w:outlineLvl w:val="0"/>
              <w:rPr>
                <w:sz w:val="26"/>
                <w:szCs w:val="26"/>
              </w:rPr>
            </w:pPr>
            <w:r w:rsidRPr="00F35D28">
              <w:rPr>
                <w:sz w:val="26"/>
                <w:szCs w:val="26"/>
              </w:rPr>
              <w:t xml:space="preserve">Учреждение образования </w:t>
            </w:r>
            <w:r w:rsidRPr="00F35D28">
              <w:rPr>
                <w:i/>
                <w:sz w:val="26"/>
                <w:szCs w:val="26"/>
              </w:rPr>
              <w:t>(полностью)</w:t>
            </w:r>
          </w:p>
        </w:tc>
        <w:tc>
          <w:tcPr>
            <w:tcW w:w="5470" w:type="dxa"/>
            <w:tcBorders>
              <w:top w:val="nil"/>
              <w:left w:val="single" w:sz="4" w:space="0" w:color="auto"/>
              <w:bottom w:val="single" w:sz="4" w:space="0" w:color="auto"/>
              <w:right w:val="nil"/>
            </w:tcBorders>
          </w:tcPr>
          <w:p w14:paraId="4ED4282D" w14:textId="77777777" w:rsidR="001112C6" w:rsidRPr="00F35D28" w:rsidRDefault="001112C6" w:rsidP="00F3237A">
            <w:pPr>
              <w:ind w:right="419"/>
              <w:jc w:val="center"/>
              <w:outlineLvl w:val="0"/>
              <w:rPr>
                <w:sz w:val="26"/>
                <w:szCs w:val="26"/>
              </w:rPr>
            </w:pPr>
          </w:p>
        </w:tc>
      </w:tr>
      <w:tr w:rsidR="001112C6" w:rsidRPr="00F35D28" w14:paraId="385984AB" w14:textId="77777777" w:rsidTr="00F3237A">
        <w:tc>
          <w:tcPr>
            <w:tcW w:w="475" w:type="dxa"/>
            <w:tcBorders>
              <w:top w:val="single" w:sz="4" w:space="0" w:color="auto"/>
              <w:left w:val="nil"/>
              <w:bottom w:val="single" w:sz="4" w:space="0" w:color="auto"/>
              <w:right w:val="single" w:sz="4" w:space="0" w:color="auto"/>
            </w:tcBorders>
            <w:hideMark/>
          </w:tcPr>
          <w:p w14:paraId="38BDD906" w14:textId="77777777" w:rsidR="001112C6" w:rsidRPr="00F35D28" w:rsidRDefault="001112C6" w:rsidP="00F3237A">
            <w:pPr>
              <w:ind w:right="-108"/>
              <w:jc w:val="center"/>
              <w:outlineLvl w:val="0"/>
              <w:rPr>
                <w:sz w:val="26"/>
                <w:szCs w:val="26"/>
              </w:rPr>
            </w:pPr>
            <w:r w:rsidRPr="00F35D28">
              <w:rPr>
                <w:sz w:val="26"/>
                <w:szCs w:val="26"/>
              </w:rPr>
              <w:t>5.</w:t>
            </w:r>
          </w:p>
        </w:tc>
        <w:tc>
          <w:tcPr>
            <w:tcW w:w="3655" w:type="dxa"/>
            <w:tcBorders>
              <w:top w:val="single" w:sz="4" w:space="0" w:color="auto"/>
              <w:left w:val="single" w:sz="4" w:space="0" w:color="auto"/>
              <w:bottom w:val="single" w:sz="4" w:space="0" w:color="auto"/>
              <w:right w:val="single" w:sz="4" w:space="0" w:color="auto"/>
            </w:tcBorders>
            <w:hideMark/>
          </w:tcPr>
          <w:p w14:paraId="663B8608" w14:textId="77777777" w:rsidR="001112C6" w:rsidRPr="00F35D28" w:rsidRDefault="001112C6" w:rsidP="00F3237A">
            <w:pPr>
              <w:ind w:right="3"/>
              <w:jc w:val="both"/>
              <w:outlineLvl w:val="0"/>
              <w:rPr>
                <w:sz w:val="26"/>
                <w:szCs w:val="26"/>
              </w:rPr>
            </w:pPr>
            <w:r w:rsidRPr="00F35D28">
              <w:rPr>
                <w:sz w:val="26"/>
                <w:szCs w:val="26"/>
              </w:rPr>
              <w:t>Ф.И.О. руководителя (полностью)</w:t>
            </w:r>
          </w:p>
        </w:tc>
        <w:tc>
          <w:tcPr>
            <w:tcW w:w="5470" w:type="dxa"/>
            <w:tcBorders>
              <w:top w:val="single" w:sz="4" w:space="0" w:color="auto"/>
              <w:left w:val="single" w:sz="4" w:space="0" w:color="auto"/>
              <w:bottom w:val="single" w:sz="4" w:space="0" w:color="auto"/>
              <w:right w:val="nil"/>
            </w:tcBorders>
          </w:tcPr>
          <w:p w14:paraId="1491CC5B" w14:textId="77777777" w:rsidR="001112C6" w:rsidRPr="00F35D28" w:rsidRDefault="001112C6" w:rsidP="00F3237A">
            <w:pPr>
              <w:ind w:right="419"/>
              <w:jc w:val="both"/>
              <w:outlineLvl w:val="0"/>
              <w:rPr>
                <w:i/>
                <w:sz w:val="26"/>
                <w:szCs w:val="26"/>
              </w:rPr>
            </w:pPr>
          </w:p>
        </w:tc>
      </w:tr>
      <w:tr w:rsidR="001112C6" w:rsidRPr="00F35D28" w14:paraId="501B86FE" w14:textId="77777777" w:rsidTr="00F3237A">
        <w:tc>
          <w:tcPr>
            <w:tcW w:w="475" w:type="dxa"/>
            <w:tcBorders>
              <w:top w:val="single" w:sz="4" w:space="0" w:color="auto"/>
              <w:left w:val="nil"/>
              <w:bottom w:val="single" w:sz="4" w:space="0" w:color="auto"/>
              <w:right w:val="single" w:sz="4" w:space="0" w:color="auto"/>
            </w:tcBorders>
            <w:hideMark/>
          </w:tcPr>
          <w:p w14:paraId="5D436425" w14:textId="77777777" w:rsidR="001112C6" w:rsidRPr="00F35D28" w:rsidRDefault="001112C6" w:rsidP="00F3237A">
            <w:pPr>
              <w:tabs>
                <w:tab w:val="left" w:pos="367"/>
              </w:tabs>
              <w:ind w:right="-108"/>
              <w:jc w:val="center"/>
              <w:outlineLvl w:val="0"/>
              <w:rPr>
                <w:sz w:val="26"/>
                <w:szCs w:val="26"/>
              </w:rPr>
            </w:pPr>
            <w:r w:rsidRPr="00F35D28">
              <w:rPr>
                <w:sz w:val="26"/>
                <w:szCs w:val="26"/>
              </w:rPr>
              <w:t>6.</w:t>
            </w:r>
          </w:p>
        </w:tc>
        <w:tc>
          <w:tcPr>
            <w:tcW w:w="3655" w:type="dxa"/>
            <w:tcBorders>
              <w:top w:val="single" w:sz="4" w:space="0" w:color="auto"/>
              <w:left w:val="single" w:sz="4" w:space="0" w:color="auto"/>
              <w:bottom w:val="single" w:sz="4" w:space="0" w:color="auto"/>
              <w:right w:val="single" w:sz="4" w:space="0" w:color="auto"/>
            </w:tcBorders>
            <w:hideMark/>
          </w:tcPr>
          <w:p w14:paraId="7D65B8FA" w14:textId="77777777" w:rsidR="001112C6" w:rsidRPr="00F35D28" w:rsidRDefault="001112C6" w:rsidP="00F3237A">
            <w:pPr>
              <w:jc w:val="both"/>
              <w:outlineLvl w:val="0"/>
              <w:rPr>
                <w:sz w:val="26"/>
                <w:szCs w:val="26"/>
              </w:rPr>
            </w:pPr>
            <w:r w:rsidRPr="00F35D28">
              <w:rPr>
                <w:sz w:val="26"/>
                <w:szCs w:val="26"/>
              </w:rPr>
              <w:t>Должность руководителя (полностью)</w:t>
            </w:r>
          </w:p>
        </w:tc>
        <w:tc>
          <w:tcPr>
            <w:tcW w:w="5470" w:type="dxa"/>
            <w:tcBorders>
              <w:top w:val="single" w:sz="4" w:space="0" w:color="auto"/>
              <w:left w:val="single" w:sz="4" w:space="0" w:color="auto"/>
              <w:bottom w:val="single" w:sz="4" w:space="0" w:color="auto"/>
              <w:right w:val="nil"/>
            </w:tcBorders>
          </w:tcPr>
          <w:p w14:paraId="42765158" w14:textId="77777777" w:rsidR="001112C6" w:rsidRPr="00F35D28" w:rsidRDefault="001112C6" w:rsidP="00F3237A">
            <w:pPr>
              <w:ind w:right="419"/>
              <w:jc w:val="center"/>
              <w:outlineLvl w:val="0"/>
              <w:rPr>
                <w:sz w:val="26"/>
                <w:szCs w:val="26"/>
              </w:rPr>
            </w:pPr>
          </w:p>
        </w:tc>
      </w:tr>
      <w:tr w:rsidR="001112C6" w:rsidRPr="00F35D28" w14:paraId="54A34E65" w14:textId="77777777" w:rsidTr="00F3237A">
        <w:trPr>
          <w:trHeight w:val="571"/>
        </w:trPr>
        <w:tc>
          <w:tcPr>
            <w:tcW w:w="475" w:type="dxa"/>
            <w:tcBorders>
              <w:top w:val="single" w:sz="4" w:space="0" w:color="auto"/>
              <w:left w:val="nil"/>
              <w:bottom w:val="single" w:sz="4" w:space="0" w:color="auto"/>
              <w:right w:val="single" w:sz="4" w:space="0" w:color="auto"/>
            </w:tcBorders>
            <w:hideMark/>
          </w:tcPr>
          <w:p w14:paraId="4B1698F0" w14:textId="77777777" w:rsidR="001112C6" w:rsidRPr="00F35D28" w:rsidRDefault="001112C6" w:rsidP="00F3237A">
            <w:pPr>
              <w:ind w:right="-108"/>
              <w:jc w:val="center"/>
              <w:outlineLvl w:val="0"/>
              <w:rPr>
                <w:sz w:val="26"/>
                <w:szCs w:val="26"/>
              </w:rPr>
            </w:pPr>
            <w:r w:rsidRPr="00F35D28">
              <w:rPr>
                <w:sz w:val="26"/>
                <w:szCs w:val="26"/>
              </w:rPr>
              <w:t>7.</w:t>
            </w:r>
          </w:p>
        </w:tc>
        <w:tc>
          <w:tcPr>
            <w:tcW w:w="3655" w:type="dxa"/>
            <w:tcBorders>
              <w:top w:val="single" w:sz="4" w:space="0" w:color="auto"/>
              <w:left w:val="single" w:sz="4" w:space="0" w:color="auto"/>
              <w:bottom w:val="single" w:sz="4" w:space="0" w:color="auto"/>
              <w:right w:val="single" w:sz="4" w:space="0" w:color="auto"/>
            </w:tcBorders>
            <w:hideMark/>
          </w:tcPr>
          <w:p w14:paraId="3CF600C9" w14:textId="77777777" w:rsidR="001112C6" w:rsidRPr="00F35D28" w:rsidRDefault="001112C6" w:rsidP="00F3237A">
            <w:pPr>
              <w:ind w:right="34"/>
              <w:jc w:val="both"/>
              <w:outlineLvl w:val="0"/>
              <w:rPr>
                <w:sz w:val="26"/>
                <w:szCs w:val="26"/>
              </w:rPr>
            </w:pPr>
            <w:r w:rsidRPr="00F35D28">
              <w:rPr>
                <w:sz w:val="26"/>
                <w:szCs w:val="26"/>
              </w:rPr>
              <w:t>Мобильный телефон руководителя (с указанием кода оператора)</w:t>
            </w:r>
          </w:p>
        </w:tc>
        <w:tc>
          <w:tcPr>
            <w:tcW w:w="5470" w:type="dxa"/>
            <w:tcBorders>
              <w:top w:val="single" w:sz="4" w:space="0" w:color="auto"/>
              <w:left w:val="single" w:sz="4" w:space="0" w:color="auto"/>
              <w:bottom w:val="single" w:sz="4" w:space="0" w:color="auto"/>
              <w:right w:val="nil"/>
            </w:tcBorders>
          </w:tcPr>
          <w:p w14:paraId="4488F171" w14:textId="77777777" w:rsidR="001112C6" w:rsidRPr="00F35D28" w:rsidRDefault="001112C6" w:rsidP="00F3237A">
            <w:pPr>
              <w:ind w:right="419"/>
              <w:jc w:val="center"/>
              <w:outlineLvl w:val="0"/>
              <w:rPr>
                <w:sz w:val="26"/>
                <w:szCs w:val="26"/>
              </w:rPr>
            </w:pPr>
          </w:p>
        </w:tc>
      </w:tr>
    </w:tbl>
    <w:p w14:paraId="18036A6F" w14:textId="77777777" w:rsidR="001112C6" w:rsidRPr="0035515C" w:rsidRDefault="001112C6" w:rsidP="001112C6">
      <w:pPr>
        <w:ind w:firstLine="284"/>
        <w:jc w:val="both"/>
        <w:outlineLvl w:val="0"/>
        <w:rPr>
          <w:sz w:val="30"/>
          <w:szCs w:val="30"/>
        </w:rPr>
      </w:pPr>
    </w:p>
    <w:tbl>
      <w:tblPr>
        <w:tblW w:w="0" w:type="auto"/>
        <w:tblInd w:w="250" w:type="dxa"/>
        <w:tblLook w:val="04A0" w:firstRow="1" w:lastRow="0" w:firstColumn="1" w:lastColumn="0" w:noHBand="0" w:noVBand="1"/>
      </w:tblPr>
      <w:tblGrid>
        <w:gridCol w:w="3025"/>
        <w:gridCol w:w="3218"/>
        <w:gridCol w:w="3146"/>
      </w:tblGrid>
      <w:tr w:rsidR="001112C6" w:rsidRPr="00F35D28" w14:paraId="6F18E551" w14:textId="77777777" w:rsidTr="00F3237A">
        <w:tc>
          <w:tcPr>
            <w:tcW w:w="3033" w:type="dxa"/>
          </w:tcPr>
          <w:p w14:paraId="5616F3D2" w14:textId="77777777" w:rsidR="001112C6" w:rsidRPr="00F35D28" w:rsidRDefault="001112C6" w:rsidP="00F3237A">
            <w:pPr>
              <w:ind w:right="-113"/>
              <w:jc w:val="both"/>
              <w:rPr>
                <w:iCs/>
                <w:sz w:val="28"/>
                <w:szCs w:val="30"/>
              </w:rPr>
            </w:pPr>
          </w:p>
          <w:p w14:paraId="4994B4C7" w14:textId="77777777" w:rsidR="001112C6" w:rsidRPr="00F35D28" w:rsidRDefault="001112C6" w:rsidP="00F3237A">
            <w:pPr>
              <w:ind w:right="-113"/>
              <w:jc w:val="both"/>
              <w:rPr>
                <w:iCs/>
                <w:sz w:val="28"/>
                <w:szCs w:val="30"/>
              </w:rPr>
            </w:pPr>
            <w:r w:rsidRPr="00F35D28">
              <w:rPr>
                <w:iCs/>
                <w:sz w:val="28"/>
                <w:szCs w:val="30"/>
              </w:rPr>
              <w:t>____________________</w:t>
            </w:r>
          </w:p>
          <w:p w14:paraId="68E808F0" w14:textId="77777777" w:rsidR="001112C6" w:rsidRPr="00F35D28" w:rsidRDefault="001112C6" w:rsidP="00F3237A">
            <w:pPr>
              <w:ind w:right="-113"/>
              <w:jc w:val="center"/>
              <w:rPr>
                <w:i/>
                <w:iCs/>
                <w:sz w:val="28"/>
                <w:szCs w:val="30"/>
              </w:rPr>
            </w:pPr>
            <w:r>
              <w:rPr>
                <w:i/>
                <w:iCs/>
                <w:sz w:val="28"/>
                <w:szCs w:val="30"/>
              </w:rPr>
              <w:t xml:space="preserve">Должность </w:t>
            </w:r>
          </w:p>
        </w:tc>
        <w:tc>
          <w:tcPr>
            <w:tcW w:w="3285" w:type="dxa"/>
          </w:tcPr>
          <w:p w14:paraId="28ABC671" w14:textId="77777777" w:rsidR="001112C6" w:rsidRPr="00F35D28" w:rsidRDefault="001112C6" w:rsidP="00F3237A">
            <w:pPr>
              <w:ind w:right="-113"/>
              <w:jc w:val="both"/>
              <w:rPr>
                <w:iCs/>
                <w:sz w:val="28"/>
                <w:szCs w:val="30"/>
              </w:rPr>
            </w:pPr>
          </w:p>
          <w:p w14:paraId="60E89C10" w14:textId="77777777" w:rsidR="001112C6" w:rsidRPr="00F35D28" w:rsidRDefault="001112C6" w:rsidP="00F3237A">
            <w:pPr>
              <w:ind w:right="-113"/>
              <w:jc w:val="both"/>
              <w:rPr>
                <w:iCs/>
                <w:sz w:val="28"/>
                <w:szCs w:val="30"/>
              </w:rPr>
            </w:pPr>
            <w:r w:rsidRPr="00F35D28">
              <w:rPr>
                <w:iCs/>
                <w:sz w:val="28"/>
                <w:szCs w:val="30"/>
              </w:rPr>
              <w:t>_____________________</w:t>
            </w:r>
          </w:p>
          <w:p w14:paraId="56B808CC" w14:textId="77777777" w:rsidR="001112C6" w:rsidRPr="00F35D28" w:rsidRDefault="001112C6" w:rsidP="00F3237A">
            <w:pPr>
              <w:ind w:right="-113"/>
              <w:jc w:val="center"/>
              <w:rPr>
                <w:i/>
                <w:iCs/>
                <w:sz w:val="28"/>
                <w:szCs w:val="30"/>
              </w:rPr>
            </w:pPr>
            <w:r w:rsidRPr="00F35D28">
              <w:rPr>
                <w:i/>
                <w:iCs/>
                <w:sz w:val="28"/>
                <w:szCs w:val="30"/>
              </w:rPr>
              <w:t>подпись</w:t>
            </w:r>
          </w:p>
        </w:tc>
        <w:tc>
          <w:tcPr>
            <w:tcW w:w="3285" w:type="dxa"/>
          </w:tcPr>
          <w:p w14:paraId="6D366508" w14:textId="77777777" w:rsidR="001112C6" w:rsidRPr="00F35D28" w:rsidRDefault="001112C6" w:rsidP="00F3237A">
            <w:pPr>
              <w:ind w:right="-113"/>
              <w:jc w:val="both"/>
              <w:rPr>
                <w:iCs/>
                <w:sz w:val="28"/>
                <w:szCs w:val="30"/>
              </w:rPr>
            </w:pPr>
          </w:p>
          <w:p w14:paraId="5ACEC576" w14:textId="77777777" w:rsidR="001112C6" w:rsidRPr="00F35D28" w:rsidRDefault="001112C6" w:rsidP="00F3237A">
            <w:pPr>
              <w:ind w:right="-113"/>
              <w:jc w:val="both"/>
              <w:rPr>
                <w:iCs/>
                <w:sz w:val="28"/>
                <w:szCs w:val="30"/>
              </w:rPr>
            </w:pPr>
            <w:r w:rsidRPr="00F35D28">
              <w:rPr>
                <w:iCs/>
                <w:sz w:val="28"/>
                <w:szCs w:val="30"/>
              </w:rPr>
              <w:t>____________________</w:t>
            </w:r>
          </w:p>
          <w:p w14:paraId="497A2CE3" w14:textId="77777777" w:rsidR="001112C6" w:rsidRPr="00F35D28" w:rsidRDefault="001112C6" w:rsidP="00F3237A">
            <w:pPr>
              <w:ind w:right="-113"/>
              <w:jc w:val="center"/>
              <w:rPr>
                <w:i/>
                <w:iCs/>
                <w:sz w:val="28"/>
                <w:szCs w:val="30"/>
              </w:rPr>
            </w:pPr>
            <w:r w:rsidRPr="00F35D28">
              <w:rPr>
                <w:i/>
                <w:iCs/>
                <w:sz w:val="28"/>
                <w:szCs w:val="30"/>
              </w:rPr>
              <w:t>расшифровка подписи</w:t>
            </w:r>
          </w:p>
        </w:tc>
      </w:tr>
    </w:tbl>
    <w:p w14:paraId="29224100" w14:textId="77777777" w:rsidR="001112C6" w:rsidRPr="0035515C" w:rsidRDefault="001112C6" w:rsidP="001112C6">
      <w:pPr>
        <w:jc w:val="center"/>
        <w:rPr>
          <w:sz w:val="30"/>
          <w:szCs w:val="30"/>
        </w:rPr>
      </w:pPr>
    </w:p>
    <w:p w14:paraId="7B374F46" w14:textId="7CB0E7EF" w:rsidR="001112C6" w:rsidRDefault="001112C6" w:rsidP="001112C6">
      <w:pPr>
        <w:pStyle w:val="1"/>
        <w:jc w:val="center"/>
        <w:rPr>
          <w:color w:val="C00000"/>
          <w:szCs w:val="30"/>
        </w:rPr>
      </w:pPr>
    </w:p>
    <w:p w14:paraId="29BEB669" w14:textId="146893EB" w:rsidR="001112C6" w:rsidRDefault="001112C6" w:rsidP="001112C6">
      <w:pPr>
        <w:rPr>
          <w:lang w:eastAsia="zh-CN"/>
        </w:rPr>
      </w:pPr>
    </w:p>
    <w:p w14:paraId="0AFF5393" w14:textId="0035E089" w:rsidR="001112C6" w:rsidRDefault="001112C6" w:rsidP="001112C6">
      <w:pPr>
        <w:rPr>
          <w:lang w:eastAsia="zh-CN"/>
        </w:rPr>
      </w:pPr>
    </w:p>
    <w:p w14:paraId="2DF388BD" w14:textId="72D19180" w:rsidR="001112C6" w:rsidRDefault="001112C6" w:rsidP="001112C6">
      <w:pPr>
        <w:rPr>
          <w:lang w:eastAsia="zh-CN"/>
        </w:rPr>
      </w:pPr>
    </w:p>
    <w:p w14:paraId="6CC7D7BB" w14:textId="49AC0111" w:rsidR="001112C6" w:rsidRDefault="001112C6" w:rsidP="001112C6">
      <w:pPr>
        <w:rPr>
          <w:lang w:eastAsia="zh-CN"/>
        </w:rPr>
      </w:pPr>
    </w:p>
    <w:p w14:paraId="66B1C4D0" w14:textId="4CD83F05" w:rsidR="001112C6" w:rsidRDefault="001112C6" w:rsidP="001112C6">
      <w:pPr>
        <w:rPr>
          <w:lang w:eastAsia="zh-CN"/>
        </w:rPr>
      </w:pPr>
    </w:p>
    <w:p w14:paraId="1EF68C65" w14:textId="7374AF8B" w:rsidR="001112C6" w:rsidRDefault="001112C6" w:rsidP="001112C6">
      <w:pPr>
        <w:rPr>
          <w:lang w:eastAsia="zh-CN"/>
        </w:rPr>
      </w:pPr>
    </w:p>
    <w:p w14:paraId="5E7F51D1" w14:textId="5572B589" w:rsidR="001112C6" w:rsidRDefault="001112C6" w:rsidP="001112C6">
      <w:pPr>
        <w:rPr>
          <w:lang w:eastAsia="zh-CN"/>
        </w:rPr>
      </w:pPr>
    </w:p>
    <w:p w14:paraId="2CAB3737" w14:textId="3F7208C8" w:rsidR="001112C6" w:rsidRDefault="001112C6" w:rsidP="001112C6">
      <w:pPr>
        <w:rPr>
          <w:lang w:eastAsia="zh-CN"/>
        </w:rPr>
      </w:pPr>
    </w:p>
    <w:p w14:paraId="14C7A54B" w14:textId="4A1CF068" w:rsidR="001112C6" w:rsidRDefault="001112C6" w:rsidP="001112C6">
      <w:pPr>
        <w:rPr>
          <w:lang w:eastAsia="zh-CN"/>
        </w:rPr>
      </w:pPr>
    </w:p>
    <w:p w14:paraId="533FAE88" w14:textId="4D176EB2" w:rsidR="001112C6" w:rsidRDefault="001112C6" w:rsidP="001112C6">
      <w:pPr>
        <w:rPr>
          <w:lang w:eastAsia="zh-CN"/>
        </w:rPr>
      </w:pPr>
    </w:p>
    <w:p w14:paraId="5CA88CC6" w14:textId="29A12672" w:rsidR="001112C6" w:rsidRDefault="001112C6" w:rsidP="00DC167D">
      <w:pPr>
        <w:pStyle w:val="1"/>
        <w:rPr>
          <w:color w:val="C00000"/>
          <w:szCs w:val="30"/>
        </w:rPr>
      </w:pPr>
    </w:p>
    <w:p w14:paraId="264CB011" w14:textId="77777777" w:rsidR="00DC167D" w:rsidRPr="00DC167D" w:rsidRDefault="00DC167D" w:rsidP="00DC167D">
      <w:pPr>
        <w:rPr>
          <w:lang w:eastAsia="zh-CN"/>
        </w:rPr>
      </w:pPr>
    </w:p>
    <w:p w14:paraId="248B708C" w14:textId="77777777" w:rsidR="001112C6" w:rsidRDefault="001112C6" w:rsidP="001112C6">
      <w:pPr>
        <w:widowControl w:val="0"/>
        <w:autoSpaceDE w:val="0"/>
        <w:autoSpaceDN w:val="0"/>
        <w:jc w:val="right"/>
        <w:rPr>
          <w:rFonts w:eastAsia="Calibri"/>
          <w:sz w:val="30"/>
          <w:szCs w:val="30"/>
          <w:lang w:eastAsia="en-US"/>
        </w:rPr>
      </w:pPr>
      <w:r>
        <w:rPr>
          <w:rFonts w:eastAsia="Calibri"/>
          <w:sz w:val="30"/>
          <w:szCs w:val="30"/>
          <w:lang w:eastAsia="en-US"/>
        </w:rPr>
        <w:lastRenderedPageBreak/>
        <w:t>ПРОЕКТ</w:t>
      </w:r>
    </w:p>
    <w:p w14:paraId="14696994" w14:textId="77777777" w:rsidR="001112C6" w:rsidRDefault="001112C6" w:rsidP="001112C6">
      <w:pPr>
        <w:rPr>
          <w:sz w:val="30"/>
          <w:szCs w:val="30"/>
        </w:rPr>
      </w:pPr>
      <w:r>
        <w:rPr>
          <w:sz w:val="30"/>
          <w:szCs w:val="30"/>
        </w:rPr>
        <w:t>ПОЛОЖЕНИЕ</w:t>
      </w:r>
    </w:p>
    <w:p w14:paraId="2B040784" w14:textId="77777777" w:rsidR="001112C6" w:rsidRDefault="001112C6" w:rsidP="001112C6">
      <w:pPr>
        <w:pBdr>
          <w:top w:val="nil"/>
          <w:left w:val="nil"/>
          <w:bottom w:val="nil"/>
          <w:right w:val="nil"/>
          <w:between w:val="nil"/>
        </w:pBdr>
        <w:rPr>
          <w:color w:val="000000"/>
          <w:sz w:val="30"/>
          <w:szCs w:val="30"/>
          <w:highlight w:val="white"/>
        </w:rPr>
      </w:pPr>
      <w:r>
        <w:rPr>
          <w:color w:val="000000"/>
          <w:sz w:val="30"/>
          <w:szCs w:val="30"/>
        </w:rPr>
        <w:t xml:space="preserve">о проведении </w:t>
      </w:r>
      <w:r>
        <w:rPr>
          <w:color w:val="000000"/>
          <w:sz w:val="30"/>
          <w:szCs w:val="30"/>
          <w:highlight w:val="white"/>
        </w:rPr>
        <w:t>Республиканского патриотического</w:t>
      </w:r>
    </w:p>
    <w:p w14:paraId="54A127FF" w14:textId="77777777" w:rsidR="001112C6" w:rsidRDefault="001112C6" w:rsidP="001112C6">
      <w:pPr>
        <w:pBdr>
          <w:top w:val="nil"/>
          <w:left w:val="nil"/>
          <w:bottom w:val="nil"/>
          <w:right w:val="nil"/>
          <w:between w:val="nil"/>
        </w:pBdr>
        <w:rPr>
          <w:color w:val="000000"/>
          <w:sz w:val="30"/>
          <w:szCs w:val="30"/>
          <w:highlight w:val="white"/>
        </w:rPr>
      </w:pPr>
      <w:r>
        <w:rPr>
          <w:color w:val="000000"/>
          <w:sz w:val="30"/>
          <w:szCs w:val="30"/>
          <w:highlight w:val="white"/>
        </w:rPr>
        <w:t>проекта пионерских поручений</w:t>
      </w:r>
    </w:p>
    <w:p w14:paraId="458841B2" w14:textId="77777777" w:rsidR="001112C6" w:rsidRDefault="001112C6" w:rsidP="001112C6">
      <w:pPr>
        <w:pBdr>
          <w:top w:val="nil"/>
          <w:left w:val="nil"/>
          <w:bottom w:val="nil"/>
          <w:right w:val="nil"/>
          <w:between w:val="nil"/>
        </w:pBdr>
        <w:rPr>
          <w:color w:val="000000"/>
          <w:sz w:val="30"/>
          <w:szCs w:val="30"/>
          <w:highlight w:val="white"/>
        </w:rPr>
      </w:pPr>
      <w:r>
        <w:rPr>
          <w:b/>
          <w:color w:val="000000"/>
          <w:sz w:val="30"/>
          <w:szCs w:val="30"/>
          <w:highlight w:val="white"/>
        </w:rPr>
        <w:t>«Территория лидеров»</w:t>
      </w:r>
    </w:p>
    <w:p w14:paraId="174D1E43" w14:textId="77777777" w:rsidR="001112C6" w:rsidRDefault="001112C6" w:rsidP="001112C6">
      <w:pPr>
        <w:jc w:val="both"/>
        <w:rPr>
          <w:sz w:val="28"/>
          <w:szCs w:val="28"/>
        </w:rPr>
      </w:pPr>
    </w:p>
    <w:p w14:paraId="048EA698" w14:textId="77777777" w:rsidR="001112C6" w:rsidRDefault="001112C6" w:rsidP="001112C6">
      <w:pPr>
        <w:ind w:firstLine="851"/>
        <w:jc w:val="both"/>
        <w:rPr>
          <w:sz w:val="30"/>
          <w:szCs w:val="30"/>
        </w:rPr>
      </w:pPr>
      <w:r>
        <w:rPr>
          <w:sz w:val="30"/>
          <w:szCs w:val="30"/>
        </w:rPr>
        <w:t xml:space="preserve">Республиканский проект пионерских поручений </w:t>
      </w:r>
      <w:r>
        <w:rPr>
          <w:b/>
          <w:sz w:val="30"/>
          <w:szCs w:val="30"/>
          <w:highlight w:val="white"/>
        </w:rPr>
        <w:t>«</w:t>
      </w:r>
      <w:r>
        <w:rPr>
          <w:b/>
          <w:color w:val="000000"/>
          <w:sz w:val="30"/>
          <w:szCs w:val="30"/>
          <w:highlight w:val="white"/>
        </w:rPr>
        <w:t>Территория лидеров</w:t>
      </w:r>
      <w:r>
        <w:rPr>
          <w:b/>
          <w:sz w:val="30"/>
          <w:szCs w:val="30"/>
          <w:highlight w:val="white"/>
        </w:rPr>
        <w:t>»</w:t>
      </w:r>
      <w:r>
        <w:rPr>
          <w:sz w:val="30"/>
          <w:szCs w:val="30"/>
        </w:rPr>
        <w:t xml:space="preserve"> (далее – проект) проводится на всех уровнях структуры детского самоуправления Общественного объединения «Белорусская республиканская пионерская организация» (далее – ОО «БРПО»).</w:t>
      </w:r>
    </w:p>
    <w:p w14:paraId="6F99B5CF" w14:textId="77777777" w:rsidR="001112C6" w:rsidRDefault="001112C6" w:rsidP="001112C6">
      <w:pPr>
        <w:ind w:firstLine="851"/>
        <w:jc w:val="both"/>
        <w:rPr>
          <w:color w:val="000000"/>
          <w:sz w:val="30"/>
          <w:szCs w:val="30"/>
        </w:rPr>
      </w:pPr>
      <w:r>
        <w:rPr>
          <w:sz w:val="30"/>
          <w:szCs w:val="30"/>
        </w:rPr>
        <w:t xml:space="preserve">Проект проводится с целью </w:t>
      </w:r>
      <w:r>
        <w:rPr>
          <w:color w:val="000000"/>
          <w:sz w:val="30"/>
          <w:szCs w:val="30"/>
          <w:highlight w:val="white"/>
        </w:rPr>
        <w:t>совершенствования деятельности всей структуры детского самоуправления ОО «БРПО», развития самостоятельности и ответственности членов ОО «БРПО» в социально-значимой общественной деятельности, а также содействия в реализации детских и молодежных инициатив</w:t>
      </w:r>
      <w:r>
        <w:rPr>
          <w:color w:val="000000"/>
          <w:sz w:val="30"/>
          <w:szCs w:val="30"/>
        </w:rPr>
        <w:t>.</w:t>
      </w:r>
    </w:p>
    <w:p w14:paraId="76E0C6EC" w14:textId="77777777" w:rsidR="001112C6" w:rsidRDefault="001112C6" w:rsidP="001112C6">
      <w:pPr>
        <w:ind w:firstLine="851"/>
        <w:jc w:val="both"/>
        <w:rPr>
          <w:color w:val="000000"/>
          <w:sz w:val="30"/>
          <w:szCs w:val="30"/>
        </w:rPr>
      </w:pPr>
      <w:r>
        <w:rPr>
          <w:color w:val="000000"/>
          <w:sz w:val="30"/>
          <w:szCs w:val="30"/>
        </w:rPr>
        <w:t>Задачи проекта:</w:t>
      </w:r>
    </w:p>
    <w:p w14:paraId="283C4E56" w14:textId="77777777" w:rsidR="001112C6" w:rsidRPr="00A56233" w:rsidRDefault="001112C6" w:rsidP="001112C6">
      <w:pPr>
        <w:ind w:firstLine="851"/>
        <w:jc w:val="both"/>
        <w:rPr>
          <w:sz w:val="30"/>
          <w:szCs w:val="30"/>
        </w:rPr>
      </w:pPr>
      <w:r>
        <w:rPr>
          <w:color w:val="000000"/>
          <w:sz w:val="30"/>
          <w:szCs w:val="30"/>
        </w:rPr>
        <w:t>создават</w:t>
      </w:r>
      <w:r w:rsidRPr="00030B11">
        <w:rPr>
          <w:color w:val="000000"/>
          <w:sz w:val="30"/>
          <w:szCs w:val="30"/>
        </w:rPr>
        <w:t xml:space="preserve">ь условия для </w:t>
      </w:r>
      <w:r w:rsidRPr="00030B11">
        <w:rPr>
          <w:sz w:val="30"/>
          <w:szCs w:val="30"/>
        </w:rPr>
        <w:t>социальной и гражданской активности членов ОО «БРПО»</w:t>
      </w:r>
      <w:r>
        <w:rPr>
          <w:sz w:val="30"/>
          <w:szCs w:val="30"/>
        </w:rPr>
        <w:t>, проявления социальной инициативы в процессе выполнения пионерских п</w:t>
      </w:r>
      <w:r w:rsidRPr="00A56233">
        <w:rPr>
          <w:sz w:val="30"/>
          <w:szCs w:val="30"/>
        </w:rPr>
        <w:t>оручений</w:t>
      </w:r>
      <w:r>
        <w:rPr>
          <w:sz w:val="30"/>
          <w:szCs w:val="30"/>
        </w:rPr>
        <w:t xml:space="preserve"> (далее – поручений)</w:t>
      </w:r>
      <w:r w:rsidRPr="00A56233">
        <w:rPr>
          <w:sz w:val="30"/>
          <w:szCs w:val="30"/>
        </w:rPr>
        <w:t>;</w:t>
      </w:r>
    </w:p>
    <w:p w14:paraId="2C9603CC" w14:textId="77777777" w:rsidR="001112C6" w:rsidRDefault="001112C6" w:rsidP="001112C6">
      <w:pPr>
        <w:ind w:firstLine="851"/>
        <w:jc w:val="both"/>
        <w:rPr>
          <w:color w:val="000000"/>
          <w:sz w:val="30"/>
          <w:szCs w:val="30"/>
        </w:rPr>
      </w:pPr>
      <w:r>
        <w:rPr>
          <w:color w:val="000000"/>
          <w:sz w:val="30"/>
          <w:szCs w:val="30"/>
        </w:rPr>
        <w:t>формировать потребность в общественно-полезной деятельности;</w:t>
      </w:r>
    </w:p>
    <w:p w14:paraId="121C78B0" w14:textId="77777777" w:rsidR="001112C6" w:rsidRDefault="001112C6" w:rsidP="001112C6">
      <w:pPr>
        <w:ind w:firstLine="851"/>
        <w:jc w:val="both"/>
        <w:rPr>
          <w:color w:val="000000"/>
          <w:sz w:val="30"/>
          <w:szCs w:val="30"/>
        </w:rPr>
      </w:pPr>
      <w:r>
        <w:rPr>
          <w:color w:val="000000"/>
          <w:sz w:val="30"/>
          <w:szCs w:val="30"/>
        </w:rPr>
        <w:t>развивать лидерские качества и коммуникативные навыки;</w:t>
      </w:r>
    </w:p>
    <w:p w14:paraId="694EA7AA" w14:textId="77777777" w:rsidR="001112C6" w:rsidRPr="00A56233" w:rsidRDefault="001112C6" w:rsidP="001112C6">
      <w:pPr>
        <w:ind w:firstLine="851"/>
        <w:jc w:val="both"/>
        <w:rPr>
          <w:sz w:val="30"/>
          <w:szCs w:val="30"/>
        </w:rPr>
      </w:pPr>
      <w:r>
        <w:rPr>
          <w:sz w:val="30"/>
          <w:szCs w:val="30"/>
        </w:rPr>
        <w:t>вырабатывать</w:t>
      </w:r>
      <w:r w:rsidRPr="00A56233">
        <w:rPr>
          <w:sz w:val="30"/>
          <w:szCs w:val="30"/>
        </w:rPr>
        <w:t xml:space="preserve"> практические навыки и умения </w:t>
      </w:r>
      <w:r>
        <w:rPr>
          <w:sz w:val="30"/>
          <w:szCs w:val="30"/>
        </w:rPr>
        <w:t xml:space="preserve">в </w:t>
      </w:r>
      <w:r w:rsidRPr="00A56233">
        <w:rPr>
          <w:sz w:val="30"/>
          <w:szCs w:val="30"/>
        </w:rPr>
        <w:t xml:space="preserve">организации </w:t>
      </w:r>
      <w:r w:rsidRPr="00A56233">
        <w:rPr>
          <w:sz w:val="30"/>
          <w:szCs w:val="30"/>
        </w:rPr>
        <w:br/>
        <w:t xml:space="preserve">и </w:t>
      </w:r>
      <w:r>
        <w:rPr>
          <w:sz w:val="30"/>
          <w:szCs w:val="30"/>
        </w:rPr>
        <w:t>продвижении</w:t>
      </w:r>
      <w:r w:rsidRPr="00A56233">
        <w:rPr>
          <w:sz w:val="30"/>
          <w:szCs w:val="30"/>
        </w:rPr>
        <w:t xml:space="preserve"> мероприятий ОО БРПО;</w:t>
      </w:r>
    </w:p>
    <w:p w14:paraId="098319A6" w14:textId="77777777" w:rsidR="001112C6" w:rsidRPr="00994FBA" w:rsidRDefault="001112C6" w:rsidP="001112C6">
      <w:pPr>
        <w:ind w:firstLine="851"/>
        <w:jc w:val="both"/>
        <w:rPr>
          <w:sz w:val="30"/>
          <w:szCs w:val="30"/>
        </w:rPr>
      </w:pPr>
      <w:r w:rsidRPr="00A56233">
        <w:rPr>
          <w:sz w:val="30"/>
          <w:szCs w:val="30"/>
        </w:rPr>
        <w:t>обеспечит</w:t>
      </w:r>
      <w:r w:rsidRPr="00994FBA">
        <w:rPr>
          <w:sz w:val="30"/>
          <w:szCs w:val="30"/>
        </w:rPr>
        <w:t>ь результативное</w:t>
      </w:r>
      <w:r>
        <w:rPr>
          <w:sz w:val="30"/>
          <w:szCs w:val="30"/>
        </w:rPr>
        <w:t xml:space="preserve"> </w:t>
      </w:r>
      <w:r w:rsidRPr="00994FBA">
        <w:rPr>
          <w:sz w:val="30"/>
          <w:szCs w:val="30"/>
        </w:rPr>
        <w:t xml:space="preserve">участие пионерских дружин </w:t>
      </w:r>
      <w:r>
        <w:rPr>
          <w:sz w:val="30"/>
          <w:szCs w:val="30"/>
        </w:rPr>
        <w:br/>
      </w:r>
      <w:r w:rsidRPr="00994FBA">
        <w:rPr>
          <w:sz w:val="30"/>
          <w:szCs w:val="30"/>
        </w:rPr>
        <w:t>в</w:t>
      </w:r>
      <w:r>
        <w:rPr>
          <w:sz w:val="30"/>
          <w:szCs w:val="30"/>
        </w:rPr>
        <w:t xml:space="preserve"> </w:t>
      </w:r>
      <w:r w:rsidRPr="00994FBA">
        <w:rPr>
          <w:sz w:val="30"/>
          <w:szCs w:val="30"/>
        </w:rPr>
        <w:t>мероприятиях</w:t>
      </w:r>
      <w:r>
        <w:rPr>
          <w:sz w:val="30"/>
          <w:szCs w:val="30"/>
        </w:rPr>
        <w:t xml:space="preserve"> и проектах, инициированных детской палатой Центрального Совета ОО БРПО</w:t>
      </w:r>
      <w:r w:rsidRPr="00994FBA">
        <w:rPr>
          <w:sz w:val="30"/>
          <w:szCs w:val="30"/>
        </w:rPr>
        <w:t>;</w:t>
      </w:r>
    </w:p>
    <w:p w14:paraId="057BB692" w14:textId="77777777" w:rsidR="001112C6" w:rsidRDefault="001112C6" w:rsidP="001112C6">
      <w:pPr>
        <w:ind w:firstLine="851"/>
        <w:jc w:val="both"/>
        <w:rPr>
          <w:sz w:val="30"/>
          <w:szCs w:val="30"/>
        </w:rPr>
      </w:pPr>
      <w:r w:rsidRPr="000D0277">
        <w:rPr>
          <w:sz w:val="30"/>
          <w:szCs w:val="30"/>
        </w:rPr>
        <w:t xml:space="preserve">выстраивать вертикаль взаимодействия детского самоуправления ОО «БРПО» </w:t>
      </w:r>
      <w:r>
        <w:rPr>
          <w:sz w:val="30"/>
          <w:szCs w:val="30"/>
        </w:rPr>
        <w:t>«сверху–вниз», «снизу–вверх», обеспечивая обратную связь с участниками процесса.</w:t>
      </w:r>
    </w:p>
    <w:p w14:paraId="7617BA87" w14:textId="77777777" w:rsidR="001112C6" w:rsidRDefault="001112C6" w:rsidP="001112C6">
      <w:pPr>
        <w:ind w:firstLine="851"/>
        <w:jc w:val="both"/>
        <w:rPr>
          <w:sz w:val="30"/>
          <w:szCs w:val="30"/>
        </w:rPr>
      </w:pPr>
    </w:p>
    <w:p w14:paraId="075BD5CA" w14:textId="77777777" w:rsidR="001112C6" w:rsidRPr="00C13AD1" w:rsidRDefault="001112C6" w:rsidP="005B02C1">
      <w:pPr>
        <w:pStyle w:val="a4"/>
        <w:numPr>
          <w:ilvl w:val="0"/>
          <w:numId w:val="29"/>
        </w:numPr>
        <w:jc w:val="center"/>
        <w:rPr>
          <w:sz w:val="30"/>
          <w:szCs w:val="30"/>
        </w:rPr>
      </w:pPr>
      <w:r>
        <w:rPr>
          <w:b/>
          <w:sz w:val="30"/>
          <w:szCs w:val="30"/>
        </w:rPr>
        <w:t>ОРГАНИЗАТОРЫ</w:t>
      </w:r>
    </w:p>
    <w:p w14:paraId="69256CE3" w14:textId="77777777" w:rsidR="001112C6" w:rsidRPr="00C13AD1" w:rsidRDefault="001112C6" w:rsidP="001112C6">
      <w:pPr>
        <w:ind w:firstLine="720"/>
        <w:jc w:val="both"/>
        <w:rPr>
          <w:sz w:val="30"/>
          <w:szCs w:val="30"/>
        </w:rPr>
      </w:pPr>
      <w:r>
        <w:rPr>
          <w:sz w:val="30"/>
          <w:szCs w:val="30"/>
        </w:rPr>
        <w:t>Организатором проекта является ОО «БРПО» при поддержке Министерства</w:t>
      </w:r>
      <w:r w:rsidRPr="00C13AD1">
        <w:rPr>
          <w:sz w:val="30"/>
          <w:szCs w:val="30"/>
        </w:rPr>
        <w:t xml:space="preserve"> образования Республики Беларусь.</w:t>
      </w:r>
    </w:p>
    <w:p w14:paraId="5BCF3DBE" w14:textId="77777777" w:rsidR="001112C6" w:rsidRDefault="001112C6" w:rsidP="001112C6">
      <w:pPr>
        <w:ind w:firstLine="851"/>
        <w:jc w:val="both"/>
        <w:rPr>
          <w:sz w:val="30"/>
          <w:szCs w:val="30"/>
        </w:rPr>
      </w:pPr>
    </w:p>
    <w:p w14:paraId="388096D6" w14:textId="77777777" w:rsidR="001112C6" w:rsidRPr="00C13AD1" w:rsidRDefault="001112C6" w:rsidP="005B02C1">
      <w:pPr>
        <w:pStyle w:val="a4"/>
        <w:numPr>
          <w:ilvl w:val="0"/>
          <w:numId w:val="29"/>
        </w:numPr>
        <w:jc w:val="center"/>
        <w:rPr>
          <w:sz w:val="30"/>
          <w:szCs w:val="30"/>
        </w:rPr>
      </w:pPr>
      <w:r>
        <w:rPr>
          <w:b/>
          <w:sz w:val="30"/>
          <w:szCs w:val="30"/>
        </w:rPr>
        <w:t>УЧАСТНИКИ</w:t>
      </w:r>
    </w:p>
    <w:p w14:paraId="38277067" w14:textId="77777777" w:rsidR="001112C6" w:rsidRPr="00C13AD1" w:rsidRDefault="001112C6" w:rsidP="001112C6">
      <w:pPr>
        <w:ind w:firstLine="720"/>
        <w:jc w:val="both"/>
        <w:rPr>
          <w:sz w:val="30"/>
          <w:szCs w:val="30"/>
        </w:rPr>
      </w:pPr>
      <w:r>
        <w:rPr>
          <w:sz w:val="30"/>
          <w:szCs w:val="30"/>
        </w:rPr>
        <w:t xml:space="preserve">В проекте принимают участие </w:t>
      </w:r>
      <w:r w:rsidRPr="00C13AD1">
        <w:rPr>
          <w:sz w:val="30"/>
          <w:szCs w:val="30"/>
        </w:rPr>
        <w:t>Советы пионерских дружин</w:t>
      </w:r>
      <w:r>
        <w:rPr>
          <w:sz w:val="30"/>
          <w:szCs w:val="30"/>
        </w:rPr>
        <w:t>, районные и областные д</w:t>
      </w:r>
      <w:r w:rsidRPr="00C13AD1">
        <w:rPr>
          <w:sz w:val="30"/>
          <w:szCs w:val="30"/>
        </w:rPr>
        <w:t>етские палаты ОО «БРПО»</w:t>
      </w:r>
      <w:r>
        <w:rPr>
          <w:sz w:val="30"/>
          <w:szCs w:val="30"/>
        </w:rPr>
        <w:t>.</w:t>
      </w:r>
    </w:p>
    <w:p w14:paraId="5C0FDF08" w14:textId="77777777" w:rsidR="001112C6" w:rsidRDefault="001112C6" w:rsidP="001112C6">
      <w:pPr>
        <w:ind w:firstLine="851"/>
        <w:jc w:val="both"/>
        <w:rPr>
          <w:sz w:val="30"/>
          <w:szCs w:val="30"/>
        </w:rPr>
      </w:pPr>
    </w:p>
    <w:p w14:paraId="67EC17E9" w14:textId="77777777" w:rsidR="001112C6" w:rsidRDefault="001112C6" w:rsidP="001112C6">
      <w:pPr>
        <w:ind w:firstLine="851"/>
        <w:jc w:val="center"/>
        <w:rPr>
          <w:sz w:val="30"/>
          <w:szCs w:val="30"/>
        </w:rPr>
      </w:pPr>
      <w:r>
        <w:rPr>
          <w:b/>
          <w:sz w:val="30"/>
          <w:szCs w:val="30"/>
        </w:rPr>
        <w:t>3. СРОКИ ПРОВЕДЕНИЯ</w:t>
      </w:r>
    </w:p>
    <w:p w14:paraId="675E35F6" w14:textId="77777777" w:rsidR="001112C6" w:rsidRDefault="001112C6" w:rsidP="001112C6">
      <w:pPr>
        <w:ind w:firstLine="851"/>
        <w:jc w:val="both"/>
        <w:rPr>
          <w:sz w:val="30"/>
          <w:szCs w:val="30"/>
          <w:highlight w:val="white"/>
        </w:rPr>
      </w:pPr>
      <w:r>
        <w:rPr>
          <w:sz w:val="30"/>
          <w:szCs w:val="30"/>
        </w:rPr>
        <w:t>Проект</w:t>
      </w:r>
      <w:r>
        <w:rPr>
          <w:sz w:val="30"/>
          <w:szCs w:val="30"/>
          <w:highlight w:val="white"/>
        </w:rPr>
        <w:t xml:space="preserve"> проводится в пять этапов:</w:t>
      </w:r>
    </w:p>
    <w:p w14:paraId="244902EC" w14:textId="77777777" w:rsidR="001112C6" w:rsidRDefault="001112C6" w:rsidP="001112C6">
      <w:pPr>
        <w:ind w:firstLine="851"/>
        <w:jc w:val="both"/>
        <w:rPr>
          <w:b/>
          <w:color w:val="000000"/>
          <w:sz w:val="30"/>
          <w:szCs w:val="30"/>
          <w:highlight w:val="lightGray"/>
        </w:rPr>
      </w:pPr>
      <w:r>
        <w:rPr>
          <w:sz w:val="30"/>
          <w:szCs w:val="30"/>
          <w:u w:val="single"/>
        </w:rPr>
        <w:t>первый регистрационный этап</w:t>
      </w:r>
      <w:r>
        <w:rPr>
          <w:b/>
          <w:sz w:val="30"/>
          <w:szCs w:val="30"/>
        </w:rPr>
        <w:t xml:space="preserve"> </w:t>
      </w:r>
      <w:r>
        <w:rPr>
          <w:sz w:val="30"/>
          <w:szCs w:val="30"/>
        </w:rPr>
        <w:t xml:space="preserve">(до 30 сентября 2024) – Советы пионерских дружин, детские палаты всех уровней должны пройти </w:t>
      </w:r>
      <w:r>
        <w:rPr>
          <w:sz w:val="30"/>
          <w:szCs w:val="30"/>
        </w:rPr>
        <w:lastRenderedPageBreak/>
        <w:t xml:space="preserve">централизованную регистрацию на сайте </w:t>
      </w:r>
      <w:hyperlink r:id="rId17">
        <w:r>
          <w:rPr>
            <w:color w:val="0563C1"/>
            <w:sz w:val="30"/>
            <w:szCs w:val="30"/>
            <w:u w:val="single"/>
          </w:rPr>
          <w:t xml:space="preserve">https://brpo.by/ </w:t>
        </w:r>
      </w:hyperlink>
      <w:r>
        <w:rPr>
          <w:sz w:val="30"/>
          <w:szCs w:val="30"/>
        </w:rPr>
        <w:t>(вкладка «Регистрация на проекты ОО «БРПО»);</w:t>
      </w:r>
    </w:p>
    <w:p w14:paraId="2001E86F" w14:textId="77777777" w:rsidR="001112C6" w:rsidRDefault="001112C6" w:rsidP="001112C6">
      <w:pPr>
        <w:ind w:firstLine="851"/>
        <w:jc w:val="both"/>
        <w:rPr>
          <w:sz w:val="30"/>
          <w:szCs w:val="30"/>
        </w:rPr>
      </w:pPr>
      <w:r>
        <w:rPr>
          <w:sz w:val="30"/>
          <w:szCs w:val="30"/>
          <w:u w:val="single"/>
        </w:rPr>
        <w:t>второй практический этап</w:t>
      </w:r>
      <w:r>
        <w:rPr>
          <w:sz w:val="30"/>
          <w:szCs w:val="30"/>
        </w:rPr>
        <w:t xml:space="preserve"> (сентябрь 2024 – май 2025 года) – проводится в детских палатах всех уровней, Советах пионерских дружин;</w:t>
      </w:r>
    </w:p>
    <w:p w14:paraId="043EB5DB" w14:textId="77777777" w:rsidR="001112C6" w:rsidRDefault="001112C6" w:rsidP="001112C6">
      <w:pPr>
        <w:ind w:firstLine="851"/>
        <w:jc w:val="both"/>
        <w:rPr>
          <w:sz w:val="30"/>
          <w:szCs w:val="30"/>
        </w:rPr>
      </w:pPr>
      <w:r>
        <w:rPr>
          <w:sz w:val="30"/>
          <w:szCs w:val="30"/>
          <w:u w:val="single"/>
        </w:rPr>
        <w:t>третий этап</w:t>
      </w:r>
      <w:r>
        <w:rPr>
          <w:sz w:val="30"/>
          <w:szCs w:val="30"/>
        </w:rPr>
        <w:t xml:space="preserve"> (до 10 июня 2025 года) – </w:t>
      </w:r>
      <w:r w:rsidRPr="00C01D35">
        <w:rPr>
          <w:sz w:val="30"/>
          <w:szCs w:val="30"/>
          <w:u w:val="single"/>
        </w:rPr>
        <w:t>районный</w:t>
      </w:r>
      <w:r>
        <w:rPr>
          <w:sz w:val="30"/>
          <w:szCs w:val="30"/>
        </w:rPr>
        <w:t xml:space="preserve"> (городской). Принимают участие Советы пионерских дружин;</w:t>
      </w:r>
    </w:p>
    <w:p w14:paraId="74D349A1" w14:textId="77777777" w:rsidR="001112C6" w:rsidRDefault="001112C6" w:rsidP="001112C6">
      <w:pPr>
        <w:ind w:firstLine="851"/>
        <w:jc w:val="both"/>
        <w:rPr>
          <w:sz w:val="30"/>
          <w:szCs w:val="30"/>
        </w:rPr>
      </w:pPr>
      <w:r w:rsidRPr="00B33C8B">
        <w:rPr>
          <w:sz w:val="30"/>
          <w:szCs w:val="30"/>
          <w:u w:val="single"/>
        </w:rPr>
        <w:t>четвертый этап</w:t>
      </w:r>
      <w:r>
        <w:rPr>
          <w:sz w:val="30"/>
          <w:szCs w:val="30"/>
        </w:rPr>
        <w:t xml:space="preserve"> </w:t>
      </w:r>
      <w:r w:rsidRPr="007E470B">
        <w:rPr>
          <w:b/>
          <w:bCs/>
          <w:sz w:val="34"/>
          <w:szCs w:val="34"/>
        </w:rPr>
        <w:t>(до 15 июня 2025 года)</w:t>
      </w:r>
      <w:r>
        <w:rPr>
          <w:sz w:val="30"/>
          <w:szCs w:val="30"/>
        </w:rPr>
        <w:t xml:space="preserve"> – </w:t>
      </w:r>
      <w:r w:rsidRPr="00C01D35">
        <w:rPr>
          <w:sz w:val="30"/>
          <w:szCs w:val="30"/>
          <w:u w:val="single"/>
        </w:rPr>
        <w:t>областной</w:t>
      </w:r>
      <w:r>
        <w:rPr>
          <w:sz w:val="30"/>
          <w:szCs w:val="30"/>
        </w:rPr>
        <w:t>, Минский городской. Принимают участие детские палаты районного (городского) уровня;</w:t>
      </w:r>
    </w:p>
    <w:p w14:paraId="68BC92BB" w14:textId="77777777" w:rsidR="001112C6" w:rsidRDefault="001112C6" w:rsidP="001112C6">
      <w:pPr>
        <w:ind w:firstLine="851"/>
        <w:jc w:val="both"/>
        <w:rPr>
          <w:sz w:val="30"/>
          <w:szCs w:val="30"/>
        </w:rPr>
      </w:pPr>
      <w:r>
        <w:rPr>
          <w:sz w:val="30"/>
          <w:szCs w:val="30"/>
          <w:u w:val="single"/>
        </w:rPr>
        <w:t>пятый этап</w:t>
      </w:r>
      <w:r>
        <w:rPr>
          <w:sz w:val="30"/>
          <w:szCs w:val="30"/>
        </w:rPr>
        <w:t xml:space="preserve"> (до 30 июня 2025 года) – </w:t>
      </w:r>
      <w:r w:rsidRPr="00C01D35">
        <w:rPr>
          <w:sz w:val="30"/>
          <w:szCs w:val="30"/>
          <w:u w:val="single"/>
        </w:rPr>
        <w:t>республиканский</w:t>
      </w:r>
      <w:r>
        <w:rPr>
          <w:sz w:val="30"/>
          <w:szCs w:val="30"/>
        </w:rPr>
        <w:t xml:space="preserve"> (финал конкурса). Принимают участие областные (Минская городская) детские палаты ОО «БРПО».</w:t>
      </w:r>
    </w:p>
    <w:p w14:paraId="255609D8" w14:textId="77777777" w:rsidR="001112C6" w:rsidRDefault="001112C6" w:rsidP="001112C6">
      <w:pPr>
        <w:ind w:firstLine="851"/>
        <w:jc w:val="center"/>
        <w:rPr>
          <w:sz w:val="30"/>
          <w:szCs w:val="30"/>
        </w:rPr>
      </w:pPr>
    </w:p>
    <w:p w14:paraId="70C46B3F" w14:textId="77777777" w:rsidR="001112C6" w:rsidRDefault="001112C6" w:rsidP="001112C6">
      <w:pPr>
        <w:ind w:firstLine="851"/>
        <w:jc w:val="center"/>
        <w:rPr>
          <w:sz w:val="30"/>
          <w:szCs w:val="30"/>
        </w:rPr>
      </w:pPr>
      <w:r w:rsidRPr="005D10C0">
        <w:rPr>
          <w:b/>
          <w:sz w:val="30"/>
          <w:szCs w:val="30"/>
        </w:rPr>
        <w:t>4. С</w:t>
      </w:r>
      <w:r>
        <w:rPr>
          <w:b/>
          <w:sz w:val="30"/>
          <w:szCs w:val="30"/>
        </w:rPr>
        <w:t>ОДЕРЖАНИЕ ПРОЕКТА</w:t>
      </w:r>
    </w:p>
    <w:p w14:paraId="3A53508A" w14:textId="77777777" w:rsidR="001112C6" w:rsidRDefault="001112C6" w:rsidP="001112C6">
      <w:pPr>
        <w:ind w:firstLine="851"/>
        <w:jc w:val="both"/>
        <w:rPr>
          <w:sz w:val="30"/>
          <w:szCs w:val="30"/>
        </w:rPr>
      </w:pPr>
      <w:r>
        <w:rPr>
          <w:sz w:val="30"/>
          <w:szCs w:val="30"/>
        </w:rPr>
        <w:t>Проект предполагает выполнение Советами пионерских дружин, детскими палатами всех уровней, пионерских поручений (далее – поручений) по всем направлениям деятельности ОО «БРПО» с сентября 2024 года по май 2025 года согласно плану (приложение 2).</w:t>
      </w:r>
    </w:p>
    <w:p w14:paraId="29459354" w14:textId="77777777" w:rsidR="001112C6" w:rsidRDefault="001112C6" w:rsidP="001112C6">
      <w:pPr>
        <w:ind w:firstLine="851"/>
        <w:jc w:val="both"/>
        <w:rPr>
          <w:sz w:val="30"/>
          <w:szCs w:val="30"/>
        </w:rPr>
      </w:pPr>
      <w:r>
        <w:rPr>
          <w:sz w:val="30"/>
          <w:szCs w:val="30"/>
        </w:rPr>
        <w:t xml:space="preserve">Отчеты о выполненных поручениях размещаются в дружинных (школьных), районных, областных группах </w:t>
      </w:r>
      <w:r w:rsidRPr="0037396D">
        <w:rPr>
          <w:sz w:val="30"/>
          <w:szCs w:val="30"/>
          <w:u w:val="single"/>
        </w:rPr>
        <w:t xml:space="preserve">в социальной сети Инстаграм </w:t>
      </w:r>
      <w:r>
        <w:rPr>
          <w:sz w:val="30"/>
          <w:szCs w:val="30"/>
        </w:rPr>
        <w:t>под единым хештегом #ТерриторияЛидеров в соответствии с месяцем выполнения поручения.</w:t>
      </w:r>
    </w:p>
    <w:p w14:paraId="6D31C525" w14:textId="77777777" w:rsidR="001112C6" w:rsidRDefault="001112C6" w:rsidP="001112C6">
      <w:pPr>
        <w:ind w:firstLine="851"/>
        <w:jc w:val="both"/>
        <w:rPr>
          <w:sz w:val="30"/>
          <w:szCs w:val="30"/>
        </w:rPr>
      </w:pPr>
    </w:p>
    <w:p w14:paraId="29650F29" w14:textId="77777777" w:rsidR="001112C6" w:rsidRDefault="001112C6" w:rsidP="001112C6">
      <w:pPr>
        <w:ind w:firstLine="851"/>
        <w:jc w:val="center"/>
        <w:rPr>
          <w:b/>
          <w:sz w:val="30"/>
          <w:szCs w:val="30"/>
        </w:rPr>
      </w:pPr>
      <w:r>
        <w:rPr>
          <w:b/>
          <w:sz w:val="30"/>
          <w:szCs w:val="30"/>
        </w:rPr>
        <w:t>5. ВЫПОЛНЕНИЕ ПОРУЧЕНИЙ</w:t>
      </w:r>
    </w:p>
    <w:p w14:paraId="25034EF8" w14:textId="77777777" w:rsidR="001112C6" w:rsidRDefault="001112C6" w:rsidP="001112C6">
      <w:pPr>
        <w:ind w:firstLine="851"/>
        <w:jc w:val="both"/>
        <w:rPr>
          <w:b/>
          <w:sz w:val="30"/>
          <w:szCs w:val="30"/>
        </w:rPr>
      </w:pPr>
      <w:r>
        <w:rPr>
          <w:b/>
          <w:sz w:val="30"/>
          <w:szCs w:val="30"/>
        </w:rPr>
        <w:t>5.1. Критерии оценки выполнения поручений:</w:t>
      </w:r>
    </w:p>
    <w:p w14:paraId="0AF946FB" w14:textId="77777777" w:rsidR="001112C6" w:rsidRPr="009E7F8E" w:rsidRDefault="001112C6" w:rsidP="005B02C1">
      <w:pPr>
        <w:pStyle w:val="a4"/>
        <w:numPr>
          <w:ilvl w:val="0"/>
          <w:numId w:val="21"/>
        </w:numPr>
        <w:ind w:left="0" w:firstLine="851"/>
        <w:jc w:val="both"/>
        <w:rPr>
          <w:sz w:val="30"/>
          <w:szCs w:val="30"/>
        </w:rPr>
      </w:pPr>
      <w:r w:rsidRPr="009E7F8E">
        <w:rPr>
          <w:sz w:val="30"/>
          <w:szCs w:val="30"/>
        </w:rPr>
        <w:t>соблюдение временных рамок при выполнении поручений;</w:t>
      </w:r>
    </w:p>
    <w:p w14:paraId="1824B838" w14:textId="77777777" w:rsidR="001112C6" w:rsidRDefault="001112C6" w:rsidP="005B02C1">
      <w:pPr>
        <w:pStyle w:val="a4"/>
        <w:numPr>
          <w:ilvl w:val="0"/>
          <w:numId w:val="21"/>
        </w:numPr>
        <w:ind w:left="0" w:firstLine="851"/>
        <w:jc w:val="both"/>
        <w:rPr>
          <w:sz w:val="30"/>
          <w:szCs w:val="30"/>
        </w:rPr>
      </w:pPr>
      <w:r w:rsidRPr="00BB40C5">
        <w:rPr>
          <w:sz w:val="30"/>
          <w:szCs w:val="30"/>
        </w:rPr>
        <w:t xml:space="preserve">яркая реклама мероприятий </w:t>
      </w:r>
      <w:r>
        <w:rPr>
          <w:sz w:val="30"/>
          <w:szCs w:val="30"/>
        </w:rPr>
        <w:t xml:space="preserve">в социальных сетях </w:t>
      </w:r>
      <w:r>
        <w:rPr>
          <w:sz w:val="30"/>
          <w:szCs w:val="30"/>
        </w:rPr>
        <w:br/>
        <w:t xml:space="preserve">и на официальных сайтах учреждений образования </w:t>
      </w:r>
      <w:r w:rsidRPr="00BB40C5">
        <w:rPr>
          <w:sz w:val="30"/>
          <w:szCs w:val="30"/>
        </w:rPr>
        <w:t>(пресс-релиз</w:t>
      </w:r>
      <w:r>
        <w:rPr>
          <w:sz w:val="30"/>
          <w:szCs w:val="30"/>
        </w:rPr>
        <w:t>ы</w:t>
      </w:r>
      <w:r w:rsidRPr="00BB40C5">
        <w:rPr>
          <w:sz w:val="30"/>
          <w:szCs w:val="30"/>
        </w:rPr>
        <w:t>)</w:t>
      </w:r>
      <w:r>
        <w:rPr>
          <w:sz w:val="30"/>
          <w:szCs w:val="30"/>
        </w:rPr>
        <w:t>;</w:t>
      </w:r>
    </w:p>
    <w:p w14:paraId="53BBF630" w14:textId="77777777" w:rsidR="001112C6" w:rsidRPr="00BB40C5" w:rsidRDefault="001112C6" w:rsidP="005B02C1">
      <w:pPr>
        <w:numPr>
          <w:ilvl w:val="0"/>
          <w:numId w:val="21"/>
        </w:numPr>
        <w:ind w:left="0" w:firstLine="851"/>
        <w:jc w:val="both"/>
        <w:rPr>
          <w:sz w:val="30"/>
          <w:szCs w:val="30"/>
        </w:rPr>
      </w:pPr>
      <w:r w:rsidRPr="00324948">
        <w:rPr>
          <w:sz w:val="30"/>
          <w:szCs w:val="30"/>
        </w:rPr>
        <w:t xml:space="preserve">соответствие </w:t>
      </w:r>
      <w:r>
        <w:rPr>
          <w:sz w:val="30"/>
          <w:szCs w:val="30"/>
        </w:rPr>
        <w:t>мероприятия</w:t>
      </w:r>
      <w:r w:rsidRPr="00324948">
        <w:rPr>
          <w:sz w:val="30"/>
          <w:szCs w:val="30"/>
        </w:rPr>
        <w:t xml:space="preserve"> условиям проекта, заявленному виду деятельности и возрастным особенностям детей;</w:t>
      </w:r>
    </w:p>
    <w:p w14:paraId="6CE071F7" w14:textId="77777777" w:rsidR="001112C6" w:rsidRDefault="001112C6" w:rsidP="005B02C1">
      <w:pPr>
        <w:numPr>
          <w:ilvl w:val="0"/>
          <w:numId w:val="21"/>
        </w:numPr>
        <w:ind w:left="0" w:firstLine="851"/>
        <w:jc w:val="both"/>
        <w:rPr>
          <w:sz w:val="30"/>
          <w:szCs w:val="30"/>
        </w:rPr>
      </w:pPr>
      <w:r w:rsidRPr="00324948">
        <w:rPr>
          <w:sz w:val="30"/>
          <w:szCs w:val="30"/>
        </w:rPr>
        <w:t>содержательность мероприятия</w:t>
      </w:r>
      <w:r>
        <w:rPr>
          <w:sz w:val="30"/>
          <w:szCs w:val="30"/>
        </w:rPr>
        <w:t>, в рамках выполнения поручений</w:t>
      </w:r>
      <w:r w:rsidRPr="00324948">
        <w:rPr>
          <w:sz w:val="30"/>
          <w:szCs w:val="30"/>
        </w:rPr>
        <w:t>;</w:t>
      </w:r>
    </w:p>
    <w:p w14:paraId="79810B76" w14:textId="77777777" w:rsidR="001112C6" w:rsidRDefault="001112C6" w:rsidP="005B02C1">
      <w:pPr>
        <w:pStyle w:val="a4"/>
        <w:numPr>
          <w:ilvl w:val="0"/>
          <w:numId w:val="21"/>
        </w:numPr>
        <w:ind w:left="0" w:firstLine="851"/>
        <w:jc w:val="both"/>
        <w:rPr>
          <w:sz w:val="30"/>
          <w:szCs w:val="30"/>
        </w:rPr>
      </w:pPr>
      <w:r w:rsidRPr="00324948">
        <w:rPr>
          <w:sz w:val="30"/>
          <w:szCs w:val="30"/>
        </w:rPr>
        <w:t>оригинальность подачи материала;</w:t>
      </w:r>
    </w:p>
    <w:p w14:paraId="66A19C16" w14:textId="77777777" w:rsidR="001112C6" w:rsidRPr="00BB40C5" w:rsidRDefault="001112C6" w:rsidP="005B02C1">
      <w:pPr>
        <w:pStyle w:val="a4"/>
        <w:numPr>
          <w:ilvl w:val="0"/>
          <w:numId w:val="21"/>
        </w:numPr>
        <w:ind w:left="0" w:firstLine="851"/>
        <w:jc w:val="both"/>
        <w:rPr>
          <w:sz w:val="30"/>
          <w:szCs w:val="30"/>
        </w:rPr>
      </w:pPr>
      <w:r w:rsidRPr="00BB40C5">
        <w:rPr>
          <w:sz w:val="30"/>
          <w:szCs w:val="30"/>
        </w:rPr>
        <w:t>обратная связь с аудиторией (рефлексия, опросы, голосования онлайн/офлайн);</w:t>
      </w:r>
    </w:p>
    <w:p w14:paraId="60EDD953" w14:textId="77777777" w:rsidR="001112C6" w:rsidRPr="00324948" w:rsidRDefault="001112C6" w:rsidP="005B02C1">
      <w:pPr>
        <w:pStyle w:val="a4"/>
        <w:numPr>
          <w:ilvl w:val="0"/>
          <w:numId w:val="21"/>
        </w:numPr>
        <w:ind w:left="0" w:firstLine="851"/>
        <w:jc w:val="both"/>
        <w:rPr>
          <w:sz w:val="30"/>
          <w:szCs w:val="30"/>
        </w:rPr>
      </w:pPr>
      <w:r w:rsidRPr="00324948">
        <w:rPr>
          <w:sz w:val="30"/>
          <w:szCs w:val="30"/>
        </w:rPr>
        <w:t>фотоотчет проведенных мероприятий</w:t>
      </w:r>
      <w:r>
        <w:rPr>
          <w:sz w:val="30"/>
          <w:szCs w:val="30"/>
        </w:rPr>
        <w:t>;</w:t>
      </w:r>
    </w:p>
    <w:p w14:paraId="1FB71D1F" w14:textId="77777777" w:rsidR="001112C6" w:rsidRPr="00324948" w:rsidRDefault="001112C6" w:rsidP="005B02C1">
      <w:pPr>
        <w:numPr>
          <w:ilvl w:val="0"/>
          <w:numId w:val="21"/>
        </w:numPr>
        <w:ind w:left="0" w:firstLine="851"/>
        <w:jc w:val="both"/>
        <w:rPr>
          <w:sz w:val="30"/>
          <w:szCs w:val="30"/>
        </w:rPr>
      </w:pPr>
      <w:r w:rsidRPr="00324948">
        <w:rPr>
          <w:sz w:val="30"/>
          <w:szCs w:val="30"/>
        </w:rPr>
        <w:t>эстетичность, грамотность;</w:t>
      </w:r>
    </w:p>
    <w:p w14:paraId="4EE4EB2E" w14:textId="77777777" w:rsidR="001112C6" w:rsidRDefault="001112C6" w:rsidP="005B02C1">
      <w:pPr>
        <w:numPr>
          <w:ilvl w:val="0"/>
          <w:numId w:val="21"/>
        </w:numPr>
        <w:ind w:left="0" w:firstLine="851"/>
        <w:jc w:val="both"/>
        <w:rPr>
          <w:sz w:val="30"/>
          <w:szCs w:val="30"/>
        </w:rPr>
      </w:pPr>
      <w:r w:rsidRPr="00324948">
        <w:rPr>
          <w:sz w:val="30"/>
          <w:szCs w:val="30"/>
        </w:rPr>
        <w:t>выполнение технических требований.</w:t>
      </w:r>
    </w:p>
    <w:p w14:paraId="3F1F110A" w14:textId="77777777" w:rsidR="001112C6" w:rsidRDefault="001112C6" w:rsidP="001112C6">
      <w:pPr>
        <w:ind w:firstLine="851"/>
        <w:jc w:val="both"/>
        <w:rPr>
          <w:b/>
          <w:sz w:val="30"/>
          <w:szCs w:val="30"/>
        </w:rPr>
      </w:pPr>
      <w:r>
        <w:rPr>
          <w:b/>
          <w:sz w:val="30"/>
          <w:szCs w:val="30"/>
        </w:rPr>
        <w:t>5.2. Требования к видеоролику-презентации «Мы – команда БРПО»:</w:t>
      </w:r>
    </w:p>
    <w:p w14:paraId="25DD717E"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5.2.1. Хронометраж видеоролика –</w:t>
      </w:r>
      <w:r>
        <w:rPr>
          <w:b/>
          <w:color w:val="000000"/>
          <w:sz w:val="30"/>
          <w:szCs w:val="30"/>
        </w:rPr>
        <w:t xml:space="preserve"> </w:t>
      </w:r>
      <w:r>
        <w:rPr>
          <w:color w:val="000000"/>
          <w:sz w:val="30"/>
          <w:szCs w:val="30"/>
        </w:rPr>
        <w:t>не более 3 минут.</w:t>
      </w:r>
    </w:p>
    <w:p w14:paraId="3B57C5D7"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5.2.2. Оформление и содержание видеоролика:</w:t>
      </w:r>
    </w:p>
    <w:p w14:paraId="314DA57E"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 xml:space="preserve">начальные кадры: </w:t>
      </w:r>
    </w:p>
    <w:p w14:paraId="0AD2AB31" w14:textId="77777777" w:rsidR="001112C6" w:rsidRPr="002E32B9" w:rsidRDefault="001112C6" w:rsidP="001112C6">
      <w:pPr>
        <w:pBdr>
          <w:top w:val="nil"/>
          <w:left w:val="nil"/>
          <w:bottom w:val="nil"/>
          <w:right w:val="nil"/>
          <w:between w:val="nil"/>
        </w:pBdr>
        <w:ind w:firstLine="851"/>
        <w:jc w:val="both"/>
        <w:rPr>
          <w:color w:val="000000"/>
          <w:sz w:val="30"/>
          <w:szCs w:val="30"/>
        </w:rPr>
      </w:pPr>
      <w:r>
        <w:rPr>
          <w:color w:val="000000"/>
          <w:sz w:val="30"/>
          <w:szCs w:val="30"/>
        </w:rPr>
        <w:lastRenderedPageBreak/>
        <w:t>заставка «Территория лидеров» (ссылка для скачивания</w:t>
      </w:r>
      <w:r w:rsidRPr="002E32B9">
        <w:rPr>
          <w:color w:val="000000"/>
          <w:sz w:val="30"/>
          <w:szCs w:val="30"/>
        </w:rPr>
        <w:t xml:space="preserve"> </w:t>
      </w:r>
      <w:hyperlink r:id="rId18" w:history="1">
        <w:r w:rsidRPr="008770D2">
          <w:rPr>
            <w:rStyle w:val="aa"/>
            <w:sz w:val="30"/>
            <w:szCs w:val="30"/>
          </w:rPr>
          <w:t>https://brpo.by/event/territorija-liderov/</w:t>
        </w:r>
      </w:hyperlink>
      <w:r>
        <w:rPr>
          <w:color w:val="000000"/>
          <w:sz w:val="30"/>
          <w:szCs w:val="30"/>
        </w:rPr>
        <w:t>);</w:t>
      </w:r>
    </w:p>
    <w:p w14:paraId="4EFE372A"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информация о Совете пионерской дружины/ детской палате</w:t>
      </w:r>
      <w:r>
        <w:rPr>
          <w:color w:val="000000"/>
          <w:sz w:val="30"/>
          <w:szCs w:val="30"/>
        </w:rPr>
        <w:br/>
        <w:t xml:space="preserve"> с указанием ГУО/ района/ области;</w:t>
      </w:r>
    </w:p>
    <w:p w14:paraId="09972139"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информация об участниках;</w:t>
      </w:r>
    </w:p>
    <w:p w14:paraId="05E24ED1"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деятельность Совета дружины/ детской палаты.</w:t>
      </w:r>
    </w:p>
    <w:p w14:paraId="55F669DD"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5.2.3. Критерий оценки видеоролика:</w:t>
      </w:r>
    </w:p>
    <w:p w14:paraId="69481721"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качественный и содержательный контент;</w:t>
      </w:r>
    </w:p>
    <w:p w14:paraId="0DAC30A5"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креативность и творческий подход к оформлению.</w:t>
      </w:r>
    </w:p>
    <w:p w14:paraId="21D2F3BF" w14:textId="77777777" w:rsidR="001112C6" w:rsidRDefault="001112C6" w:rsidP="001112C6">
      <w:pPr>
        <w:pBdr>
          <w:top w:val="nil"/>
          <w:left w:val="nil"/>
          <w:bottom w:val="nil"/>
          <w:right w:val="nil"/>
          <w:between w:val="nil"/>
        </w:pBdr>
        <w:ind w:firstLine="851"/>
        <w:jc w:val="both"/>
        <w:rPr>
          <w:color w:val="000000"/>
          <w:sz w:val="30"/>
          <w:szCs w:val="30"/>
        </w:rPr>
      </w:pPr>
      <w:r>
        <w:rPr>
          <w:b/>
          <w:sz w:val="30"/>
          <w:szCs w:val="30"/>
        </w:rPr>
        <w:t>5.3. Требования к фотоотчетам о выполнении поручений.</w:t>
      </w:r>
    </w:p>
    <w:p w14:paraId="34DDBD01" w14:textId="77777777" w:rsidR="001112C6" w:rsidRPr="00BF131B" w:rsidRDefault="001112C6" w:rsidP="001112C6">
      <w:pPr>
        <w:pBdr>
          <w:top w:val="nil"/>
          <w:left w:val="nil"/>
          <w:bottom w:val="nil"/>
          <w:right w:val="nil"/>
          <w:between w:val="nil"/>
        </w:pBdr>
        <w:ind w:firstLine="851"/>
        <w:jc w:val="both"/>
        <w:rPr>
          <w:color w:val="000000"/>
          <w:sz w:val="30"/>
          <w:szCs w:val="30"/>
        </w:rPr>
      </w:pPr>
      <w:r>
        <w:rPr>
          <w:color w:val="000000"/>
          <w:sz w:val="30"/>
          <w:szCs w:val="30"/>
        </w:rPr>
        <w:t>5.3.1. Фотографии/ фоторепортажи публикуются с расширением *.</w:t>
      </w:r>
      <w:proofErr w:type="spellStart"/>
      <w:r>
        <w:rPr>
          <w:color w:val="000000"/>
          <w:sz w:val="30"/>
          <w:szCs w:val="30"/>
        </w:rPr>
        <w:t>jpeg</w:t>
      </w:r>
      <w:proofErr w:type="spellEnd"/>
      <w:r>
        <w:rPr>
          <w:color w:val="000000"/>
          <w:sz w:val="30"/>
          <w:szCs w:val="30"/>
        </w:rPr>
        <w:t>, *.</w:t>
      </w:r>
      <w:proofErr w:type="spellStart"/>
      <w:r>
        <w:rPr>
          <w:color w:val="000000"/>
          <w:sz w:val="30"/>
          <w:szCs w:val="30"/>
        </w:rPr>
        <w:t>png</w:t>
      </w:r>
      <w:proofErr w:type="spellEnd"/>
      <w:r>
        <w:rPr>
          <w:color w:val="000000"/>
          <w:sz w:val="30"/>
          <w:szCs w:val="30"/>
        </w:rPr>
        <w:t xml:space="preserve"> и разрешением не менее 150 </w:t>
      </w:r>
      <w:proofErr w:type="spellStart"/>
      <w:r>
        <w:rPr>
          <w:color w:val="000000"/>
          <w:sz w:val="30"/>
          <w:szCs w:val="30"/>
        </w:rPr>
        <w:t>dpi</w:t>
      </w:r>
      <w:proofErr w:type="spellEnd"/>
      <w:r>
        <w:rPr>
          <w:color w:val="000000"/>
          <w:sz w:val="30"/>
          <w:szCs w:val="30"/>
        </w:rPr>
        <w:t xml:space="preserve">. </w:t>
      </w:r>
    </w:p>
    <w:p w14:paraId="39A8A84E" w14:textId="77777777" w:rsidR="001112C6" w:rsidRDefault="001112C6" w:rsidP="001112C6">
      <w:pPr>
        <w:pBdr>
          <w:top w:val="nil"/>
          <w:left w:val="nil"/>
          <w:bottom w:val="nil"/>
          <w:right w:val="nil"/>
          <w:between w:val="nil"/>
        </w:pBdr>
        <w:ind w:firstLine="851"/>
        <w:jc w:val="both"/>
        <w:rPr>
          <w:color w:val="000000"/>
          <w:sz w:val="30"/>
          <w:szCs w:val="30"/>
        </w:rPr>
      </w:pPr>
      <w:r>
        <w:rPr>
          <w:color w:val="000000"/>
          <w:sz w:val="30"/>
          <w:szCs w:val="30"/>
        </w:rPr>
        <w:t xml:space="preserve">5.3.2. При организации и проведении мероприятий, в рамках выполнения поручения, должна использоваться утвержденная </w:t>
      </w:r>
      <w:r>
        <w:rPr>
          <w:color w:val="000000"/>
          <w:sz w:val="30"/>
          <w:szCs w:val="30"/>
        </w:rPr>
        <w:br/>
        <w:t>и вариативная символика ОО «БРПО».</w:t>
      </w:r>
    </w:p>
    <w:p w14:paraId="164D831E" w14:textId="77777777" w:rsidR="001112C6" w:rsidRPr="00324948" w:rsidRDefault="001112C6" w:rsidP="001112C6">
      <w:pPr>
        <w:jc w:val="both"/>
        <w:rPr>
          <w:sz w:val="30"/>
          <w:szCs w:val="30"/>
        </w:rPr>
      </w:pPr>
    </w:p>
    <w:p w14:paraId="36ABD404" w14:textId="77777777" w:rsidR="001112C6" w:rsidRDefault="001112C6" w:rsidP="001112C6">
      <w:pPr>
        <w:jc w:val="center"/>
        <w:rPr>
          <w:b/>
          <w:sz w:val="30"/>
          <w:szCs w:val="30"/>
        </w:rPr>
      </w:pPr>
      <w:r>
        <w:rPr>
          <w:b/>
          <w:sz w:val="30"/>
          <w:szCs w:val="30"/>
        </w:rPr>
        <w:t>6. ПОРЯДОК ПРОВЕДЕНИЯ ПРОЕКТА</w:t>
      </w:r>
    </w:p>
    <w:p w14:paraId="78F1672E" w14:textId="77777777" w:rsidR="001112C6" w:rsidRDefault="001112C6" w:rsidP="001112C6">
      <w:pPr>
        <w:ind w:firstLine="709"/>
        <w:jc w:val="both"/>
        <w:rPr>
          <w:sz w:val="30"/>
          <w:szCs w:val="30"/>
        </w:rPr>
      </w:pPr>
      <w:r>
        <w:rPr>
          <w:sz w:val="30"/>
          <w:szCs w:val="30"/>
        </w:rPr>
        <w:t>6.1. Для проведения проекта создаются территориальные организационные комитеты (далее – оргкомитет) и жюри из числа представителей РС (ГС), ОС (МГС), ЦС ОО «БРПО».</w:t>
      </w:r>
    </w:p>
    <w:p w14:paraId="601045B9" w14:textId="77777777" w:rsidR="001112C6" w:rsidRDefault="001112C6" w:rsidP="001112C6">
      <w:pPr>
        <w:ind w:firstLine="709"/>
        <w:jc w:val="both"/>
        <w:rPr>
          <w:sz w:val="30"/>
          <w:szCs w:val="30"/>
        </w:rPr>
      </w:pPr>
      <w:r>
        <w:rPr>
          <w:sz w:val="30"/>
          <w:szCs w:val="30"/>
        </w:rPr>
        <w:t>Подведение итогов проводится дистанционно на каждом этапе проведения проекта.</w:t>
      </w:r>
    </w:p>
    <w:p w14:paraId="6B4FA757" w14:textId="77777777" w:rsidR="001112C6" w:rsidRDefault="001112C6" w:rsidP="001112C6">
      <w:pPr>
        <w:ind w:firstLine="709"/>
        <w:jc w:val="both"/>
        <w:rPr>
          <w:sz w:val="30"/>
          <w:szCs w:val="30"/>
        </w:rPr>
      </w:pPr>
      <w:r>
        <w:rPr>
          <w:sz w:val="30"/>
          <w:szCs w:val="30"/>
        </w:rPr>
        <w:t xml:space="preserve">6.2. </w:t>
      </w:r>
      <w:r w:rsidRPr="002E32B9">
        <w:rPr>
          <w:sz w:val="30"/>
          <w:szCs w:val="30"/>
          <w:u w:val="single"/>
        </w:rPr>
        <w:t>Советам пионерских дружин</w:t>
      </w:r>
      <w:r>
        <w:rPr>
          <w:sz w:val="30"/>
          <w:szCs w:val="30"/>
          <w:u w:val="single"/>
        </w:rPr>
        <w:t>, д</w:t>
      </w:r>
      <w:r w:rsidRPr="002E32B9">
        <w:rPr>
          <w:sz w:val="30"/>
          <w:szCs w:val="30"/>
          <w:u w:val="single"/>
        </w:rPr>
        <w:t xml:space="preserve">етским палатам всех уровней для участия в проекте </w:t>
      </w:r>
      <w:r w:rsidRPr="002E32B9">
        <w:rPr>
          <w:b/>
          <w:sz w:val="30"/>
          <w:szCs w:val="30"/>
          <w:u w:val="single"/>
        </w:rPr>
        <w:t>необходимо</w:t>
      </w:r>
      <w:r>
        <w:rPr>
          <w:sz w:val="30"/>
          <w:szCs w:val="30"/>
        </w:rPr>
        <w:t>:</w:t>
      </w:r>
    </w:p>
    <w:p w14:paraId="69D3AC57" w14:textId="77777777" w:rsidR="001112C6" w:rsidRDefault="001112C6" w:rsidP="001112C6">
      <w:pPr>
        <w:ind w:firstLine="709"/>
        <w:jc w:val="both"/>
        <w:rPr>
          <w:sz w:val="30"/>
          <w:szCs w:val="30"/>
        </w:rPr>
      </w:pPr>
      <w:r>
        <w:rPr>
          <w:sz w:val="30"/>
          <w:szCs w:val="30"/>
        </w:rPr>
        <w:t xml:space="preserve">зарегистрироваться на сайте </w:t>
      </w:r>
      <w:hyperlink r:id="rId19">
        <w:r>
          <w:rPr>
            <w:color w:val="0563C1"/>
            <w:sz w:val="30"/>
            <w:szCs w:val="30"/>
            <w:u w:val="single"/>
          </w:rPr>
          <w:t xml:space="preserve">https://brpo.by/ </w:t>
        </w:r>
      </w:hyperlink>
      <w:r>
        <w:rPr>
          <w:sz w:val="30"/>
          <w:szCs w:val="30"/>
        </w:rPr>
        <w:t xml:space="preserve">(вкладка «Регистрация </w:t>
      </w:r>
      <w:r>
        <w:rPr>
          <w:sz w:val="30"/>
          <w:szCs w:val="30"/>
        </w:rPr>
        <w:br/>
        <w:t>на проекты ОО «БРПО»);</w:t>
      </w:r>
    </w:p>
    <w:p w14:paraId="788769A2" w14:textId="77777777" w:rsidR="001112C6" w:rsidRDefault="001112C6" w:rsidP="001112C6">
      <w:pPr>
        <w:ind w:firstLine="709"/>
        <w:jc w:val="both"/>
        <w:rPr>
          <w:sz w:val="30"/>
          <w:szCs w:val="30"/>
        </w:rPr>
      </w:pPr>
      <w:r>
        <w:rPr>
          <w:sz w:val="30"/>
          <w:szCs w:val="30"/>
        </w:rPr>
        <w:t>изучить план по реализации республиканского патриотического проекта пионерских поручений «Территория лидеров» (прилагается);</w:t>
      </w:r>
    </w:p>
    <w:p w14:paraId="7DEC587F" w14:textId="77777777" w:rsidR="001112C6" w:rsidRDefault="001112C6" w:rsidP="001112C6">
      <w:pPr>
        <w:ind w:firstLine="709"/>
        <w:jc w:val="both"/>
        <w:rPr>
          <w:sz w:val="30"/>
          <w:szCs w:val="30"/>
        </w:rPr>
      </w:pPr>
      <w:r>
        <w:rPr>
          <w:sz w:val="30"/>
          <w:szCs w:val="30"/>
        </w:rPr>
        <w:t>выполнить все поручения, указанные в плане;</w:t>
      </w:r>
    </w:p>
    <w:p w14:paraId="6F0BE8A9" w14:textId="77777777" w:rsidR="001112C6" w:rsidRDefault="001112C6" w:rsidP="001112C6">
      <w:pPr>
        <w:ind w:firstLine="709"/>
        <w:jc w:val="both"/>
        <w:rPr>
          <w:sz w:val="30"/>
          <w:szCs w:val="30"/>
          <w:u w:val="single"/>
        </w:rPr>
      </w:pPr>
      <w:r>
        <w:rPr>
          <w:sz w:val="30"/>
          <w:szCs w:val="30"/>
        </w:rPr>
        <w:t xml:space="preserve">отчеты о выполнении поручений ежемесячно размещать </w:t>
      </w:r>
      <w:r>
        <w:rPr>
          <w:sz w:val="30"/>
          <w:szCs w:val="30"/>
        </w:rPr>
        <w:br/>
        <w:t xml:space="preserve">в дружинных (школьных), районных, областных группах </w:t>
      </w:r>
      <w:r w:rsidRPr="00372692">
        <w:rPr>
          <w:sz w:val="30"/>
          <w:szCs w:val="30"/>
          <w:u w:val="single"/>
        </w:rPr>
        <w:t>в социальной сети Инстаграм</w:t>
      </w:r>
    </w:p>
    <w:p w14:paraId="36E98438" w14:textId="77777777" w:rsidR="001112C6" w:rsidRPr="00565E73" w:rsidRDefault="001112C6" w:rsidP="001112C6">
      <w:pPr>
        <w:ind w:firstLine="709"/>
        <w:jc w:val="both"/>
        <w:rPr>
          <w:sz w:val="30"/>
          <w:szCs w:val="30"/>
        </w:rPr>
      </w:pPr>
      <w:r>
        <w:rPr>
          <w:sz w:val="30"/>
          <w:szCs w:val="30"/>
        </w:rPr>
        <w:t>направить заявку на участие в оргкомитет соответствующего этапа.</w:t>
      </w:r>
    </w:p>
    <w:p w14:paraId="378236AE" w14:textId="77777777" w:rsidR="001112C6" w:rsidRDefault="001112C6" w:rsidP="001112C6">
      <w:pPr>
        <w:ind w:firstLine="709"/>
        <w:jc w:val="both"/>
        <w:rPr>
          <w:sz w:val="30"/>
          <w:szCs w:val="30"/>
        </w:rPr>
      </w:pPr>
      <w:r>
        <w:rPr>
          <w:sz w:val="30"/>
          <w:szCs w:val="30"/>
        </w:rPr>
        <w:t xml:space="preserve">6.3. На </w:t>
      </w:r>
      <w:r w:rsidRPr="00EA4DC2">
        <w:rPr>
          <w:b/>
          <w:sz w:val="30"/>
          <w:szCs w:val="30"/>
        </w:rPr>
        <w:t>третьем</w:t>
      </w:r>
      <w:r>
        <w:rPr>
          <w:sz w:val="30"/>
          <w:szCs w:val="30"/>
        </w:rPr>
        <w:t xml:space="preserve"> этапе проекта районные (городские) Советы </w:t>
      </w:r>
      <w:r>
        <w:rPr>
          <w:sz w:val="30"/>
          <w:szCs w:val="30"/>
        </w:rPr>
        <w:br/>
        <w:t xml:space="preserve">ОО «БРПО» определяют и награждают лучшие Советы пионерских дружин. Совет дружины-победитель (1 место) принимает участие в </w:t>
      </w:r>
      <w:r w:rsidRPr="00CF4868">
        <w:rPr>
          <w:sz w:val="30"/>
          <w:szCs w:val="30"/>
        </w:rPr>
        <w:t>пятом</w:t>
      </w:r>
      <w:r>
        <w:rPr>
          <w:sz w:val="30"/>
          <w:szCs w:val="30"/>
        </w:rPr>
        <w:t xml:space="preserve"> этапе (финале) проекта.</w:t>
      </w:r>
    </w:p>
    <w:p w14:paraId="19787EFD" w14:textId="77777777" w:rsidR="001112C6" w:rsidRDefault="001112C6" w:rsidP="001112C6">
      <w:pPr>
        <w:ind w:firstLine="709"/>
        <w:jc w:val="both"/>
        <w:rPr>
          <w:sz w:val="30"/>
          <w:szCs w:val="30"/>
        </w:rPr>
      </w:pPr>
      <w:r w:rsidRPr="00227620">
        <w:rPr>
          <w:sz w:val="30"/>
          <w:szCs w:val="30"/>
        </w:rPr>
        <w:t xml:space="preserve">На </w:t>
      </w:r>
      <w:r w:rsidRPr="00EA4DC2">
        <w:rPr>
          <w:b/>
          <w:sz w:val="30"/>
          <w:szCs w:val="30"/>
        </w:rPr>
        <w:t>четвертом</w:t>
      </w:r>
      <w:r w:rsidRPr="00227620">
        <w:rPr>
          <w:sz w:val="30"/>
          <w:szCs w:val="30"/>
        </w:rPr>
        <w:t xml:space="preserve"> этапе проекта областные (Минский городской) Советы ОО «БРПО» определяют и награждают лучш</w:t>
      </w:r>
      <w:r>
        <w:rPr>
          <w:sz w:val="30"/>
          <w:szCs w:val="30"/>
        </w:rPr>
        <w:t>ие</w:t>
      </w:r>
      <w:r w:rsidRPr="00227620">
        <w:rPr>
          <w:sz w:val="30"/>
          <w:szCs w:val="30"/>
        </w:rPr>
        <w:t xml:space="preserve"> детск</w:t>
      </w:r>
      <w:r>
        <w:rPr>
          <w:sz w:val="30"/>
          <w:szCs w:val="30"/>
        </w:rPr>
        <w:t>ие</w:t>
      </w:r>
      <w:r w:rsidRPr="00227620">
        <w:rPr>
          <w:sz w:val="30"/>
          <w:szCs w:val="30"/>
        </w:rPr>
        <w:t xml:space="preserve"> палат</w:t>
      </w:r>
      <w:r>
        <w:rPr>
          <w:sz w:val="30"/>
          <w:szCs w:val="30"/>
        </w:rPr>
        <w:t>ы</w:t>
      </w:r>
      <w:r w:rsidRPr="00227620">
        <w:rPr>
          <w:sz w:val="30"/>
          <w:szCs w:val="30"/>
        </w:rPr>
        <w:t xml:space="preserve"> </w:t>
      </w:r>
      <w:r w:rsidRPr="00227620">
        <w:rPr>
          <w:b/>
          <w:sz w:val="30"/>
          <w:szCs w:val="30"/>
        </w:rPr>
        <w:t xml:space="preserve">районного </w:t>
      </w:r>
      <w:r>
        <w:rPr>
          <w:b/>
          <w:sz w:val="30"/>
          <w:szCs w:val="30"/>
        </w:rPr>
        <w:t xml:space="preserve">(городского) </w:t>
      </w:r>
      <w:r w:rsidRPr="00227620">
        <w:rPr>
          <w:b/>
          <w:sz w:val="30"/>
          <w:szCs w:val="30"/>
        </w:rPr>
        <w:t>уровня</w:t>
      </w:r>
      <w:r>
        <w:rPr>
          <w:sz w:val="30"/>
          <w:szCs w:val="30"/>
        </w:rPr>
        <w:t>. Детская палата-победитель (1 место) принимает участие в пятом этапе (финале) проекта.</w:t>
      </w:r>
    </w:p>
    <w:p w14:paraId="3EAC7837" w14:textId="77777777" w:rsidR="001112C6" w:rsidRDefault="001112C6" w:rsidP="001112C6">
      <w:pPr>
        <w:ind w:firstLine="851"/>
        <w:jc w:val="both"/>
        <w:rPr>
          <w:sz w:val="30"/>
          <w:szCs w:val="30"/>
          <w:u w:val="single"/>
        </w:rPr>
      </w:pPr>
      <w:r>
        <w:rPr>
          <w:sz w:val="30"/>
          <w:szCs w:val="30"/>
        </w:rPr>
        <w:t xml:space="preserve">На </w:t>
      </w:r>
      <w:r w:rsidRPr="00EA4DC2">
        <w:rPr>
          <w:b/>
          <w:sz w:val="30"/>
          <w:szCs w:val="30"/>
        </w:rPr>
        <w:t>пятом</w:t>
      </w:r>
      <w:r>
        <w:rPr>
          <w:sz w:val="30"/>
          <w:szCs w:val="30"/>
        </w:rPr>
        <w:t xml:space="preserve"> этапе</w:t>
      </w:r>
      <w:r w:rsidRPr="00227620">
        <w:rPr>
          <w:sz w:val="30"/>
          <w:szCs w:val="30"/>
        </w:rPr>
        <w:t xml:space="preserve"> областные (Минский городской) Советы </w:t>
      </w:r>
      <w:r>
        <w:rPr>
          <w:sz w:val="30"/>
          <w:szCs w:val="30"/>
        </w:rPr>
        <w:br/>
      </w:r>
      <w:r w:rsidRPr="00227620">
        <w:rPr>
          <w:sz w:val="30"/>
          <w:szCs w:val="30"/>
        </w:rPr>
        <w:t>ОО «БРПО»</w:t>
      </w:r>
      <w:r>
        <w:rPr>
          <w:sz w:val="30"/>
          <w:szCs w:val="30"/>
        </w:rPr>
        <w:t xml:space="preserve"> </w:t>
      </w:r>
      <w:r w:rsidRPr="00227620">
        <w:rPr>
          <w:sz w:val="30"/>
          <w:szCs w:val="30"/>
        </w:rPr>
        <w:t xml:space="preserve">для участия в финале проекта направляют в Центральный </w:t>
      </w:r>
      <w:r w:rsidRPr="00227620">
        <w:rPr>
          <w:sz w:val="30"/>
          <w:szCs w:val="30"/>
        </w:rPr>
        <w:lastRenderedPageBreak/>
        <w:t>Совет</w:t>
      </w:r>
      <w:r>
        <w:rPr>
          <w:sz w:val="30"/>
          <w:szCs w:val="30"/>
        </w:rPr>
        <w:t xml:space="preserve"> ОО «БРПО» материалы: о деятельности </w:t>
      </w:r>
      <w:r w:rsidRPr="002E32B9">
        <w:rPr>
          <w:sz w:val="30"/>
          <w:szCs w:val="30"/>
          <w:u w:val="single"/>
        </w:rPr>
        <w:t>детской палаты ОС (МГС), лучшей детской палаты РС (ГС), лучшего Совета пионерской дружины.</w:t>
      </w:r>
    </w:p>
    <w:p w14:paraId="798CBAAE" w14:textId="77777777" w:rsidR="001112C6" w:rsidRPr="002E32B9" w:rsidRDefault="001112C6" w:rsidP="001112C6">
      <w:pPr>
        <w:ind w:firstLine="851"/>
        <w:jc w:val="both"/>
        <w:rPr>
          <w:sz w:val="30"/>
          <w:szCs w:val="30"/>
          <w:u w:val="single"/>
        </w:rPr>
      </w:pPr>
    </w:p>
    <w:p w14:paraId="26E2AA36" w14:textId="77777777" w:rsidR="001112C6" w:rsidRPr="005B1D70" w:rsidRDefault="001112C6" w:rsidP="001112C6">
      <w:pPr>
        <w:ind w:firstLine="851"/>
        <w:jc w:val="center"/>
        <w:rPr>
          <w:b/>
          <w:sz w:val="30"/>
          <w:szCs w:val="30"/>
        </w:rPr>
      </w:pPr>
      <w:r>
        <w:rPr>
          <w:b/>
          <w:sz w:val="30"/>
          <w:szCs w:val="30"/>
        </w:rPr>
        <w:t>7. ФИНАЛ ПРОЕКТА</w:t>
      </w:r>
    </w:p>
    <w:p w14:paraId="60A89CFA" w14:textId="77777777" w:rsidR="001112C6" w:rsidRDefault="001112C6" w:rsidP="001112C6">
      <w:pPr>
        <w:ind w:firstLine="851"/>
        <w:jc w:val="both"/>
        <w:rPr>
          <w:sz w:val="30"/>
          <w:szCs w:val="30"/>
        </w:rPr>
      </w:pPr>
      <w:r>
        <w:rPr>
          <w:sz w:val="30"/>
          <w:szCs w:val="30"/>
        </w:rPr>
        <w:t>Подготовку и проведение финала проекта осуществляет республиканский оргкомитет и жюри из числа организаторов конкурса. Республиканский оргкомитет на основании поданных документов областных (Минского городского) оргкомитетов, утверждает состав участников финала.</w:t>
      </w:r>
    </w:p>
    <w:p w14:paraId="3F9B07F9" w14:textId="77777777" w:rsidR="001112C6" w:rsidRDefault="001112C6" w:rsidP="001112C6">
      <w:pPr>
        <w:ind w:firstLine="851"/>
        <w:jc w:val="both"/>
        <w:rPr>
          <w:sz w:val="30"/>
          <w:szCs w:val="30"/>
        </w:rPr>
      </w:pPr>
      <w:r>
        <w:rPr>
          <w:sz w:val="30"/>
          <w:szCs w:val="30"/>
        </w:rPr>
        <w:t>7.1. Финал проекта предполагает определение:</w:t>
      </w:r>
    </w:p>
    <w:p w14:paraId="398DBD8A" w14:textId="77777777" w:rsidR="001112C6" w:rsidRDefault="001112C6" w:rsidP="001112C6">
      <w:pPr>
        <w:ind w:firstLine="851"/>
        <w:jc w:val="both"/>
        <w:rPr>
          <w:sz w:val="30"/>
          <w:szCs w:val="30"/>
        </w:rPr>
      </w:pPr>
      <w:r>
        <w:rPr>
          <w:sz w:val="30"/>
          <w:szCs w:val="30"/>
        </w:rPr>
        <w:t xml:space="preserve">лучшей детской палаты областного уровня, </w:t>
      </w:r>
    </w:p>
    <w:p w14:paraId="0DAD280F" w14:textId="77777777" w:rsidR="001112C6" w:rsidRDefault="001112C6" w:rsidP="001112C6">
      <w:pPr>
        <w:ind w:firstLine="851"/>
        <w:jc w:val="both"/>
        <w:rPr>
          <w:sz w:val="30"/>
          <w:szCs w:val="30"/>
        </w:rPr>
      </w:pPr>
      <w:r>
        <w:rPr>
          <w:sz w:val="30"/>
          <w:szCs w:val="30"/>
        </w:rPr>
        <w:t xml:space="preserve">лучшей детской палаты районного уровня, </w:t>
      </w:r>
    </w:p>
    <w:p w14:paraId="46E68185" w14:textId="77777777" w:rsidR="001112C6" w:rsidRDefault="001112C6" w:rsidP="001112C6">
      <w:pPr>
        <w:ind w:firstLine="851"/>
        <w:jc w:val="both"/>
        <w:rPr>
          <w:sz w:val="30"/>
          <w:szCs w:val="30"/>
        </w:rPr>
      </w:pPr>
      <w:r>
        <w:rPr>
          <w:sz w:val="30"/>
          <w:szCs w:val="30"/>
        </w:rPr>
        <w:t>лучшего Совета пионерской дружины.</w:t>
      </w:r>
    </w:p>
    <w:p w14:paraId="14039C64" w14:textId="77777777" w:rsidR="001112C6" w:rsidRDefault="001112C6" w:rsidP="001112C6">
      <w:pPr>
        <w:ind w:firstLine="851"/>
        <w:jc w:val="both"/>
        <w:rPr>
          <w:sz w:val="30"/>
          <w:szCs w:val="30"/>
        </w:rPr>
      </w:pPr>
      <w:r>
        <w:rPr>
          <w:sz w:val="30"/>
          <w:szCs w:val="30"/>
        </w:rPr>
        <w:t>7.2. Организация и проведение проекта освещается территориальными, областными (Минским городским), республиканским оргкомитетом в СМИ, а также в интернет-пространстве.</w:t>
      </w:r>
    </w:p>
    <w:p w14:paraId="69937055" w14:textId="77777777" w:rsidR="001112C6" w:rsidRPr="0092400F" w:rsidRDefault="001112C6" w:rsidP="001112C6">
      <w:pPr>
        <w:ind w:firstLine="851"/>
        <w:jc w:val="both"/>
        <w:rPr>
          <w:sz w:val="30"/>
          <w:szCs w:val="30"/>
        </w:rPr>
      </w:pPr>
      <w:r w:rsidRPr="0092400F">
        <w:rPr>
          <w:sz w:val="30"/>
          <w:szCs w:val="30"/>
          <w:u w:val="single"/>
        </w:rPr>
        <w:t>Анонс о проведение проекта</w:t>
      </w:r>
      <w:r w:rsidRPr="0092400F">
        <w:rPr>
          <w:sz w:val="30"/>
          <w:szCs w:val="30"/>
        </w:rPr>
        <w:t xml:space="preserve"> публикуется во всех группах в социальных сетях территориальных Советов ОО «БРПО», пионерских дружинах </w:t>
      </w:r>
      <w:r w:rsidRPr="0092400F">
        <w:rPr>
          <w:sz w:val="30"/>
          <w:szCs w:val="30"/>
          <w:u w:val="single"/>
        </w:rPr>
        <w:t>и на официальных сайтах учреждений общего среднего образования</w:t>
      </w:r>
      <w:r w:rsidRPr="0092400F">
        <w:rPr>
          <w:sz w:val="30"/>
          <w:szCs w:val="30"/>
        </w:rPr>
        <w:t>.</w:t>
      </w:r>
    </w:p>
    <w:p w14:paraId="58495C12" w14:textId="77777777" w:rsidR="001112C6" w:rsidRDefault="001112C6" w:rsidP="001112C6">
      <w:pPr>
        <w:ind w:firstLine="851"/>
        <w:jc w:val="both"/>
        <w:rPr>
          <w:sz w:val="30"/>
          <w:szCs w:val="30"/>
        </w:rPr>
      </w:pPr>
      <w:r>
        <w:rPr>
          <w:sz w:val="30"/>
          <w:szCs w:val="30"/>
        </w:rPr>
        <w:t xml:space="preserve">7.3. Для участия в </w:t>
      </w:r>
      <w:r w:rsidRPr="00565E73">
        <w:rPr>
          <w:sz w:val="30"/>
          <w:szCs w:val="30"/>
          <w:u w:val="single"/>
        </w:rPr>
        <w:t>финале</w:t>
      </w:r>
      <w:r>
        <w:rPr>
          <w:sz w:val="30"/>
          <w:szCs w:val="30"/>
        </w:rPr>
        <w:t xml:space="preserve"> проекта областным и Минскому городскому оргкомитетам необходимо подать:</w:t>
      </w:r>
    </w:p>
    <w:p w14:paraId="115E0DA9" w14:textId="77777777" w:rsidR="001112C6" w:rsidRDefault="001112C6" w:rsidP="001112C6">
      <w:pPr>
        <w:ind w:firstLine="851"/>
        <w:jc w:val="both"/>
        <w:rPr>
          <w:sz w:val="30"/>
          <w:szCs w:val="30"/>
        </w:rPr>
      </w:pPr>
      <w:r>
        <w:rPr>
          <w:sz w:val="30"/>
          <w:szCs w:val="30"/>
        </w:rPr>
        <w:t xml:space="preserve">протоколы </w:t>
      </w:r>
      <w:r w:rsidRPr="0092400F">
        <w:rPr>
          <w:sz w:val="30"/>
          <w:szCs w:val="30"/>
          <w:u w:val="single"/>
        </w:rPr>
        <w:t>третьего и четвертого</w:t>
      </w:r>
      <w:r>
        <w:rPr>
          <w:sz w:val="30"/>
          <w:szCs w:val="30"/>
        </w:rPr>
        <w:t xml:space="preserve"> этапов, подписанные председателем жюри;</w:t>
      </w:r>
    </w:p>
    <w:p w14:paraId="603ECE2E" w14:textId="77777777" w:rsidR="001112C6" w:rsidRDefault="001112C6" w:rsidP="001112C6">
      <w:pPr>
        <w:ind w:firstLine="851"/>
        <w:jc w:val="both"/>
        <w:rPr>
          <w:sz w:val="30"/>
          <w:szCs w:val="30"/>
        </w:rPr>
      </w:pPr>
      <w:r>
        <w:rPr>
          <w:sz w:val="30"/>
          <w:szCs w:val="30"/>
        </w:rPr>
        <w:t>заявки на участие областной (Минской городской) детской палаты, районной (городской) детской палаты, Совета пионерской дружины;</w:t>
      </w:r>
    </w:p>
    <w:p w14:paraId="6478A6FB" w14:textId="77777777" w:rsidR="001112C6" w:rsidRDefault="001112C6" w:rsidP="001112C6">
      <w:pPr>
        <w:ind w:firstLine="851"/>
        <w:jc w:val="both"/>
        <w:rPr>
          <w:sz w:val="30"/>
          <w:szCs w:val="30"/>
        </w:rPr>
      </w:pPr>
      <w:r>
        <w:rPr>
          <w:sz w:val="30"/>
          <w:szCs w:val="30"/>
        </w:rPr>
        <w:t>заявка обязательно должна содержать все ссылки выполненных поручений в социальной сети Инстаграм;</w:t>
      </w:r>
    </w:p>
    <w:p w14:paraId="03AAD716" w14:textId="77777777" w:rsidR="001112C6" w:rsidRDefault="001112C6" w:rsidP="001112C6">
      <w:pPr>
        <w:ind w:firstLine="851"/>
        <w:jc w:val="both"/>
        <w:rPr>
          <w:sz w:val="30"/>
          <w:szCs w:val="30"/>
        </w:rPr>
      </w:pPr>
      <w:r>
        <w:rPr>
          <w:sz w:val="30"/>
          <w:szCs w:val="30"/>
        </w:rPr>
        <w:t xml:space="preserve">краткую информацию об итогах и результатах проведения проекта в области, городе, районе (даты проведения, количественная </w:t>
      </w:r>
      <w:r>
        <w:rPr>
          <w:sz w:val="30"/>
          <w:szCs w:val="30"/>
        </w:rPr>
        <w:br/>
        <w:t>и качественная характеристика, особенности, положительная динамика, недостатки, выводы, предложения).</w:t>
      </w:r>
    </w:p>
    <w:p w14:paraId="4C0A09AF" w14:textId="77777777" w:rsidR="001112C6" w:rsidRPr="00266D32" w:rsidRDefault="001112C6" w:rsidP="001112C6">
      <w:pPr>
        <w:ind w:firstLine="851"/>
        <w:jc w:val="both"/>
        <w:rPr>
          <w:sz w:val="30"/>
          <w:szCs w:val="30"/>
        </w:rPr>
      </w:pPr>
      <w:r>
        <w:rPr>
          <w:sz w:val="30"/>
          <w:szCs w:val="30"/>
        </w:rPr>
        <w:t xml:space="preserve">Документы и материалы предоставляются в электронном варианте в формате </w:t>
      </w:r>
      <w:proofErr w:type="spellStart"/>
      <w:r>
        <w:rPr>
          <w:sz w:val="30"/>
          <w:szCs w:val="30"/>
        </w:rPr>
        <w:t>doc</w:t>
      </w:r>
      <w:proofErr w:type="spellEnd"/>
      <w:r>
        <w:rPr>
          <w:sz w:val="30"/>
          <w:szCs w:val="30"/>
        </w:rPr>
        <w:t xml:space="preserve"> и </w:t>
      </w:r>
      <w:r>
        <w:rPr>
          <w:sz w:val="30"/>
          <w:szCs w:val="30"/>
          <w:lang w:val="en-US"/>
        </w:rPr>
        <w:t>pdf</w:t>
      </w:r>
      <w:r>
        <w:rPr>
          <w:sz w:val="30"/>
          <w:szCs w:val="30"/>
        </w:rPr>
        <w:t>.</w:t>
      </w:r>
    </w:p>
    <w:p w14:paraId="38225C3C" w14:textId="77777777" w:rsidR="001112C6" w:rsidRDefault="001112C6" w:rsidP="001112C6">
      <w:pPr>
        <w:ind w:firstLine="851"/>
        <w:jc w:val="both"/>
        <w:rPr>
          <w:i/>
          <w:sz w:val="30"/>
          <w:szCs w:val="30"/>
        </w:rPr>
      </w:pPr>
      <w:r>
        <w:rPr>
          <w:sz w:val="30"/>
          <w:szCs w:val="30"/>
        </w:rPr>
        <w:t xml:space="preserve">Документы для участия в областном этапе проекта направляются </w:t>
      </w:r>
      <w:r>
        <w:rPr>
          <w:sz w:val="30"/>
          <w:szCs w:val="30"/>
        </w:rPr>
        <w:br/>
      </w:r>
      <w:r>
        <w:rPr>
          <w:b/>
          <w:sz w:val="30"/>
          <w:szCs w:val="30"/>
        </w:rPr>
        <w:t>до 01 июня 2025 года</w:t>
      </w:r>
      <w:r>
        <w:rPr>
          <w:sz w:val="30"/>
          <w:szCs w:val="30"/>
        </w:rPr>
        <w:t xml:space="preserve"> на адрес электронной почты Гродненского ОС ОО «БРПО» </w:t>
      </w:r>
      <w:r w:rsidRPr="00FD6E15">
        <w:rPr>
          <w:sz w:val="30"/>
          <w:szCs w:val="30"/>
        </w:rPr>
        <w:t>met.dtdm@yandex.by</w:t>
      </w:r>
      <w:r>
        <w:rPr>
          <w:sz w:val="30"/>
          <w:szCs w:val="30"/>
        </w:rPr>
        <w:t xml:space="preserve"> с пометкой «Территория лидеров». </w:t>
      </w:r>
      <w:r>
        <w:rPr>
          <w:i/>
          <w:sz w:val="30"/>
          <w:szCs w:val="30"/>
        </w:rPr>
        <w:t xml:space="preserve">(Контакты </w:t>
      </w:r>
      <w:r>
        <w:rPr>
          <w:i/>
          <w:sz w:val="30"/>
          <w:szCs w:val="30"/>
        </w:rPr>
        <w:br/>
        <w:t xml:space="preserve">ОО «БРПО»: 230023, г. Гродно, парк </w:t>
      </w:r>
      <w:proofErr w:type="spellStart"/>
      <w:r>
        <w:rPr>
          <w:i/>
          <w:sz w:val="30"/>
          <w:szCs w:val="30"/>
        </w:rPr>
        <w:t>Коложский</w:t>
      </w:r>
      <w:proofErr w:type="spellEnd"/>
      <w:r>
        <w:rPr>
          <w:i/>
          <w:sz w:val="30"/>
          <w:szCs w:val="30"/>
        </w:rPr>
        <w:t xml:space="preserve">, 1 </w:t>
      </w:r>
      <w:proofErr w:type="spellStart"/>
      <w:r>
        <w:rPr>
          <w:i/>
          <w:sz w:val="30"/>
          <w:szCs w:val="30"/>
        </w:rPr>
        <w:t>каб</w:t>
      </w:r>
      <w:proofErr w:type="spellEnd"/>
      <w:r>
        <w:rPr>
          <w:i/>
          <w:sz w:val="30"/>
          <w:szCs w:val="30"/>
        </w:rPr>
        <w:t>. 206, областной Совет ОО «БРПО», контактный телефон 80152 68 86 19).</w:t>
      </w:r>
    </w:p>
    <w:p w14:paraId="19394596" w14:textId="77777777" w:rsidR="001112C6" w:rsidRDefault="001112C6" w:rsidP="001112C6">
      <w:pPr>
        <w:ind w:firstLine="851"/>
        <w:jc w:val="both"/>
        <w:rPr>
          <w:i/>
          <w:sz w:val="30"/>
          <w:szCs w:val="30"/>
        </w:rPr>
      </w:pPr>
    </w:p>
    <w:p w14:paraId="452F5286" w14:textId="77777777" w:rsidR="001112C6" w:rsidRDefault="001112C6" w:rsidP="001112C6">
      <w:pPr>
        <w:ind w:firstLine="851"/>
        <w:jc w:val="both"/>
        <w:rPr>
          <w:i/>
          <w:sz w:val="30"/>
          <w:szCs w:val="30"/>
        </w:rPr>
      </w:pPr>
    </w:p>
    <w:p w14:paraId="437DC003" w14:textId="77777777" w:rsidR="001112C6" w:rsidRDefault="001112C6" w:rsidP="001112C6">
      <w:pPr>
        <w:ind w:firstLine="851"/>
        <w:jc w:val="both"/>
        <w:rPr>
          <w:i/>
          <w:sz w:val="30"/>
          <w:szCs w:val="30"/>
        </w:rPr>
      </w:pPr>
    </w:p>
    <w:p w14:paraId="4A3C0B0E" w14:textId="77777777" w:rsidR="001112C6" w:rsidRDefault="001112C6" w:rsidP="001112C6">
      <w:pPr>
        <w:ind w:firstLine="851"/>
        <w:jc w:val="center"/>
        <w:rPr>
          <w:b/>
          <w:color w:val="000B22"/>
          <w:sz w:val="30"/>
          <w:szCs w:val="30"/>
        </w:rPr>
      </w:pPr>
      <w:r>
        <w:rPr>
          <w:b/>
          <w:color w:val="000B22"/>
          <w:sz w:val="30"/>
          <w:szCs w:val="30"/>
        </w:rPr>
        <w:lastRenderedPageBreak/>
        <w:t>8. ДОПОЛНЕНИЯ</w:t>
      </w:r>
    </w:p>
    <w:p w14:paraId="7C80FB5D" w14:textId="77777777" w:rsidR="001112C6" w:rsidRDefault="001112C6" w:rsidP="001112C6">
      <w:pPr>
        <w:ind w:firstLine="851"/>
        <w:jc w:val="both"/>
        <w:rPr>
          <w:color w:val="000B22"/>
          <w:sz w:val="30"/>
          <w:szCs w:val="30"/>
        </w:rPr>
      </w:pPr>
      <w:r>
        <w:rPr>
          <w:color w:val="000B22"/>
          <w:sz w:val="30"/>
          <w:szCs w:val="30"/>
        </w:rPr>
        <w:t xml:space="preserve">Организаторы оставляют за собой право вносить изменения </w:t>
      </w:r>
      <w:r>
        <w:rPr>
          <w:color w:val="000B22"/>
          <w:sz w:val="30"/>
          <w:szCs w:val="30"/>
        </w:rPr>
        <w:br/>
        <w:t>и дополнения в положение проекта.</w:t>
      </w:r>
    </w:p>
    <w:p w14:paraId="7B381279" w14:textId="77777777" w:rsidR="001112C6" w:rsidRDefault="001112C6" w:rsidP="001112C6">
      <w:pPr>
        <w:ind w:firstLine="851"/>
        <w:jc w:val="both"/>
        <w:rPr>
          <w:color w:val="000B22"/>
          <w:sz w:val="30"/>
          <w:szCs w:val="30"/>
        </w:rPr>
      </w:pPr>
      <w:r>
        <w:rPr>
          <w:color w:val="000B22"/>
          <w:sz w:val="30"/>
          <w:szCs w:val="30"/>
        </w:rPr>
        <w:t>ОО «БРПО» оставляет за собой право на использование фото/ видеоматериалов отборочных этапов и финала конкурса.</w:t>
      </w:r>
    </w:p>
    <w:p w14:paraId="3129972E" w14:textId="77777777" w:rsidR="001112C6" w:rsidRDefault="001112C6" w:rsidP="001112C6">
      <w:pPr>
        <w:ind w:firstLine="851"/>
        <w:jc w:val="both"/>
        <w:rPr>
          <w:color w:val="000B22"/>
          <w:sz w:val="30"/>
          <w:szCs w:val="30"/>
        </w:rPr>
      </w:pPr>
    </w:p>
    <w:p w14:paraId="239996DB" w14:textId="77777777" w:rsidR="001112C6" w:rsidRDefault="001112C6" w:rsidP="001112C6">
      <w:pPr>
        <w:ind w:firstLine="851"/>
        <w:jc w:val="center"/>
        <w:rPr>
          <w:b/>
          <w:sz w:val="30"/>
          <w:szCs w:val="30"/>
        </w:rPr>
      </w:pPr>
      <w:r>
        <w:rPr>
          <w:b/>
          <w:sz w:val="30"/>
          <w:szCs w:val="30"/>
        </w:rPr>
        <w:t>9. ПОДВЕДЕНИЕ ИТОГОВ И НАГРАЖДЕНИЕ</w:t>
      </w:r>
    </w:p>
    <w:p w14:paraId="563D0C8D" w14:textId="77777777" w:rsidR="001112C6" w:rsidRDefault="001112C6" w:rsidP="001112C6">
      <w:pPr>
        <w:ind w:firstLine="851"/>
        <w:jc w:val="both"/>
        <w:rPr>
          <w:sz w:val="30"/>
          <w:szCs w:val="30"/>
        </w:rPr>
      </w:pPr>
      <w:r>
        <w:rPr>
          <w:sz w:val="30"/>
          <w:szCs w:val="30"/>
        </w:rPr>
        <w:t>9.1. Награждение победителей и призеров третьего этапа проекта проводят районные (городские) Советы ОО «БРПО».</w:t>
      </w:r>
    </w:p>
    <w:p w14:paraId="7F175183" w14:textId="77777777" w:rsidR="001112C6" w:rsidRDefault="001112C6" w:rsidP="001112C6">
      <w:pPr>
        <w:ind w:firstLine="851"/>
        <w:jc w:val="both"/>
        <w:rPr>
          <w:sz w:val="30"/>
          <w:szCs w:val="30"/>
        </w:rPr>
      </w:pPr>
      <w:r>
        <w:rPr>
          <w:sz w:val="30"/>
          <w:szCs w:val="30"/>
        </w:rPr>
        <w:t>9.2. Награждение победителей и призеров четвертого этапа проекта проводят областные (Минский городской) Советы ОО «БРПО».</w:t>
      </w:r>
    </w:p>
    <w:p w14:paraId="3C9F1C0E" w14:textId="77777777" w:rsidR="001112C6" w:rsidRDefault="001112C6" w:rsidP="001112C6">
      <w:pPr>
        <w:ind w:firstLine="851"/>
        <w:jc w:val="both"/>
        <w:rPr>
          <w:sz w:val="30"/>
          <w:szCs w:val="30"/>
        </w:rPr>
      </w:pPr>
      <w:r>
        <w:rPr>
          <w:sz w:val="30"/>
          <w:szCs w:val="30"/>
        </w:rPr>
        <w:t xml:space="preserve">9.3. Финал проекта предполагает определение победителей </w:t>
      </w:r>
      <w:r>
        <w:rPr>
          <w:sz w:val="30"/>
          <w:szCs w:val="30"/>
        </w:rPr>
        <w:br/>
        <w:t>среди областных (Минской городской), районных (городских) детских палат, Советов пионерских дружин.</w:t>
      </w:r>
    </w:p>
    <w:p w14:paraId="3F041C87" w14:textId="77777777" w:rsidR="001112C6" w:rsidRDefault="001112C6" w:rsidP="001112C6">
      <w:pPr>
        <w:ind w:firstLine="851"/>
        <w:jc w:val="both"/>
        <w:rPr>
          <w:sz w:val="30"/>
          <w:szCs w:val="30"/>
        </w:rPr>
      </w:pPr>
      <w:r>
        <w:rPr>
          <w:sz w:val="30"/>
          <w:szCs w:val="30"/>
        </w:rPr>
        <w:t xml:space="preserve">Призеры проекта (2, 3 место) награждаются дипломами </w:t>
      </w:r>
      <w:r>
        <w:rPr>
          <w:sz w:val="30"/>
          <w:szCs w:val="30"/>
        </w:rPr>
        <w:br/>
        <w:t>ОО «БРПО».</w:t>
      </w:r>
    </w:p>
    <w:p w14:paraId="1BC73FE9" w14:textId="77777777" w:rsidR="001112C6" w:rsidRDefault="001112C6" w:rsidP="001112C6">
      <w:pPr>
        <w:ind w:firstLine="851"/>
        <w:jc w:val="both"/>
        <w:rPr>
          <w:sz w:val="30"/>
          <w:szCs w:val="30"/>
        </w:rPr>
      </w:pPr>
      <w:r>
        <w:rPr>
          <w:sz w:val="30"/>
          <w:szCs w:val="30"/>
        </w:rPr>
        <w:t xml:space="preserve">Победители проекта (1 место) награждаются дипломами и призами организаторов </w:t>
      </w:r>
      <w:r>
        <w:rPr>
          <w:b/>
          <w:sz w:val="30"/>
          <w:szCs w:val="30"/>
        </w:rPr>
        <w:t>13 сентября</w:t>
      </w:r>
      <w:r>
        <w:rPr>
          <w:sz w:val="30"/>
          <w:szCs w:val="30"/>
        </w:rPr>
        <w:t xml:space="preserve"> </w:t>
      </w:r>
      <w:r w:rsidRPr="000250A0">
        <w:rPr>
          <w:b/>
          <w:sz w:val="30"/>
          <w:szCs w:val="30"/>
        </w:rPr>
        <w:t>202</w:t>
      </w:r>
      <w:r>
        <w:rPr>
          <w:b/>
          <w:sz w:val="30"/>
          <w:szCs w:val="30"/>
        </w:rPr>
        <w:t>5</w:t>
      </w:r>
      <w:r w:rsidRPr="000250A0">
        <w:rPr>
          <w:b/>
          <w:sz w:val="30"/>
          <w:szCs w:val="30"/>
        </w:rPr>
        <w:t xml:space="preserve"> года </w:t>
      </w:r>
      <w:r>
        <w:rPr>
          <w:sz w:val="30"/>
          <w:szCs w:val="30"/>
        </w:rPr>
        <w:t xml:space="preserve">в рамках </w:t>
      </w:r>
      <w:r w:rsidRPr="00A95C2E">
        <w:rPr>
          <w:color w:val="000000"/>
          <w:sz w:val="30"/>
          <w:szCs w:val="30"/>
        </w:rPr>
        <w:t>празднования Дня Белорусской республиканской пио</w:t>
      </w:r>
      <w:r>
        <w:rPr>
          <w:color w:val="000000"/>
          <w:sz w:val="30"/>
          <w:szCs w:val="30"/>
        </w:rPr>
        <w:t>нерской организации в г. Минске.</w:t>
      </w:r>
    </w:p>
    <w:p w14:paraId="45EB9174" w14:textId="77777777" w:rsidR="001112C6" w:rsidRDefault="001112C6" w:rsidP="001112C6">
      <w:pPr>
        <w:ind w:firstLine="851"/>
        <w:jc w:val="both"/>
        <w:rPr>
          <w:b/>
          <w:sz w:val="30"/>
          <w:szCs w:val="30"/>
        </w:rPr>
      </w:pPr>
      <w:r>
        <w:rPr>
          <w:sz w:val="30"/>
          <w:szCs w:val="30"/>
        </w:rPr>
        <w:t xml:space="preserve">Кураторы детских палат, победивших в проекте, в сентябре </w:t>
      </w:r>
      <w:r>
        <w:rPr>
          <w:sz w:val="30"/>
          <w:szCs w:val="30"/>
        </w:rPr>
        <w:br/>
        <w:t xml:space="preserve">2025 года примут участие в </w:t>
      </w:r>
      <w:r>
        <w:rPr>
          <w:b/>
          <w:sz w:val="30"/>
          <w:szCs w:val="30"/>
        </w:rPr>
        <w:t>V</w:t>
      </w:r>
      <w:r>
        <w:rPr>
          <w:b/>
          <w:sz w:val="30"/>
          <w:szCs w:val="30"/>
          <w:lang w:val="en-US"/>
        </w:rPr>
        <w:t>II</w:t>
      </w:r>
      <w:r>
        <w:rPr>
          <w:b/>
          <w:sz w:val="30"/>
          <w:szCs w:val="30"/>
        </w:rPr>
        <w:t xml:space="preserve"> Республиканском форуме вожатых.</w:t>
      </w:r>
    </w:p>
    <w:p w14:paraId="7937F7BD" w14:textId="77777777" w:rsidR="001112C6" w:rsidRDefault="001112C6" w:rsidP="001112C6">
      <w:pPr>
        <w:ind w:firstLine="851"/>
        <w:jc w:val="both"/>
        <w:rPr>
          <w:b/>
          <w:sz w:val="30"/>
          <w:szCs w:val="30"/>
        </w:rPr>
      </w:pPr>
    </w:p>
    <w:p w14:paraId="7327FD60" w14:textId="77777777" w:rsidR="001112C6" w:rsidRDefault="001112C6" w:rsidP="001112C6">
      <w:pPr>
        <w:ind w:firstLine="851"/>
        <w:jc w:val="center"/>
        <w:rPr>
          <w:sz w:val="30"/>
          <w:szCs w:val="30"/>
        </w:rPr>
      </w:pPr>
      <w:r>
        <w:rPr>
          <w:b/>
          <w:sz w:val="30"/>
          <w:szCs w:val="30"/>
        </w:rPr>
        <w:t xml:space="preserve">10. </w:t>
      </w:r>
      <w:r w:rsidRPr="004B5F0A">
        <w:rPr>
          <w:b/>
          <w:sz w:val="30"/>
          <w:szCs w:val="30"/>
        </w:rPr>
        <w:t>ФИНАНСИРОВАНИЕ ПРОЕКТА</w:t>
      </w:r>
    </w:p>
    <w:p w14:paraId="6030457B" w14:textId="77777777" w:rsidR="001112C6" w:rsidRDefault="001112C6" w:rsidP="001112C6">
      <w:pPr>
        <w:ind w:firstLine="851"/>
        <w:jc w:val="both"/>
        <w:rPr>
          <w:sz w:val="30"/>
          <w:szCs w:val="30"/>
        </w:rPr>
      </w:pPr>
      <w:r>
        <w:rPr>
          <w:sz w:val="30"/>
          <w:szCs w:val="30"/>
        </w:rPr>
        <w:t xml:space="preserve">Финансирование проекта осуществляется за счет ОО «БРПО», </w:t>
      </w:r>
      <w:r>
        <w:rPr>
          <w:sz w:val="30"/>
          <w:szCs w:val="30"/>
        </w:rPr>
        <w:br/>
        <w:t>а также иных денежных средств, не запрещенных законодательством Республики Беларусь.</w:t>
      </w:r>
    </w:p>
    <w:p w14:paraId="36E67865" w14:textId="77777777" w:rsidR="001112C6" w:rsidRDefault="001112C6" w:rsidP="001112C6"/>
    <w:p w14:paraId="42A58612" w14:textId="77777777" w:rsidR="001112C6" w:rsidRDefault="001112C6" w:rsidP="001112C6">
      <w:r>
        <w:br w:type="page"/>
      </w:r>
    </w:p>
    <w:p w14:paraId="63153009" w14:textId="77777777" w:rsidR="001112C6" w:rsidRPr="0054628F" w:rsidRDefault="001112C6" w:rsidP="001112C6">
      <w:pPr>
        <w:jc w:val="right"/>
        <w:rPr>
          <w:sz w:val="30"/>
          <w:szCs w:val="30"/>
        </w:rPr>
      </w:pPr>
      <w:r w:rsidRPr="0054628F">
        <w:rPr>
          <w:sz w:val="30"/>
          <w:szCs w:val="30"/>
        </w:rPr>
        <w:lastRenderedPageBreak/>
        <w:t>Приложение 1</w:t>
      </w:r>
    </w:p>
    <w:p w14:paraId="3EE0BEC2" w14:textId="77777777" w:rsidR="001112C6" w:rsidRPr="0054628F" w:rsidRDefault="001112C6" w:rsidP="001112C6">
      <w:pPr>
        <w:jc w:val="both"/>
        <w:rPr>
          <w:sz w:val="30"/>
          <w:szCs w:val="30"/>
        </w:rPr>
      </w:pPr>
      <w:r w:rsidRPr="0054628F">
        <w:rPr>
          <w:sz w:val="30"/>
          <w:szCs w:val="30"/>
        </w:rPr>
        <w:t>ЗАЯВКА</w:t>
      </w:r>
    </w:p>
    <w:p w14:paraId="4F02EB1F" w14:textId="77777777" w:rsidR="001112C6" w:rsidRPr="0054628F" w:rsidRDefault="001112C6" w:rsidP="001112C6">
      <w:pPr>
        <w:jc w:val="both"/>
        <w:rPr>
          <w:sz w:val="30"/>
          <w:szCs w:val="30"/>
        </w:rPr>
      </w:pPr>
      <w:r w:rsidRPr="0054628F">
        <w:rPr>
          <w:sz w:val="30"/>
          <w:szCs w:val="30"/>
        </w:rPr>
        <w:t>на участие в ________________ этапе</w:t>
      </w:r>
    </w:p>
    <w:p w14:paraId="3E02EB83" w14:textId="77777777" w:rsidR="001112C6" w:rsidRPr="0054628F" w:rsidRDefault="001112C6" w:rsidP="001112C6">
      <w:pPr>
        <w:jc w:val="both"/>
        <w:rPr>
          <w:sz w:val="30"/>
          <w:szCs w:val="30"/>
        </w:rPr>
      </w:pPr>
      <w:r w:rsidRPr="0054628F">
        <w:rPr>
          <w:sz w:val="30"/>
          <w:szCs w:val="30"/>
        </w:rPr>
        <w:t>республиканского патриотического проекта «Территория лидеров»</w:t>
      </w:r>
    </w:p>
    <w:p w14:paraId="1111E5F9" w14:textId="77777777" w:rsidR="001112C6" w:rsidRPr="0054628F" w:rsidRDefault="001112C6" w:rsidP="001112C6">
      <w:pPr>
        <w:jc w:val="both"/>
        <w:rPr>
          <w:sz w:val="30"/>
          <w:szCs w:val="30"/>
        </w:rPr>
      </w:pPr>
      <w:r w:rsidRPr="0054628F">
        <w:rPr>
          <w:sz w:val="30"/>
          <w:szCs w:val="30"/>
        </w:rPr>
        <w:t>«___» ___________ _______ года</w:t>
      </w:r>
    </w:p>
    <w:p w14:paraId="76B02BB7" w14:textId="77777777" w:rsidR="001112C6" w:rsidRDefault="001112C6" w:rsidP="001112C6">
      <w:pPr>
        <w:ind w:firstLine="709"/>
        <w:jc w:val="both"/>
      </w:pPr>
      <w:r>
        <w:t>____________________________________________________________________</w:t>
      </w:r>
    </w:p>
    <w:p w14:paraId="5F89F667" w14:textId="77777777" w:rsidR="001112C6" w:rsidRDefault="001112C6" w:rsidP="001112C6">
      <w:pPr>
        <w:ind w:left="233" w:right="419"/>
        <w:jc w:val="center"/>
        <w:rPr>
          <w:i/>
        </w:rPr>
      </w:pPr>
      <w:r>
        <w:rPr>
          <w:i/>
        </w:rPr>
        <w:t>наименование территориального оргкомитета</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730"/>
        <w:gridCol w:w="2523"/>
        <w:gridCol w:w="4734"/>
      </w:tblGrid>
      <w:tr w:rsidR="001112C6" w:rsidRPr="000D0503" w14:paraId="08F8A4FB" w14:textId="77777777" w:rsidTr="00F3237A">
        <w:trPr>
          <w:trHeight w:val="449"/>
        </w:trPr>
        <w:tc>
          <w:tcPr>
            <w:tcW w:w="480" w:type="dxa"/>
            <w:vAlign w:val="center"/>
          </w:tcPr>
          <w:p w14:paraId="4ABEAF0D" w14:textId="77777777" w:rsidR="001112C6" w:rsidRPr="000D0503" w:rsidRDefault="001112C6" w:rsidP="00F3237A">
            <w:pPr>
              <w:ind w:right="-108"/>
              <w:jc w:val="center"/>
              <w:rPr>
                <w:szCs w:val="26"/>
              </w:rPr>
            </w:pPr>
            <w:r w:rsidRPr="000D0503">
              <w:rPr>
                <w:szCs w:val="26"/>
              </w:rPr>
              <w:t>1.</w:t>
            </w:r>
          </w:p>
        </w:tc>
        <w:tc>
          <w:tcPr>
            <w:tcW w:w="4253" w:type="dxa"/>
            <w:gridSpan w:val="2"/>
          </w:tcPr>
          <w:p w14:paraId="104E5334" w14:textId="77777777" w:rsidR="001112C6" w:rsidRPr="000D0503" w:rsidRDefault="001112C6" w:rsidP="00F3237A">
            <w:pPr>
              <w:ind w:right="-29"/>
              <w:jc w:val="both"/>
              <w:rPr>
                <w:szCs w:val="26"/>
              </w:rPr>
            </w:pPr>
            <w:r w:rsidRPr="000D0503">
              <w:rPr>
                <w:szCs w:val="26"/>
              </w:rPr>
              <w:t>Совет пионерской дружины/ Детская палата (район, область), номер по регистрационному листу</w:t>
            </w:r>
          </w:p>
        </w:tc>
        <w:tc>
          <w:tcPr>
            <w:tcW w:w="4734" w:type="dxa"/>
          </w:tcPr>
          <w:p w14:paraId="27DA9E53" w14:textId="77777777" w:rsidR="001112C6" w:rsidRPr="000D0503" w:rsidRDefault="001112C6" w:rsidP="00F3237A">
            <w:pPr>
              <w:ind w:right="25"/>
              <w:jc w:val="center"/>
              <w:rPr>
                <w:szCs w:val="26"/>
              </w:rPr>
            </w:pPr>
          </w:p>
        </w:tc>
      </w:tr>
      <w:tr w:rsidR="001112C6" w:rsidRPr="000D0503" w14:paraId="028F83E7" w14:textId="77777777" w:rsidTr="00F3237A">
        <w:trPr>
          <w:trHeight w:val="561"/>
        </w:trPr>
        <w:tc>
          <w:tcPr>
            <w:tcW w:w="480" w:type="dxa"/>
          </w:tcPr>
          <w:p w14:paraId="45DDE7F5" w14:textId="77777777" w:rsidR="001112C6" w:rsidRPr="000D0503" w:rsidRDefault="001112C6" w:rsidP="00F3237A">
            <w:pPr>
              <w:tabs>
                <w:tab w:val="left" w:pos="412"/>
              </w:tabs>
              <w:ind w:right="-108"/>
              <w:jc w:val="center"/>
              <w:rPr>
                <w:szCs w:val="26"/>
              </w:rPr>
            </w:pPr>
            <w:r w:rsidRPr="000D0503">
              <w:rPr>
                <w:szCs w:val="26"/>
              </w:rPr>
              <w:t>2.</w:t>
            </w:r>
          </w:p>
        </w:tc>
        <w:tc>
          <w:tcPr>
            <w:tcW w:w="4253" w:type="dxa"/>
            <w:gridSpan w:val="2"/>
          </w:tcPr>
          <w:p w14:paraId="6D187360" w14:textId="77777777" w:rsidR="001112C6" w:rsidRPr="000D0503" w:rsidRDefault="001112C6" w:rsidP="00F3237A">
            <w:pPr>
              <w:jc w:val="both"/>
              <w:rPr>
                <w:szCs w:val="26"/>
              </w:rPr>
            </w:pPr>
            <w:r w:rsidRPr="000D0503">
              <w:rPr>
                <w:szCs w:val="26"/>
              </w:rPr>
              <w:t xml:space="preserve">Учреждение образования (ГУО/ГУДО) </w:t>
            </w:r>
            <w:r w:rsidRPr="000D0503">
              <w:rPr>
                <w:i/>
                <w:szCs w:val="26"/>
              </w:rPr>
              <w:t>(полностью)</w:t>
            </w:r>
          </w:p>
        </w:tc>
        <w:tc>
          <w:tcPr>
            <w:tcW w:w="4734" w:type="dxa"/>
          </w:tcPr>
          <w:p w14:paraId="5E0F0DC1" w14:textId="77777777" w:rsidR="001112C6" w:rsidRPr="000D0503" w:rsidRDefault="001112C6" w:rsidP="00F3237A">
            <w:pPr>
              <w:ind w:right="25"/>
              <w:jc w:val="center"/>
              <w:rPr>
                <w:szCs w:val="26"/>
              </w:rPr>
            </w:pPr>
          </w:p>
        </w:tc>
      </w:tr>
      <w:tr w:rsidR="001112C6" w:rsidRPr="000D0503" w14:paraId="64F91E8D" w14:textId="77777777" w:rsidTr="00F3237A">
        <w:trPr>
          <w:trHeight w:val="649"/>
        </w:trPr>
        <w:tc>
          <w:tcPr>
            <w:tcW w:w="480" w:type="dxa"/>
          </w:tcPr>
          <w:p w14:paraId="56C3DFC7" w14:textId="77777777" w:rsidR="001112C6" w:rsidRPr="000D0503" w:rsidRDefault="001112C6" w:rsidP="00F3237A">
            <w:pPr>
              <w:ind w:right="-108"/>
              <w:jc w:val="center"/>
              <w:rPr>
                <w:szCs w:val="26"/>
              </w:rPr>
            </w:pPr>
            <w:r w:rsidRPr="000D0503">
              <w:rPr>
                <w:szCs w:val="26"/>
              </w:rPr>
              <w:t>3.</w:t>
            </w:r>
          </w:p>
        </w:tc>
        <w:tc>
          <w:tcPr>
            <w:tcW w:w="4253" w:type="dxa"/>
            <w:gridSpan w:val="2"/>
          </w:tcPr>
          <w:p w14:paraId="336CAB3D" w14:textId="77777777" w:rsidR="001112C6" w:rsidRPr="000D0503" w:rsidRDefault="001112C6" w:rsidP="00F3237A">
            <w:pPr>
              <w:ind w:right="3"/>
              <w:jc w:val="both"/>
              <w:rPr>
                <w:szCs w:val="26"/>
              </w:rPr>
            </w:pPr>
            <w:r w:rsidRPr="000D0503">
              <w:rPr>
                <w:szCs w:val="26"/>
              </w:rPr>
              <w:t>Ф.И.О. старшего вожатого/ куратора детской палаты (полностью)</w:t>
            </w:r>
          </w:p>
        </w:tc>
        <w:tc>
          <w:tcPr>
            <w:tcW w:w="4734" w:type="dxa"/>
          </w:tcPr>
          <w:p w14:paraId="6AF21AC0" w14:textId="77777777" w:rsidR="001112C6" w:rsidRPr="000D0503" w:rsidRDefault="001112C6" w:rsidP="00F3237A">
            <w:pPr>
              <w:ind w:right="25"/>
              <w:jc w:val="both"/>
              <w:rPr>
                <w:i/>
                <w:szCs w:val="26"/>
              </w:rPr>
            </w:pPr>
          </w:p>
        </w:tc>
      </w:tr>
      <w:tr w:rsidR="001112C6" w:rsidRPr="000D0503" w14:paraId="66D0F6CF" w14:textId="77777777" w:rsidTr="00F3237A">
        <w:trPr>
          <w:trHeight w:val="669"/>
        </w:trPr>
        <w:tc>
          <w:tcPr>
            <w:tcW w:w="480" w:type="dxa"/>
          </w:tcPr>
          <w:p w14:paraId="4415E927" w14:textId="77777777" w:rsidR="001112C6" w:rsidRPr="000D0503" w:rsidRDefault="001112C6" w:rsidP="00F3237A">
            <w:pPr>
              <w:tabs>
                <w:tab w:val="left" w:pos="367"/>
              </w:tabs>
              <w:ind w:right="-108"/>
              <w:jc w:val="center"/>
              <w:rPr>
                <w:szCs w:val="26"/>
              </w:rPr>
            </w:pPr>
            <w:r w:rsidRPr="000D0503">
              <w:rPr>
                <w:szCs w:val="26"/>
              </w:rPr>
              <w:t>4.</w:t>
            </w:r>
          </w:p>
        </w:tc>
        <w:tc>
          <w:tcPr>
            <w:tcW w:w="4253" w:type="dxa"/>
            <w:gridSpan w:val="2"/>
          </w:tcPr>
          <w:p w14:paraId="179E6685" w14:textId="77777777" w:rsidR="001112C6" w:rsidRPr="000D0503" w:rsidRDefault="001112C6" w:rsidP="00F3237A">
            <w:pPr>
              <w:jc w:val="both"/>
              <w:rPr>
                <w:szCs w:val="26"/>
              </w:rPr>
            </w:pPr>
            <w:r w:rsidRPr="000D0503">
              <w:rPr>
                <w:szCs w:val="26"/>
              </w:rPr>
              <w:t>Должность старшего вожатого/ куратора детской палаты (полностью)</w:t>
            </w:r>
          </w:p>
        </w:tc>
        <w:tc>
          <w:tcPr>
            <w:tcW w:w="4734" w:type="dxa"/>
          </w:tcPr>
          <w:p w14:paraId="32CFBEA1" w14:textId="77777777" w:rsidR="001112C6" w:rsidRPr="000D0503" w:rsidRDefault="001112C6" w:rsidP="00F3237A">
            <w:pPr>
              <w:ind w:right="25"/>
              <w:jc w:val="center"/>
              <w:rPr>
                <w:szCs w:val="26"/>
              </w:rPr>
            </w:pPr>
          </w:p>
        </w:tc>
      </w:tr>
      <w:tr w:rsidR="001112C6" w:rsidRPr="000D0503" w14:paraId="72D24727" w14:textId="77777777" w:rsidTr="00F3237A">
        <w:trPr>
          <w:trHeight w:val="639"/>
        </w:trPr>
        <w:tc>
          <w:tcPr>
            <w:tcW w:w="480" w:type="dxa"/>
          </w:tcPr>
          <w:p w14:paraId="7999589C" w14:textId="77777777" w:rsidR="001112C6" w:rsidRPr="000D0503" w:rsidRDefault="001112C6" w:rsidP="00F3237A">
            <w:pPr>
              <w:ind w:right="-108"/>
              <w:jc w:val="center"/>
              <w:rPr>
                <w:szCs w:val="26"/>
              </w:rPr>
            </w:pPr>
            <w:r w:rsidRPr="000D0503">
              <w:rPr>
                <w:szCs w:val="26"/>
              </w:rPr>
              <w:t>5.</w:t>
            </w:r>
          </w:p>
        </w:tc>
        <w:tc>
          <w:tcPr>
            <w:tcW w:w="4253" w:type="dxa"/>
            <w:gridSpan w:val="2"/>
          </w:tcPr>
          <w:p w14:paraId="0AE94AB7" w14:textId="77777777" w:rsidR="001112C6" w:rsidRPr="000D0503" w:rsidRDefault="001112C6" w:rsidP="00F3237A">
            <w:pPr>
              <w:ind w:right="34"/>
              <w:jc w:val="both"/>
              <w:rPr>
                <w:szCs w:val="26"/>
              </w:rPr>
            </w:pPr>
            <w:r w:rsidRPr="000D0503">
              <w:rPr>
                <w:szCs w:val="26"/>
              </w:rPr>
              <w:t>Мобильный телефон старшего вожатого/ куратора детской палаты (с указанием кода оператора)</w:t>
            </w:r>
          </w:p>
        </w:tc>
        <w:tc>
          <w:tcPr>
            <w:tcW w:w="4734" w:type="dxa"/>
          </w:tcPr>
          <w:p w14:paraId="32E413A4" w14:textId="77777777" w:rsidR="001112C6" w:rsidRPr="000D0503" w:rsidRDefault="001112C6" w:rsidP="00F3237A">
            <w:pPr>
              <w:ind w:right="25"/>
              <w:jc w:val="center"/>
              <w:rPr>
                <w:szCs w:val="26"/>
              </w:rPr>
            </w:pPr>
          </w:p>
        </w:tc>
      </w:tr>
      <w:tr w:rsidR="001112C6" w:rsidRPr="000D0503" w14:paraId="21F3C8A2" w14:textId="77777777" w:rsidTr="00F3237A">
        <w:trPr>
          <w:trHeight w:val="639"/>
        </w:trPr>
        <w:tc>
          <w:tcPr>
            <w:tcW w:w="480" w:type="dxa"/>
          </w:tcPr>
          <w:p w14:paraId="08009570" w14:textId="77777777" w:rsidR="001112C6" w:rsidRPr="000D0503" w:rsidRDefault="001112C6" w:rsidP="00F3237A">
            <w:pPr>
              <w:ind w:right="-108"/>
              <w:jc w:val="center"/>
              <w:rPr>
                <w:szCs w:val="26"/>
              </w:rPr>
            </w:pPr>
            <w:r w:rsidRPr="000D0503">
              <w:rPr>
                <w:szCs w:val="26"/>
              </w:rPr>
              <w:t>6.</w:t>
            </w:r>
          </w:p>
        </w:tc>
        <w:tc>
          <w:tcPr>
            <w:tcW w:w="8987" w:type="dxa"/>
            <w:gridSpan w:val="3"/>
          </w:tcPr>
          <w:p w14:paraId="19719D51" w14:textId="77777777" w:rsidR="001112C6" w:rsidRPr="000D0503" w:rsidRDefault="001112C6" w:rsidP="00F3237A">
            <w:pPr>
              <w:ind w:right="419"/>
              <w:jc w:val="center"/>
              <w:rPr>
                <w:szCs w:val="26"/>
              </w:rPr>
            </w:pPr>
            <w:r w:rsidRPr="000D0503">
              <w:rPr>
                <w:szCs w:val="26"/>
              </w:rPr>
              <w:t>Ссылки на</w:t>
            </w:r>
            <w:r w:rsidRPr="000D0503">
              <w:rPr>
                <w:b/>
                <w:szCs w:val="26"/>
              </w:rPr>
              <w:t xml:space="preserve"> Инстаграм</w:t>
            </w:r>
            <w:r w:rsidRPr="000D0503">
              <w:rPr>
                <w:szCs w:val="26"/>
              </w:rPr>
              <w:t xml:space="preserve"> Совета пионерской дружины/ детской палаты, </w:t>
            </w:r>
          </w:p>
          <w:p w14:paraId="36ACE5AC" w14:textId="77777777" w:rsidR="001112C6" w:rsidRPr="000D0503" w:rsidRDefault="001112C6" w:rsidP="00F3237A">
            <w:pPr>
              <w:ind w:right="419"/>
              <w:jc w:val="center"/>
              <w:rPr>
                <w:szCs w:val="26"/>
              </w:rPr>
            </w:pPr>
            <w:r w:rsidRPr="000D0503">
              <w:rPr>
                <w:szCs w:val="26"/>
              </w:rPr>
              <w:t>где публикуются выполненные поручения</w:t>
            </w:r>
          </w:p>
        </w:tc>
      </w:tr>
      <w:tr w:rsidR="001112C6" w:rsidRPr="000D0503" w14:paraId="0C9901A9" w14:textId="77777777" w:rsidTr="00F3237A">
        <w:trPr>
          <w:trHeight w:val="78"/>
        </w:trPr>
        <w:tc>
          <w:tcPr>
            <w:tcW w:w="480" w:type="dxa"/>
          </w:tcPr>
          <w:p w14:paraId="2064BDD4" w14:textId="77777777" w:rsidR="001112C6" w:rsidRPr="000D0503" w:rsidRDefault="001112C6" w:rsidP="00F3237A">
            <w:pPr>
              <w:ind w:right="-108"/>
              <w:jc w:val="center"/>
              <w:rPr>
                <w:szCs w:val="26"/>
              </w:rPr>
            </w:pPr>
          </w:p>
        </w:tc>
        <w:tc>
          <w:tcPr>
            <w:tcW w:w="1730" w:type="dxa"/>
          </w:tcPr>
          <w:p w14:paraId="53D332B9" w14:textId="77777777" w:rsidR="001112C6" w:rsidRPr="000D0503" w:rsidRDefault="001112C6" w:rsidP="00F3237A">
            <w:pPr>
              <w:ind w:right="34"/>
              <w:jc w:val="both"/>
              <w:rPr>
                <w:szCs w:val="26"/>
              </w:rPr>
            </w:pPr>
            <w:r w:rsidRPr="000D0503">
              <w:rPr>
                <w:szCs w:val="26"/>
              </w:rPr>
              <w:t>Сентябрь</w:t>
            </w:r>
          </w:p>
        </w:tc>
        <w:tc>
          <w:tcPr>
            <w:tcW w:w="7256" w:type="dxa"/>
            <w:gridSpan w:val="2"/>
          </w:tcPr>
          <w:p w14:paraId="684DD2B3" w14:textId="77777777" w:rsidR="001112C6" w:rsidRPr="000D0503" w:rsidRDefault="001112C6" w:rsidP="00F3237A">
            <w:pPr>
              <w:ind w:right="419"/>
              <w:jc w:val="center"/>
              <w:rPr>
                <w:szCs w:val="26"/>
              </w:rPr>
            </w:pPr>
          </w:p>
        </w:tc>
      </w:tr>
      <w:tr w:rsidR="001112C6" w:rsidRPr="000D0503" w14:paraId="49C25113" w14:textId="77777777" w:rsidTr="00F3237A">
        <w:trPr>
          <w:trHeight w:val="78"/>
        </w:trPr>
        <w:tc>
          <w:tcPr>
            <w:tcW w:w="480" w:type="dxa"/>
          </w:tcPr>
          <w:p w14:paraId="64E161B2" w14:textId="77777777" w:rsidR="001112C6" w:rsidRPr="000D0503" w:rsidRDefault="001112C6" w:rsidP="00F3237A">
            <w:pPr>
              <w:ind w:right="-108"/>
              <w:jc w:val="center"/>
              <w:rPr>
                <w:szCs w:val="26"/>
              </w:rPr>
            </w:pPr>
          </w:p>
        </w:tc>
        <w:tc>
          <w:tcPr>
            <w:tcW w:w="1730" w:type="dxa"/>
          </w:tcPr>
          <w:p w14:paraId="356DD76F" w14:textId="77777777" w:rsidR="001112C6" w:rsidRPr="000D0503" w:rsidRDefault="001112C6" w:rsidP="00F3237A">
            <w:pPr>
              <w:ind w:right="34"/>
              <w:jc w:val="both"/>
              <w:rPr>
                <w:szCs w:val="26"/>
              </w:rPr>
            </w:pPr>
            <w:r w:rsidRPr="000D0503">
              <w:rPr>
                <w:szCs w:val="26"/>
              </w:rPr>
              <w:t>Октябрь</w:t>
            </w:r>
          </w:p>
        </w:tc>
        <w:tc>
          <w:tcPr>
            <w:tcW w:w="7256" w:type="dxa"/>
            <w:gridSpan w:val="2"/>
          </w:tcPr>
          <w:p w14:paraId="51EE9B22" w14:textId="77777777" w:rsidR="001112C6" w:rsidRPr="000D0503" w:rsidRDefault="001112C6" w:rsidP="00F3237A">
            <w:pPr>
              <w:ind w:right="419"/>
              <w:jc w:val="center"/>
              <w:rPr>
                <w:szCs w:val="26"/>
              </w:rPr>
            </w:pPr>
          </w:p>
        </w:tc>
      </w:tr>
      <w:tr w:rsidR="001112C6" w:rsidRPr="000D0503" w14:paraId="53F898EE" w14:textId="77777777" w:rsidTr="00F3237A">
        <w:trPr>
          <w:trHeight w:val="78"/>
        </w:trPr>
        <w:tc>
          <w:tcPr>
            <w:tcW w:w="480" w:type="dxa"/>
          </w:tcPr>
          <w:p w14:paraId="3EAD2B0E" w14:textId="77777777" w:rsidR="001112C6" w:rsidRPr="000D0503" w:rsidRDefault="001112C6" w:rsidP="00F3237A">
            <w:pPr>
              <w:ind w:right="-108"/>
              <w:jc w:val="center"/>
              <w:rPr>
                <w:szCs w:val="26"/>
              </w:rPr>
            </w:pPr>
          </w:p>
        </w:tc>
        <w:tc>
          <w:tcPr>
            <w:tcW w:w="1730" w:type="dxa"/>
          </w:tcPr>
          <w:p w14:paraId="14599A2C" w14:textId="77777777" w:rsidR="001112C6" w:rsidRPr="000D0503" w:rsidRDefault="001112C6" w:rsidP="00F3237A">
            <w:pPr>
              <w:ind w:right="34"/>
              <w:jc w:val="both"/>
              <w:rPr>
                <w:szCs w:val="26"/>
              </w:rPr>
            </w:pPr>
            <w:r w:rsidRPr="000D0503">
              <w:rPr>
                <w:szCs w:val="26"/>
              </w:rPr>
              <w:t>Ноябрь</w:t>
            </w:r>
          </w:p>
        </w:tc>
        <w:tc>
          <w:tcPr>
            <w:tcW w:w="7256" w:type="dxa"/>
            <w:gridSpan w:val="2"/>
          </w:tcPr>
          <w:p w14:paraId="4C7C348B" w14:textId="77777777" w:rsidR="001112C6" w:rsidRPr="000D0503" w:rsidRDefault="001112C6" w:rsidP="00F3237A">
            <w:pPr>
              <w:ind w:right="419"/>
              <w:jc w:val="center"/>
              <w:rPr>
                <w:szCs w:val="26"/>
              </w:rPr>
            </w:pPr>
          </w:p>
        </w:tc>
      </w:tr>
      <w:tr w:rsidR="001112C6" w:rsidRPr="000D0503" w14:paraId="7E2E805F" w14:textId="77777777" w:rsidTr="00F3237A">
        <w:trPr>
          <w:trHeight w:val="78"/>
        </w:trPr>
        <w:tc>
          <w:tcPr>
            <w:tcW w:w="480" w:type="dxa"/>
          </w:tcPr>
          <w:p w14:paraId="030FB38A" w14:textId="77777777" w:rsidR="001112C6" w:rsidRPr="000D0503" w:rsidRDefault="001112C6" w:rsidP="00F3237A">
            <w:pPr>
              <w:ind w:right="-108"/>
              <w:jc w:val="center"/>
              <w:rPr>
                <w:szCs w:val="26"/>
              </w:rPr>
            </w:pPr>
          </w:p>
        </w:tc>
        <w:tc>
          <w:tcPr>
            <w:tcW w:w="1730" w:type="dxa"/>
          </w:tcPr>
          <w:p w14:paraId="0C6756C7" w14:textId="77777777" w:rsidR="001112C6" w:rsidRPr="000D0503" w:rsidRDefault="001112C6" w:rsidP="00F3237A">
            <w:pPr>
              <w:ind w:right="34"/>
              <w:jc w:val="both"/>
              <w:rPr>
                <w:szCs w:val="26"/>
              </w:rPr>
            </w:pPr>
            <w:r w:rsidRPr="000D0503">
              <w:rPr>
                <w:szCs w:val="26"/>
              </w:rPr>
              <w:t>Декабрь</w:t>
            </w:r>
          </w:p>
        </w:tc>
        <w:tc>
          <w:tcPr>
            <w:tcW w:w="7256" w:type="dxa"/>
            <w:gridSpan w:val="2"/>
          </w:tcPr>
          <w:p w14:paraId="7378D91F" w14:textId="77777777" w:rsidR="001112C6" w:rsidRPr="000D0503" w:rsidRDefault="001112C6" w:rsidP="00F3237A">
            <w:pPr>
              <w:ind w:right="419"/>
              <w:jc w:val="center"/>
              <w:rPr>
                <w:szCs w:val="26"/>
              </w:rPr>
            </w:pPr>
          </w:p>
        </w:tc>
      </w:tr>
      <w:tr w:rsidR="001112C6" w:rsidRPr="000D0503" w14:paraId="385CF24D" w14:textId="77777777" w:rsidTr="00F3237A">
        <w:trPr>
          <w:trHeight w:val="78"/>
        </w:trPr>
        <w:tc>
          <w:tcPr>
            <w:tcW w:w="480" w:type="dxa"/>
          </w:tcPr>
          <w:p w14:paraId="58FFB2D3" w14:textId="77777777" w:rsidR="001112C6" w:rsidRPr="000D0503" w:rsidRDefault="001112C6" w:rsidP="00F3237A">
            <w:pPr>
              <w:ind w:right="-108"/>
              <w:jc w:val="center"/>
              <w:rPr>
                <w:szCs w:val="26"/>
              </w:rPr>
            </w:pPr>
          </w:p>
        </w:tc>
        <w:tc>
          <w:tcPr>
            <w:tcW w:w="1730" w:type="dxa"/>
          </w:tcPr>
          <w:p w14:paraId="647C1B4C" w14:textId="77777777" w:rsidR="001112C6" w:rsidRPr="000D0503" w:rsidRDefault="001112C6" w:rsidP="00F3237A">
            <w:pPr>
              <w:ind w:right="34"/>
              <w:jc w:val="both"/>
              <w:rPr>
                <w:szCs w:val="26"/>
              </w:rPr>
            </w:pPr>
            <w:r w:rsidRPr="000D0503">
              <w:rPr>
                <w:szCs w:val="26"/>
              </w:rPr>
              <w:t>Январь</w:t>
            </w:r>
          </w:p>
        </w:tc>
        <w:tc>
          <w:tcPr>
            <w:tcW w:w="7256" w:type="dxa"/>
            <w:gridSpan w:val="2"/>
          </w:tcPr>
          <w:p w14:paraId="083019DD" w14:textId="77777777" w:rsidR="001112C6" w:rsidRPr="000D0503" w:rsidRDefault="001112C6" w:rsidP="00F3237A">
            <w:pPr>
              <w:ind w:right="419"/>
              <w:jc w:val="center"/>
              <w:rPr>
                <w:szCs w:val="26"/>
              </w:rPr>
            </w:pPr>
          </w:p>
        </w:tc>
      </w:tr>
      <w:tr w:rsidR="001112C6" w:rsidRPr="000D0503" w14:paraId="03A6B7E0" w14:textId="77777777" w:rsidTr="00F3237A">
        <w:trPr>
          <w:trHeight w:val="78"/>
        </w:trPr>
        <w:tc>
          <w:tcPr>
            <w:tcW w:w="480" w:type="dxa"/>
          </w:tcPr>
          <w:p w14:paraId="60C84498" w14:textId="77777777" w:rsidR="001112C6" w:rsidRPr="000D0503" w:rsidRDefault="001112C6" w:rsidP="00F3237A">
            <w:pPr>
              <w:ind w:right="-108"/>
              <w:jc w:val="center"/>
              <w:rPr>
                <w:szCs w:val="26"/>
              </w:rPr>
            </w:pPr>
          </w:p>
        </w:tc>
        <w:tc>
          <w:tcPr>
            <w:tcW w:w="1730" w:type="dxa"/>
          </w:tcPr>
          <w:p w14:paraId="7DFC6623" w14:textId="77777777" w:rsidR="001112C6" w:rsidRPr="000D0503" w:rsidRDefault="001112C6" w:rsidP="00F3237A">
            <w:pPr>
              <w:ind w:right="34"/>
              <w:jc w:val="both"/>
              <w:rPr>
                <w:szCs w:val="26"/>
              </w:rPr>
            </w:pPr>
            <w:r w:rsidRPr="000D0503">
              <w:rPr>
                <w:szCs w:val="26"/>
              </w:rPr>
              <w:t>Февраль</w:t>
            </w:r>
          </w:p>
        </w:tc>
        <w:tc>
          <w:tcPr>
            <w:tcW w:w="7256" w:type="dxa"/>
            <w:gridSpan w:val="2"/>
          </w:tcPr>
          <w:p w14:paraId="56E754A2" w14:textId="77777777" w:rsidR="001112C6" w:rsidRPr="000D0503" w:rsidRDefault="001112C6" w:rsidP="00F3237A">
            <w:pPr>
              <w:ind w:right="419"/>
              <w:jc w:val="center"/>
              <w:rPr>
                <w:szCs w:val="26"/>
              </w:rPr>
            </w:pPr>
          </w:p>
        </w:tc>
      </w:tr>
      <w:tr w:rsidR="001112C6" w:rsidRPr="000D0503" w14:paraId="4F1B58AA" w14:textId="77777777" w:rsidTr="00F3237A">
        <w:trPr>
          <w:trHeight w:val="78"/>
        </w:trPr>
        <w:tc>
          <w:tcPr>
            <w:tcW w:w="480" w:type="dxa"/>
          </w:tcPr>
          <w:p w14:paraId="2DE8CADE" w14:textId="77777777" w:rsidR="001112C6" w:rsidRPr="000D0503" w:rsidRDefault="001112C6" w:rsidP="00F3237A">
            <w:pPr>
              <w:ind w:right="-108"/>
              <w:jc w:val="center"/>
              <w:rPr>
                <w:szCs w:val="26"/>
              </w:rPr>
            </w:pPr>
          </w:p>
        </w:tc>
        <w:tc>
          <w:tcPr>
            <w:tcW w:w="1730" w:type="dxa"/>
          </w:tcPr>
          <w:p w14:paraId="56BB6CDB" w14:textId="77777777" w:rsidR="001112C6" w:rsidRPr="000D0503" w:rsidRDefault="001112C6" w:rsidP="00F3237A">
            <w:pPr>
              <w:ind w:right="34"/>
              <w:jc w:val="both"/>
              <w:rPr>
                <w:szCs w:val="26"/>
              </w:rPr>
            </w:pPr>
            <w:r w:rsidRPr="000D0503">
              <w:rPr>
                <w:szCs w:val="26"/>
              </w:rPr>
              <w:t>Март</w:t>
            </w:r>
          </w:p>
        </w:tc>
        <w:tc>
          <w:tcPr>
            <w:tcW w:w="7256" w:type="dxa"/>
            <w:gridSpan w:val="2"/>
          </w:tcPr>
          <w:p w14:paraId="6F4BEEF6" w14:textId="77777777" w:rsidR="001112C6" w:rsidRPr="000D0503" w:rsidRDefault="001112C6" w:rsidP="00F3237A">
            <w:pPr>
              <w:ind w:right="419"/>
              <w:jc w:val="center"/>
              <w:rPr>
                <w:szCs w:val="26"/>
              </w:rPr>
            </w:pPr>
          </w:p>
        </w:tc>
      </w:tr>
      <w:tr w:rsidR="001112C6" w:rsidRPr="000D0503" w14:paraId="6588CC30" w14:textId="77777777" w:rsidTr="00F3237A">
        <w:trPr>
          <w:trHeight w:val="78"/>
        </w:trPr>
        <w:tc>
          <w:tcPr>
            <w:tcW w:w="480" w:type="dxa"/>
          </w:tcPr>
          <w:p w14:paraId="672550FD" w14:textId="77777777" w:rsidR="001112C6" w:rsidRPr="000D0503" w:rsidRDefault="001112C6" w:rsidP="00F3237A">
            <w:pPr>
              <w:ind w:right="-108"/>
              <w:jc w:val="center"/>
              <w:rPr>
                <w:szCs w:val="26"/>
              </w:rPr>
            </w:pPr>
          </w:p>
        </w:tc>
        <w:tc>
          <w:tcPr>
            <w:tcW w:w="1730" w:type="dxa"/>
          </w:tcPr>
          <w:p w14:paraId="1DA0F4F2" w14:textId="77777777" w:rsidR="001112C6" w:rsidRPr="000D0503" w:rsidRDefault="001112C6" w:rsidP="00F3237A">
            <w:pPr>
              <w:ind w:right="34"/>
              <w:jc w:val="both"/>
              <w:rPr>
                <w:szCs w:val="26"/>
              </w:rPr>
            </w:pPr>
            <w:r w:rsidRPr="000D0503">
              <w:rPr>
                <w:szCs w:val="26"/>
              </w:rPr>
              <w:t xml:space="preserve">Май </w:t>
            </w:r>
          </w:p>
        </w:tc>
        <w:tc>
          <w:tcPr>
            <w:tcW w:w="7256" w:type="dxa"/>
            <w:gridSpan w:val="2"/>
          </w:tcPr>
          <w:p w14:paraId="42E1A521" w14:textId="77777777" w:rsidR="001112C6" w:rsidRPr="000D0503" w:rsidRDefault="001112C6" w:rsidP="00F3237A">
            <w:pPr>
              <w:ind w:right="419"/>
              <w:jc w:val="center"/>
              <w:rPr>
                <w:szCs w:val="26"/>
              </w:rPr>
            </w:pPr>
          </w:p>
        </w:tc>
      </w:tr>
    </w:tbl>
    <w:p w14:paraId="4C0E282D" w14:textId="77777777" w:rsidR="001112C6" w:rsidRPr="0054628F" w:rsidRDefault="001112C6" w:rsidP="001112C6">
      <w:pPr>
        <w:jc w:val="both"/>
        <w:rPr>
          <w:sz w:val="30"/>
          <w:szCs w:val="30"/>
        </w:rPr>
      </w:pPr>
      <w:r w:rsidRPr="0054628F">
        <w:rPr>
          <w:sz w:val="30"/>
          <w:szCs w:val="30"/>
        </w:rPr>
        <w:t xml:space="preserve">Сведения о </w:t>
      </w:r>
      <w:r>
        <w:rPr>
          <w:sz w:val="30"/>
          <w:szCs w:val="30"/>
        </w:rPr>
        <w:t xml:space="preserve">составе </w:t>
      </w:r>
      <w:r w:rsidRPr="0054628F">
        <w:rPr>
          <w:sz w:val="30"/>
          <w:szCs w:val="30"/>
        </w:rPr>
        <w:t>Совет</w:t>
      </w:r>
      <w:r>
        <w:rPr>
          <w:sz w:val="30"/>
          <w:szCs w:val="30"/>
        </w:rPr>
        <w:t>а</w:t>
      </w:r>
      <w:r w:rsidRPr="0054628F">
        <w:rPr>
          <w:sz w:val="30"/>
          <w:szCs w:val="30"/>
        </w:rPr>
        <w:t xml:space="preserve"> пионерской дружины/ детской </w:t>
      </w:r>
      <w:r>
        <w:rPr>
          <w:sz w:val="30"/>
          <w:szCs w:val="30"/>
        </w:rPr>
        <w:t>палаты</w:t>
      </w:r>
      <w:r w:rsidRPr="0054628F">
        <w:rPr>
          <w:sz w:val="30"/>
          <w:szCs w:val="3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283"/>
        <w:gridCol w:w="1207"/>
        <w:gridCol w:w="1695"/>
        <w:gridCol w:w="224"/>
        <w:gridCol w:w="925"/>
        <w:gridCol w:w="2320"/>
      </w:tblGrid>
      <w:tr w:rsidR="001112C6" w:rsidRPr="000D0503" w14:paraId="7C7A2A0C" w14:textId="77777777" w:rsidTr="00F3237A">
        <w:tc>
          <w:tcPr>
            <w:tcW w:w="702" w:type="dxa"/>
            <w:vAlign w:val="center"/>
          </w:tcPr>
          <w:p w14:paraId="56281EE9" w14:textId="77777777" w:rsidR="001112C6" w:rsidRPr="000D0503" w:rsidRDefault="001112C6" w:rsidP="00F3237A">
            <w:pPr>
              <w:jc w:val="center"/>
              <w:rPr>
                <w:szCs w:val="26"/>
              </w:rPr>
            </w:pPr>
            <w:r w:rsidRPr="000D0503">
              <w:rPr>
                <w:szCs w:val="26"/>
              </w:rPr>
              <w:t>№</w:t>
            </w:r>
          </w:p>
          <w:p w14:paraId="5C36C54E" w14:textId="77777777" w:rsidR="001112C6" w:rsidRPr="000D0503" w:rsidRDefault="001112C6" w:rsidP="00F3237A">
            <w:pPr>
              <w:jc w:val="center"/>
              <w:rPr>
                <w:szCs w:val="26"/>
              </w:rPr>
            </w:pPr>
            <w:r w:rsidRPr="000D0503">
              <w:rPr>
                <w:szCs w:val="26"/>
              </w:rPr>
              <w:t>п/п</w:t>
            </w:r>
          </w:p>
        </w:tc>
        <w:tc>
          <w:tcPr>
            <w:tcW w:w="3490" w:type="dxa"/>
            <w:gridSpan w:val="2"/>
            <w:vAlign w:val="center"/>
          </w:tcPr>
          <w:p w14:paraId="3C3C3A6C" w14:textId="77777777" w:rsidR="001112C6" w:rsidRPr="000D0503" w:rsidRDefault="001112C6" w:rsidP="00F3237A">
            <w:pPr>
              <w:jc w:val="center"/>
              <w:rPr>
                <w:szCs w:val="26"/>
              </w:rPr>
            </w:pPr>
            <w:r w:rsidRPr="000D0503">
              <w:rPr>
                <w:szCs w:val="26"/>
              </w:rPr>
              <w:t>Ф.И.</w:t>
            </w:r>
          </w:p>
        </w:tc>
        <w:tc>
          <w:tcPr>
            <w:tcW w:w="1695" w:type="dxa"/>
            <w:vAlign w:val="center"/>
          </w:tcPr>
          <w:p w14:paraId="6D9A0917" w14:textId="77777777" w:rsidR="001112C6" w:rsidRPr="000D0503" w:rsidRDefault="001112C6" w:rsidP="00F3237A">
            <w:pPr>
              <w:jc w:val="center"/>
              <w:rPr>
                <w:szCs w:val="26"/>
              </w:rPr>
            </w:pPr>
            <w:r w:rsidRPr="000D0503">
              <w:rPr>
                <w:szCs w:val="26"/>
              </w:rPr>
              <w:t>Дата рождения</w:t>
            </w:r>
          </w:p>
        </w:tc>
        <w:tc>
          <w:tcPr>
            <w:tcW w:w="1149" w:type="dxa"/>
            <w:gridSpan w:val="2"/>
            <w:vAlign w:val="center"/>
          </w:tcPr>
          <w:p w14:paraId="495B989D" w14:textId="77777777" w:rsidR="001112C6" w:rsidRPr="000D0503" w:rsidRDefault="001112C6" w:rsidP="00F3237A">
            <w:pPr>
              <w:jc w:val="center"/>
              <w:rPr>
                <w:szCs w:val="26"/>
              </w:rPr>
            </w:pPr>
            <w:r w:rsidRPr="000D0503">
              <w:rPr>
                <w:szCs w:val="26"/>
              </w:rPr>
              <w:t>Полных лет</w:t>
            </w:r>
          </w:p>
        </w:tc>
        <w:tc>
          <w:tcPr>
            <w:tcW w:w="2320" w:type="dxa"/>
            <w:vAlign w:val="center"/>
          </w:tcPr>
          <w:p w14:paraId="59FA902E" w14:textId="77777777" w:rsidR="001112C6" w:rsidRPr="000D0503" w:rsidRDefault="001112C6" w:rsidP="00F3237A">
            <w:pPr>
              <w:jc w:val="center"/>
              <w:rPr>
                <w:szCs w:val="26"/>
              </w:rPr>
            </w:pPr>
            <w:r w:rsidRPr="000D0503">
              <w:rPr>
                <w:szCs w:val="26"/>
              </w:rPr>
              <w:t>Должность в Совете дружины /детской палате</w:t>
            </w:r>
          </w:p>
        </w:tc>
      </w:tr>
      <w:tr w:rsidR="001112C6" w:rsidRPr="000D0503" w14:paraId="677EA445" w14:textId="77777777" w:rsidTr="00F3237A">
        <w:tc>
          <w:tcPr>
            <w:tcW w:w="702" w:type="dxa"/>
          </w:tcPr>
          <w:p w14:paraId="75ABF96E" w14:textId="77777777" w:rsidR="001112C6" w:rsidRPr="000D0503" w:rsidRDefault="001112C6" w:rsidP="00F3237A">
            <w:pPr>
              <w:jc w:val="center"/>
              <w:rPr>
                <w:szCs w:val="26"/>
              </w:rPr>
            </w:pPr>
          </w:p>
        </w:tc>
        <w:tc>
          <w:tcPr>
            <w:tcW w:w="3490" w:type="dxa"/>
            <w:gridSpan w:val="2"/>
          </w:tcPr>
          <w:p w14:paraId="618CE087" w14:textId="77777777" w:rsidR="001112C6" w:rsidRPr="000D0503" w:rsidRDefault="001112C6" w:rsidP="00F3237A">
            <w:pPr>
              <w:rPr>
                <w:szCs w:val="26"/>
              </w:rPr>
            </w:pPr>
          </w:p>
        </w:tc>
        <w:tc>
          <w:tcPr>
            <w:tcW w:w="1695" w:type="dxa"/>
          </w:tcPr>
          <w:p w14:paraId="748E86B6" w14:textId="77777777" w:rsidR="001112C6" w:rsidRPr="000D0503" w:rsidRDefault="001112C6" w:rsidP="00F3237A">
            <w:pPr>
              <w:rPr>
                <w:szCs w:val="26"/>
              </w:rPr>
            </w:pPr>
          </w:p>
        </w:tc>
        <w:tc>
          <w:tcPr>
            <w:tcW w:w="1149" w:type="dxa"/>
            <w:gridSpan w:val="2"/>
          </w:tcPr>
          <w:p w14:paraId="1AD2F4FF" w14:textId="77777777" w:rsidR="001112C6" w:rsidRPr="000D0503" w:rsidRDefault="001112C6" w:rsidP="00F3237A">
            <w:pPr>
              <w:rPr>
                <w:szCs w:val="26"/>
              </w:rPr>
            </w:pPr>
          </w:p>
        </w:tc>
        <w:tc>
          <w:tcPr>
            <w:tcW w:w="2320" w:type="dxa"/>
          </w:tcPr>
          <w:p w14:paraId="2A0D9E4C" w14:textId="77777777" w:rsidR="001112C6" w:rsidRPr="000D0503" w:rsidRDefault="001112C6" w:rsidP="00F3237A">
            <w:pPr>
              <w:rPr>
                <w:szCs w:val="26"/>
              </w:rPr>
            </w:pPr>
          </w:p>
        </w:tc>
      </w:tr>
      <w:tr w:rsidR="001112C6" w:rsidRPr="000D0503" w14:paraId="1CF5F5C9" w14:textId="77777777" w:rsidTr="00F3237A">
        <w:tc>
          <w:tcPr>
            <w:tcW w:w="702" w:type="dxa"/>
          </w:tcPr>
          <w:p w14:paraId="0070E308" w14:textId="77777777" w:rsidR="001112C6" w:rsidRPr="000D0503" w:rsidRDefault="001112C6" w:rsidP="00F3237A">
            <w:pPr>
              <w:jc w:val="center"/>
              <w:rPr>
                <w:szCs w:val="26"/>
              </w:rPr>
            </w:pPr>
          </w:p>
        </w:tc>
        <w:tc>
          <w:tcPr>
            <w:tcW w:w="3490" w:type="dxa"/>
            <w:gridSpan w:val="2"/>
          </w:tcPr>
          <w:p w14:paraId="05C255F8" w14:textId="77777777" w:rsidR="001112C6" w:rsidRPr="000D0503" w:rsidRDefault="001112C6" w:rsidP="00F3237A">
            <w:pPr>
              <w:rPr>
                <w:szCs w:val="26"/>
              </w:rPr>
            </w:pPr>
          </w:p>
        </w:tc>
        <w:tc>
          <w:tcPr>
            <w:tcW w:w="1695" w:type="dxa"/>
          </w:tcPr>
          <w:p w14:paraId="0B68B715" w14:textId="77777777" w:rsidR="001112C6" w:rsidRPr="000D0503" w:rsidRDefault="001112C6" w:rsidP="00F3237A">
            <w:pPr>
              <w:rPr>
                <w:szCs w:val="26"/>
              </w:rPr>
            </w:pPr>
          </w:p>
        </w:tc>
        <w:tc>
          <w:tcPr>
            <w:tcW w:w="1149" w:type="dxa"/>
            <w:gridSpan w:val="2"/>
          </w:tcPr>
          <w:p w14:paraId="4B445124" w14:textId="77777777" w:rsidR="001112C6" w:rsidRPr="000D0503" w:rsidRDefault="001112C6" w:rsidP="00F3237A">
            <w:pPr>
              <w:rPr>
                <w:szCs w:val="26"/>
              </w:rPr>
            </w:pPr>
          </w:p>
        </w:tc>
        <w:tc>
          <w:tcPr>
            <w:tcW w:w="2320" w:type="dxa"/>
          </w:tcPr>
          <w:p w14:paraId="16E9A89B" w14:textId="77777777" w:rsidR="001112C6" w:rsidRPr="000D0503" w:rsidRDefault="001112C6" w:rsidP="00F3237A">
            <w:pPr>
              <w:rPr>
                <w:szCs w:val="26"/>
              </w:rPr>
            </w:pPr>
          </w:p>
        </w:tc>
      </w:tr>
      <w:tr w:rsidR="001112C6" w:rsidRPr="000D0503" w14:paraId="34F858E0" w14:textId="77777777" w:rsidTr="00F3237A">
        <w:tc>
          <w:tcPr>
            <w:tcW w:w="702" w:type="dxa"/>
          </w:tcPr>
          <w:p w14:paraId="22E2F1B2" w14:textId="77777777" w:rsidR="001112C6" w:rsidRPr="000D0503" w:rsidRDefault="001112C6" w:rsidP="00F3237A">
            <w:pPr>
              <w:jc w:val="center"/>
              <w:rPr>
                <w:szCs w:val="26"/>
              </w:rPr>
            </w:pPr>
          </w:p>
        </w:tc>
        <w:tc>
          <w:tcPr>
            <w:tcW w:w="3490" w:type="dxa"/>
            <w:gridSpan w:val="2"/>
          </w:tcPr>
          <w:p w14:paraId="775EECB0" w14:textId="77777777" w:rsidR="001112C6" w:rsidRPr="000D0503" w:rsidRDefault="001112C6" w:rsidP="00F3237A">
            <w:pPr>
              <w:rPr>
                <w:szCs w:val="26"/>
              </w:rPr>
            </w:pPr>
          </w:p>
        </w:tc>
        <w:tc>
          <w:tcPr>
            <w:tcW w:w="1695" w:type="dxa"/>
          </w:tcPr>
          <w:p w14:paraId="0FAB1087" w14:textId="77777777" w:rsidR="001112C6" w:rsidRPr="000D0503" w:rsidRDefault="001112C6" w:rsidP="00F3237A">
            <w:pPr>
              <w:rPr>
                <w:szCs w:val="26"/>
              </w:rPr>
            </w:pPr>
          </w:p>
        </w:tc>
        <w:tc>
          <w:tcPr>
            <w:tcW w:w="1149" w:type="dxa"/>
            <w:gridSpan w:val="2"/>
          </w:tcPr>
          <w:p w14:paraId="30A5D6CC" w14:textId="77777777" w:rsidR="001112C6" w:rsidRPr="000D0503" w:rsidRDefault="001112C6" w:rsidP="00F3237A">
            <w:pPr>
              <w:rPr>
                <w:szCs w:val="26"/>
              </w:rPr>
            </w:pPr>
          </w:p>
        </w:tc>
        <w:tc>
          <w:tcPr>
            <w:tcW w:w="2320" w:type="dxa"/>
          </w:tcPr>
          <w:p w14:paraId="652E1C16" w14:textId="77777777" w:rsidR="001112C6" w:rsidRPr="000D0503" w:rsidRDefault="001112C6" w:rsidP="00F3237A">
            <w:pPr>
              <w:rPr>
                <w:szCs w:val="26"/>
              </w:rPr>
            </w:pPr>
          </w:p>
        </w:tc>
      </w:tr>
      <w:tr w:rsidR="001112C6" w:rsidRPr="000D0503" w14:paraId="68647858" w14:textId="77777777" w:rsidTr="00F3237A">
        <w:tc>
          <w:tcPr>
            <w:tcW w:w="702" w:type="dxa"/>
          </w:tcPr>
          <w:p w14:paraId="36765DE5" w14:textId="77777777" w:rsidR="001112C6" w:rsidRPr="000D0503" w:rsidRDefault="001112C6" w:rsidP="00F3237A">
            <w:pPr>
              <w:jc w:val="center"/>
              <w:rPr>
                <w:szCs w:val="26"/>
              </w:rPr>
            </w:pPr>
          </w:p>
        </w:tc>
        <w:tc>
          <w:tcPr>
            <w:tcW w:w="3490" w:type="dxa"/>
            <w:gridSpan w:val="2"/>
          </w:tcPr>
          <w:p w14:paraId="75FCEFD5" w14:textId="77777777" w:rsidR="001112C6" w:rsidRPr="000D0503" w:rsidRDefault="001112C6" w:rsidP="00F3237A">
            <w:pPr>
              <w:rPr>
                <w:szCs w:val="26"/>
              </w:rPr>
            </w:pPr>
          </w:p>
        </w:tc>
        <w:tc>
          <w:tcPr>
            <w:tcW w:w="1695" w:type="dxa"/>
          </w:tcPr>
          <w:p w14:paraId="0389AFD3" w14:textId="77777777" w:rsidR="001112C6" w:rsidRPr="000D0503" w:rsidRDefault="001112C6" w:rsidP="00F3237A">
            <w:pPr>
              <w:rPr>
                <w:szCs w:val="26"/>
              </w:rPr>
            </w:pPr>
          </w:p>
        </w:tc>
        <w:tc>
          <w:tcPr>
            <w:tcW w:w="1149" w:type="dxa"/>
            <w:gridSpan w:val="2"/>
          </w:tcPr>
          <w:p w14:paraId="542AE56D" w14:textId="77777777" w:rsidR="001112C6" w:rsidRPr="000D0503" w:rsidRDefault="001112C6" w:rsidP="00F3237A">
            <w:pPr>
              <w:rPr>
                <w:szCs w:val="26"/>
              </w:rPr>
            </w:pPr>
          </w:p>
        </w:tc>
        <w:tc>
          <w:tcPr>
            <w:tcW w:w="2320" w:type="dxa"/>
          </w:tcPr>
          <w:p w14:paraId="0CB07425" w14:textId="77777777" w:rsidR="001112C6" w:rsidRPr="000D0503" w:rsidRDefault="001112C6" w:rsidP="00F3237A">
            <w:pPr>
              <w:rPr>
                <w:szCs w:val="26"/>
              </w:rPr>
            </w:pPr>
          </w:p>
        </w:tc>
      </w:tr>
      <w:tr w:rsidR="001112C6" w:rsidRPr="000D0503" w14:paraId="1C4AD9B9" w14:textId="77777777" w:rsidTr="00F3237A">
        <w:tc>
          <w:tcPr>
            <w:tcW w:w="702" w:type="dxa"/>
          </w:tcPr>
          <w:p w14:paraId="7169BE0E" w14:textId="77777777" w:rsidR="001112C6" w:rsidRPr="000D0503" w:rsidRDefault="001112C6" w:rsidP="00F3237A">
            <w:pPr>
              <w:jc w:val="center"/>
              <w:rPr>
                <w:szCs w:val="26"/>
              </w:rPr>
            </w:pPr>
          </w:p>
        </w:tc>
        <w:tc>
          <w:tcPr>
            <w:tcW w:w="3490" w:type="dxa"/>
            <w:gridSpan w:val="2"/>
          </w:tcPr>
          <w:p w14:paraId="00AD031F" w14:textId="77777777" w:rsidR="001112C6" w:rsidRPr="000D0503" w:rsidRDefault="001112C6" w:rsidP="00F3237A">
            <w:pPr>
              <w:rPr>
                <w:szCs w:val="26"/>
              </w:rPr>
            </w:pPr>
          </w:p>
        </w:tc>
        <w:tc>
          <w:tcPr>
            <w:tcW w:w="1695" w:type="dxa"/>
          </w:tcPr>
          <w:p w14:paraId="085D5C43" w14:textId="77777777" w:rsidR="001112C6" w:rsidRPr="000D0503" w:rsidRDefault="001112C6" w:rsidP="00F3237A">
            <w:pPr>
              <w:rPr>
                <w:szCs w:val="26"/>
              </w:rPr>
            </w:pPr>
          </w:p>
        </w:tc>
        <w:tc>
          <w:tcPr>
            <w:tcW w:w="1149" w:type="dxa"/>
            <w:gridSpan w:val="2"/>
          </w:tcPr>
          <w:p w14:paraId="00A918F6" w14:textId="77777777" w:rsidR="001112C6" w:rsidRPr="000D0503" w:rsidRDefault="001112C6" w:rsidP="00F3237A">
            <w:pPr>
              <w:rPr>
                <w:szCs w:val="26"/>
              </w:rPr>
            </w:pPr>
          </w:p>
        </w:tc>
        <w:tc>
          <w:tcPr>
            <w:tcW w:w="2320" w:type="dxa"/>
          </w:tcPr>
          <w:p w14:paraId="722F5132" w14:textId="77777777" w:rsidR="001112C6" w:rsidRPr="000D0503" w:rsidRDefault="001112C6" w:rsidP="00F3237A">
            <w:pPr>
              <w:rPr>
                <w:szCs w:val="26"/>
              </w:rPr>
            </w:pPr>
          </w:p>
        </w:tc>
      </w:tr>
      <w:tr w:rsidR="001112C6" w:rsidRPr="000D0503" w14:paraId="7CEFA193" w14:textId="77777777" w:rsidTr="00F3237A">
        <w:tc>
          <w:tcPr>
            <w:tcW w:w="702" w:type="dxa"/>
          </w:tcPr>
          <w:p w14:paraId="7E8F60D9" w14:textId="77777777" w:rsidR="001112C6" w:rsidRPr="000D0503" w:rsidRDefault="001112C6" w:rsidP="00F3237A">
            <w:pPr>
              <w:jc w:val="center"/>
              <w:rPr>
                <w:szCs w:val="26"/>
              </w:rPr>
            </w:pPr>
          </w:p>
        </w:tc>
        <w:tc>
          <w:tcPr>
            <w:tcW w:w="3490" w:type="dxa"/>
            <w:gridSpan w:val="2"/>
          </w:tcPr>
          <w:p w14:paraId="5D837272" w14:textId="77777777" w:rsidR="001112C6" w:rsidRPr="000D0503" w:rsidRDefault="001112C6" w:rsidP="00F3237A">
            <w:pPr>
              <w:rPr>
                <w:szCs w:val="26"/>
              </w:rPr>
            </w:pPr>
          </w:p>
        </w:tc>
        <w:tc>
          <w:tcPr>
            <w:tcW w:w="1695" w:type="dxa"/>
          </w:tcPr>
          <w:p w14:paraId="16CA64F2" w14:textId="77777777" w:rsidR="001112C6" w:rsidRPr="000D0503" w:rsidRDefault="001112C6" w:rsidP="00F3237A">
            <w:pPr>
              <w:rPr>
                <w:szCs w:val="26"/>
              </w:rPr>
            </w:pPr>
          </w:p>
        </w:tc>
        <w:tc>
          <w:tcPr>
            <w:tcW w:w="1149" w:type="dxa"/>
            <w:gridSpan w:val="2"/>
          </w:tcPr>
          <w:p w14:paraId="6D8F501C" w14:textId="77777777" w:rsidR="001112C6" w:rsidRPr="000D0503" w:rsidRDefault="001112C6" w:rsidP="00F3237A">
            <w:pPr>
              <w:rPr>
                <w:szCs w:val="26"/>
              </w:rPr>
            </w:pPr>
          </w:p>
        </w:tc>
        <w:tc>
          <w:tcPr>
            <w:tcW w:w="2320" w:type="dxa"/>
          </w:tcPr>
          <w:p w14:paraId="2E0124DB" w14:textId="77777777" w:rsidR="001112C6" w:rsidRPr="000D0503" w:rsidRDefault="001112C6" w:rsidP="00F3237A">
            <w:pPr>
              <w:rPr>
                <w:szCs w:val="26"/>
              </w:rPr>
            </w:pPr>
          </w:p>
        </w:tc>
      </w:tr>
      <w:tr w:rsidR="001112C6" w:rsidRPr="000D0503" w14:paraId="087DBBAF" w14:textId="77777777" w:rsidTr="00F3237A">
        <w:tc>
          <w:tcPr>
            <w:tcW w:w="702" w:type="dxa"/>
          </w:tcPr>
          <w:p w14:paraId="10167134" w14:textId="77777777" w:rsidR="001112C6" w:rsidRPr="000D0503" w:rsidRDefault="001112C6" w:rsidP="00F3237A">
            <w:pPr>
              <w:jc w:val="center"/>
              <w:rPr>
                <w:szCs w:val="26"/>
              </w:rPr>
            </w:pPr>
          </w:p>
        </w:tc>
        <w:tc>
          <w:tcPr>
            <w:tcW w:w="3490" w:type="dxa"/>
            <w:gridSpan w:val="2"/>
          </w:tcPr>
          <w:p w14:paraId="4801817A" w14:textId="77777777" w:rsidR="001112C6" w:rsidRPr="000D0503" w:rsidRDefault="001112C6" w:rsidP="00F3237A">
            <w:pPr>
              <w:rPr>
                <w:szCs w:val="26"/>
              </w:rPr>
            </w:pPr>
          </w:p>
        </w:tc>
        <w:tc>
          <w:tcPr>
            <w:tcW w:w="1695" w:type="dxa"/>
          </w:tcPr>
          <w:p w14:paraId="7CD0F7E3" w14:textId="77777777" w:rsidR="001112C6" w:rsidRPr="000D0503" w:rsidRDefault="001112C6" w:rsidP="00F3237A">
            <w:pPr>
              <w:rPr>
                <w:szCs w:val="26"/>
              </w:rPr>
            </w:pPr>
          </w:p>
        </w:tc>
        <w:tc>
          <w:tcPr>
            <w:tcW w:w="1149" w:type="dxa"/>
            <w:gridSpan w:val="2"/>
          </w:tcPr>
          <w:p w14:paraId="77C2C61C" w14:textId="77777777" w:rsidR="001112C6" w:rsidRPr="000D0503" w:rsidRDefault="001112C6" w:rsidP="00F3237A">
            <w:pPr>
              <w:rPr>
                <w:szCs w:val="26"/>
              </w:rPr>
            </w:pPr>
          </w:p>
        </w:tc>
        <w:tc>
          <w:tcPr>
            <w:tcW w:w="2320" w:type="dxa"/>
          </w:tcPr>
          <w:p w14:paraId="063709C0" w14:textId="77777777" w:rsidR="001112C6" w:rsidRPr="000D0503" w:rsidRDefault="001112C6" w:rsidP="00F3237A">
            <w:pPr>
              <w:rPr>
                <w:szCs w:val="26"/>
              </w:rPr>
            </w:pPr>
          </w:p>
        </w:tc>
      </w:tr>
      <w:tr w:rsidR="001112C6" w:rsidRPr="000D0503" w14:paraId="5E0A36A8" w14:textId="77777777" w:rsidTr="00F3237A">
        <w:tc>
          <w:tcPr>
            <w:tcW w:w="702" w:type="dxa"/>
          </w:tcPr>
          <w:p w14:paraId="5A95CD23" w14:textId="77777777" w:rsidR="001112C6" w:rsidRPr="000D0503" w:rsidRDefault="001112C6" w:rsidP="00F3237A">
            <w:pPr>
              <w:jc w:val="center"/>
              <w:rPr>
                <w:szCs w:val="26"/>
              </w:rPr>
            </w:pPr>
          </w:p>
        </w:tc>
        <w:tc>
          <w:tcPr>
            <w:tcW w:w="3490" w:type="dxa"/>
            <w:gridSpan w:val="2"/>
          </w:tcPr>
          <w:p w14:paraId="3FEBAA21" w14:textId="77777777" w:rsidR="001112C6" w:rsidRPr="000D0503" w:rsidRDefault="001112C6" w:rsidP="00F3237A">
            <w:pPr>
              <w:rPr>
                <w:szCs w:val="26"/>
              </w:rPr>
            </w:pPr>
          </w:p>
        </w:tc>
        <w:tc>
          <w:tcPr>
            <w:tcW w:w="1695" w:type="dxa"/>
          </w:tcPr>
          <w:p w14:paraId="4EEA9BD7" w14:textId="77777777" w:rsidR="001112C6" w:rsidRPr="000D0503" w:rsidRDefault="001112C6" w:rsidP="00F3237A">
            <w:pPr>
              <w:rPr>
                <w:szCs w:val="26"/>
              </w:rPr>
            </w:pPr>
          </w:p>
        </w:tc>
        <w:tc>
          <w:tcPr>
            <w:tcW w:w="1149" w:type="dxa"/>
            <w:gridSpan w:val="2"/>
          </w:tcPr>
          <w:p w14:paraId="19695782" w14:textId="77777777" w:rsidR="001112C6" w:rsidRPr="000D0503" w:rsidRDefault="001112C6" w:rsidP="00F3237A">
            <w:pPr>
              <w:rPr>
                <w:szCs w:val="26"/>
              </w:rPr>
            </w:pPr>
          </w:p>
        </w:tc>
        <w:tc>
          <w:tcPr>
            <w:tcW w:w="2320" w:type="dxa"/>
          </w:tcPr>
          <w:p w14:paraId="794EC5E1" w14:textId="77777777" w:rsidR="001112C6" w:rsidRPr="000D0503" w:rsidRDefault="001112C6" w:rsidP="00F3237A">
            <w:pPr>
              <w:rPr>
                <w:szCs w:val="26"/>
              </w:rPr>
            </w:pPr>
          </w:p>
        </w:tc>
      </w:tr>
      <w:tr w:rsidR="001112C6" w:rsidRPr="000D0503" w14:paraId="1FEC1500" w14:textId="77777777" w:rsidTr="00F3237A">
        <w:tc>
          <w:tcPr>
            <w:tcW w:w="702" w:type="dxa"/>
          </w:tcPr>
          <w:p w14:paraId="48DFB6DA" w14:textId="77777777" w:rsidR="001112C6" w:rsidRPr="000D0503" w:rsidRDefault="001112C6" w:rsidP="00F3237A">
            <w:pPr>
              <w:jc w:val="center"/>
              <w:rPr>
                <w:szCs w:val="26"/>
              </w:rPr>
            </w:pPr>
          </w:p>
        </w:tc>
        <w:tc>
          <w:tcPr>
            <w:tcW w:w="3490" w:type="dxa"/>
            <w:gridSpan w:val="2"/>
          </w:tcPr>
          <w:p w14:paraId="4976B1A5" w14:textId="77777777" w:rsidR="001112C6" w:rsidRPr="000D0503" w:rsidRDefault="001112C6" w:rsidP="00F3237A">
            <w:pPr>
              <w:rPr>
                <w:szCs w:val="26"/>
              </w:rPr>
            </w:pPr>
          </w:p>
        </w:tc>
        <w:tc>
          <w:tcPr>
            <w:tcW w:w="1695" w:type="dxa"/>
          </w:tcPr>
          <w:p w14:paraId="6989E8B8" w14:textId="77777777" w:rsidR="001112C6" w:rsidRPr="000D0503" w:rsidRDefault="001112C6" w:rsidP="00F3237A">
            <w:pPr>
              <w:rPr>
                <w:szCs w:val="26"/>
              </w:rPr>
            </w:pPr>
          </w:p>
        </w:tc>
        <w:tc>
          <w:tcPr>
            <w:tcW w:w="1149" w:type="dxa"/>
            <w:gridSpan w:val="2"/>
          </w:tcPr>
          <w:p w14:paraId="6AB1DC9E" w14:textId="77777777" w:rsidR="001112C6" w:rsidRPr="000D0503" w:rsidRDefault="001112C6" w:rsidP="00F3237A">
            <w:pPr>
              <w:rPr>
                <w:szCs w:val="26"/>
              </w:rPr>
            </w:pPr>
          </w:p>
        </w:tc>
        <w:tc>
          <w:tcPr>
            <w:tcW w:w="2320" w:type="dxa"/>
          </w:tcPr>
          <w:p w14:paraId="44698A51" w14:textId="77777777" w:rsidR="001112C6" w:rsidRPr="000D0503" w:rsidRDefault="001112C6" w:rsidP="00F3237A">
            <w:pPr>
              <w:rPr>
                <w:szCs w:val="26"/>
              </w:rPr>
            </w:pPr>
          </w:p>
        </w:tc>
      </w:tr>
      <w:tr w:rsidR="001112C6" w:rsidRPr="000D0503" w14:paraId="338280BA" w14:textId="77777777" w:rsidTr="00F3237A">
        <w:tc>
          <w:tcPr>
            <w:tcW w:w="702" w:type="dxa"/>
          </w:tcPr>
          <w:p w14:paraId="3EEE7718" w14:textId="77777777" w:rsidR="001112C6" w:rsidRPr="000D0503" w:rsidRDefault="001112C6" w:rsidP="00F3237A">
            <w:pPr>
              <w:jc w:val="center"/>
              <w:rPr>
                <w:szCs w:val="26"/>
              </w:rPr>
            </w:pPr>
          </w:p>
        </w:tc>
        <w:tc>
          <w:tcPr>
            <w:tcW w:w="3490" w:type="dxa"/>
            <w:gridSpan w:val="2"/>
          </w:tcPr>
          <w:p w14:paraId="5D5BA23E" w14:textId="77777777" w:rsidR="001112C6" w:rsidRPr="000D0503" w:rsidRDefault="001112C6" w:rsidP="00F3237A">
            <w:pPr>
              <w:rPr>
                <w:szCs w:val="26"/>
              </w:rPr>
            </w:pPr>
          </w:p>
        </w:tc>
        <w:tc>
          <w:tcPr>
            <w:tcW w:w="1695" w:type="dxa"/>
          </w:tcPr>
          <w:p w14:paraId="1F6C0C27" w14:textId="77777777" w:rsidR="001112C6" w:rsidRPr="000D0503" w:rsidRDefault="001112C6" w:rsidP="00F3237A">
            <w:pPr>
              <w:rPr>
                <w:szCs w:val="26"/>
              </w:rPr>
            </w:pPr>
          </w:p>
        </w:tc>
        <w:tc>
          <w:tcPr>
            <w:tcW w:w="1149" w:type="dxa"/>
            <w:gridSpan w:val="2"/>
          </w:tcPr>
          <w:p w14:paraId="0F1AEFAA" w14:textId="77777777" w:rsidR="001112C6" w:rsidRPr="000D0503" w:rsidRDefault="001112C6" w:rsidP="00F3237A">
            <w:pPr>
              <w:rPr>
                <w:szCs w:val="26"/>
              </w:rPr>
            </w:pPr>
          </w:p>
        </w:tc>
        <w:tc>
          <w:tcPr>
            <w:tcW w:w="2320" w:type="dxa"/>
          </w:tcPr>
          <w:p w14:paraId="176908C7" w14:textId="77777777" w:rsidR="001112C6" w:rsidRPr="000D0503" w:rsidRDefault="001112C6" w:rsidP="00F3237A">
            <w:pPr>
              <w:rPr>
                <w:szCs w:val="26"/>
              </w:rPr>
            </w:pPr>
          </w:p>
        </w:tc>
      </w:tr>
      <w:tr w:rsidR="001112C6" w:rsidRPr="000D0503" w14:paraId="539AB790" w14:textId="77777777" w:rsidTr="00F3237A">
        <w:tc>
          <w:tcPr>
            <w:tcW w:w="702" w:type="dxa"/>
          </w:tcPr>
          <w:p w14:paraId="30912F85" w14:textId="77777777" w:rsidR="001112C6" w:rsidRPr="000D0503" w:rsidRDefault="001112C6" w:rsidP="00F3237A">
            <w:pPr>
              <w:jc w:val="center"/>
              <w:rPr>
                <w:szCs w:val="26"/>
              </w:rPr>
            </w:pPr>
          </w:p>
        </w:tc>
        <w:tc>
          <w:tcPr>
            <w:tcW w:w="3490" w:type="dxa"/>
            <w:gridSpan w:val="2"/>
          </w:tcPr>
          <w:p w14:paraId="4CD8D3E3" w14:textId="77777777" w:rsidR="001112C6" w:rsidRPr="000D0503" w:rsidRDefault="001112C6" w:rsidP="00F3237A">
            <w:pPr>
              <w:rPr>
                <w:szCs w:val="26"/>
              </w:rPr>
            </w:pPr>
          </w:p>
        </w:tc>
        <w:tc>
          <w:tcPr>
            <w:tcW w:w="1695" w:type="dxa"/>
          </w:tcPr>
          <w:p w14:paraId="35458BC0" w14:textId="77777777" w:rsidR="001112C6" w:rsidRPr="000D0503" w:rsidRDefault="001112C6" w:rsidP="00F3237A">
            <w:pPr>
              <w:rPr>
                <w:szCs w:val="26"/>
              </w:rPr>
            </w:pPr>
          </w:p>
        </w:tc>
        <w:tc>
          <w:tcPr>
            <w:tcW w:w="1149" w:type="dxa"/>
            <w:gridSpan w:val="2"/>
          </w:tcPr>
          <w:p w14:paraId="480F07E3" w14:textId="77777777" w:rsidR="001112C6" w:rsidRPr="000D0503" w:rsidRDefault="001112C6" w:rsidP="00F3237A">
            <w:pPr>
              <w:rPr>
                <w:szCs w:val="26"/>
              </w:rPr>
            </w:pPr>
          </w:p>
        </w:tc>
        <w:tc>
          <w:tcPr>
            <w:tcW w:w="2320" w:type="dxa"/>
          </w:tcPr>
          <w:p w14:paraId="03AE5FB8" w14:textId="77777777" w:rsidR="001112C6" w:rsidRPr="000D0503" w:rsidRDefault="001112C6" w:rsidP="00F3237A">
            <w:pPr>
              <w:rPr>
                <w:szCs w:val="26"/>
              </w:rPr>
            </w:pPr>
          </w:p>
        </w:tc>
      </w:tr>
      <w:tr w:rsidR="001112C6" w:rsidRPr="000D0503" w14:paraId="6B740D2B" w14:textId="77777777" w:rsidTr="00F3237A">
        <w:tc>
          <w:tcPr>
            <w:tcW w:w="2985" w:type="dxa"/>
            <w:gridSpan w:val="2"/>
            <w:tcBorders>
              <w:top w:val="nil"/>
              <w:left w:val="nil"/>
              <w:bottom w:val="nil"/>
              <w:right w:val="nil"/>
            </w:tcBorders>
          </w:tcPr>
          <w:p w14:paraId="7180DF1C" w14:textId="77777777" w:rsidR="001112C6" w:rsidRPr="000D0503" w:rsidRDefault="001112C6" w:rsidP="00F3237A">
            <w:pPr>
              <w:ind w:right="-113"/>
              <w:jc w:val="both"/>
              <w:rPr>
                <w:szCs w:val="26"/>
              </w:rPr>
            </w:pPr>
          </w:p>
          <w:p w14:paraId="77FC202B" w14:textId="77777777" w:rsidR="001112C6" w:rsidRPr="000D0503" w:rsidRDefault="001112C6" w:rsidP="00F3237A">
            <w:pPr>
              <w:ind w:right="-113"/>
              <w:jc w:val="both"/>
              <w:rPr>
                <w:szCs w:val="26"/>
              </w:rPr>
            </w:pPr>
            <w:r w:rsidRPr="000D0503">
              <w:rPr>
                <w:szCs w:val="26"/>
              </w:rPr>
              <w:t>____________________</w:t>
            </w:r>
          </w:p>
          <w:p w14:paraId="1E6AFA26" w14:textId="77777777" w:rsidR="001112C6" w:rsidRPr="000D0503" w:rsidRDefault="001112C6" w:rsidP="00F3237A">
            <w:pPr>
              <w:ind w:right="-113"/>
              <w:jc w:val="center"/>
              <w:rPr>
                <w:i/>
                <w:szCs w:val="26"/>
              </w:rPr>
            </w:pPr>
            <w:r w:rsidRPr="000D0503">
              <w:rPr>
                <w:i/>
                <w:szCs w:val="26"/>
              </w:rPr>
              <w:t xml:space="preserve">Председатель </w:t>
            </w:r>
            <w:r w:rsidRPr="000D0503">
              <w:rPr>
                <w:i/>
                <w:szCs w:val="26"/>
              </w:rPr>
              <w:br/>
              <w:t>территориального Совета ОО «БРПО»</w:t>
            </w:r>
          </w:p>
        </w:tc>
        <w:tc>
          <w:tcPr>
            <w:tcW w:w="3126" w:type="dxa"/>
            <w:gridSpan w:val="3"/>
            <w:tcBorders>
              <w:top w:val="nil"/>
              <w:left w:val="nil"/>
              <w:bottom w:val="nil"/>
              <w:right w:val="nil"/>
            </w:tcBorders>
          </w:tcPr>
          <w:p w14:paraId="090B4645" w14:textId="77777777" w:rsidR="001112C6" w:rsidRPr="000D0503" w:rsidRDefault="001112C6" w:rsidP="00F3237A">
            <w:pPr>
              <w:ind w:right="-113"/>
              <w:jc w:val="both"/>
              <w:rPr>
                <w:szCs w:val="26"/>
              </w:rPr>
            </w:pPr>
          </w:p>
          <w:p w14:paraId="10937CF7" w14:textId="77777777" w:rsidR="001112C6" w:rsidRPr="000D0503" w:rsidRDefault="001112C6" w:rsidP="00F3237A">
            <w:pPr>
              <w:ind w:right="-113"/>
              <w:jc w:val="both"/>
              <w:rPr>
                <w:szCs w:val="26"/>
              </w:rPr>
            </w:pPr>
            <w:r w:rsidRPr="000D0503">
              <w:rPr>
                <w:szCs w:val="26"/>
              </w:rPr>
              <w:t>_____________________</w:t>
            </w:r>
          </w:p>
          <w:p w14:paraId="052DD68B" w14:textId="77777777" w:rsidR="001112C6" w:rsidRPr="000D0503" w:rsidRDefault="001112C6" w:rsidP="00F3237A">
            <w:pPr>
              <w:ind w:right="-113"/>
              <w:jc w:val="center"/>
              <w:rPr>
                <w:i/>
                <w:szCs w:val="26"/>
              </w:rPr>
            </w:pPr>
            <w:r w:rsidRPr="000D0503">
              <w:rPr>
                <w:i/>
                <w:szCs w:val="26"/>
              </w:rPr>
              <w:t>подпись</w:t>
            </w:r>
          </w:p>
        </w:tc>
        <w:tc>
          <w:tcPr>
            <w:tcW w:w="3245" w:type="dxa"/>
            <w:gridSpan w:val="2"/>
            <w:tcBorders>
              <w:top w:val="nil"/>
              <w:left w:val="nil"/>
              <w:bottom w:val="nil"/>
              <w:right w:val="nil"/>
            </w:tcBorders>
          </w:tcPr>
          <w:p w14:paraId="4A8C388F" w14:textId="77777777" w:rsidR="001112C6" w:rsidRPr="000D0503" w:rsidRDefault="001112C6" w:rsidP="00F3237A">
            <w:pPr>
              <w:ind w:right="-113"/>
              <w:jc w:val="both"/>
              <w:rPr>
                <w:szCs w:val="26"/>
              </w:rPr>
            </w:pPr>
          </w:p>
          <w:p w14:paraId="0062AA48" w14:textId="77777777" w:rsidR="001112C6" w:rsidRPr="000D0503" w:rsidRDefault="001112C6" w:rsidP="00F3237A">
            <w:pPr>
              <w:ind w:right="-113"/>
              <w:jc w:val="both"/>
              <w:rPr>
                <w:szCs w:val="26"/>
              </w:rPr>
            </w:pPr>
            <w:r w:rsidRPr="000D0503">
              <w:rPr>
                <w:szCs w:val="26"/>
              </w:rPr>
              <w:t>____________________</w:t>
            </w:r>
          </w:p>
          <w:p w14:paraId="642B47F2" w14:textId="77777777" w:rsidR="001112C6" w:rsidRPr="000D0503" w:rsidRDefault="001112C6" w:rsidP="00F3237A">
            <w:pPr>
              <w:ind w:right="-113"/>
              <w:jc w:val="center"/>
              <w:rPr>
                <w:i/>
                <w:szCs w:val="26"/>
              </w:rPr>
            </w:pPr>
            <w:r w:rsidRPr="000D0503">
              <w:rPr>
                <w:i/>
                <w:szCs w:val="26"/>
              </w:rPr>
              <w:t>расшифровка подписи</w:t>
            </w:r>
          </w:p>
        </w:tc>
      </w:tr>
    </w:tbl>
    <w:p w14:paraId="5E2A1551" w14:textId="77777777" w:rsidR="001112C6" w:rsidRDefault="001112C6" w:rsidP="001112C6">
      <w:pPr>
        <w:jc w:val="both"/>
        <w:rPr>
          <w:sz w:val="30"/>
          <w:szCs w:val="30"/>
        </w:rPr>
        <w:sectPr w:rsidR="001112C6" w:rsidSect="00EF4075">
          <w:pgSz w:w="11906" w:h="16838"/>
          <w:pgMar w:top="1134" w:right="566" w:bottom="709" w:left="1701" w:header="708" w:footer="708" w:gutter="0"/>
          <w:pgNumType w:start="1"/>
          <w:cols w:space="720"/>
          <w:docGrid w:linePitch="299"/>
        </w:sectPr>
      </w:pPr>
    </w:p>
    <w:p w14:paraId="0F80B772" w14:textId="77777777" w:rsidR="001112C6" w:rsidRDefault="001112C6" w:rsidP="001112C6">
      <w:pPr>
        <w:ind w:firstLine="708"/>
        <w:jc w:val="right"/>
        <w:rPr>
          <w:sz w:val="30"/>
          <w:szCs w:val="30"/>
        </w:rPr>
      </w:pPr>
    </w:p>
    <w:p w14:paraId="580A3CEC" w14:textId="77777777" w:rsidR="001112C6" w:rsidRPr="000A0532" w:rsidRDefault="001112C6" w:rsidP="001112C6">
      <w:pPr>
        <w:ind w:firstLine="708"/>
        <w:jc w:val="right"/>
        <w:rPr>
          <w:sz w:val="30"/>
          <w:szCs w:val="30"/>
        </w:rPr>
      </w:pPr>
      <w:r w:rsidRPr="000A0532">
        <w:rPr>
          <w:sz w:val="30"/>
          <w:szCs w:val="30"/>
        </w:rPr>
        <w:t>ПРИЛОЖЕНИЕ 2</w:t>
      </w:r>
    </w:p>
    <w:p w14:paraId="1BCFFF88" w14:textId="77777777" w:rsidR="001112C6" w:rsidRPr="000A0532" w:rsidRDefault="001112C6" w:rsidP="001112C6">
      <w:pPr>
        <w:ind w:firstLine="708"/>
        <w:jc w:val="center"/>
        <w:rPr>
          <w:sz w:val="30"/>
          <w:szCs w:val="30"/>
        </w:rPr>
      </w:pPr>
      <w:r w:rsidRPr="000A0532">
        <w:rPr>
          <w:sz w:val="30"/>
          <w:szCs w:val="30"/>
        </w:rPr>
        <w:t>План</w:t>
      </w:r>
    </w:p>
    <w:p w14:paraId="158AB710" w14:textId="77777777" w:rsidR="001112C6" w:rsidRPr="000A0532" w:rsidRDefault="001112C6" w:rsidP="001112C6">
      <w:pPr>
        <w:ind w:firstLine="708"/>
        <w:jc w:val="center"/>
        <w:rPr>
          <w:sz w:val="30"/>
          <w:szCs w:val="30"/>
        </w:rPr>
      </w:pPr>
      <w:r w:rsidRPr="000A0532">
        <w:rPr>
          <w:sz w:val="30"/>
          <w:szCs w:val="30"/>
        </w:rPr>
        <w:t xml:space="preserve">реализации республиканского патриотического проекта </w:t>
      </w:r>
    </w:p>
    <w:p w14:paraId="059D8C33" w14:textId="77777777" w:rsidR="001112C6" w:rsidRPr="000A0532" w:rsidRDefault="001112C6" w:rsidP="001112C6">
      <w:pPr>
        <w:ind w:firstLine="708"/>
        <w:jc w:val="center"/>
        <w:rPr>
          <w:sz w:val="30"/>
          <w:szCs w:val="30"/>
        </w:rPr>
      </w:pPr>
      <w:r w:rsidRPr="000A0532">
        <w:rPr>
          <w:sz w:val="30"/>
          <w:szCs w:val="30"/>
        </w:rPr>
        <w:t>пионерских поручений «Территория лидеров»</w:t>
      </w:r>
    </w:p>
    <w:p w14:paraId="08183A87" w14:textId="77777777" w:rsidR="001112C6" w:rsidRPr="000A0532" w:rsidRDefault="001112C6" w:rsidP="001112C6">
      <w:pPr>
        <w:jc w:val="center"/>
        <w:rPr>
          <w:b/>
          <w:sz w:val="30"/>
          <w:szCs w:val="30"/>
        </w:rPr>
      </w:pPr>
      <w:r w:rsidRPr="000A0532">
        <w:rPr>
          <w:b/>
          <w:sz w:val="30"/>
          <w:szCs w:val="30"/>
        </w:rPr>
        <w:t>на 2024/2025 учебный год</w:t>
      </w:r>
    </w:p>
    <w:p w14:paraId="2489F0C9" w14:textId="77777777" w:rsidR="001112C6" w:rsidRPr="000A0532" w:rsidRDefault="001112C6" w:rsidP="001112C6">
      <w:pPr>
        <w:jc w:val="center"/>
        <w:rPr>
          <w:b/>
          <w:sz w:val="26"/>
          <w:szCs w:val="26"/>
        </w:rPr>
      </w:pPr>
    </w:p>
    <w:tbl>
      <w:tblPr>
        <w:tblStyle w:val="a9"/>
        <w:tblW w:w="15218" w:type="dxa"/>
        <w:tblLook w:val="04A0" w:firstRow="1" w:lastRow="0" w:firstColumn="1" w:lastColumn="0" w:noHBand="0" w:noVBand="1"/>
      </w:tblPr>
      <w:tblGrid>
        <w:gridCol w:w="588"/>
        <w:gridCol w:w="3725"/>
        <w:gridCol w:w="3356"/>
        <w:gridCol w:w="3570"/>
        <w:gridCol w:w="1725"/>
        <w:gridCol w:w="2254"/>
      </w:tblGrid>
      <w:tr w:rsidR="001112C6" w:rsidRPr="000A0532" w14:paraId="72A809DE" w14:textId="77777777" w:rsidTr="00F3237A">
        <w:tc>
          <w:tcPr>
            <w:tcW w:w="588" w:type="dxa"/>
          </w:tcPr>
          <w:p w14:paraId="5AE71B25" w14:textId="77777777" w:rsidR="001112C6" w:rsidRPr="000A0532" w:rsidRDefault="001112C6" w:rsidP="00F3237A">
            <w:pPr>
              <w:jc w:val="center"/>
              <w:rPr>
                <w:b/>
                <w:sz w:val="26"/>
                <w:szCs w:val="26"/>
              </w:rPr>
            </w:pPr>
            <w:r w:rsidRPr="000A0532">
              <w:rPr>
                <w:b/>
                <w:sz w:val="26"/>
                <w:szCs w:val="26"/>
              </w:rPr>
              <w:t>№ п/п</w:t>
            </w:r>
          </w:p>
        </w:tc>
        <w:tc>
          <w:tcPr>
            <w:tcW w:w="3725" w:type="dxa"/>
          </w:tcPr>
          <w:p w14:paraId="6F094942" w14:textId="77777777" w:rsidR="001112C6" w:rsidRPr="000A0532" w:rsidRDefault="001112C6" w:rsidP="00F3237A">
            <w:pPr>
              <w:jc w:val="center"/>
              <w:rPr>
                <w:b/>
                <w:sz w:val="26"/>
                <w:szCs w:val="26"/>
              </w:rPr>
            </w:pPr>
            <w:r w:rsidRPr="000A0532">
              <w:rPr>
                <w:b/>
                <w:sz w:val="26"/>
                <w:szCs w:val="26"/>
              </w:rPr>
              <w:t>Название мероприятия</w:t>
            </w:r>
          </w:p>
        </w:tc>
        <w:tc>
          <w:tcPr>
            <w:tcW w:w="3356" w:type="dxa"/>
          </w:tcPr>
          <w:p w14:paraId="524C5B9E" w14:textId="77777777" w:rsidR="001112C6" w:rsidRPr="000A0532" w:rsidRDefault="001112C6" w:rsidP="00F3237A">
            <w:pPr>
              <w:jc w:val="center"/>
              <w:rPr>
                <w:b/>
                <w:sz w:val="26"/>
                <w:szCs w:val="26"/>
              </w:rPr>
            </w:pPr>
            <w:r w:rsidRPr="000A0532">
              <w:rPr>
                <w:b/>
                <w:sz w:val="26"/>
                <w:szCs w:val="26"/>
              </w:rPr>
              <w:t>Цель/содержание мероприятия</w:t>
            </w:r>
          </w:p>
        </w:tc>
        <w:tc>
          <w:tcPr>
            <w:tcW w:w="3570" w:type="dxa"/>
          </w:tcPr>
          <w:p w14:paraId="566392F1" w14:textId="77777777" w:rsidR="001112C6" w:rsidRPr="000A0532" w:rsidRDefault="001112C6" w:rsidP="00F3237A">
            <w:pPr>
              <w:jc w:val="center"/>
              <w:rPr>
                <w:b/>
                <w:sz w:val="26"/>
                <w:szCs w:val="26"/>
              </w:rPr>
            </w:pPr>
            <w:r w:rsidRPr="000A0532">
              <w:rPr>
                <w:b/>
                <w:sz w:val="26"/>
                <w:szCs w:val="26"/>
              </w:rPr>
              <w:t>Деятельность детской палаты/совета дружины</w:t>
            </w:r>
          </w:p>
        </w:tc>
        <w:tc>
          <w:tcPr>
            <w:tcW w:w="1725" w:type="dxa"/>
          </w:tcPr>
          <w:p w14:paraId="4508F986" w14:textId="77777777" w:rsidR="001112C6" w:rsidRPr="000A0532" w:rsidRDefault="001112C6" w:rsidP="00F3237A">
            <w:pPr>
              <w:jc w:val="center"/>
              <w:rPr>
                <w:b/>
                <w:sz w:val="26"/>
                <w:szCs w:val="26"/>
              </w:rPr>
            </w:pPr>
            <w:r w:rsidRPr="000A0532">
              <w:rPr>
                <w:b/>
                <w:sz w:val="26"/>
                <w:szCs w:val="26"/>
              </w:rPr>
              <w:t>Сроки проведения</w:t>
            </w:r>
          </w:p>
        </w:tc>
        <w:tc>
          <w:tcPr>
            <w:tcW w:w="2254" w:type="dxa"/>
          </w:tcPr>
          <w:p w14:paraId="04595895" w14:textId="77777777" w:rsidR="001112C6" w:rsidRPr="000A0532" w:rsidRDefault="001112C6" w:rsidP="00F3237A">
            <w:pPr>
              <w:jc w:val="center"/>
              <w:rPr>
                <w:b/>
                <w:sz w:val="26"/>
                <w:szCs w:val="26"/>
              </w:rPr>
            </w:pPr>
            <w:r>
              <w:rPr>
                <w:b/>
                <w:sz w:val="26"/>
                <w:szCs w:val="26"/>
              </w:rPr>
              <w:t xml:space="preserve">Отметка </w:t>
            </w:r>
            <w:r>
              <w:rPr>
                <w:b/>
                <w:sz w:val="26"/>
                <w:szCs w:val="26"/>
              </w:rPr>
              <w:br/>
              <w:t>о выполнении</w:t>
            </w:r>
          </w:p>
        </w:tc>
      </w:tr>
      <w:tr w:rsidR="001112C6" w:rsidRPr="000A0532" w14:paraId="700C075C" w14:textId="77777777" w:rsidTr="00F3237A">
        <w:tc>
          <w:tcPr>
            <w:tcW w:w="588" w:type="dxa"/>
          </w:tcPr>
          <w:p w14:paraId="338F7D44" w14:textId="77777777" w:rsidR="001112C6" w:rsidRPr="000A0532" w:rsidRDefault="001112C6" w:rsidP="00F3237A">
            <w:pPr>
              <w:jc w:val="center"/>
              <w:rPr>
                <w:b/>
                <w:sz w:val="26"/>
                <w:szCs w:val="26"/>
              </w:rPr>
            </w:pPr>
          </w:p>
        </w:tc>
        <w:tc>
          <w:tcPr>
            <w:tcW w:w="3725" w:type="dxa"/>
          </w:tcPr>
          <w:p w14:paraId="22C557AC" w14:textId="77777777" w:rsidR="001112C6" w:rsidRPr="000A0532" w:rsidRDefault="001112C6" w:rsidP="00F3237A">
            <w:pPr>
              <w:jc w:val="center"/>
              <w:rPr>
                <w:b/>
                <w:sz w:val="26"/>
                <w:szCs w:val="26"/>
              </w:rPr>
            </w:pPr>
            <w:r w:rsidRPr="000A0532">
              <w:rPr>
                <w:b/>
                <w:sz w:val="26"/>
                <w:szCs w:val="26"/>
              </w:rPr>
              <w:t>Пленум детской палаты</w:t>
            </w:r>
          </w:p>
          <w:p w14:paraId="07C11D48" w14:textId="77777777" w:rsidR="001112C6" w:rsidRPr="000A0532" w:rsidRDefault="001112C6" w:rsidP="00F3237A">
            <w:pPr>
              <w:jc w:val="center"/>
              <w:rPr>
                <w:b/>
                <w:sz w:val="26"/>
                <w:szCs w:val="26"/>
              </w:rPr>
            </w:pPr>
            <w:r w:rsidRPr="000A0532">
              <w:rPr>
                <w:b/>
                <w:sz w:val="26"/>
                <w:szCs w:val="26"/>
              </w:rPr>
              <w:t>Заседание Совета дружины</w:t>
            </w:r>
          </w:p>
        </w:tc>
        <w:tc>
          <w:tcPr>
            <w:tcW w:w="3356" w:type="dxa"/>
          </w:tcPr>
          <w:p w14:paraId="168D04B0" w14:textId="77777777" w:rsidR="001112C6" w:rsidRPr="000A0532" w:rsidRDefault="001112C6" w:rsidP="00F3237A">
            <w:pPr>
              <w:jc w:val="center"/>
              <w:rPr>
                <w:sz w:val="26"/>
                <w:szCs w:val="26"/>
              </w:rPr>
            </w:pPr>
            <w:r w:rsidRPr="000A0532">
              <w:rPr>
                <w:sz w:val="26"/>
                <w:szCs w:val="26"/>
              </w:rPr>
              <w:t>Планирование, организация и анализ деятельности детской палаты/совета дружины</w:t>
            </w:r>
          </w:p>
        </w:tc>
        <w:tc>
          <w:tcPr>
            <w:tcW w:w="3570" w:type="dxa"/>
          </w:tcPr>
          <w:p w14:paraId="3AF989E3" w14:textId="77777777" w:rsidR="001112C6" w:rsidRPr="000A0532" w:rsidRDefault="001112C6" w:rsidP="00F3237A">
            <w:pPr>
              <w:jc w:val="both"/>
              <w:rPr>
                <w:sz w:val="26"/>
                <w:szCs w:val="26"/>
              </w:rPr>
            </w:pPr>
            <w:r w:rsidRPr="000A0532">
              <w:rPr>
                <w:sz w:val="26"/>
                <w:szCs w:val="26"/>
              </w:rPr>
              <w:t>Организация заседаний с использованием новых форм и методов работы; обсуждение инициатив; подготовка и обсуждение предложений по проведению мероприятий в рамках проекта «Территория лидеров», сбор обратной информации и анализ проведенных мероприятий.</w:t>
            </w:r>
          </w:p>
        </w:tc>
        <w:tc>
          <w:tcPr>
            <w:tcW w:w="1725" w:type="dxa"/>
          </w:tcPr>
          <w:p w14:paraId="122B9AEA" w14:textId="77777777" w:rsidR="001112C6" w:rsidRPr="000A0532" w:rsidRDefault="001112C6" w:rsidP="00F3237A">
            <w:pPr>
              <w:jc w:val="center"/>
              <w:rPr>
                <w:sz w:val="26"/>
                <w:szCs w:val="26"/>
              </w:rPr>
            </w:pPr>
            <w:r w:rsidRPr="000A0532">
              <w:rPr>
                <w:sz w:val="26"/>
                <w:szCs w:val="26"/>
              </w:rPr>
              <w:t xml:space="preserve">1 раз </w:t>
            </w:r>
            <w:r w:rsidRPr="000A0532">
              <w:rPr>
                <w:sz w:val="26"/>
                <w:szCs w:val="26"/>
              </w:rPr>
              <w:br/>
              <w:t>в квартал</w:t>
            </w:r>
          </w:p>
        </w:tc>
        <w:tc>
          <w:tcPr>
            <w:tcW w:w="2254" w:type="dxa"/>
          </w:tcPr>
          <w:p w14:paraId="2DE2C77E" w14:textId="77777777" w:rsidR="001112C6" w:rsidRPr="000A0532" w:rsidRDefault="001112C6" w:rsidP="00F3237A">
            <w:pPr>
              <w:jc w:val="center"/>
              <w:rPr>
                <w:b/>
                <w:sz w:val="26"/>
                <w:szCs w:val="26"/>
              </w:rPr>
            </w:pPr>
          </w:p>
        </w:tc>
      </w:tr>
      <w:tr w:rsidR="001112C6" w:rsidRPr="000A0532" w14:paraId="29AC8CEC" w14:textId="77777777" w:rsidTr="00F3237A">
        <w:tc>
          <w:tcPr>
            <w:tcW w:w="588" w:type="dxa"/>
          </w:tcPr>
          <w:p w14:paraId="1883456B" w14:textId="77777777" w:rsidR="001112C6" w:rsidRPr="000A0532" w:rsidRDefault="001112C6" w:rsidP="00F3237A">
            <w:pPr>
              <w:jc w:val="center"/>
              <w:rPr>
                <w:b/>
                <w:sz w:val="26"/>
                <w:szCs w:val="26"/>
              </w:rPr>
            </w:pPr>
          </w:p>
        </w:tc>
        <w:tc>
          <w:tcPr>
            <w:tcW w:w="3725" w:type="dxa"/>
          </w:tcPr>
          <w:p w14:paraId="7F0ACA0C" w14:textId="77777777" w:rsidR="001112C6" w:rsidRPr="000A0532" w:rsidRDefault="001112C6" w:rsidP="00F3237A">
            <w:pPr>
              <w:jc w:val="center"/>
              <w:rPr>
                <w:b/>
                <w:sz w:val="26"/>
                <w:szCs w:val="26"/>
              </w:rPr>
            </w:pPr>
            <w:r w:rsidRPr="000A0532">
              <w:rPr>
                <w:b/>
                <w:sz w:val="26"/>
                <w:szCs w:val="26"/>
              </w:rPr>
              <w:t>Территория лидеров</w:t>
            </w:r>
          </w:p>
        </w:tc>
        <w:tc>
          <w:tcPr>
            <w:tcW w:w="3356" w:type="dxa"/>
          </w:tcPr>
          <w:p w14:paraId="5BF626B1" w14:textId="77777777" w:rsidR="001112C6" w:rsidRPr="000A0532" w:rsidRDefault="001112C6" w:rsidP="00F3237A">
            <w:pPr>
              <w:jc w:val="both"/>
              <w:rPr>
                <w:sz w:val="26"/>
                <w:szCs w:val="26"/>
              </w:rPr>
            </w:pPr>
            <w:r w:rsidRPr="000A0532">
              <w:rPr>
                <w:sz w:val="26"/>
                <w:szCs w:val="26"/>
              </w:rPr>
              <w:t xml:space="preserve">Презентация мероприятий </w:t>
            </w:r>
            <w:r w:rsidRPr="000A0532">
              <w:rPr>
                <w:sz w:val="26"/>
                <w:szCs w:val="26"/>
              </w:rPr>
              <w:br/>
              <w:t>и акций в рамках реализации проекта «Территория лидеров</w:t>
            </w:r>
          </w:p>
        </w:tc>
        <w:tc>
          <w:tcPr>
            <w:tcW w:w="3570" w:type="dxa"/>
          </w:tcPr>
          <w:p w14:paraId="0D3749B8" w14:textId="77777777" w:rsidR="001112C6" w:rsidRPr="000A0532" w:rsidRDefault="001112C6" w:rsidP="00F3237A">
            <w:pPr>
              <w:jc w:val="both"/>
              <w:rPr>
                <w:sz w:val="26"/>
                <w:szCs w:val="26"/>
              </w:rPr>
            </w:pPr>
            <w:r w:rsidRPr="000A0532">
              <w:rPr>
                <w:sz w:val="26"/>
                <w:szCs w:val="26"/>
              </w:rPr>
              <w:t>Создание и запуск пресс-релиза мероприятий в дружинных (школьных) районных/ областных группах БРПО в Инстаграм под хештегом #ТерриторияЛидеров</w:t>
            </w:r>
          </w:p>
        </w:tc>
        <w:tc>
          <w:tcPr>
            <w:tcW w:w="1725" w:type="dxa"/>
          </w:tcPr>
          <w:p w14:paraId="1D13BD29" w14:textId="77777777" w:rsidR="001112C6" w:rsidRPr="000A0532" w:rsidRDefault="001112C6" w:rsidP="00F3237A">
            <w:pPr>
              <w:jc w:val="center"/>
              <w:rPr>
                <w:sz w:val="26"/>
                <w:szCs w:val="26"/>
              </w:rPr>
            </w:pPr>
            <w:r w:rsidRPr="000A0532">
              <w:rPr>
                <w:sz w:val="26"/>
                <w:szCs w:val="26"/>
              </w:rPr>
              <w:t>ежемесячно</w:t>
            </w:r>
          </w:p>
        </w:tc>
        <w:tc>
          <w:tcPr>
            <w:tcW w:w="2254" w:type="dxa"/>
          </w:tcPr>
          <w:p w14:paraId="194C92E8" w14:textId="77777777" w:rsidR="001112C6" w:rsidRPr="000A0532" w:rsidRDefault="001112C6" w:rsidP="00F3237A">
            <w:pPr>
              <w:jc w:val="center"/>
              <w:rPr>
                <w:b/>
                <w:sz w:val="26"/>
                <w:szCs w:val="26"/>
              </w:rPr>
            </w:pPr>
          </w:p>
        </w:tc>
      </w:tr>
      <w:tr w:rsidR="001112C6" w:rsidRPr="000A0532" w14:paraId="244155DD" w14:textId="77777777" w:rsidTr="00F3237A">
        <w:tc>
          <w:tcPr>
            <w:tcW w:w="588" w:type="dxa"/>
          </w:tcPr>
          <w:p w14:paraId="5BA70DE1" w14:textId="77777777" w:rsidR="001112C6" w:rsidRPr="000A0532" w:rsidRDefault="001112C6" w:rsidP="00F3237A">
            <w:pPr>
              <w:jc w:val="center"/>
              <w:rPr>
                <w:b/>
                <w:sz w:val="26"/>
                <w:szCs w:val="26"/>
              </w:rPr>
            </w:pPr>
          </w:p>
        </w:tc>
        <w:tc>
          <w:tcPr>
            <w:tcW w:w="3725" w:type="dxa"/>
          </w:tcPr>
          <w:p w14:paraId="32CC49E7" w14:textId="77777777" w:rsidR="001112C6" w:rsidRPr="000A0532" w:rsidRDefault="001112C6" w:rsidP="00F3237A">
            <w:pPr>
              <w:jc w:val="center"/>
              <w:rPr>
                <w:b/>
                <w:sz w:val="26"/>
                <w:szCs w:val="26"/>
              </w:rPr>
            </w:pPr>
            <w:r w:rsidRPr="000A0532">
              <w:rPr>
                <w:b/>
                <w:sz w:val="26"/>
                <w:szCs w:val="26"/>
              </w:rPr>
              <w:t>Пионерский контент</w:t>
            </w:r>
          </w:p>
        </w:tc>
        <w:tc>
          <w:tcPr>
            <w:tcW w:w="3356" w:type="dxa"/>
          </w:tcPr>
          <w:p w14:paraId="623C029A" w14:textId="77777777" w:rsidR="001112C6" w:rsidRPr="000A0532" w:rsidRDefault="001112C6" w:rsidP="00F3237A">
            <w:pPr>
              <w:jc w:val="both"/>
              <w:rPr>
                <w:sz w:val="26"/>
                <w:szCs w:val="26"/>
              </w:rPr>
            </w:pPr>
            <w:r w:rsidRPr="000A0532">
              <w:rPr>
                <w:sz w:val="26"/>
                <w:szCs w:val="26"/>
              </w:rPr>
              <w:t xml:space="preserve">Работа в социальных сетях – вовлечение и </w:t>
            </w:r>
            <w:proofErr w:type="gramStart"/>
            <w:r w:rsidRPr="000A0532">
              <w:rPr>
                <w:sz w:val="26"/>
                <w:szCs w:val="26"/>
              </w:rPr>
              <w:t>расширение  аудитории</w:t>
            </w:r>
            <w:proofErr w:type="gramEnd"/>
            <w:r w:rsidRPr="000A0532">
              <w:rPr>
                <w:sz w:val="26"/>
                <w:szCs w:val="26"/>
              </w:rPr>
              <w:t xml:space="preserve">; освещение деятельности организации, проектов, конкурсов и мероприятий дружинного/ </w:t>
            </w:r>
            <w:r w:rsidRPr="000A0532">
              <w:rPr>
                <w:sz w:val="26"/>
                <w:szCs w:val="26"/>
              </w:rPr>
              <w:lastRenderedPageBreak/>
              <w:t>районного/ областного уровней</w:t>
            </w:r>
          </w:p>
        </w:tc>
        <w:tc>
          <w:tcPr>
            <w:tcW w:w="3570" w:type="dxa"/>
          </w:tcPr>
          <w:p w14:paraId="333CA610" w14:textId="77777777" w:rsidR="001112C6" w:rsidRPr="000A0532" w:rsidRDefault="001112C6" w:rsidP="00F3237A">
            <w:pPr>
              <w:jc w:val="both"/>
              <w:rPr>
                <w:sz w:val="26"/>
                <w:szCs w:val="26"/>
              </w:rPr>
            </w:pPr>
            <w:r w:rsidRPr="000A0532">
              <w:rPr>
                <w:sz w:val="26"/>
                <w:szCs w:val="26"/>
              </w:rPr>
              <w:lastRenderedPageBreak/>
              <w:t xml:space="preserve">Создание и размещение текстового и графического контента (новостного, информационного, развлекательного и т.д.) в дружинных (школьных) районных/ областных группах </w:t>
            </w:r>
            <w:r w:rsidRPr="000A0532">
              <w:rPr>
                <w:sz w:val="26"/>
                <w:szCs w:val="26"/>
              </w:rPr>
              <w:lastRenderedPageBreak/>
              <w:t>в Инстаграм под хештегами #командаБРПО #ТерриторияЛидеров</w:t>
            </w:r>
          </w:p>
        </w:tc>
        <w:tc>
          <w:tcPr>
            <w:tcW w:w="1725" w:type="dxa"/>
          </w:tcPr>
          <w:p w14:paraId="38BB7EAB" w14:textId="77777777" w:rsidR="001112C6" w:rsidRPr="000A0532" w:rsidRDefault="001112C6" w:rsidP="00F3237A">
            <w:pPr>
              <w:jc w:val="center"/>
              <w:rPr>
                <w:sz w:val="26"/>
                <w:szCs w:val="26"/>
              </w:rPr>
            </w:pPr>
            <w:r w:rsidRPr="000A0532">
              <w:rPr>
                <w:sz w:val="26"/>
                <w:szCs w:val="26"/>
              </w:rPr>
              <w:lastRenderedPageBreak/>
              <w:t>ежемесячно</w:t>
            </w:r>
          </w:p>
        </w:tc>
        <w:tc>
          <w:tcPr>
            <w:tcW w:w="2254" w:type="dxa"/>
          </w:tcPr>
          <w:p w14:paraId="0BF72B35" w14:textId="77777777" w:rsidR="001112C6" w:rsidRPr="000A0532" w:rsidRDefault="001112C6" w:rsidP="00F3237A">
            <w:pPr>
              <w:jc w:val="center"/>
              <w:rPr>
                <w:b/>
                <w:sz w:val="26"/>
                <w:szCs w:val="26"/>
              </w:rPr>
            </w:pPr>
          </w:p>
        </w:tc>
      </w:tr>
      <w:tr w:rsidR="001112C6" w:rsidRPr="000A0532" w14:paraId="4323BF81" w14:textId="77777777" w:rsidTr="00F3237A">
        <w:tc>
          <w:tcPr>
            <w:tcW w:w="588" w:type="dxa"/>
          </w:tcPr>
          <w:p w14:paraId="7987CF4E" w14:textId="77777777" w:rsidR="001112C6" w:rsidRPr="000A0532" w:rsidRDefault="001112C6" w:rsidP="00F3237A">
            <w:pPr>
              <w:jc w:val="center"/>
              <w:rPr>
                <w:b/>
                <w:sz w:val="26"/>
                <w:szCs w:val="26"/>
              </w:rPr>
            </w:pPr>
          </w:p>
        </w:tc>
        <w:tc>
          <w:tcPr>
            <w:tcW w:w="3725" w:type="dxa"/>
          </w:tcPr>
          <w:p w14:paraId="6A28E33C" w14:textId="77777777" w:rsidR="001112C6" w:rsidRPr="000A0532" w:rsidRDefault="001112C6" w:rsidP="00F3237A">
            <w:pPr>
              <w:jc w:val="center"/>
              <w:rPr>
                <w:b/>
                <w:sz w:val="26"/>
                <w:szCs w:val="26"/>
              </w:rPr>
            </w:pPr>
            <w:r w:rsidRPr="000A0532">
              <w:rPr>
                <w:b/>
                <w:sz w:val="26"/>
                <w:szCs w:val="26"/>
              </w:rPr>
              <w:t>БРПО в СМИ</w:t>
            </w:r>
          </w:p>
        </w:tc>
        <w:tc>
          <w:tcPr>
            <w:tcW w:w="3356" w:type="dxa"/>
          </w:tcPr>
          <w:p w14:paraId="3DA27766" w14:textId="77777777" w:rsidR="001112C6" w:rsidRPr="000A0532" w:rsidRDefault="001112C6" w:rsidP="00F3237A">
            <w:pPr>
              <w:jc w:val="both"/>
              <w:rPr>
                <w:sz w:val="26"/>
                <w:szCs w:val="26"/>
              </w:rPr>
            </w:pPr>
            <w:r w:rsidRPr="000A0532">
              <w:rPr>
                <w:sz w:val="26"/>
                <w:szCs w:val="26"/>
              </w:rPr>
              <w:t>Информирование общественности о деятельности ОО «БРПО» на местном/ региональном уровнях</w:t>
            </w:r>
          </w:p>
        </w:tc>
        <w:tc>
          <w:tcPr>
            <w:tcW w:w="3570" w:type="dxa"/>
          </w:tcPr>
          <w:p w14:paraId="1CCB4E89" w14:textId="77777777" w:rsidR="001112C6" w:rsidRPr="000A0532" w:rsidRDefault="001112C6" w:rsidP="00F3237A">
            <w:pPr>
              <w:jc w:val="both"/>
              <w:rPr>
                <w:sz w:val="26"/>
                <w:szCs w:val="26"/>
              </w:rPr>
            </w:pPr>
            <w:r w:rsidRPr="000A0532">
              <w:rPr>
                <w:sz w:val="26"/>
                <w:szCs w:val="26"/>
              </w:rPr>
              <w:t>Создание и направление в местные/ региональные СМИ пресс-релиза и пост-релиза значимых мероприятий, проводимых в дружине/ детской палате</w:t>
            </w:r>
          </w:p>
        </w:tc>
        <w:tc>
          <w:tcPr>
            <w:tcW w:w="1725" w:type="dxa"/>
          </w:tcPr>
          <w:p w14:paraId="3E90A660" w14:textId="77777777" w:rsidR="001112C6" w:rsidRPr="000A0532" w:rsidRDefault="001112C6" w:rsidP="00F3237A">
            <w:pPr>
              <w:jc w:val="center"/>
              <w:rPr>
                <w:sz w:val="26"/>
                <w:szCs w:val="26"/>
              </w:rPr>
            </w:pPr>
            <w:r w:rsidRPr="000A0532">
              <w:rPr>
                <w:sz w:val="26"/>
                <w:szCs w:val="26"/>
              </w:rPr>
              <w:t>ежемесячно</w:t>
            </w:r>
          </w:p>
        </w:tc>
        <w:tc>
          <w:tcPr>
            <w:tcW w:w="2254" w:type="dxa"/>
          </w:tcPr>
          <w:p w14:paraId="4E4B8B17" w14:textId="77777777" w:rsidR="001112C6" w:rsidRPr="000A0532" w:rsidRDefault="001112C6" w:rsidP="00F3237A">
            <w:pPr>
              <w:jc w:val="center"/>
              <w:rPr>
                <w:b/>
                <w:sz w:val="26"/>
                <w:szCs w:val="26"/>
              </w:rPr>
            </w:pPr>
          </w:p>
        </w:tc>
      </w:tr>
      <w:tr w:rsidR="001112C6" w:rsidRPr="000A0532" w14:paraId="265B5060" w14:textId="77777777" w:rsidTr="00F3237A">
        <w:tc>
          <w:tcPr>
            <w:tcW w:w="588" w:type="dxa"/>
          </w:tcPr>
          <w:p w14:paraId="4D76A303" w14:textId="77777777" w:rsidR="001112C6" w:rsidRPr="000A0532" w:rsidRDefault="001112C6" w:rsidP="00F3237A">
            <w:pPr>
              <w:jc w:val="center"/>
              <w:rPr>
                <w:b/>
                <w:sz w:val="26"/>
                <w:szCs w:val="26"/>
              </w:rPr>
            </w:pPr>
          </w:p>
        </w:tc>
        <w:tc>
          <w:tcPr>
            <w:tcW w:w="3725" w:type="dxa"/>
          </w:tcPr>
          <w:p w14:paraId="5B587A30" w14:textId="77777777" w:rsidR="001112C6" w:rsidRPr="000A0532" w:rsidRDefault="001112C6" w:rsidP="00F3237A">
            <w:pPr>
              <w:jc w:val="center"/>
              <w:rPr>
                <w:b/>
                <w:sz w:val="26"/>
                <w:szCs w:val="26"/>
              </w:rPr>
            </w:pPr>
            <w:r w:rsidRPr="000A0532">
              <w:rPr>
                <w:b/>
                <w:sz w:val="26"/>
                <w:szCs w:val="26"/>
              </w:rPr>
              <w:t>В объективе БРПО: активисты</w:t>
            </w:r>
          </w:p>
        </w:tc>
        <w:tc>
          <w:tcPr>
            <w:tcW w:w="3356" w:type="dxa"/>
          </w:tcPr>
          <w:p w14:paraId="6C5463F1" w14:textId="77777777" w:rsidR="001112C6" w:rsidRPr="000A0532" w:rsidRDefault="001112C6" w:rsidP="00F3237A">
            <w:pPr>
              <w:jc w:val="both"/>
              <w:rPr>
                <w:sz w:val="26"/>
                <w:szCs w:val="26"/>
              </w:rPr>
            </w:pPr>
            <w:r w:rsidRPr="000A0532">
              <w:rPr>
                <w:sz w:val="26"/>
                <w:szCs w:val="26"/>
              </w:rPr>
              <w:t xml:space="preserve">Знакомство с активистами ОО «БРПО» </w:t>
            </w:r>
          </w:p>
          <w:p w14:paraId="7C8B12F4" w14:textId="77777777" w:rsidR="001112C6" w:rsidRPr="000A0532" w:rsidRDefault="001112C6" w:rsidP="00F3237A">
            <w:pPr>
              <w:jc w:val="both"/>
              <w:rPr>
                <w:sz w:val="26"/>
                <w:szCs w:val="26"/>
              </w:rPr>
            </w:pPr>
          </w:p>
        </w:tc>
        <w:tc>
          <w:tcPr>
            <w:tcW w:w="3570" w:type="dxa"/>
          </w:tcPr>
          <w:p w14:paraId="7E6304F6" w14:textId="77777777" w:rsidR="001112C6" w:rsidRPr="000A0532" w:rsidRDefault="001112C6" w:rsidP="00F3237A">
            <w:pPr>
              <w:jc w:val="both"/>
              <w:rPr>
                <w:sz w:val="26"/>
                <w:szCs w:val="26"/>
              </w:rPr>
            </w:pPr>
            <w:r w:rsidRPr="000A0532">
              <w:rPr>
                <w:sz w:val="26"/>
                <w:szCs w:val="26"/>
              </w:rPr>
              <w:t xml:space="preserve">Размещение ярких и качественных фотографий активистов ОО «БРПО» с указанием ФИО, УО, района, краткого списка достижений и личного девиза с хештегами #ТерриторияЛидеров #командаБРПО </w:t>
            </w:r>
          </w:p>
        </w:tc>
        <w:tc>
          <w:tcPr>
            <w:tcW w:w="1725" w:type="dxa"/>
          </w:tcPr>
          <w:p w14:paraId="37C247FB" w14:textId="77777777" w:rsidR="001112C6" w:rsidRPr="000A0532" w:rsidRDefault="001112C6" w:rsidP="00F3237A">
            <w:pPr>
              <w:jc w:val="center"/>
              <w:rPr>
                <w:sz w:val="26"/>
                <w:szCs w:val="26"/>
              </w:rPr>
            </w:pPr>
            <w:r w:rsidRPr="000A0532">
              <w:rPr>
                <w:sz w:val="26"/>
                <w:szCs w:val="26"/>
              </w:rPr>
              <w:t>ежемесячно</w:t>
            </w:r>
          </w:p>
        </w:tc>
        <w:tc>
          <w:tcPr>
            <w:tcW w:w="2254" w:type="dxa"/>
          </w:tcPr>
          <w:p w14:paraId="33503057" w14:textId="77777777" w:rsidR="001112C6" w:rsidRPr="000A0532" w:rsidRDefault="001112C6" w:rsidP="00F3237A">
            <w:pPr>
              <w:jc w:val="center"/>
              <w:rPr>
                <w:b/>
                <w:sz w:val="26"/>
                <w:szCs w:val="26"/>
              </w:rPr>
            </w:pPr>
          </w:p>
        </w:tc>
      </w:tr>
      <w:tr w:rsidR="001112C6" w:rsidRPr="000A0532" w14:paraId="6B5D43EB" w14:textId="77777777" w:rsidTr="00F3237A">
        <w:tc>
          <w:tcPr>
            <w:tcW w:w="588" w:type="dxa"/>
          </w:tcPr>
          <w:p w14:paraId="18273364" w14:textId="77777777" w:rsidR="001112C6" w:rsidRPr="000A0532" w:rsidRDefault="001112C6" w:rsidP="00F3237A">
            <w:pPr>
              <w:jc w:val="center"/>
              <w:rPr>
                <w:b/>
                <w:sz w:val="26"/>
                <w:szCs w:val="26"/>
              </w:rPr>
            </w:pPr>
          </w:p>
        </w:tc>
        <w:tc>
          <w:tcPr>
            <w:tcW w:w="3725" w:type="dxa"/>
          </w:tcPr>
          <w:p w14:paraId="32EB45DE" w14:textId="77777777" w:rsidR="001112C6" w:rsidRPr="000A0532" w:rsidRDefault="001112C6" w:rsidP="00F3237A">
            <w:pPr>
              <w:jc w:val="center"/>
              <w:rPr>
                <w:b/>
                <w:sz w:val="26"/>
                <w:szCs w:val="26"/>
              </w:rPr>
            </w:pPr>
            <w:r w:rsidRPr="000A0532">
              <w:rPr>
                <w:b/>
                <w:sz w:val="26"/>
                <w:szCs w:val="26"/>
              </w:rPr>
              <w:t>«Встреча на все 100 с командой БРПО!»</w:t>
            </w:r>
          </w:p>
          <w:p w14:paraId="06E41484" w14:textId="77777777" w:rsidR="001112C6" w:rsidRPr="000A0532" w:rsidRDefault="001112C6" w:rsidP="00F3237A">
            <w:pPr>
              <w:jc w:val="center"/>
              <w:rPr>
                <w:b/>
                <w:sz w:val="26"/>
                <w:szCs w:val="26"/>
              </w:rPr>
            </w:pPr>
          </w:p>
          <w:p w14:paraId="76F3CEA3" w14:textId="77777777" w:rsidR="001112C6" w:rsidRPr="000A0532" w:rsidRDefault="001112C6" w:rsidP="00F3237A">
            <w:pPr>
              <w:jc w:val="center"/>
              <w:rPr>
                <w:b/>
                <w:sz w:val="26"/>
                <w:szCs w:val="26"/>
              </w:rPr>
            </w:pPr>
            <w:r w:rsidRPr="000A0532">
              <w:rPr>
                <w:b/>
                <w:sz w:val="26"/>
                <w:szCs w:val="26"/>
                <w:lang w:val="en-US"/>
              </w:rPr>
              <w:t>#</w:t>
            </w:r>
            <w:proofErr w:type="spellStart"/>
            <w:r w:rsidRPr="000A0532">
              <w:rPr>
                <w:b/>
                <w:sz w:val="26"/>
                <w:szCs w:val="26"/>
              </w:rPr>
              <w:t>проБРПО</w:t>
            </w:r>
            <w:proofErr w:type="spellEnd"/>
            <w:r w:rsidRPr="000A0532">
              <w:rPr>
                <w:b/>
                <w:sz w:val="26"/>
                <w:szCs w:val="26"/>
              </w:rPr>
              <w:t>: октябрятам</w:t>
            </w:r>
          </w:p>
          <w:p w14:paraId="024B3662" w14:textId="77777777" w:rsidR="001112C6" w:rsidRPr="000A0532" w:rsidRDefault="001112C6" w:rsidP="00F3237A">
            <w:pPr>
              <w:jc w:val="center"/>
              <w:rPr>
                <w:b/>
                <w:sz w:val="26"/>
                <w:szCs w:val="26"/>
              </w:rPr>
            </w:pPr>
          </w:p>
          <w:p w14:paraId="1A720820" w14:textId="77777777" w:rsidR="001112C6" w:rsidRPr="000A0532" w:rsidRDefault="001112C6" w:rsidP="00F3237A">
            <w:pPr>
              <w:jc w:val="center"/>
              <w:rPr>
                <w:b/>
                <w:sz w:val="26"/>
                <w:szCs w:val="26"/>
              </w:rPr>
            </w:pPr>
            <w:r w:rsidRPr="000A0532">
              <w:rPr>
                <w:b/>
                <w:sz w:val="26"/>
                <w:szCs w:val="26"/>
                <w:lang w:val="en-US"/>
              </w:rPr>
              <w:t>#</w:t>
            </w:r>
            <w:proofErr w:type="spellStart"/>
            <w:r w:rsidRPr="000A0532">
              <w:rPr>
                <w:b/>
                <w:sz w:val="26"/>
                <w:szCs w:val="26"/>
              </w:rPr>
              <w:t>проБРПО</w:t>
            </w:r>
            <w:proofErr w:type="spellEnd"/>
            <w:r w:rsidRPr="000A0532">
              <w:rPr>
                <w:b/>
                <w:sz w:val="26"/>
                <w:szCs w:val="26"/>
              </w:rPr>
              <w:t>: пионерам</w:t>
            </w:r>
          </w:p>
        </w:tc>
        <w:tc>
          <w:tcPr>
            <w:tcW w:w="3356" w:type="dxa"/>
          </w:tcPr>
          <w:p w14:paraId="23AE61C9" w14:textId="77777777" w:rsidR="001112C6" w:rsidRPr="000A0532" w:rsidRDefault="001112C6" w:rsidP="00F3237A">
            <w:pPr>
              <w:jc w:val="both"/>
              <w:rPr>
                <w:sz w:val="26"/>
                <w:szCs w:val="26"/>
              </w:rPr>
            </w:pPr>
            <w:r w:rsidRPr="000A0532">
              <w:rPr>
                <w:sz w:val="26"/>
                <w:szCs w:val="26"/>
              </w:rPr>
              <w:t xml:space="preserve">Знакомство новых членов организации с направлениями деятельности, с проектами, конкурсами и акциями ОО «БРПО»; с деятельностью Совета пионерской </w:t>
            </w:r>
            <w:proofErr w:type="gramStart"/>
            <w:r w:rsidRPr="000A0532">
              <w:rPr>
                <w:sz w:val="26"/>
                <w:szCs w:val="26"/>
              </w:rPr>
              <w:t>дружины,  региональными</w:t>
            </w:r>
            <w:proofErr w:type="gramEnd"/>
            <w:r w:rsidRPr="000A0532">
              <w:rPr>
                <w:sz w:val="26"/>
                <w:szCs w:val="26"/>
              </w:rPr>
              <w:t xml:space="preserve"> детскими палатами; с лидерами пионерского движения</w:t>
            </w:r>
          </w:p>
        </w:tc>
        <w:tc>
          <w:tcPr>
            <w:tcW w:w="3570" w:type="dxa"/>
          </w:tcPr>
          <w:p w14:paraId="73EA224D" w14:textId="77777777" w:rsidR="001112C6" w:rsidRPr="000A0532" w:rsidRDefault="001112C6" w:rsidP="00F3237A">
            <w:pPr>
              <w:jc w:val="both"/>
              <w:rPr>
                <w:sz w:val="26"/>
                <w:szCs w:val="26"/>
              </w:rPr>
            </w:pPr>
            <w:r w:rsidRPr="000A0532">
              <w:rPr>
                <w:sz w:val="26"/>
                <w:szCs w:val="26"/>
              </w:rPr>
              <w:t xml:space="preserve">Организация и проведение встреч в УО: составление графика встреч во всех пионерских дружинах; приглашение гостей </w:t>
            </w:r>
            <w:proofErr w:type="gramStart"/>
            <w:r w:rsidRPr="000A0532">
              <w:rPr>
                <w:sz w:val="26"/>
                <w:szCs w:val="26"/>
              </w:rPr>
              <w:t>встречи;  разработка</w:t>
            </w:r>
            <w:proofErr w:type="gramEnd"/>
            <w:r w:rsidRPr="000A0532">
              <w:rPr>
                <w:sz w:val="26"/>
                <w:szCs w:val="26"/>
              </w:rPr>
              <w:t xml:space="preserve"> сценария мероприятия; размещение фото-видеоотчета в районных/ областных группах в Инстаграм под хештегами #ТерриторияЛидеров #командаБРПО </w:t>
            </w:r>
          </w:p>
        </w:tc>
        <w:tc>
          <w:tcPr>
            <w:tcW w:w="1725" w:type="dxa"/>
          </w:tcPr>
          <w:p w14:paraId="7832CC58" w14:textId="77777777" w:rsidR="001112C6" w:rsidRPr="000A0532" w:rsidRDefault="001112C6" w:rsidP="00F3237A">
            <w:pPr>
              <w:jc w:val="center"/>
              <w:rPr>
                <w:sz w:val="26"/>
                <w:szCs w:val="26"/>
              </w:rPr>
            </w:pPr>
            <w:r w:rsidRPr="000A0532">
              <w:rPr>
                <w:sz w:val="26"/>
                <w:szCs w:val="26"/>
              </w:rPr>
              <w:t xml:space="preserve">1 раз </w:t>
            </w:r>
            <w:r w:rsidRPr="000A0532">
              <w:rPr>
                <w:sz w:val="26"/>
                <w:szCs w:val="26"/>
              </w:rPr>
              <w:br/>
              <w:t>в квартал</w:t>
            </w:r>
          </w:p>
        </w:tc>
        <w:tc>
          <w:tcPr>
            <w:tcW w:w="2254" w:type="dxa"/>
          </w:tcPr>
          <w:p w14:paraId="4FD64D38" w14:textId="77777777" w:rsidR="001112C6" w:rsidRPr="000A0532" w:rsidRDefault="001112C6" w:rsidP="00F3237A">
            <w:pPr>
              <w:jc w:val="center"/>
              <w:rPr>
                <w:b/>
                <w:sz w:val="26"/>
                <w:szCs w:val="26"/>
              </w:rPr>
            </w:pPr>
          </w:p>
        </w:tc>
      </w:tr>
      <w:tr w:rsidR="001112C6" w:rsidRPr="000A0532" w14:paraId="77B5B799" w14:textId="77777777" w:rsidTr="00F3237A">
        <w:tc>
          <w:tcPr>
            <w:tcW w:w="588" w:type="dxa"/>
          </w:tcPr>
          <w:p w14:paraId="740381C2" w14:textId="77777777" w:rsidR="001112C6" w:rsidRPr="000A0532" w:rsidRDefault="001112C6" w:rsidP="00F3237A">
            <w:pPr>
              <w:jc w:val="center"/>
              <w:rPr>
                <w:b/>
                <w:sz w:val="26"/>
                <w:szCs w:val="26"/>
              </w:rPr>
            </w:pPr>
          </w:p>
        </w:tc>
        <w:tc>
          <w:tcPr>
            <w:tcW w:w="3725" w:type="dxa"/>
          </w:tcPr>
          <w:p w14:paraId="4595E530" w14:textId="77777777" w:rsidR="001112C6" w:rsidRPr="000A0532" w:rsidRDefault="001112C6" w:rsidP="00F3237A">
            <w:pPr>
              <w:jc w:val="center"/>
              <w:rPr>
                <w:b/>
                <w:sz w:val="26"/>
                <w:szCs w:val="26"/>
              </w:rPr>
            </w:pPr>
            <w:r w:rsidRPr="000A0532">
              <w:rPr>
                <w:b/>
                <w:sz w:val="26"/>
                <w:szCs w:val="26"/>
              </w:rPr>
              <w:t>#проБРПО: родителям</w:t>
            </w:r>
          </w:p>
        </w:tc>
        <w:tc>
          <w:tcPr>
            <w:tcW w:w="3356" w:type="dxa"/>
          </w:tcPr>
          <w:p w14:paraId="22864A11" w14:textId="77777777" w:rsidR="001112C6" w:rsidRPr="000A0532" w:rsidRDefault="001112C6" w:rsidP="00F3237A">
            <w:pPr>
              <w:jc w:val="both"/>
              <w:rPr>
                <w:sz w:val="26"/>
                <w:szCs w:val="26"/>
              </w:rPr>
            </w:pPr>
            <w:r w:rsidRPr="000A0532">
              <w:rPr>
                <w:sz w:val="26"/>
                <w:szCs w:val="26"/>
              </w:rPr>
              <w:t>Информирование и вовлечение в деятельность организации взрослой аудитории</w:t>
            </w:r>
          </w:p>
          <w:p w14:paraId="14D429AC" w14:textId="77777777" w:rsidR="001112C6" w:rsidRPr="000A0532" w:rsidRDefault="001112C6" w:rsidP="00F3237A">
            <w:pPr>
              <w:jc w:val="both"/>
              <w:rPr>
                <w:sz w:val="26"/>
                <w:szCs w:val="26"/>
              </w:rPr>
            </w:pPr>
            <w:r w:rsidRPr="000A0532">
              <w:rPr>
                <w:sz w:val="26"/>
                <w:szCs w:val="26"/>
              </w:rPr>
              <w:t xml:space="preserve">(информация для подготовки </w:t>
            </w:r>
            <w:r w:rsidRPr="000A0532">
              <w:t xml:space="preserve"> </w:t>
            </w:r>
            <w:hyperlink r:id="rId20" w:history="1">
              <w:r w:rsidRPr="000A0532">
                <w:rPr>
                  <w:rStyle w:val="aa"/>
                  <w:sz w:val="26"/>
                  <w:szCs w:val="26"/>
                </w:rPr>
                <w:t>https://brpo.by/pioneru/pro-brpo/</w:t>
              </w:r>
            </w:hyperlink>
            <w:r w:rsidRPr="000A0532">
              <w:rPr>
                <w:rStyle w:val="aa"/>
                <w:sz w:val="26"/>
                <w:szCs w:val="26"/>
              </w:rPr>
              <w:t>)</w:t>
            </w:r>
          </w:p>
        </w:tc>
        <w:tc>
          <w:tcPr>
            <w:tcW w:w="3570" w:type="dxa"/>
          </w:tcPr>
          <w:p w14:paraId="2A4F6781" w14:textId="77777777" w:rsidR="001112C6" w:rsidRPr="000A0532" w:rsidRDefault="001112C6" w:rsidP="00F3237A">
            <w:pPr>
              <w:jc w:val="both"/>
              <w:rPr>
                <w:sz w:val="26"/>
                <w:szCs w:val="26"/>
              </w:rPr>
            </w:pPr>
            <w:r w:rsidRPr="000A0532">
              <w:rPr>
                <w:sz w:val="26"/>
                <w:szCs w:val="26"/>
              </w:rPr>
              <w:lastRenderedPageBreak/>
              <w:t>1. Выступление активистов ОО «БРПО» на родительских собраниях.</w:t>
            </w:r>
          </w:p>
          <w:p w14:paraId="4342864C" w14:textId="77777777" w:rsidR="001112C6" w:rsidRPr="000A0532" w:rsidRDefault="001112C6" w:rsidP="00F3237A">
            <w:pPr>
              <w:jc w:val="both"/>
              <w:rPr>
                <w:sz w:val="26"/>
                <w:szCs w:val="26"/>
              </w:rPr>
            </w:pPr>
            <w:r w:rsidRPr="000A0532">
              <w:rPr>
                <w:sz w:val="26"/>
                <w:szCs w:val="26"/>
              </w:rPr>
              <w:t xml:space="preserve">2. Создание и размещение видеороликов, в которых октябрята и пионеры </w:t>
            </w:r>
            <w:r w:rsidRPr="000A0532">
              <w:rPr>
                <w:sz w:val="26"/>
                <w:szCs w:val="26"/>
              </w:rPr>
              <w:lastRenderedPageBreak/>
              <w:t>рассказывают родителям о том, что такое БРПО в дружинных/ районных/ областных группах в социальных сетях, на официальных сайтах УО с хештегами #ТерриторияЛидеров #</w:t>
            </w:r>
            <w:r w:rsidRPr="000A0532">
              <w:rPr>
                <w:sz w:val="26"/>
                <w:szCs w:val="26"/>
                <w:lang w:val="be-BY"/>
              </w:rPr>
              <w:t>проБРПО</w:t>
            </w:r>
          </w:p>
        </w:tc>
        <w:tc>
          <w:tcPr>
            <w:tcW w:w="1725" w:type="dxa"/>
          </w:tcPr>
          <w:p w14:paraId="6A26E18E" w14:textId="77777777" w:rsidR="001112C6" w:rsidRPr="000A0532" w:rsidRDefault="001112C6" w:rsidP="00F3237A">
            <w:pPr>
              <w:jc w:val="center"/>
              <w:rPr>
                <w:sz w:val="26"/>
                <w:szCs w:val="26"/>
              </w:rPr>
            </w:pPr>
            <w:r w:rsidRPr="000A0532">
              <w:rPr>
                <w:sz w:val="26"/>
                <w:szCs w:val="26"/>
              </w:rPr>
              <w:lastRenderedPageBreak/>
              <w:t xml:space="preserve">1 раз </w:t>
            </w:r>
            <w:r w:rsidRPr="000A0532">
              <w:rPr>
                <w:sz w:val="26"/>
                <w:szCs w:val="26"/>
              </w:rPr>
              <w:br/>
              <w:t>в квартал</w:t>
            </w:r>
          </w:p>
        </w:tc>
        <w:tc>
          <w:tcPr>
            <w:tcW w:w="2254" w:type="dxa"/>
          </w:tcPr>
          <w:p w14:paraId="70A7FD84" w14:textId="77777777" w:rsidR="001112C6" w:rsidRPr="000A0532" w:rsidRDefault="001112C6" w:rsidP="00F3237A">
            <w:pPr>
              <w:jc w:val="center"/>
              <w:rPr>
                <w:b/>
                <w:sz w:val="26"/>
                <w:szCs w:val="26"/>
              </w:rPr>
            </w:pPr>
          </w:p>
        </w:tc>
      </w:tr>
      <w:tr w:rsidR="001112C6" w:rsidRPr="000A0532" w14:paraId="5500D8D0" w14:textId="77777777" w:rsidTr="00F3237A">
        <w:tc>
          <w:tcPr>
            <w:tcW w:w="588" w:type="dxa"/>
          </w:tcPr>
          <w:p w14:paraId="11515229" w14:textId="77777777" w:rsidR="001112C6" w:rsidRPr="000A0532" w:rsidRDefault="001112C6" w:rsidP="00F3237A">
            <w:pPr>
              <w:jc w:val="center"/>
              <w:rPr>
                <w:b/>
                <w:sz w:val="26"/>
                <w:szCs w:val="26"/>
              </w:rPr>
            </w:pPr>
          </w:p>
        </w:tc>
        <w:tc>
          <w:tcPr>
            <w:tcW w:w="3725" w:type="dxa"/>
          </w:tcPr>
          <w:p w14:paraId="77C99FD2" w14:textId="77777777" w:rsidR="001112C6" w:rsidRPr="000A0532" w:rsidRDefault="001112C6" w:rsidP="00F3237A">
            <w:pPr>
              <w:jc w:val="center"/>
              <w:rPr>
                <w:b/>
                <w:sz w:val="26"/>
                <w:szCs w:val="26"/>
              </w:rPr>
            </w:pPr>
            <w:r w:rsidRPr="000A0532">
              <w:rPr>
                <w:b/>
                <w:sz w:val="26"/>
                <w:szCs w:val="26"/>
              </w:rPr>
              <w:t>«Мы – команда БРПО!»</w:t>
            </w:r>
          </w:p>
        </w:tc>
        <w:tc>
          <w:tcPr>
            <w:tcW w:w="3356" w:type="dxa"/>
          </w:tcPr>
          <w:p w14:paraId="0D052C96" w14:textId="77777777" w:rsidR="001112C6" w:rsidRPr="000A0532" w:rsidRDefault="001112C6" w:rsidP="00F3237A">
            <w:pPr>
              <w:jc w:val="both"/>
              <w:rPr>
                <w:sz w:val="26"/>
                <w:szCs w:val="26"/>
              </w:rPr>
            </w:pPr>
            <w:r w:rsidRPr="000A0532">
              <w:rPr>
                <w:sz w:val="26"/>
                <w:szCs w:val="26"/>
              </w:rPr>
              <w:t xml:space="preserve">Формирование навыков самопрезентации; развитие творческой, познавательной инициативы </w:t>
            </w:r>
          </w:p>
        </w:tc>
        <w:tc>
          <w:tcPr>
            <w:tcW w:w="3570" w:type="dxa"/>
          </w:tcPr>
          <w:p w14:paraId="1A8C1C2F" w14:textId="77777777" w:rsidR="001112C6" w:rsidRPr="000A0532" w:rsidRDefault="001112C6" w:rsidP="00F3237A">
            <w:pPr>
              <w:jc w:val="both"/>
              <w:rPr>
                <w:sz w:val="26"/>
                <w:szCs w:val="26"/>
              </w:rPr>
            </w:pPr>
            <w:r w:rsidRPr="000A0532">
              <w:rPr>
                <w:sz w:val="26"/>
                <w:szCs w:val="26"/>
              </w:rPr>
              <w:t xml:space="preserve">Создание видеоролика Совета дружины, детской палаты: </w:t>
            </w:r>
          </w:p>
          <w:p w14:paraId="0C21F891" w14:textId="77777777" w:rsidR="001112C6" w:rsidRPr="000A0532" w:rsidRDefault="001112C6" w:rsidP="00F3237A">
            <w:pPr>
              <w:jc w:val="both"/>
              <w:rPr>
                <w:sz w:val="26"/>
                <w:szCs w:val="26"/>
              </w:rPr>
            </w:pPr>
            <w:r w:rsidRPr="000A0532">
              <w:rPr>
                <w:sz w:val="26"/>
                <w:szCs w:val="26"/>
              </w:rPr>
              <w:t>-знакомство с активистами и презентация деятельности дружины, детской палаты;</w:t>
            </w:r>
          </w:p>
          <w:p w14:paraId="0E497CB7" w14:textId="77777777" w:rsidR="001112C6" w:rsidRPr="000A0532" w:rsidRDefault="001112C6" w:rsidP="00F3237A">
            <w:pPr>
              <w:jc w:val="both"/>
              <w:rPr>
                <w:sz w:val="26"/>
                <w:szCs w:val="26"/>
              </w:rPr>
            </w:pPr>
            <w:r w:rsidRPr="000A0532">
              <w:rPr>
                <w:sz w:val="26"/>
                <w:szCs w:val="26"/>
              </w:rPr>
              <w:t>-размещение видеоролика в дружинных, районных, областных группах в Инстаграм под хештегами #командаБРПО #ТерриторияЛидеров</w:t>
            </w:r>
          </w:p>
        </w:tc>
        <w:tc>
          <w:tcPr>
            <w:tcW w:w="1725" w:type="dxa"/>
          </w:tcPr>
          <w:p w14:paraId="34422823" w14:textId="77777777" w:rsidR="001112C6" w:rsidRPr="000A0532" w:rsidRDefault="001112C6" w:rsidP="00F3237A">
            <w:pPr>
              <w:jc w:val="center"/>
              <w:rPr>
                <w:sz w:val="26"/>
                <w:szCs w:val="26"/>
              </w:rPr>
            </w:pPr>
            <w:r w:rsidRPr="000A0532">
              <w:rPr>
                <w:sz w:val="26"/>
                <w:szCs w:val="26"/>
              </w:rPr>
              <w:t>в течение года</w:t>
            </w:r>
          </w:p>
        </w:tc>
        <w:tc>
          <w:tcPr>
            <w:tcW w:w="2254" w:type="dxa"/>
          </w:tcPr>
          <w:p w14:paraId="690A8E45" w14:textId="77777777" w:rsidR="001112C6" w:rsidRPr="000A0532" w:rsidRDefault="001112C6" w:rsidP="00F3237A">
            <w:pPr>
              <w:jc w:val="center"/>
              <w:rPr>
                <w:b/>
                <w:sz w:val="26"/>
                <w:szCs w:val="26"/>
              </w:rPr>
            </w:pPr>
          </w:p>
        </w:tc>
      </w:tr>
      <w:tr w:rsidR="001112C6" w:rsidRPr="000A0532" w14:paraId="0A5E509F" w14:textId="77777777" w:rsidTr="00F3237A">
        <w:tc>
          <w:tcPr>
            <w:tcW w:w="588" w:type="dxa"/>
          </w:tcPr>
          <w:p w14:paraId="1C8A850C" w14:textId="77777777" w:rsidR="001112C6" w:rsidRPr="000A0532" w:rsidRDefault="001112C6" w:rsidP="00F3237A">
            <w:pPr>
              <w:jc w:val="center"/>
              <w:rPr>
                <w:b/>
                <w:sz w:val="26"/>
                <w:szCs w:val="26"/>
              </w:rPr>
            </w:pPr>
          </w:p>
        </w:tc>
        <w:tc>
          <w:tcPr>
            <w:tcW w:w="3725" w:type="dxa"/>
          </w:tcPr>
          <w:p w14:paraId="091EDCE7" w14:textId="77777777" w:rsidR="001112C6" w:rsidRPr="000A0532" w:rsidRDefault="001112C6" w:rsidP="00F3237A">
            <w:pPr>
              <w:jc w:val="center"/>
              <w:rPr>
                <w:b/>
                <w:sz w:val="26"/>
                <w:szCs w:val="26"/>
              </w:rPr>
            </w:pPr>
            <w:r w:rsidRPr="000A0532">
              <w:rPr>
                <w:b/>
                <w:sz w:val="26"/>
                <w:szCs w:val="26"/>
              </w:rPr>
              <w:t>Проект</w:t>
            </w:r>
          </w:p>
          <w:p w14:paraId="000D3E99" w14:textId="77777777" w:rsidR="001112C6" w:rsidRPr="000A0532" w:rsidRDefault="001112C6" w:rsidP="00F3237A">
            <w:pPr>
              <w:jc w:val="center"/>
              <w:rPr>
                <w:b/>
                <w:sz w:val="26"/>
                <w:szCs w:val="26"/>
              </w:rPr>
            </w:pPr>
            <w:r w:rsidRPr="000A0532">
              <w:rPr>
                <w:b/>
                <w:sz w:val="26"/>
                <w:szCs w:val="26"/>
              </w:rPr>
              <w:t>«Знать и помнить»</w:t>
            </w:r>
          </w:p>
        </w:tc>
        <w:tc>
          <w:tcPr>
            <w:tcW w:w="3356" w:type="dxa"/>
          </w:tcPr>
          <w:p w14:paraId="17271B4C" w14:textId="77777777" w:rsidR="001112C6" w:rsidRPr="000A0532" w:rsidRDefault="001112C6" w:rsidP="00F3237A">
            <w:pPr>
              <w:jc w:val="both"/>
              <w:rPr>
                <w:sz w:val="26"/>
                <w:szCs w:val="26"/>
              </w:rPr>
            </w:pPr>
            <w:r w:rsidRPr="000A0532">
              <w:rPr>
                <w:rFonts w:cstheme="minorBidi"/>
                <w:sz w:val="26"/>
                <w:szCs w:val="26"/>
              </w:rPr>
              <w:t>Воспитание у детей и молодежи национального и гражданского самосознания, уважения к истории, героическому прошлому своей родины</w:t>
            </w:r>
          </w:p>
        </w:tc>
        <w:tc>
          <w:tcPr>
            <w:tcW w:w="3570" w:type="dxa"/>
          </w:tcPr>
          <w:p w14:paraId="524EF06D" w14:textId="77777777" w:rsidR="001112C6" w:rsidRPr="000A0532" w:rsidRDefault="001112C6" w:rsidP="00F3237A">
            <w:pPr>
              <w:jc w:val="both"/>
              <w:rPr>
                <w:sz w:val="26"/>
                <w:szCs w:val="26"/>
              </w:rPr>
            </w:pPr>
            <w:r w:rsidRPr="000A0532">
              <w:rPr>
                <w:sz w:val="26"/>
                <w:szCs w:val="26"/>
              </w:rPr>
              <w:t>Ф</w:t>
            </w:r>
            <w:r w:rsidRPr="000A0532">
              <w:rPr>
                <w:rFonts w:cstheme="minorBidi"/>
                <w:sz w:val="26"/>
                <w:szCs w:val="26"/>
              </w:rPr>
              <w:t>ормирование информационных групп из числа лидеров пионерских дружин</w:t>
            </w:r>
            <w:r w:rsidRPr="000A0532">
              <w:rPr>
                <w:sz w:val="26"/>
                <w:szCs w:val="26"/>
              </w:rPr>
              <w:t xml:space="preserve"> </w:t>
            </w:r>
            <w:r w:rsidRPr="000A0532">
              <w:rPr>
                <w:rFonts w:cstheme="minorBidi"/>
                <w:sz w:val="26"/>
                <w:szCs w:val="26"/>
              </w:rPr>
              <w:t>в УОСО и проведение встреч исхо</w:t>
            </w:r>
            <w:r w:rsidRPr="000A0532">
              <w:rPr>
                <w:sz w:val="26"/>
                <w:szCs w:val="26"/>
              </w:rPr>
              <w:t xml:space="preserve">дя их принципа преемственности </w:t>
            </w:r>
            <w:r w:rsidRPr="000A0532">
              <w:rPr>
                <w:rFonts w:cstheme="minorBidi"/>
                <w:sz w:val="26"/>
                <w:szCs w:val="26"/>
              </w:rPr>
              <w:t>«пионеры – октябрятам».</w:t>
            </w:r>
          </w:p>
        </w:tc>
        <w:tc>
          <w:tcPr>
            <w:tcW w:w="1725" w:type="dxa"/>
          </w:tcPr>
          <w:p w14:paraId="396A6779" w14:textId="77777777" w:rsidR="001112C6" w:rsidRPr="000A0532" w:rsidRDefault="001112C6" w:rsidP="00F3237A">
            <w:pPr>
              <w:jc w:val="center"/>
              <w:rPr>
                <w:sz w:val="26"/>
                <w:szCs w:val="26"/>
              </w:rPr>
            </w:pPr>
            <w:r w:rsidRPr="000A0532">
              <w:rPr>
                <w:sz w:val="26"/>
                <w:szCs w:val="26"/>
              </w:rPr>
              <w:t>в течение года</w:t>
            </w:r>
          </w:p>
        </w:tc>
        <w:tc>
          <w:tcPr>
            <w:tcW w:w="2254" w:type="dxa"/>
          </w:tcPr>
          <w:p w14:paraId="42106778" w14:textId="77777777" w:rsidR="001112C6" w:rsidRPr="000A0532" w:rsidRDefault="001112C6" w:rsidP="00F3237A">
            <w:pPr>
              <w:jc w:val="center"/>
              <w:rPr>
                <w:b/>
                <w:sz w:val="26"/>
                <w:szCs w:val="26"/>
              </w:rPr>
            </w:pPr>
          </w:p>
        </w:tc>
      </w:tr>
      <w:tr w:rsidR="001112C6" w:rsidRPr="000A0532" w14:paraId="5FA7D690" w14:textId="77777777" w:rsidTr="00F3237A">
        <w:tc>
          <w:tcPr>
            <w:tcW w:w="588" w:type="dxa"/>
          </w:tcPr>
          <w:p w14:paraId="5F47980F" w14:textId="77777777" w:rsidR="001112C6" w:rsidRPr="000A0532" w:rsidRDefault="001112C6" w:rsidP="00F3237A">
            <w:pPr>
              <w:jc w:val="center"/>
              <w:rPr>
                <w:b/>
                <w:sz w:val="26"/>
                <w:szCs w:val="26"/>
              </w:rPr>
            </w:pPr>
          </w:p>
        </w:tc>
        <w:tc>
          <w:tcPr>
            <w:tcW w:w="3725" w:type="dxa"/>
          </w:tcPr>
          <w:p w14:paraId="58A16F69" w14:textId="77777777" w:rsidR="001112C6" w:rsidRPr="000A0532" w:rsidRDefault="001112C6" w:rsidP="00F3237A">
            <w:pPr>
              <w:jc w:val="both"/>
              <w:rPr>
                <w:b/>
                <w:sz w:val="26"/>
                <w:szCs w:val="26"/>
              </w:rPr>
            </w:pPr>
            <w:proofErr w:type="spellStart"/>
            <w:r w:rsidRPr="000A0532">
              <w:rPr>
                <w:b/>
                <w:sz w:val="26"/>
                <w:szCs w:val="26"/>
              </w:rPr>
              <w:t>Челлендж</w:t>
            </w:r>
            <w:proofErr w:type="spellEnd"/>
            <w:r w:rsidRPr="000A0532">
              <w:rPr>
                <w:b/>
                <w:sz w:val="26"/>
                <w:szCs w:val="26"/>
              </w:rPr>
              <w:t xml:space="preserve"> #Пионерские_лайфхаки»</w:t>
            </w:r>
          </w:p>
          <w:p w14:paraId="443BE191" w14:textId="77777777" w:rsidR="001112C6" w:rsidRPr="000A0532" w:rsidRDefault="001112C6" w:rsidP="00F3237A">
            <w:pPr>
              <w:jc w:val="both"/>
              <w:rPr>
                <w:b/>
                <w:i/>
                <w:sz w:val="26"/>
                <w:szCs w:val="26"/>
              </w:rPr>
            </w:pPr>
            <w:r w:rsidRPr="000A0532">
              <w:rPr>
                <w:b/>
                <w:i/>
                <w:sz w:val="26"/>
                <w:szCs w:val="26"/>
              </w:rPr>
              <w:t>(тема на выбор)</w:t>
            </w:r>
          </w:p>
        </w:tc>
        <w:tc>
          <w:tcPr>
            <w:tcW w:w="3356" w:type="dxa"/>
          </w:tcPr>
          <w:p w14:paraId="48494A06" w14:textId="77777777" w:rsidR="001112C6" w:rsidRPr="000A0532" w:rsidRDefault="001112C6" w:rsidP="00F3237A">
            <w:pPr>
              <w:jc w:val="both"/>
              <w:rPr>
                <w:sz w:val="26"/>
                <w:szCs w:val="26"/>
                <w:lang w:val="en-US"/>
              </w:rPr>
            </w:pPr>
            <w:r w:rsidRPr="000A0532">
              <w:rPr>
                <w:sz w:val="26"/>
                <w:szCs w:val="26"/>
              </w:rPr>
              <w:t>Стимулирование творческого потенциала участников</w:t>
            </w:r>
          </w:p>
        </w:tc>
        <w:tc>
          <w:tcPr>
            <w:tcW w:w="3570" w:type="dxa"/>
          </w:tcPr>
          <w:p w14:paraId="3EA9938F" w14:textId="77777777" w:rsidR="001112C6" w:rsidRPr="000A0532" w:rsidRDefault="001112C6" w:rsidP="00F3237A">
            <w:pPr>
              <w:jc w:val="both"/>
              <w:rPr>
                <w:sz w:val="26"/>
                <w:szCs w:val="26"/>
              </w:rPr>
            </w:pPr>
            <w:r w:rsidRPr="000A0532">
              <w:rPr>
                <w:i/>
                <w:sz w:val="26"/>
                <w:szCs w:val="26"/>
              </w:rPr>
              <w:t>Создание и реализация инициативы Совета дружины/ районной/ областной детской палаты</w:t>
            </w:r>
          </w:p>
        </w:tc>
        <w:tc>
          <w:tcPr>
            <w:tcW w:w="1725" w:type="dxa"/>
          </w:tcPr>
          <w:p w14:paraId="0A8EA474" w14:textId="77777777" w:rsidR="001112C6" w:rsidRPr="000A0532" w:rsidRDefault="001112C6" w:rsidP="00F3237A">
            <w:pPr>
              <w:jc w:val="center"/>
              <w:rPr>
                <w:sz w:val="26"/>
                <w:szCs w:val="26"/>
              </w:rPr>
            </w:pPr>
            <w:r w:rsidRPr="000A0532">
              <w:rPr>
                <w:sz w:val="26"/>
                <w:szCs w:val="26"/>
              </w:rPr>
              <w:t>в течение года</w:t>
            </w:r>
          </w:p>
        </w:tc>
        <w:tc>
          <w:tcPr>
            <w:tcW w:w="2254" w:type="dxa"/>
          </w:tcPr>
          <w:p w14:paraId="1D479EE7" w14:textId="77777777" w:rsidR="001112C6" w:rsidRPr="000A0532" w:rsidRDefault="001112C6" w:rsidP="00F3237A">
            <w:pPr>
              <w:jc w:val="center"/>
              <w:rPr>
                <w:b/>
                <w:sz w:val="26"/>
                <w:szCs w:val="26"/>
              </w:rPr>
            </w:pPr>
          </w:p>
        </w:tc>
      </w:tr>
      <w:tr w:rsidR="001112C6" w:rsidRPr="000A0532" w14:paraId="30A10F0B" w14:textId="77777777" w:rsidTr="00F3237A">
        <w:tc>
          <w:tcPr>
            <w:tcW w:w="588" w:type="dxa"/>
          </w:tcPr>
          <w:p w14:paraId="44DF3990" w14:textId="77777777" w:rsidR="001112C6" w:rsidRPr="000A0532" w:rsidRDefault="001112C6" w:rsidP="00F3237A">
            <w:pPr>
              <w:jc w:val="center"/>
              <w:rPr>
                <w:b/>
                <w:sz w:val="26"/>
                <w:szCs w:val="26"/>
              </w:rPr>
            </w:pPr>
          </w:p>
        </w:tc>
        <w:tc>
          <w:tcPr>
            <w:tcW w:w="3725" w:type="dxa"/>
          </w:tcPr>
          <w:p w14:paraId="42B02EB1" w14:textId="77777777" w:rsidR="001112C6" w:rsidRPr="000A0532" w:rsidRDefault="001112C6" w:rsidP="00F3237A">
            <w:pPr>
              <w:jc w:val="center"/>
              <w:rPr>
                <w:b/>
                <w:sz w:val="26"/>
                <w:szCs w:val="26"/>
              </w:rPr>
            </w:pPr>
            <w:r w:rsidRPr="000A0532">
              <w:rPr>
                <w:b/>
                <w:sz w:val="26"/>
                <w:szCs w:val="26"/>
              </w:rPr>
              <w:t>Конкурс «Территория волшебства»</w:t>
            </w:r>
          </w:p>
          <w:p w14:paraId="7BFC0CEC" w14:textId="77777777" w:rsidR="001112C6" w:rsidRPr="000A0532" w:rsidRDefault="001112C6" w:rsidP="00F3237A">
            <w:pPr>
              <w:jc w:val="both"/>
              <w:rPr>
                <w:b/>
                <w:sz w:val="26"/>
                <w:szCs w:val="26"/>
              </w:rPr>
            </w:pPr>
          </w:p>
        </w:tc>
        <w:tc>
          <w:tcPr>
            <w:tcW w:w="3356" w:type="dxa"/>
          </w:tcPr>
          <w:p w14:paraId="0F88A4A9" w14:textId="77777777" w:rsidR="001112C6" w:rsidRPr="000A0532" w:rsidRDefault="001112C6" w:rsidP="00F3237A">
            <w:pPr>
              <w:jc w:val="both"/>
              <w:rPr>
                <w:sz w:val="26"/>
                <w:szCs w:val="26"/>
              </w:rPr>
            </w:pPr>
            <w:r w:rsidRPr="000A0532">
              <w:rPr>
                <w:sz w:val="26"/>
                <w:szCs w:val="26"/>
              </w:rPr>
              <w:t xml:space="preserve">Использование игровых технологий для активизации творческой активности членов ОО </w:t>
            </w:r>
            <w:r w:rsidRPr="000A0532">
              <w:rPr>
                <w:sz w:val="26"/>
                <w:szCs w:val="26"/>
              </w:rPr>
              <w:lastRenderedPageBreak/>
              <w:t>«БРПО»; создание предновогодней атмосферы</w:t>
            </w:r>
          </w:p>
        </w:tc>
        <w:tc>
          <w:tcPr>
            <w:tcW w:w="3570" w:type="dxa"/>
          </w:tcPr>
          <w:p w14:paraId="0821A2AB" w14:textId="77777777" w:rsidR="001112C6" w:rsidRPr="000A0532" w:rsidRDefault="001112C6" w:rsidP="00F3237A">
            <w:pPr>
              <w:jc w:val="both"/>
              <w:rPr>
                <w:sz w:val="26"/>
                <w:szCs w:val="26"/>
              </w:rPr>
            </w:pPr>
            <w:r w:rsidRPr="000A0532">
              <w:rPr>
                <w:i/>
                <w:sz w:val="26"/>
                <w:szCs w:val="26"/>
              </w:rPr>
              <w:lastRenderedPageBreak/>
              <w:t>Запуск и реализация инициативы детской палаты Центрального Совета ОО «БРПО»</w:t>
            </w:r>
          </w:p>
        </w:tc>
        <w:tc>
          <w:tcPr>
            <w:tcW w:w="1725" w:type="dxa"/>
          </w:tcPr>
          <w:p w14:paraId="0D6A213D" w14:textId="77777777" w:rsidR="001112C6" w:rsidRPr="000A0532" w:rsidRDefault="001112C6" w:rsidP="00F3237A">
            <w:pPr>
              <w:jc w:val="center"/>
              <w:rPr>
                <w:sz w:val="26"/>
                <w:szCs w:val="26"/>
              </w:rPr>
            </w:pPr>
            <w:r w:rsidRPr="000A0532">
              <w:rPr>
                <w:sz w:val="26"/>
                <w:szCs w:val="26"/>
              </w:rPr>
              <w:t>ноябрь-декабрь</w:t>
            </w:r>
          </w:p>
        </w:tc>
        <w:tc>
          <w:tcPr>
            <w:tcW w:w="2254" w:type="dxa"/>
          </w:tcPr>
          <w:p w14:paraId="3B89CD98" w14:textId="77777777" w:rsidR="001112C6" w:rsidRPr="000A0532" w:rsidRDefault="001112C6" w:rsidP="00F3237A">
            <w:pPr>
              <w:jc w:val="center"/>
              <w:rPr>
                <w:b/>
                <w:sz w:val="26"/>
                <w:szCs w:val="26"/>
              </w:rPr>
            </w:pPr>
          </w:p>
        </w:tc>
      </w:tr>
      <w:tr w:rsidR="001112C6" w:rsidRPr="000A0532" w14:paraId="7DEF8C1C" w14:textId="77777777" w:rsidTr="00F3237A">
        <w:tc>
          <w:tcPr>
            <w:tcW w:w="588" w:type="dxa"/>
          </w:tcPr>
          <w:p w14:paraId="2DCAF622" w14:textId="77777777" w:rsidR="001112C6" w:rsidRPr="000A0532" w:rsidRDefault="001112C6" w:rsidP="00F3237A">
            <w:pPr>
              <w:jc w:val="center"/>
              <w:rPr>
                <w:b/>
                <w:sz w:val="26"/>
                <w:szCs w:val="26"/>
              </w:rPr>
            </w:pPr>
          </w:p>
        </w:tc>
        <w:tc>
          <w:tcPr>
            <w:tcW w:w="3725" w:type="dxa"/>
          </w:tcPr>
          <w:p w14:paraId="5E5147B9" w14:textId="77777777" w:rsidR="001112C6" w:rsidRPr="000A0532" w:rsidRDefault="001112C6" w:rsidP="00F3237A">
            <w:pPr>
              <w:jc w:val="center"/>
              <w:rPr>
                <w:b/>
                <w:sz w:val="26"/>
                <w:szCs w:val="26"/>
              </w:rPr>
            </w:pPr>
            <w:r w:rsidRPr="000A0532">
              <w:rPr>
                <w:b/>
                <w:sz w:val="26"/>
                <w:szCs w:val="26"/>
              </w:rPr>
              <w:t>«Добро с БРПО»</w:t>
            </w:r>
          </w:p>
          <w:p w14:paraId="6F396815" w14:textId="77777777" w:rsidR="001112C6" w:rsidRPr="000A0532" w:rsidRDefault="001112C6" w:rsidP="00F3237A">
            <w:pPr>
              <w:jc w:val="center"/>
              <w:rPr>
                <w:b/>
                <w:sz w:val="26"/>
                <w:szCs w:val="26"/>
              </w:rPr>
            </w:pPr>
            <w:r w:rsidRPr="000A0532">
              <w:rPr>
                <w:b/>
                <w:sz w:val="26"/>
                <w:szCs w:val="26"/>
              </w:rPr>
              <w:t xml:space="preserve">(в рамках акции </w:t>
            </w:r>
          </w:p>
          <w:p w14:paraId="085AF2B5" w14:textId="77777777" w:rsidR="001112C6" w:rsidRPr="000A0532" w:rsidRDefault="001112C6" w:rsidP="00F3237A">
            <w:pPr>
              <w:jc w:val="center"/>
              <w:rPr>
                <w:b/>
                <w:sz w:val="26"/>
                <w:szCs w:val="26"/>
              </w:rPr>
            </w:pPr>
            <w:r w:rsidRPr="000A0532">
              <w:rPr>
                <w:b/>
                <w:sz w:val="26"/>
                <w:szCs w:val="26"/>
              </w:rPr>
              <w:t>«Чудеса на Рождество»)</w:t>
            </w:r>
          </w:p>
        </w:tc>
        <w:tc>
          <w:tcPr>
            <w:tcW w:w="3356" w:type="dxa"/>
          </w:tcPr>
          <w:p w14:paraId="241DADA6" w14:textId="77777777" w:rsidR="001112C6" w:rsidRPr="000A0532" w:rsidRDefault="001112C6" w:rsidP="00F3237A">
            <w:pPr>
              <w:jc w:val="both"/>
              <w:rPr>
                <w:sz w:val="26"/>
                <w:szCs w:val="26"/>
              </w:rPr>
            </w:pPr>
            <w:r w:rsidRPr="000A0532">
              <w:rPr>
                <w:sz w:val="26"/>
                <w:szCs w:val="26"/>
              </w:rPr>
              <w:t>Формирование, развитие и распространение идей добра и помощи нуждающимся</w:t>
            </w:r>
          </w:p>
        </w:tc>
        <w:tc>
          <w:tcPr>
            <w:tcW w:w="3570" w:type="dxa"/>
          </w:tcPr>
          <w:p w14:paraId="219B6D02" w14:textId="77777777" w:rsidR="001112C6" w:rsidRPr="000A0532" w:rsidRDefault="001112C6" w:rsidP="00F3237A">
            <w:pPr>
              <w:jc w:val="both"/>
              <w:rPr>
                <w:i/>
                <w:sz w:val="26"/>
                <w:szCs w:val="26"/>
              </w:rPr>
            </w:pPr>
            <w:r w:rsidRPr="000A0532">
              <w:rPr>
                <w:i/>
                <w:sz w:val="26"/>
                <w:szCs w:val="26"/>
              </w:rPr>
              <w:t>Создание и реализация инициативы Совета дружины/ районной/ областной детской палаты</w:t>
            </w:r>
          </w:p>
        </w:tc>
        <w:tc>
          <w:tcPr>
            <w:tcW w:w="1725" w:type="dxa"/>
          </w:tcPr>
          <w:p w14:paraId="62B1A5F0" w14:textId="77777777" w:rsidR="001112C6" w:rsidRPr="000A0532" w:rsidRDefault="001112C6" w:rsidP="00F3237A">
            <w:pPr>
              <w:jc w:val="center"/>
              <w:rPr>
                <w:sz w:val="26"/>
                <w:szCs w:val="26"/>
              </w:rPr>
            </w:pPr>
            <w:r w:rsidRPr="000A0532">
              <w:rPr>
                <w:sz w:val="26"/>
                <w:szCs w:val="26"/>
              </w:rPr>
              <w:t>декабрь-январь</w:t>
            </w:r>
          </w:p>
        </w:tc>
        <w:tc>
          <w:tcPr>
            <w:tcW w:w="2254" w:type="dxa"/>
          </w:tcPr>
          <w:p w14:paraId="5437DB93" w14:textId="77777777" w:rsidR="001112C6" w:rsidRPr="000A0532" w:rsidRDefault="001112C6" w:rsidP="00F3237A">
            <w:pPr>
              <w:jc w:val="center"/>
              <w:rPr>
                <w:b/>
                <w:sz w:val="26"/>
                <w:szCs w:val="26"/>
              </w:rPr>
            </w:pPr>
          </w:p>
        </w:tc>
      </w:tr>
      <w:tr w:rsidR="001112C6" w:rsidRPr="000A0532" w14:paraId="0D0A1885" w14:textId="77777777" w:rsidTr="00F3237A">
        <w:tc>
          <w:tcPr>
            <w:tcW w:w="588" w:type="dxa"/>
          </w:tcPr>
          <w:p w14:paraId="69DF1C15" w14:textId="77777777" w:rsidR="001112C6" w:rsidRPr="000A0532" w:rsidRDefault="001112C6" w:rsidP="00F3237A">
            <w:pPr>
              <w:jc w:val="center"/>
              <w:rPr>
                <w:b/>
                <w:sz w:val="26"/>
                <w:szCs w:val="26"/>
              </w:rPr>
            </w:pPr>
          </w:p>
        </w:tc>
        <w:tc>
          <w:tcPr>
            <w:tcW w:w="3725" w:type="dxa"/>
          </w:tcPr>
          <w:p w14:paraId="2F455308" w14:textId="77777777" w:rsidR="001112C6" w:rsidRPr="000A0532" w:rsidRDefault="001112C6" w:rsidP="00F3237A">
            <w:pPr>
              <w:jc w:val="center"/>
              <w:rPr>
                <w:b/>
                <w:sz w:val="26"/>
                <w:szCs w:val="26"/>
              </w:rPr>
            </w:pPr>
            <w:r w:rsidRPr="000A0532">
              <w:rPr>
                <w:b/>
                <w:sz w:val="26"/>
                <w:szCs w:val="26"/>
              </w:rPr>
              <w:t>Акция</w:t>
            </w:r>
          </w:p>
          <w:p w14:paraId="118F27FC" w14:textId="77777777" w:rsidR="001112C6" w:rsidRPr="000A0532" w:rsidRDefault="001112C6" w:rsidP="00F3237A">
            <w:pPr>
              <w:jc w:val="center"/>
              <w:rPr>
                <w:b/>
                <w:sz w:val="26"/>
                <w:szCs w:val="26"/>
              </w:rPr>
            </w:pPr>
            <w:r w:rsidRPr="000A0532">
              <w:rPr>
                <w:b/>
                <w:sz w:val="26"/>
                <w:szCs w:val="26"/>
              </w:rPr>
              <w:t>«Чудеса на Рождество»</w:t>
            </w:r>
          </w:p>
        </w:tc>
        <w:tc>
          <w:tcPr>
            <w:tcW w:w="3356" w:type="dxa"/>
          </w:tcPr>
          <w:p w14:paraId="3BFDAC5D" w14:textId="77777777" w:rsidR="001112C6" w:rsidRPr="000A0532" w:rsidRDefault="001112C6" w:rsidP="00F3237A">
            <w:pPr>
              <w:jc w:val="both"/>
              <w:rPr>
                <w:sz w:val="26"/>
                <w:szCs w:val="26"/>
              </w:rPr>
            </w:pPr>
            <w:r w:rsidRPr="000A0532">
              <w:rPr>
                <w:sz w:val="26"/>
                <w:szCs w:val="26"/>
              </w:rPr>
              <w:t>Воспитание у подрастающего поколения милосердия и сострадания; формирование потребности в совершении бескорыстных добрых дел</w:t>
            </w:r>
          </w:p>
        </w:tc>
        <w:tc>
          <w:tcPr>
            <w:tcW w:w="3570" w:type="dxa"/>
          </w:tcPr>
          <w:p w14:paraId="0DCA4002" w14:textId="77777777" w:rsidR="001112C6" w:rsidRPr="000A0532" w:rsidRDefault="001112C6" w:rsidP="00F3237A">
            <w:pPr>
              <w:shd w:val="clear" w:color="auto" w:fill="FFFFFF"/>
              <w:jc w:val="both"/>
              <w:rPr>
                <w:sz w:val="26"/>
                <w:szCs w:val="26"/>
              </w:rPr>
            </w:pPr>
            <w:r w:rsidRPr="000A0532">
              <w:rPr>
                <w:sz w:val="26"/>
                <w:szCs w:val="26"/>
              </w:rPr>
              <w:t>Организация и проведение поздравительных мероприятий в детских домах, школах-интернатах и т.д.; размещение фото/видеоотчетов в районных, областных группах в Инстаграм</w:t>
            </w:r>
          </w:p>
        </w:tc>
        <w:tc>
          <w:tcPr>
            <w:tcW w:w="1725" w:type="dxa"/>
          </w:tcPr>
          <w:p w14:paraId="23064680" w14:textId="77777777" w:rsidR="001112C6" w:rsidRPr="000A0532" w:rsidRDefault="001112C6" w:rsidP="00F3237A">
            <w:pPr>
              <w:jc w:val="center"/>
              <w:rPr>
                <w:sz w:val="26"/>
                <w:szCs w:val="26"/>
              </w:rPr>
            </w:pPr>
            <w:r w:rsidRPr="000A0532">
              <w:rPr>
                <w:sz w:val="26"/>
                <w:szCs w:val="26"/>
              </w:rPr>
              <w:t>декабрь-январь</w:t>
            </w:r>
          </w:p>
        </w:tc>
        <w:tc>
          <w:tcPr>
            <w:tcW w:w="2254" w:type="dxa"/>
          </w:tcPr>
          <w:p w14:paraId="42CB51B3" w14:textId="77777777" w:rsidR="001112C6" w:rsidRPr="000A0532" w:rsidRDefault="001112C6" w:rsidP="00F3237A">
            <w:pPr>
              <w:jc w:val="center"/>
              <w:rPr>
                <w:b/>
                <w:sz w:val="26"/>
                <w:szCs w:val="26"/>
              </w:rPr>
            </w:pPr>
          </w:p>
        </w:tc>
      </w:tr>
      <w:tr w:rsidR="001112C6" w:rsidRPr="000A0532" w14:paraId="7802FB04" w14:textId="77777777" w:rsidTr="00F3237A">
        <w:tc>
          <w:tcPr>
            <w:tcW w:w="588" w:type="dxa"/>
          </w:tcPr>
          <w:p w14:paraId="575B6DA6" w14:textId="77777777" w:rsidR="001112C6" w:rsidRPr="000A0532" w:rsidRDefault="001112C6" w:rsidP="00F3237A">
            <w:pPr>
              <w:jc w:val="center"/>
              <w:rPr>
                <w:b/>
                <w:sz w:val="26"/>
                <w:szCs w:val="26"/>
              </w:rPr>
            </w:pPr>
          </w:p>
        </w:tc>
        <w:tc>
          <w:tcPr>
            <w:tcW w:w="3725" w:type="dxa"/>
          </w:tcPr>
          <w:p w14:paraId="698A5025" w14:textId="77777777" w:rsidR="001112C6" w:rsidRPr="000A0532" w:rsidRDefault="001112C6" w:rsidP="00F3237A">
            <w:pPr>
              <w:jc w:val="center"/>
              <w:rPr>
                <w:sz w:val="26"/>
                <w:szCs w:val="26"/>
              </w:rPr>
            </w:pPr>
            <w:r w:rsidRPr="000A0532">
              <w:rPr>
                <w:b/>
                <w:sz w:val="26"/>
                <w:szCs w:val="26"/>
              </w:rPr>
              <w:t>#Книжный</w:t>
            </w:r>
            <w:r w:rsidRPr="000A0532">
              <w:rPr>
                <w:b/>
                <w:sz w:val="26"/>
                <w:szCs w:val="26"/>
                <w:lang w:val="be-BY"/>
              </w:rPr>
              <w:t>_</w:t>
            </w:r>
            <w:proofErr w:type="spellStart"/>
            <w:r w:rsidRPr="000A0532">
              <w:rPr>
                <w:b/>
                <w:sz w:val="26"/>
                <w:szCs w:val="26"/>
              </w:rPr>
              <w:t>челлендж</w:t>
            </w:r>
            <w:proofErr w:type="spellEnd"/>
            <w:r w:rsidRPr="000A0532">
              <w:rPr>
                <w:b/>
                <w:sz w:val="26"/>
                <w:szCs w:val="26"/>
                <w:lang w:val="be-BY"/>
              </w:rPr>
              <w:t>_БРПО</w:t>
            </w:r>
            <w:r w:rsidRPr="000A0532">
              <w:rPr>
                <w:b/>
                <w:sz w:val="26"/>
                <w:szCs w:val="26"/>
              </w:rPr>
              <w:t xml:space="preserve">, </w:t>
            </w:r>
            <w:r w:rsidRPr="000A0532">
              <w:rPr>
                <w:sz w:val="26"/>
                <w:szCs w:val="26"/>
              </w:rPr>
              <w:t>приуроченный к Международному дню дарения книг (14 февраля):</w:t>
            </w:r>
          </w:p>
          <w:p w14:paraId="7A318948" w14:textId="77777777" w:rsidR="001112C6" w:rsidRPr="000A0532" w:rsidRDefault="001112C6" w:rsidP="00F3237A">
            <w:pPr>
              <w:jc w:val="center"/>
              <w:rPr>
                <w:b/>
                <w:sz w:val="26"/>
                <w:szCs w:val="26"/>
              </w:rPr>
            </w:pPr>
            <w:r w:rsidRPr="000A0532">
              <w:rPr>
                <w:b/>
                <w:sz w:val="26"/>
                <w:szCs w:val="26"/>
              </w:rPr>
              <w:t>#Пионерская_читалка #Книга_на_вырост</w:t>
            </w:r>
          </w:p>
        </w:tc>
        <w:tc>
          <w:tcPr>
            <w:tcW w:w="3356" w:type="dxa"/>
          </w:tcPr>
          <w:p w14:paraId="596C9A4C" w14:textId="77777777" w:rsidR="001112C6" w:rsidRPr="000A0532" w:rsidRDefault="001112C6" w:rsidP="00F3237A">
            <w:pPr>
              <w:jc w:val="both"/>
              <w:rPr>
                <w:sz w:val="26"/>
                <w:szCs w:val="26"/>
              </w:rPr>
            </w:pPr>
            <w:r w:rsidRPr="000A0532">
              <w:rPr>
                <w:sz w:val="26"/>
                <w:szCs w:val="26"/>
              </w:rPr>
              <w:t>Способствовать распространению идеи ценности детского чтения как важнейшего средства интеллектуального и духовного развития подрастающего поколения;</w:t>
            </w:r>
          </w:p>
          <w:p w14:paraId="36683B4A" w14:textId="77777777" w:rsidR="001112C6" w:rsidRPr="000A0532" w:rsidRDefault="001112C6" w:rsidP="00F3237A">
            <w:pPr>
              <w:jc w:val="both"/>
              <w:rPr>
                <w:sz w:val="26"/>
                <w:szCs w:val="26"/>
              </w:rPr>
            </w:pPr>
            <w:r w:rsidRPr="000A0532">
              <w:rPr>
                <w:sz w:val="26"/>
                <w:szCs w:val="26"/>
              </w:rPr>
              <w:t>показать, что бумажная книга остается актуальным подарком и не теряет своей ценности даже в век технологий</w:t>
            </w:r>
          </w:p>
        </w:tc>
        <w:tc>
          <w:tcPr>
            <w:tcW w:w="3570" w:type="dxa"/>
          </w:tcPr>
          <w:p w14:paraId="57B74C04" w14:textId="77777777" w:rsidR="001112C6" w:rsidRPr="000A0532" w:rsidRDefault="001112C6" w:rsidP="00F3237A">
            <w:pPr>
              <w:jc w:val="both"/>
              <w:rPr>
                <w:sz w:val="26"/>
                <w:szCs w:val="26"/>
              </w:rPr>
            </w:pPr>
            <w:r w:rsidRPr="000A0532">
              <w:rPr>
                <w:sz w:val="26"/>
                <w:szCs w:val="26"/>
              </w:rPr>
              <w:t xml:space="preserve">1. Подготовка, запуск </w:t>
            </w:r>
            <w:r w:rsidRPr="000A0532">
              <w:rPr>
                <w:sz w:val="26"/>
                <w:szCs w:val="26"/>
                <w:lang w:val="be-BY"/>
              </w:rPr>
              <w:t>челленджа</w:t>
            </w:r>
            <w:r w:rsidRPr="000A0532">
              <w:rPr>
                <w:sz w:val="26"/>
                <w:szCs w:val="26"/>
              </w:rPr>
              <w:t xml:space="preserve"> в социальных сетях.</w:t>
            </w:r>
          </w:p>
          <w:p w14:paraId="2DEC0FE5" w14:textId="77777777" w:rsidR="001112C6" w:rsidRPr="000A0532" w:rsidRDefault="001112C6" w:rsidP="00F3237A">
            <w:pPr>
              <w:jc w:val="both"/>
              <w:rPr>
                <w:sz w:val="26"/>
                <w:szCs w:val="26"/>
              </w:rPr>
            </w:pPr>
            <w:r w:rsidRPr="000A0532">
              <w:rPr>
                <w:sz w:val="26"/>
                <w:szCs w:val="26"/>
              </w:rPr>
              <w:t xml:space="preserve">2. Непосредственное участие </w:t>
            </w:r>
            <w:r w:rsidRPr="000A0532">
              <w:rPr>
                <w:sz w:val="26"/>
                <w:szCs w:val="26"/>
              </w:rPr>
              <w:br/>
              <w:t xml:space="preserve">в </w:t>
            </w:r>
            <w:proofErr w:type="spellStart"/>
            <w:r w:rsidRPr="000A0532">
              <w:rPr>
                <w:sz w:val="26"/>
                <w:szCs w:val="26"/>
              </w:rPr>
              <w:t>челлендже</w:t>
            </w:r>
            <w:proofErr w:type="spellEnd"/>
            <w:r w:rsidRPr="000A0532">
              <w:rPr>
                <w:sz w:val="26"/>
                <w:szCs w:val="26"/>
              </w:rPr>
              <w:t xml:space="preserve"> ДП всех уровней;</w:t>
            </w:r>
          </w:p>
          <w:p w14:paraId="542A80E2" w14:textId="77777777" w:rsidR="001112C6" w:rsidRPr="000A0532" w:rsidRDefault="001112C6" w:rsidP="00F3237A">
            <w:pPr>
              <w:jc w:val="both"/>
              <w:rPr>
                <w:sz w:val="26"/>
                <w:szCs w:val="26"/>
              </w:rPr>
            </w:pPr>
            <w:r w:rsidRPr="000A0532">
              <w:rPr>
                <w:b/>
                <w:sz w:val="26"/>
                <w:szCs w:val="26"/>
              </w:rPr>
              <w:t>#Пионерская_читалка</w:t>
            </w:r>
            <w:r w:rsidRPr="000A0532">
              <w:rPr>
                <w:sz w:val="26"/>
                <w:szCs w:val="26"/>
              </w:rPr>
              <w:t xml:space="preserve"> – участники публикуют в социальных сетях пост с названием и коротким ярким описанием 5-ти своих любимых книг;</w:t>
            </w:r>
          </w:p>
          <w:p w14:paraId="7D9F3CE2" w14:textId="77777777" w:rsidR="001112C6" w:rsidRPr="000A0532" w:rsidRDefault="001112C6" w:rsidP="00F3237A">
            <w:pPr>
              <w:shd w:val="clear" w:color="auto" w:fill="FFFFFF"/>
              <w:jc w:val="both"/>
              <w:rPr>
                <w:sz w:val="26"/>
                <w:szCs w:val="26"/>
              </w:rPr>
            </w:pPr>
            <w:r w:rsidRPr="000A0532">
              <w:rPr>
                <w:b/>
                <w:sz w:val="26"/>
                <w:szCs w:val="26"/>
              </w:rPr>
              <w:t>#Книга_на_вырост</w:t>
            </w:r>
            <w:r w:rsidRPr="000A0532">
              <w:rPr>
                <w:sz w:val="26"/>
                <w:szCs w:val="26"/>
              </w:rPr>
              <w:t xml:space="preserve"> – пионеры дарят свои любимые книги октябрятам в своей школе.</w:t>
            </w:r>
          </w:p>
          <w:p w14:paraId="60EFA1AF" w14:textId="77777777" w:rsidR="001112C6" w:rsidRPr="000A0532" w:rsidRDefault="001112C6" w:rsidP="00F3237A">
            <w:pPr>
              <w:shd w:val="clear" w:color="auto" w:fill="FFFFFF"/>
              <w:jc w:val="both"/>
              <w:rPr>
                <w:b/>
                <w:i/>
                <w:sz w:val="26"/>
                <w:szCs w:val="26"/>
              </w:rPr>
            </w:pPr>
            <w:r w:rsidRPr="000A0532">
              <w:rPr>
                <w:b/>
                <w:i/>
                <w:sz w:val="26"/>
                <w:szCs w:val="26"/>
              </w:rPr>
              <w:t>При наличии наклеек (</w:t>
            </w:r>
            <w:proofErr w:type="spellStart"/>
            <w:r w:rsidRPr="000A0532">
              <w:rPr>
                <w:b/>
                <w:i/>
                <w:sz w:val="26"/>
                <w:szCs w:val="26"/>
              </w:rPr>
              <w:t>стикерпаков</w:t>
            </w:r>
            <w:proofErr w:type="spellEnd"/>
            <w:r w:rsidRPr="000A0532">
              <w:rPr>
                <w:b/>
                <w:i/>
                <w:sz w:val="26"/>
                <w:szCs w:val="26"/>
              </w:rPr>
              <w:t>) с символикой БРПО, предлагаем наклеить их на форзац книги и вложить в него доброе пожелание на будущее.</w:t>
            </w:r>
          </w:p>
          <w:p w14:paraId="641AB2E1" w14:textId="77777777" w:rsidR="001112C6" w:rsidRPr="000A0532" w:rsidRDefault="001112C6" w:rsidP="00F3237A">
            <w:pPr>
              <w:shd w:val="clear" w:color="auto" w:fill="FFFFFF"/>
              <w:jc w:val="both"/>
              <w:rPr>
                <w:sz w:val="26"/>
                <w:szCs w:val="26"/>
              </w:rPr>
            </w:pPr>
            <w:r w:rsidRPr="000A0532">
              <w:rPr>
                <w:sz w:val="26"/>
                <w:szCs w:val="26"/>
              </w:rPr>
              <w:lastRenderedPageBreak/>
              <w:t>3. Размещение фото-видеоотчета в районных/ областных группах в Инстаграм под хештегами #командаБРПО #ТерриторияЛидеров</w:t>
            </w:r>
          </w:p>
        </w:tc>
        <w:tc>
          <w:tcPr>
            <w:tcW w:w="1725" w:type="dxa"/>
          </w:tcPr>
          <w:p w14:paraId="6F4D48B0" w14:textId="77777777" w:rsidR="001112C6" w:rsidRPr="000A0532" w:rsidRDefault="001112C6" w:rsidP="00F3237A">
            <w:pPr>
              <w:jc w:val="center"/>
              <w:rPr>
                <w:sz w:val="26"/>
                <w:szCs w:val="26"/>
              </w:rPr>
            </w:pPr>
            <w:r w:rsidRPr="000A0532">
              <w:rPr>
                <w:sz w:val="26"/>
                <w:szCs w:val="26"/>
              </w:rPr>
              <w:lastRenderedPageBreak/>
              <w:t>февраль</w:t>
            </w:r>
          </w:p>
        </w:tc>
        <w:tc>
          <w:tcPr>
            <w:tcW w:w="2254" w:type="dxa"/>
          </w:tcPr>
          <w:p w14:paraId="02EA77CF" w14:textId="77777777" w:rsidR="001112C6" w:rsidRPr="000A0532" w:rsidRDefault="001112C6" w:rsidP="00F3237A">
            <w:pPr>
              <w:jc w:val="center"/>
              <w:rPr>
                <w:b/>
                <w:sz w:val="26"/>
                <w:szCs w:val="26"/>
              </w:rPr>
            </w:pPr>
          </w:p>
        </w:tc>
      </w:tr>
      <w:tr w:rsidR="001112C6" w:rsidRPr="000A0532" w14:paraId="1AF0D5AD" w14:textId="77777777" w:rsidTr="00F3237A">
        <w:tc>
          <w:tcPr>
            <w:tcW w:w="588" w:type="dxa"/>
          </w:tcPr>
          <w:p w14:paraId="2564B8DA" w14:textId="77777777" w:rsidR="001112C6" w:rsidRPr="000A0532" w:rsidRDefault="001112C6" w:rsidP="00F3237A">
            <w:pPr>
              <w:jc w:val="center"/>
              <w:rPr>
                <w:b/>
                <w:sz w:val="26"/>
                <w:szCs w:val="26"/>
              </w:rPr>
            </w:pPr>
          </w:p>
        </w:tc>
        <w:tc>
          <w:tcPr>
            <w:tcW w:w="3725" w:type="dxa"/>
          </w:tcPr>
          <w:p w14:paraId="24143912" w14:textId="77777777" w:rsidR="001112C6" w:rsidRPr="000A0532" w:rsidRDefault="001112C6" w:rsidP="00F3237A">
            <w:pPr>
              <w:jc w:val="center"/>
              <w:rPr>
                <w:b/>
                <w:sz w:val="26"/>
                <w:szCs w:val="26"/>
              </w:rPr>
            </w:pPr>
            <w:proofErr w:type="spellStart"/>
            <w:r w:rsidRPr="000A0532">
              <w:rPr>
                <w:b/>
                <w:sz w:val="26"/>
                <w:szCs w:val="26"/>
              </w:rPr>
              <w:t>Инфоминутки</w:t>
            </w:r>
            <w:proofErr w:type="spellEnd"/>
            <w:r w:rsidRPr="000A0532">
              <w:rPr>
                <w:b/>
                <w:sz w:val="26"/>
                <w:szCs w:val="26"/>
              </w:rPr>
              <w:t xml:space="preserve"> «Наши символы – наша гордость»</w:t>
            </w:r>
          </w:p>
          <w:p w14:paraId="36DE3205" w14:textId="77777777" w:rsidR="001112C6" w:rsidRPr="000A0532" w:rsidRDefault="001112C6" w:rsidP="00F3237A">
            <w:pPr>
              <w:jc w:val="center"/>
              <w:rPr>
                <w:b/>
                <w:sz w:val="26"/>
                <w:szCs w:val="26"/>
              </w:rPr>
            </w:pPr>
          </w:p>
          <w:p w14:paraId="0531B26D" w14:textId="77777777" w:rsidR="001112C6" w:rsidRPr="000A0532" w:rsidRDefault="001112C6" w:rsidP="00F3237A">
            <w:pPr>
              <w:jc w:val="center"/>
              <w:rPr>
                <w:b/>
                <w:sz w:val="26"/>
                <w:szCs w:val="26"/>
              </w:rPr>
            </w:pPr>
            <w:r w:rsidRPr="000A0532">
              <w:rPr>
                <w:b/>
                <w:sz w:val="26"/>
                <w:szCs w:val="26"/>
              </w:rPr>
              <w:t>(с использованием мультфильма ОО «БРПО» «Символы моей страны»)</w:t>
            </w:r>
          </w:p>
        </w:tc>
        <w:tc>
          <w:tcPr>
            <w:tcW w:w="3356" w:type="dxa"/>
          </w:tcPr>
          <w:p w14:paraId="5E96B372" w14:textId="77777777" w:rsidR="001112C6" w:rsidRPr="000A0532" w:rsidRDefault="001112C6" w:rsidP="00F3237A">
            <w:pPr>
              <w:jc w:val="both"/>
              <w:rPr>
                <w:sz w:val="26"/>
                <w:szCs w:val="26"/>
              </w:rPr>
            </w:pPr>
            <w:r w:rsidRPr="000A0532">
              <w:rPr>
                <w:sz w:val="26"/>
                <w:szCs w:val="26"/>
              </w:rPr>
              <w:t>Знакомство с историей и значением символики нашей страны, документами, основными законами, правами и обязанностями гражданина Беларуси.</w:t>
            </w:r>
          </w:p>
          <w:p w14:paraId="566F10ED" w14:textId="77777777" w:rsidR="001112C6" w:rsidRPr="000A0532" w:rsidRDefault="001112C6" w:rsidP="00F3237A">
            <w:pPr>
              <w:jc w:val="both"/>
              <w:rPr>
                <w:sz w:val="26"/>
                <w:szCs w:val="26"/>
              </w:rPr>
            </w:pPr>
          </w:p>
        </w:tc>
        <w:tc>
          <w:tcPr>
            <w:tcW w:w="3570" w:type="dxa"/>
          </w:tcPr>
          <w:p w14:paraId="7DE93F3E" w14:textId="77777777" w:rsidR="001112C6" w:rsidRPr="000A0532" w:rsidRDefault="001112C6" w:rsidP="00F3237A">
            <w:pPr>
              <w:jc w:val="both"/>
              <w:rPr>
                <w:sz w:val="26"/>
                <w:szCs w:val="26"/>
              </w:rPr>
            </w:pPr>
            <w:r w:rsidRPr="000A0532">
              <w:rPr>
                <w:sz w:val="26"/>
                <w:szCs w:val="26"/>
              </w:rPr>
              <w:t xml:space="preserve">Активисты пионерских дружин организовывают для октябрят </w:t>
            </w:r>
            <w:proofErr w:type="spellStart"/>
            <w:r w:rsidRPr="000A0532">
              <w:rPr>
                <w:sz w:val="26"/>
                <w:szCs w:val="26"/>
              </w:rPr>
              <w:t>инфоминутки</w:t>
            </w:r>
            <w:proofErr w:type="spellEnd"/>
            <w:r w:rsidRPr="000A0532">
              <w:rPr>
                <w:sz w:val="26"/>
                <w:szCs w:val="26"/>
              </w:rPr>
              <w:t xml:space="preserve"> с просмотром видеоматериалов про герб и флаг Беларуси, знакомят с историей государственных символов страны, рассказывают об основных национальных и духовных ценностях белорусов и </w:t>
            </w:r>
            <w:proofErr w:type="spellStart"/>
            <w:r w:rsidRPr="000A0532">
              <w:rPr>
                <w:sz w:val="26"/>
                <w:szCs w:val="26"/>
              </w:rPr>
              <w:t>тд</w:t>
            </w:r>
            <w:proofErr w:type="spellEnd"/>
            <w:r w:rsidRPr="000A0532">
              <w:rPr>
                <w:sz w:val="26"/>
                <w:szCs w:val="26"/>
              </w:rPr>
              <w:t xml:space="preserve">. </w:t>
            </w:r>
          </w:p>
          <w:p w14:paraId="782C23FB" w14:textId="77777777" w:rsidR="001112C6" w:rsidRPr="000A0532" w:rsidRDefault="001112C6" w:rsidP="00F3237A">
            <w:pPr>
              <w:jc w:val="both"/>
              <w:rPr>
                <w:sz w:val="26"/>
                <w:szCs w:val="26"/>
              </w:rPr>
            </w:pPr>
            <w:r w:rsidRPr="000A0532">
              <w:rPr>
                <w:sz w:val="26"/>
                <w:szCs w:val="26"/>
              </w:rPr>
              <w:t xml:space="preserve">Форма проведения </w:t>
            </w:r>
            <w:proofErr w:type="spellStart"/>
            <w:r w:rsidRPr="000A0532">
              <w:rPr>
                <w:sz w:val="26"/>
                <w:szCs w:val="26"/>
              </w:rPr>
              <w:t>инфоминуток</w:t>
            </w:r>
            <w:proofErr w:type="spellEnd"/>
            <w:r w:rsidRPr="000A0532">
              <w:rPr>
                <w:sz w:val="26"/>
                <w:szCs w:val="26"/>
              </w:rPr>
              <w:t xml:space="preserve"> свободная.</w:t>
            </w:r>
          </w:p>
          <w:p w14:paraId="506D5B21" w14:textId="77777777" w:rsidR="001112C6" w:rsidRPr="000A0532" w:rsidRDefault="001112C6" w:rsidP="00F3237A">
            <w:pPr>
              <w:shd w:val="clear" w:color="auto" w:fill="FFFFFF"/>
              <w:jc w:val="both"/>
              <w:rPr>
                <w:sz w:val="26"/>
                <w:szCs w:val="26"/>
              </w:rPr>
            </w:pPr>
            <w:r w:rsidRPr="000A0532">
              <w:rPr>
                <w:sz w:val="26"/>
                <w:szCs w:val="26"/>
              </w:rPr>
              <w:t xml:space="preserve">Фото-видеоотчет необходимо разместить в районных/ областных группах в Инстаграм под хештегами #командаБРПО #ТерриторияЛидеров </w:t>
            </w:r>
          </w:p>
        </w:tc>
        <w:tc>
          <w:tcPr>
            <w:tcW w:w="1725" w:type="dxa"/>
          </w:tcPr>
          <w:p w14:paraId="0E4DE013" w14:textId="77777777" w:rsidR="001112C6" w:rsidRPr="000A0532" w:rsidRDefault="001112C6" w:rsidP="00F3237A">
            <w:pPr>
              <w:jc w:val="center"/>
              <w:rPr>
                <w:sz w:val="26"/>
                <w:szCs w:val="26"/>
              </w:rPr>
            </w:pPr>
            <w:r>
              <w:rPr>
                <w:sz w:val="26"/>
                <w:szCs w:val="26"/>
              </w:rPr>
              <w:t>м</w:t>
            </w:r>
            <w:r w:rsidRPr="000A0532">
              <w:rPr>
                <w:sz w:val="26"/>
                <w:szCs w:val="26"/>
              </w:rPr>
              <w:t>арт</w:t>
            </w:r>
          </w:p>
        </w:tc>
        <w:tc>
          <w:tcPr>
            <w:tcW w:w="2254" w:type="dxa"/>
          </w:tcPr>
          <w:p w14:paraId="5C99FFA2" w14:textId="77777777" w:rsidR="001112C6" w:rsidRPr="000A0532" w:rsidRDefault="001112C6" w:rsidP="00F3237A">
            <w:pPr>
              <w:jc w:val="center"/>
              <w:rPr>
                <w:b/>
                <w:sz w:val="26"/>
                <w:szCs w:val="26"/>
              </w:rPr>
            </w:pPr>
          </w:p>
        </w:tc>
      </w:tr>
      <w:tr w:rsidR="001112C6" w:rsidRPr="000A0532" w14:paraId="7DC0BA5B" w14:textId="77777777" w:rsidTr="00F3237A">
        <w:tc>
          <w:tcPr>
            <w:tcW w:w="588" w:type="dxa"/>
          </w:tcPr>
          <w:p w14:paraId="24420FF0" w14:textId="77777777" w:rsidR="001112C6" w:rsidRPr="000A0532" w:rsidRDefault="001112C6" w:rsidP="00F3237A">
            <w:pPr>
              <w:jc w:val="center"/>
              <w:rPr>
                <w:b/>
                <w:sz w:val="26"/>
                <w:szCs w:val="26"/>
              </w:rPr>
            </w:pPr>
          </w:p>
        </w:tc>
        <w:tc>
          <w:tcPr>
            <w:tcW w:w="3725" w:type="dxa"/>
          </w:tcPr>
          <w:p w14:paraId="156A259C" w14:textId="77777777" w:rsidR="001112C6" w:rsidRPr="000A0532" w:rsidRDefault="001112C6" w:rsidP="00F3237A">
            <w:pPr>
              <w:jc w:val="center"/>
              <w:rPr>
                <w:b/>
                <w:sz w:val="26"/>
                <w:szCs w:val="26"/>
              </w:rPr>
            </w:pPr>
            <w:r w:rsidRPr="000A0532">
              <w:rPr>
                <w:b/>
                <w:sz w:val="26"/>
                <w:szCs w:val="26"/>
              </w:rPr>
              <w:t>Акция «</w:t>
            </w:r>
            <w:proofErr w:type="spellStart"/>
            <w:r w:rsidRPr="000A0532">
              <w:rPr>
                <w:b/>
                <w:sz w:val="26"/>
                <w:szCs w:val="26"/>
              </w:rPr>
              <w:t>доБРаяПОчта</w:t>
            </w:r>
            <w:proofErr w:type="spellEnd"/>
            <w:r w:rsidRPr="000A0532">
              <w:rPr>
                <w:b/>
                <w:sz w:val="26"/>
                <w:szCs w:val="26"/>
              </w:rPr>
              <w:t>»</w:t>
            </w:r>
          </w:p>
          <w:p w14:paraId="243186B9" w14:textId="77777777" w:rsidR="001112C6" w:rsidRPr="000A0532" w:rsidRDefault="001112C6" w:rsidP="00F3237A">
            <w:pPr>
              <w:jc w:val="center"/>
              <w:rPr>
                <w:b/>
                <w:sz w:val="26"/>
                <w:szCs w:val="26"/>
              </w:rPr>
            </w:pPr>
            <w:r w:rsidRPr="000A0532">
              <w:rPr>
                <w:sz w:val="26"/>
                <w:szCs w:val="26"/>
              </w:rPr>
              <w:t>к Международному дню счастья (20 марта)</w:t>
            </w:r>
          </w:p>
        </w:tc>
        <w:tc>
          <w:tcPr>
            <w:tcW w:w="3356" w:type="dxa"/>
          </w:tcPr>
          <w:p w14:paraId="1B0A31C3" w14:textId="77777777" w:rsidR="001112C6" w:rsidRPr="000A0532" w:rsidRDefault="001112C6" w:rsidP="00F3237A">
            <w:pPr>
              <w:jc w:val="both"/>
              <w:rPr>
                <w:sz w:val="26"/>
                <w:szCs w:val="26"/>
              </w:rPr>
            </w:pPr>
            <w:r w:rsidRPr="000A0532">
              <w:rPr>
                <w:sz w:val="26"/>
                <w:szCs w:val="26"/>
              </w:rPr>
              <w:t>Формирование, развитие и распространение идей добра</w:t>
            </w:r>
          </w:p>
        </w:tc>
        <w:tc>
          <w:tcPr>
            <w:tcW w:w="3570" w:type="dxa"/>
          </w:tcPr>
          <w:p w14:paraId="7123D569" w14:textId="77777777" w:rsidR="001112C6" w:rsidRPr="000A0532" w:rsidRDefault="001112C6" w:rsidP="00F3237A">
            <w:pPr>
              <w:jc w:val="both"/>
              <w:rPr>
                <w:sz w:val="26"/>
                <w:szCs w:val="26"/>
              </w:rPr>
            </w:pPr>
            <w:r w:rsidRPr="000A0532">
              <w:rPr>
                <w:b/>
                <w:sz w:val="26"/>
                <w:szCs w:val="26"/>
              </w:rPr>
              <w:t>#доБРаяПОчта</w:t>
            </w:r>
            <w:r w:rsidRPr="000A0532">
              <w:rPr>
                <w:sz w:val="26"/>
                <w:szCs w:val="26"/>
              </w:rPr>
              <w:t xml:space="preserve"> – поделись добром с каждым!</w:t>
            </w:r>
          </w:p>
          <w:p w14:paraId="06BF199B" w14:textId="77777777" w:rsidR="001112C6" w:rsidRPr="000A0532" w:rsidRDefault="001112C6" w:rsidP="00F3237A">
            <w:pPr>
              <w:jc w:val="both"/>
              <w:rPr>
                <w:sz w:val="26"/>
                <w:szCs w:val="26"/>
              </w:rPr>
            </w:pPr>
            <w:r w:rsidRPr="000A0532">
              <w:rPr>
                <w:sz w:val="26"/>
                <w:szCs w:val="26"/>
              </w:rPr>
              <w:t>3 простых шага:</w:t>
            </w:r>
          </w:p>
          <w:p w14:paraId="6C45F78B" w14:textId="77777777" w:rsidR="001112C6" w:rsidRPr="000A0532" w:rsidRDefault="001112C6" w:rsidP="00F3237A">
            <w:pPr>
              <w:jc w:val="both"/>
              <w:rPr>
                <w:sz w:val="26"/>
                <w:szCs w:val="26"/>
              </w:rPr>
            </w:pPr>
            <w:r w:rsidRPr="000A0532">
              <w:rPr>
                <w:sz w:val="26"/>
                <w:szCs w:val="26"/>
              </w:rPr>
              <w:t>-Создание «добрых» открыток</w:t>
            </w:r>
          </w:p>
          <w:p w14:paraId="53367E17" w14:textId="77777777" w:rsidR="001112C6" w:rsidRPr="000A0532" w:rsidRDefault="001112C6" w:rsidP="00F3237A">
            <w:pPr>
              <w:jc w:val="both"/>
              <w:rPr>
                <w:sz w:val="26"/>
                <w:szCs w:val="26"/>
              </w:rPr>
            </w:pPr>
            <w:r w:rsidRPr="000A0532">
              <w:rPr>
                <w:sz w:val="26"/>
                <w:szCs w:val="26"/>
              </w:rPr>
              <w:t>-Выбор адресата (друг, учитель, выдающаяся личность)</w:t>
            </w:r>
          </w:p>
          <w:p w14:paraId="6C901617" w14:textId="77777777" w:rsidR="001112C6" w:rsidRPr="000A0532" w:rsidRDefault="001112C6" w:rsidP="00F3237A">
            <w:pPr>
              <w:jc w:val="both"/>
              <w:rPr>
                <w:sz w:val="26"/>
                <w:szCs w:val="26"/>
              </w:rPr>
            </w:pPr>
            <w:r w:rsidRPr="000A0532">
              <w:rPr>
                <w:sz w:val="26"/>
                <w:szCs w:val="26"/>
              </w:rPr>
              <w:t>-Отправка открытки/письма на почте</w:t>
            </w:r>
          </w:p>
          <w:p w14:paraId="6EAC531C" w14:textId="77777777" w:rsidR="001112C6" w:rsidRPr="000A0532" w:rsidRDefault="001112C6" w:rsidP="00F3237A">
            <w:pPr>
              <w:jc w:val="both"/>
              <w:rPr>
                <w:b/>
                <w:sz w:val="26"/>
                <w:szCs w:val="26"/>
              </w:rPr>
            </w:pPr>
            <w:r w:rsidRPr="000A0532">
              <w:rPr>
                <w:sz w:val="26"/>
                <w:szCs w:val="26"/>
              </w:rPr>
              <w:lastRenderedPageBreak/>
              <w:t>#командаБРПО #ТерриторияЛидеров #доБРаяПОчта</w:t>
            </w:r>
          </w:p>
        </w:tc>
        <w:tc>
          <w:tcPr>
            <w:tcW w:w="1725" w:type="dxa"/>
          </w:tcPr>
          <w:p w14:paraId="63FD4298" w14:textId="77777777" w:rsidR="001112C6" w:rsidRPr="000A0532" w:rsidRDefault="001112C6" w:rsidP="00F3237A">
            <w:pPr>
              <w:jc w:val="center"/>
              <w:rPr>
                <w:sz w:val="26"/>
                <w:szCs w:val="26"/>
              </w:rPr>
            </w:pPr>
            <w:r>
              <w:rPr>
                <w:sz w:val="26"/>
                <w:szCs w:val="26"/>
              </w:rPr>
              <w:lastRenderedPageBreak/>
              <w:t>м</w:t>
            </w:r>
            <w:r w:rsidRPr="000A0532">
              <w:rPr>
                <w:sz w:val="26"/>
                <w:szCs w:val="26"/>
              </w:rPr>
              <w:t xml:space="preserve">арт </w:t>
            </w:r>
          </w:p>
        </w:tc>
        <w:tc>
          <w:tcPr>
            <w:tcW w:w="2254" w:type="dxa"/>
          </w:tcPr>
          <w:p w14:paraId="05F0B0F1" w14:textId="77777777" w:rsidR="001112C6" w:rsidRPr="000A0532" w:rsidRDefault="001112C6" w:rsidP="00F3237A">
            <w:pPr>
              <w:jc w:val="center"/>
              <w:rPr>
                <w:b/>
                <w:sz w:val="26"/>
                <w:szCs w:val="26"/>
              </w:rPr>
            </w:pPr>
          </w:p>
        </w:tc>
      </w:tr>
      <w:tr w:rsidR="001112C6" w:rsidRPr="000A0532" w14:paraId="7B0B53C7" w14:textId="77777777" w:rsidTr="00F3237A">
        <w:tc>
          <w:tcPr>
            <w:tcW w:w="588" w:type="dxa"/>
          </w:tcPr>
          <w:p w14:paraId="65BA26B9" w14:textId="77777777" w:rsidR="001112C6" w:rsidRPr="000A0532" w:rsidRDefault="001112C6" w:rsidP="00F3237A">
            <w:pPr>
              <w:jc w:val="center"/>
              <w:rPr>
                <w:b/>
                <w:sz w:val="26"/>
                <w:szCs w:val="26"/>
              </w:rPr>
            </w:pPr>
          </w:p>
        </w:tc>
        <w:tc>
          <w:tcPr>
            <w:tcW w:w="3725" w:type="dxa"/>
          </w:tcPr>
          <w:p w14:paraId="316C762D" w14:textId="77777777" w:rsidR="001112C6" w:rsidRPr="000A0532" w:rsidRDefault="001112C6" w:rsidP="00F3237A">
            <w:pPr>
              <w:jc w:val="center"/>
              <w:rPr>
                <w:b/>
                <w:sz w:val="26"/>
                <w:szCs w:val="26"/>
              </w:rPr>
            </w:pPr>
            <w:r w:rsidRPr="000A0532">
              <w:rPr>
                <w:b/>
                <w:sz w:val="26"/>
                <w:szCs w:val="26"/>
              </w:rPr>
              <w:t>«</w:t>
            </w:r>
            <w:proofErr w:type="spellStart"/>
            <w:r w:rsidRPr="000A0532">
              <w:rPr>
                <w:b/>
                <w:sz w:val="26"/>
                <w:szCs w:val="26"/>
              </w:rPr>
              <w:t>ЭкоИдея</w:t>
            </w:r>
            <w:proofErr w:type="spellEnd"/>
            <w:r w:rsidRPr="000A0532">
              <w:rPr>
                <w:b/>
                <w:sz w:val="26"/>
                <w:szCs w:val="26"/>
              </w:rPr>
              <w:t xml:space="preserve"> БРПО»</w:t>
            </w:r>
          </w:p>
        </w:tc>
        <w:tc>
          <w:tcPr>
            <w:tcW w:w="3356" w:type="dxa"/>
          </w:tcPr>
          <w:p w14:paraId="28FE7690" w14:textId="77777777" w:rsidR="001112C6" w:rsidRPr="000A0532" w:rsidRDefault="001112C6" w:rsidP="00F3237A">
            <w:pPr>
              <w:jc w:val="both"/>
              <w:rPr>
                <w:sz w:val="26"/>
                <w:szCs w:val="26"/>
              </w:rPr>
            </w:pPr>
            <w:r w:rsidRPr="000A0532">
              <w:rPr>
                <w:sz w:val="26"/>
                <w:szCs w:val="26"/>
              </w:rPr>
              <w:t xml:space="preserve">формирование нравственной и экологической ответственности; </w:t>
            </w:r>
          </w:p>
          <w:p w14:paraId="45174076" w14:textId="77777777" w:rsidR="001112C6" w:rsidRPr="000A0532" w:rsidRDefault="001112C6" w:rsidP="00F3237A">
            <w:pPr>
              <w:jc w:val="both"/>
              <w:rPr>
                <w:sz w:val="26"/>
                <w:szCs w:val="26"/>
              </w:rPr>
            </w:pPr>
            <w:r w:rsidRPr="000A0532">
              <w:rPr>
                <w:sz w:val="26"/>
                <w:szCs w:val="26"/>
              </w:rPr>
              <w:t xml:space="preserve">воспитание экологической культуры и здорового образа жизни; </w:t>
            </w:r>
          </w:p>
          <w:p w14:paraId="2810DA04" w14:textId="77777777" w:rsidR="001112C6" w:rsidRPr="000A0532" w:rsidRDefault="001112C6" w:rsidP="00F3237A">
            <w:pPr>
              <w:jc w:val="both"/>
              <w:rPr>
                <w:sz w:val="26"/>
                <w:szCs w:val="26"/>
              </w:rPr>
            </w:pPr>
            <w:r w:rsidRPr="000A0532">
              <w:rPr>
                <w:sz w:val="26"/>
                <w:szCs w:val="26"/>
              </w:rPr>
              <w:t>развитие познавательного интереса к экологии через внеурочные формы работы.</w:t>
            </w:r>
          </w:p>
        </w:tc>
        <w:tc>
          <w:tcPr>
            <w:tcW w:w="3570" w:type="dxa"/>
          </w:tcPr>
          <w:p w14:paraId="29889B8E" w14:textId="77777777" w:rsidR="001112C6" w:rsidRPr="000A0532" w:rsidRDefault="001112C6" w:rsidP="00F3237A">
            <w:pPr>
              <w:jc w:val="both"/>
              <w:rPr>
                <w:sz w:val="26"/>
                <w:szCs w:val="26"/>
              </w:rPr>
            </w:pPr>
            <w:r w:rsidRPr="000A0532">
              <w:rPr>
                <w:i/>
                <w:sz w:val="26"/>
                <w:szCs w:val="26"/>
              </w:rPr>
              <w:t>Создание и реализация инициативы Совета дружины/ районной/ областной детской палаты</w:t>
            </w:r>
          </w:p>
        </w:tc>
        <w:tc>
          <w:tcPr>
            <w:tcW w:w="1725" w:type="dxa"/>
          </w:tcPr>
          <w:p w14:paraId="78C450BA" w14:textId="77777777" w:rsidR="001112C6" w:rsidRPr="000A0532" w:rsidRDefault="001112C6" w:rsidP="00F3237A">
            <w:pPr>
              <w:jc w:val="center"/>
              <w:rPr>
                <w:sz w:val="26"/>
                <w:szCs w:val="26"/>
              </w:rPr>
            </w:pPr>
            <w:r>
              <w:rPr>
                <w:sz w:val="26"/>
                <w:szCs w:val="26"/>
              </w:rPr>
              <w:t>а</w:t>
            </w:r>
            <w:r w:rsidRPr="000A0532">
              <w:rPr>
                <w:sz w:val="26"/>
                <w:szCs w:val="26"/>
              </w:rPr>
              <w:t>прель</w:t>
            </w:r>
          </w:p>
        </w:tc>
        <w:tc>
          <w:tcPr>
            <w:tcW w:w="2254" w:type="dxa"/>
          </w:tcPr>
          <w:p w14:paraId="1E59EDFA" w14:textId="77777777" w:rsidR="001112C6" w:rsidRPr="000A0532" w:rsidRDefault="001112C6" w:rsidP="00F3237A">
            <w:pPr>
              <w:jc w:val="center"/>
              <w:rPr>
                <w:b/>
                <w:sz w:val="26"/>
                <w:szCs w:val="26"/>
              </w:rPr>
            </w:pPr>
          </w:p>
        </w:tc>
      </w:tr>
      <w:tr w:rsidR="001112C6" w:rsidRPr="000A0532" w14:paraId="56871EE7" w14:textId="77777777" w:rsidTr="00F3237A">
        <w:tc>
          <w:tcPr>
            <w:tcW w:w="588" w:type="dxa"/>
          </w:tcPr>
          <w:p w14:paraId="7C99EFD3" w14:textId="77777777" w:rsidR="001112C6" w:rsidRPr="000A0532" w:rsidRDefault="001112C6" w:rsidP="00F3237A">
            <w:pPr>
              <w:jc w:val="center"/>
              <w:rPr>
                <w:b/>
                <w:sz w:val="26"/>
                <w:szCs w:val="26"/>
              </w:rPr>
            </w:pPr>
          </w:p>
        </w:tc>
        <w:tc>
          <w:tcPr>
            <w:tcW w:w="3725" w:type="dxa"/>
          </w:tcPr>
          <w:p w14:paraId="38927FA4" w14:textId="77777777" w:rsidR="001112C6" w:rsidRPr="000A0532" w:rsidRDefault="001112C6" w:rsidP="00F3237A">
            <w:pPr>
              <w:jc w:val="center"/>
              <w:rPr>
                <w:b/>
                <w:sz w:val="26"/>
                <w:szCs w:val="26"/>
              </w:rPr>
            </w:pPr>
            <w:r w:rsidRPr="000A0532">
              <w:rPr>
                <w:b/>
                <w:sz w:val="26"/>
                <w:szCs w:val="26"/>
              </w:rPr>
              <w:t>Команда БРПО</w:t>
            </w:r>
          </w:p>
        </w:tc>
        <w:tc>
          <w:tcPr>
            <w:tcW w:w="3356" w:type="dxa"/>
          </w:tcPr>
          <w:p w14:paraId="67379882" w14:textId="77777777" w:rsidR="001112C6" w:rsidRPr="000A0532" w:rsidRDefault="001112C6" w:rsidP="00F3237A">
            <w:pPr>
              <w:jc w:val="both"/>
              <w:rPr>
                <w:sz w:val="26"/>
                <w:szCs w:val="26"/>
              </w:rPr>
            </w:pPr>
            <w:r w:rsidRPr="000A0532">
              <w:rPr>
                <w:sz w:val="26"/>
                <w:szCs w:val="26"/>
              </w:rPr>
              <w:t xml:space="preserve">Мероприятия, приуроченные ко Дню пионерской организации </w:t>
            </w:r>
          </w:p>
        </w:tc>
        <w:tc>
          <w:tcPr>
            <w:tcW w:w="3570" w:type="dxa"/>
          </w:tcPr>
          <w:p w14:paraId="5AE29C93" w14:textId="77777777" w:rsidR="001112C6" w:rsidRPr="000A0532" w:rsidRDefault="001112C6" w:rsidP="00F3237A">
            <w:pPr>
              <w:jc w:val="both"/>
              <w:rPr>
                <w:b/>
                <w:i/>
                <w:sz w:val="26"/>
                <w:szCs w:val="26"/>
              </w:rPr>
            </w:pPr>
            <w:r w:rsidRPr="000A0532">
              <w:rPr>
                <w:i/>
                <w:sz w:val="26"/>
                <w:szCs w:val="26"/>
              </w:rPr>
              <w:t>Запуск и реализация инициативы детской палаты Центрального Совета ОО «БРПО»</w:t>
            </w:r>
          </w:p>
        </w:tc>
        <w:tc>
          <w:tcPr>
            <w:tcW w:w="1725" w:type="dxa"/>
          </w:tcPr>
          <w:p w14:paraId="429D9C14" w14:textId="77777777" w:rsidR="001112C6" w:rsidRPr="000A0532" w:rsidRDefault="001112C6" w:rsidP="00F3237A">
            <w:pPr>
              <w:jc w:val="center"/>
              <w:rPr>
                <w:sz w:val="26"/>
                <w:szCs w:val="26"/>
              </w:rPr>
            </w:pPr>
            <w:r>
              <w:rPr>
                <w:sz w:val="26"/>
                <w:szCs w:val="26"/>
              </w:rPr>
              <w:t>м</w:t>
            </w:r>
            <w:r w:rsidRPr="000A0532">
              <w:rPr>
                <w:sz w:val="26"/>
                <w:szCs w:val="26"/>
              </w:rPr>
              <w:t xml:space="preserve">ай </w:t>
            </w:r>
          </w:p>
        </w:tc>
        <w:tc>
          <w:tcPr>
            <w:tcW w:w="2254" w:type="dxa"/>
          </w:tcPr>
          <w:p w14:paraId="33797B97" w14:textId="77777777" w:rsidR="001112C6" w:rsidRPr="000A0532" w:rsidRDefault="001112C6" w:rsidP="00F3237A">
            <w:pPr>
              <w:jc w:val="center"/>
              <w:rPr>
                <w:b/>
                <w:sz w:val="26"/>
                <w:szCs w:val="26"/>
              </w:rPr>
            </w:pPr>
          </w:p>
        </w:tc>
      </w:tr>
    </w:tbl>
    <w:p w14:paraId="18B975F6" w14:textId="77777777" w:rsidR="001112C6" w:rsidRDefault="001112C6" w:rsidP="001112C6">
      <w:pPr>
        <w:ind w:firstLine="709"/>
        <w:jc w:val="center"/>
        <w:rPr>
          <w:b/>
          <w:sz w:val="30"/>
          <w:szCs w:val="30"/>
        </w:rPr>
      </w:pPr>
    </w:p>
    <w:p w14:paraId="1DEF2361" w14:textId="77777777" w:rsidR="001112C6" w:rsidRPr="008B5406" w:rsidRDefault="001112C6" w:rsidP="001112C6">
      <w:pPr>
        <w:ind w:firstLine="709"/>
        <w:jc w:val="both"/>
        <w:rPr>
          <w:sz w:val="30"/>
          <w:szCs w:val="30"/>
        </w:rPr>
      </w:pPr>
      <w:r w:rsidRPr="008B5406">
        <w:rPr>
          <w:sz w:val="30"/>
          <w:szCs w:val="30"/>
        </w:rPr>
        <w:t>Ответственные за реализацию плана:</w:t>
      </w:r>
    </w:p>
    <w:p w14:paraId="7A2CFEE0" w14:textId="77777777" w:rsidR="001112C6" w:rsidRPr="008B5406" w:rsidRDefault="001112C6" w:rsidP="001112C6">
      <w:pPr>
        <w:ind w:firstLine="709"/>
        <w:jc w:val="both"/>
        <w:rPr>
          <w:sz w:val="30"/>
          <w:szCs w:val="30"/>
        </w:rPr>
      </w:pPr>
      <w:r w:rsidRPr="008B5406">
        <w:rPr>
          <w:sz w:val="30"/>
          <w:szCs w:val="30"/>
        </w:rPr>
        <w:t>Председатели Советов ОО «БРПО» всех уровней</w:t>
      </w:r>
    </w:p>
    <w:p w14:paraId="2B3AD1E2" w14:textId="77777777" w:rsidR="001112C6" w:rsidRPr="008B5406" w:rsidRDefault="001112C6" w:rsidP="001112C6">
      <w:pPr>
        <w:ind w:firstLine="709"/>
        <w:jc w:val="both"/>
        <w:rPr>
          <w:sz w:val="30"/>
          <w:szCs w:val="30"/>
        </w:rPr>
      </w:pPr>
      <w:r w:rsidRPr="008B5406">
        <w:rPr>
          <w:sz w:val="30"/>
          <w:szCs w:val="30"/>
        </w:rPr>
        <w:t>Председатели детских палат ОО «БРПО» всех уровней</w:t>
      </w:r>
    </w:p>
    <w:p w14:paraId="0A92A458" w14:textId="77777777" w:rsidR="001112C6" w:rsidRPr="008B5406" w:rsidRDefault="001112C6" w:rsidP="001112C6">
      <w:pPr>
        <w:ind w:firstLine="709"/>
        <w:jc w:val="both"/>
        <w:rPr>
          <w:sz w:val="30"/>
          <w:szCs w:val="30"/>
        </w:rPr>
      </w:pPr>
      <w:r w:rsidRPr="008B5406">
        <w:rPr>
          <w:sz w:val="30"/>
          <w:szCs w:val="30"/>
        </w:rPr>
        <w:t>Председатели Советов пионерских дружин</w:t>
      </w:r>
    </w:p>
    <w:p w14:paraId="36B78442" w14:textId="77777777" w:rsidR="001112C6" w:rsidRDefault="001112C6" w:rsidP="001112C6">
      <w:pPr>
        <w:rPr>
          <w:sz w:val="30"/>
          <w:szCs w:val="30"/>
        </w:rPr>
      </w:pPr>
    </w:p>
    <w:p w14:paraId="6D3D720A" w14:textId="3C033380" w:rsidR="001112C6" w:rsidRDefault="001112C6" w:rsidP="001112C6">
      <w:pPr>
        <w:pStyle w:val="1"/>
        <w:jc w:val="center"/>
        <w:rPr>
          <w:color w:val="C00000"/>
          <w:szCs w:val="30"/>
        </w:rPr>
      </w:pPr>
    </w:p>
    <w:p w14:paraId="61DB8CDD" w14:textId="3EB7F28C" w:rsidR="001112C6" w:rsidRDefault="001112C6" w:rsidP="001112C6">
      <w:pPr>
        <w:rPr>
          <w:lang w:eastAsia="zh-CN"/>
        </w:rPr>
      </w:pPr>
    </w:p>
    <w:p w14:paraId="31E0ACCB" w14:textId="1351A99C" w:rsidR="001112C6" w:rsidRDefault="001112C6" w:rsidP="001112C6">
      <w:pPr>
        <w:rPr>
          <w:lang w:eastAsia="zh-CN"/>
        </w:rPr>
      </w:pPr>
    </w:p>
    <w:p w14:paraId="3EE4928C" w14:textId="61D6ECA2" w:rsidR="001112C6" w:rsidRDefault="001112C6" w:rsidP="001112C6">
      <w:pPr>
        <w:rPr>
          <w:lang w:eastAsia="zh-CN"/>
        </w:rPr>
      </w:pPr>
    </w:p>
    <w:p w14:paraId="0D40F2A6" w14:textId="0FA97E15" w:rsidR="001112C6" w:rsidRDefault="001112C6" w:rsidP="001112C6">
      <w:pPr>
        <w:rPr>
          <w:lang w:eastAsia="zh-CN"/>
        </w:rPr>
      </w:pPr>
    </w:p>
    <w:p w14:paraId="7456B2CF" w14:textId="3D169E78" w:rsidR="001112C6" w:rsidRDefault="001112C6" w:rsidP="001112C6">
      <w:pPr>
        <w:rPr>
          <w:lang w:eastAsia="zh-CN"/>
        </w:rPr>
      </w:pPr>
    </w:p>
    <w:p w14:paraId="27CA3165" w14:textId="12D5B454" w:rsidR="001112C6" w:rsidRDefault="001112C6" w:rsidP="001112C6">
      <w:pPr>
        <w:rPr>
          <w:lang w:eastAsia="zh-CN"/>
        </w:rPr>
      </w:pPr>
    </w:p>
    <w:p w14:paraId="2B73BCAE" w14:textId="121A219A" w:rsidR="001112C6" w:rsidRDefault="001112C6" w:rsidP="001112C6">
      <w:pPr>
        <w:rPr>
          <w:lang w:eastAsia="zh-CN"/>
        </w:rPr>
      </w:pPr>
    </w:p>
    <w:p w14:paraId="0F87C1E0" w14:textId="6625794D" w:rsidR="001112C6" w:rsidRDefault="001112C6" w:rsidP="001112C6">
      <w:pPr>
        <w:rPr>
          <w:lang w:eastAsia="zh-CN"/>
        </w:rPr>
      </w:pPr>
    </w:p>
    <w:p w14:paraId="46AB7163" w14:textId="3A29CAD1" w:rsidR="001112C6" w:rsidRDefault="001112C6" w:rsidP="001112C6">
      <w:pPr>
        <w:rPr>
          <w:lang w:eastAsia="zh-CN"/>
        </w:rPr>
      </w:pPr>
    </w:p>
    <w:p w14:paraId="70568452" w14:textId="421F3A2C" w:rsidR="001112C6" w:rsidRDefault="001112C6" w:rsidP="001112C6">
      <w:pPr>
        <w:rPr>
          <w:lang w:eastAsia="zh-CN"/>
        </w:rPr>
      </w:pPr>
    </w:p>
    <w:p w14:paraId="4307718B" w14:textId="0F9BA6E2" w:rsidR="001112C6" w:rsidRDefault="001112C6" w:rsidP="001112C6">
      <w:pPr>
        <w:rPr>
          <w:lang w:eastAsia="zh-CN"/>
        </w:rPr>
      </w:pPr>
    </w:p>
    <w:p w14:paraId="615DE738" w14:textId="6A7C353E" w:rsidR="001112C6" w:rsidRDefault="001112C6" w:rsidP="001112C6">
      <w:pPr>
        <w:rPr>
          <w:lang w:eastAsia="zh-CN"/>
        </w:rPr>
      </w:pPr>
    </w:p>
    <w:p w14:paraId="3A138CED" w14:textId="1B122E2D" w:rsidR="001112C6" w:rsidRDefault="001112C6" w:rsidP="001112C6">
      <w:pPr>
        <w:rPr>
          <w:lang w:eastAsia="zh-CN"/>
        </w:rPr>
      </w:pPr>
    </w:p>
    <w:p w14:paraId="2382322A" w14:textId="54CB497A" w:rsidR="001112C6" w:rsidRDefault="001112C6" w:rsidP="001112C6">
      <w:pPr>
        <w:rPr>
          <w:lang w:eastAsia="zh-CN"/>
        </w:rPr>
      </w:pPr>
    </w:p>
    <w:p w14:paraId="15CEAD75" w14:textId="34E116B4" w:rsidR="001112C6" w:rsidRDefault="001112C6" w:rsidP="001112C6">
      <w:pPr>
        <w:rPr>
          <w:lang w:eastAsia="zh-CN"/>
        </w:rPr>
      </w:pPr>
    </w:p>
    <w:p w14:paraId="3A30CFE2" w14:textId="7DA3D86E" w:rsidR="001112C6" w:rsidRDefault="001112C6" w:rsidP="001112C6">
      <w:pPr>
        <w:rPr>
          <w:lang w:eastAsia="zh-CN"/>
        </w:rPr>
      </w:pPr>
    </w:p>
    <w:p w14:paraId="11B2F12B" w14:textId="18DAC62E" w:rsidR="001112C6" w:rsidRDefault="001112C6" w:rsidP="001112C6">
      <w:pPr>
        <w:rPr>
          <w:lang w:eastAsia="zh-CN"/>
        </w:rPr>
      </w:pPr>
    </w:p>
    <w:p w14:paraId="1BF19819" w14:textId="1E64B234" w:rsidR="001112C6" w:rsidRDefault="001112C6" w:rsidP="001112C6">
      <w:pPr>
        <w:rPr>
          <w:lang w:eastAsia="zh-CN"/>
        </w:rPr>
      </w:pPr>
    </w:p>
    <w:p w14:paraId="1815346F" w14:textId="00893B01" w:rsidR="001112C6" w:rsidRDefault="001112C6" w:rsidP="001112C6">
      <w:pPr>
        <w:rPr>
          <w:lang w:eastAsia="zh-CN"/>
        </w:rPr>
      </w:pPr>
    </w:p>
    <w:p w14:paraId="2BA93D14" w14:textId="1698E616" w:rsidR="001112C6" w:rsidRDefault="001112C6" w:rsidP="001112C6">
      <w:pPr>
        <w:rPr>
          <w:lang w:eastAsia="zh-CN"/>
        </w:rPr>
      </w:pPr>
    </w:p>
    <w:p w14:paraId="02BF935B" w14:textId="0A84AC1E" w:rsidR="001112C6" w:rsidRDefault="001112C6" w:rsidP="001112C6">
      <w:pPr>
        <w:rPr>
          <w:lang w:eastAsia="zh-CN"/>
        </w:rPr>
      </w:pPr>
    </w:p>
    <w:p w14:paraId="1ECBB084" w14:textId="073F6DDC" w:rsidR="001112C6" w:rsidRDefault="001112C6" w:rsidP="001112C6">
      <w:pPr>
        <w:rPr>
          <w:lang w:eastAsia="zh-CN"/>
        </w:rPr>
      </w:pPr>
    </w:p>
    <w:p w14:paraId="27663C75" w14:textId="182A1C70" w:rsidR="001112C6" w:rsidRDefault="001112C6" w:rsidP="001112C6">
      <w:pPr>
        <w:rPr>
          <w:lang w:eastAsia="zh-CN"/>
        </w:rPr>
      </w:pPr>
    </w:p>
    <w:p w14:paraId="2291B68D" w14:textId="4B150C19" w:rsidR="001112C6" w:rsidRDefault="001112C6" w:rsidP="001112C6">
      <w:pPr>
        <w:rPr>
          <w:lang w:eastAsia="zh-CN"/>
        </w:rPr>
      </w:pPr>
    </w:p>
    <w:p w14:paraId="017E02DD" w14:textId="5A407B5A" w:rsidR="001112C6" w:rsidRDefault="001112C6" w:rsidP="001112C6">
      <w:pPr>
        <w:rPr>
          <w:lang w:eastAsia="zh-CN"/>
        </w:rPr>
      </w:pPr>
    </w:p>
    <w:p w14:paraId="76C905D5" w14:textId="18F1B564" w:rsidR="001112C6" w:rsidRDefault="001112C6" w:rsidP="001112C6">
      <w:pPr>
        <w:rPr>
          <w:lang w:eastAsia="zh-CN"/>
        </w:rPr>
      </w:pPr>
    </w:p>
    <w:p w14:paraId="0BC87E4B" w14:textId="25A1C93B" w:rsidR="001112C6" w:rsidRDefault="001112C6" w:rsidP="001112C6">
      <w:pPr>
        <w:rPr>
          <w:lang w:eastAsia="zh-CN"/>
        </w:rPr>
      </w:pPr>
    </w:p>
    <w:p w14:paraId="4AB1A8EF" w14:textId="1CAAC420" w:rsidR="001112C6" w:rsidRDefault="001112C6" w:rsidP="001112C6">
      <w:pPr>
        <w:rPr>
          <w:lang w:eastAsia="zh-CN"/>
        </w:rPr>
      </w:pPr>
    </w:p>
    <w:p w14:paraId="5E32B74C" w14:textId="5AAEB6E0" w:rsidR="001112C6" w:rsidRDefault="001112C6" w:rsidP="001112C6">
      <w:pPr>
        <w:rPr>
          <w:lang w:eastAsia="zh-CN"/>
        </w:rPr>
      </w:pPr>
    </w:p>
    <w:p w14:paraId="7BAA8829" w14:textId="58369676" w:rsidR="001112C6" w:rsidRDefault="001112C6" w:rsidP="001112C6">
      <w:pPr>
        <w:rPr>
          <w:lang w:eastAsia="zh-CN"/>
        </w:rPr>
      </w:pPr>
    </w:p>
    <w:p w14:paraId="41371997" w14:textId="79DD7ED5" w:rsidR="001112C6" w:rsidRDefault="001112C6" w:rsidP="001112C6">
      <w:pPr>
        <w:rPr>
          <w:lang w:eastAsia="zh-CN"/>
        </w:rPr>
      </w:pPr>
    </w:p>
    <w:p w14:paraId="4157AE6F" w14:textId="5BCBB84E" w:rsidR="001112C6" w:rsidRDefault="001112C6" w:rsidP="001112C6">
      <w:pPr>
        <w:rPr>
          <w:lang w:eastAsia="zh-CN"/>
        </w:rPr>
      </w:pPr>
    </w:p>
    <w:p w14:paraId="316A7C53" w14:textId="5D305CE2" w:rsidR="001112C6" w:rsidRDefault="001112C6" w:rsidP="001112C6">
      <w:pPr>
        <w:rPr>
          <w:lang w:eastAsia="zh-CN"/>
        </w:rPr>
      </w:pPr>
    </w:p>
    <w:p w14:paraId="2368370D" w14:textId="7014A53E" w:rsidR="001112C6" w:rsidRDefault="001112C6" w:rsidP="001112C6">
      <w:pPr>
        <w:rPr>
          <w:lang w:eastAsia="zh-CN"/>
        </w:rPr>
      </w:pPr>
    </w:p>
    <w:p w14:paraId="63142C37" w14:textId="17F11B04" w:rsidR="001112C6" w:rsidRDefault="001112C6" w:rsidP="001112C6">
      <w:pPr>
        <w:rPr>
          <w:lang w:eastAsia="zh-CN"/>
        </w:rPr>
      </w:pPr>
    </w:p>
    <w:p w14:paraId="17A6248C" w14:textId="5BD4DC42" w:rsidR="001112C6" w:rsidRDefault="001112C6" w:rsidP="001112C6">
      <w:pPr>
        <w:rPr>
          <w:lang w:eastAsia="zh-CN"/>
        </w:rPr>
      </w:pPr>
    </w:p>
    <w:p w14:paraId="1012C22C" w14:textId="3AAFBE91" w:rsidR="001112C6" w:rsidRDefault="001112C6" w:rsidP="001112C6">
      <w:pPr>
        <w:rPr>
          <w:lang w:eastAsia="zh-CN"/>
        </w:rPr>
      </w:pPr>
    </w:p>
    <w:p w14:paraId="032E9D71" w14:textId="2E5AA695" w:rsidR="001112C6" w:rsidRDefault="001112C6" w:rsidP="001112C6">
      <w:pPr>
        <w:rPr>
          <w:lang w:eastAsia="zh-CN"/>
        </w:rPr>
      </w:pPr>
    </w:p>
    <w:p w14:paraId="66B57440" w14:textId="5A39AF16" w:rsidR="001112C6" w:rsidRDefault="001112C6" w:rsidP="001112C6">
      <w:pPr>
        <w:rPr>
          <w:lang w:eastAsia="zh-CN"/>
        </w:rPr>
      </w:pPr>
    </w:p>
    <w:p w14:paraId="042CD36A" w14:textId="77777777" w:rsidR="001112C6" w:rsidRDefault="001112C6" w:rsidP="001112C6">
      <w:pPr>
        <w:rPr>
          <w:lang w:eastAsia="zh-CN"/>
        </w:rPr>
        <w:sectPr w:rsidR="001112C6" w:rsidSect="001112C6">
          <w:pgSz w:w="16838" w:h="11906" w:orient="landscape"/>
          <w:pgMar w:top="568" w:right="1134" w:bottom="567" w:left="1134" w:header="709" w:footer="709" w:gutter="0"/>
          <w:cols w:space="708"/>
          <w:docGrid w:linePitch="360"/>
        </w:sectPr>
      </w:pPr>
    </w:p>
    <w:p w14:paraId="1F3A1614" w14:textId="77777777" w:rsidR="00BB1E58" w:rsidRPr="00D220F5" w:rsidRDefault="00BB1E58" w:rsidP="00BB1E58">
      <w:pPr>
        <w:shd w:val="clear" w:color="auto" w:fill="FFFFFF"/>
        <w:ind w:left="8222"/>
        <w:rPr>
          <w:rFonts w:eastAsia="Calibri"/>
          <w:sz w:val="30"/>
          <w:szCs w:val="30"/>
          <w:lang w:eastAsia="en-US"/>
        </w:rPr>
      </w:pPr>
      <w:r>
        <w:rPr>
          <w:rFonts w:eastAsia="Calibri"/>
          <w:sz w:val="30"/>
          <w:szCs w:val="30"/>
          <w:lang w:eastAsia="en-US"/>
        </w:rPr>
        <w:lastRenderedPageBreak/>
        <w:t>ПРОЕКТ</w:t>
      </w:r>
    </w:p>
    <w:p w14:paraId="126DBF95" w14:textId="77777777" w:rsidR="00BB1E58" w:rsidRPr="00B037DC" w:rsidRDefault="00BB1E58" w:rsidP="00BB1E58">
      <w:pPr>
        <w:jc w:val="both"/>
        <w:rPr>
          <w:sz w:val="30"/>
          <w:szCs w:val="30"/>
        </w:rPr>
      </w:pPr>
      <w:r>
        <w:rPr>
          <w:sz w:val="30"/>
          <w:szCs w:val="30"/>
          <w:lang w:val="be-BY"/>
        </w:rPr>
        <w:t>Положение</w:t>
      </w:r>
    </w:p>
    <w:p w14:paraId="175B6117" w14:textId="77777777" w:rsidR="00BB1E58" w:rsidRDefault="00BB1E58" w:rsidP="00BB1E58">
      <w:pPr>
        <w:jc w:val="both"/>
        <w:rPr>
          <w:rFonts w:eastAsiaTheme="minorHAnsi"/>
          <w:sz w:val="30"/>
          <w:szCs w:val="30"/>
          <w:lang w:eastAsia="en-US"/>
        </w:rPr>
      </w:pPr>
      <w:r w:rsidRPr="00335A8D">
        <w:rPr>
          <w:rFonts w:eastAsiaTheme="minorHAnsi"/>
          <w:sz w:val="30"/>
          <w:szCs w:val="30"/>
          <w:lang w:eastAsia="en-US"/>
        </w:rPr>
        <w:t>о проведении Р</w:t>
      </w:r>
      <w:r w:rsidRPr="00870D77">
        <w:rPr>
          <w:rFonts w:eastAsiaTheme="minorHAnsi"/>
          <w:sz w:val="30"/>
          <w:szCs w:val="30"/>
          <w:lang w:eastAsia="en-US"/>
        </w:rPr>
        <w:t>еспубликанской</w:t>
      </w:r>
      <w:r>
        <w:rPr>
          <w:rFonts w:eastAsiaTheme="minorHAnsi"/>
          <w:sz w:val="30"/>
          <w:szCs w:val="30"/>
          <w:lang w:eastAsia="en-US"/>
        </w:rPr>
        <w:t xml:space="preserve"> трудовой акции </w:t>
      </w:r>
    </w:p>
    <w:p w14:paraId="27A87E68" w14:textId="77777777" w:rsidR="00BB1E58" w:rsidRPr="00870D77" w:rsidRDefault="00BB1E58" w:rsidP="00BB1E58">
      <w:pPr>
        <w:jc w:val="both"/>
        <w:rPr>
          <w:rFonts w:eastAsiaTheme="minorHAnsi"/>
          <w:sz w:val="30"/>
          <w:szCs w:val="30"/>
          <w:lang w:eastAsia="en-US"/>
        </w:rPr>
      </w:pPr>
      <w:r>
        <w:rPr>
          <w:rFonts w:eastAsiaTheme="minorHAnsi"/>
          <w:sz w:val="30"/>
          <w:szCs w:val="30"/>
          <w:lang w:eastAsia="en-US"/>
        </w:rPr>
        <w:t xml:space="preserve">по сбору </w:t>
      </w:r>
      <w:r w:rsidRPr="00870D77">
        <w:rPr>
          <w:rFonts w:eastAsiaTheme="minorHAnsi"/>
          <w:sz w:val="30"/>
          <w:szCs w:val="30"/>
          <w:lang w:eastAsia="en-US"/>
        </w:rPr>
        <w:t>вторсырья</w:t>
      </w:r>
      <w:r>
        <w:rPr>
          <w:rFonts w:eastAsiaTheme="minorHAnsi"/>
          <w:sz w:val="30"/>
          <w:szCs w:val="30"/>
          <w:lang w:eastAsia="en-US"/>
        </w:rPr>
        <w:t xml:space="preserve"> </w:t>
      </w:r>
      <w:r w:rsidRPr="00870D77">
        <w:rPr>
          <w:rFonts w:eastAsiaTheme="minorHAnsi"/>
          <w:sz w:val="30"/>
          <w:szCs w:val="30"/>
          <w:lang w:eastAsia="en-US"/>
        </w:rPr>
        <w:t>«</w:t>
      </w:r>
      <w:r w:rsidRPr="00335A8D">
        <w:rPr>
          <w:rFonts w:eastAsiaTheme="minorHAnsi"/>
          <w:sz w:val="30"/>
          <w:szCs w:val="30"/>
          <w:lang w:eastAsia="en-US"/>
        </w:rPr>
        <w:t>Сделаем мир чище</w:t>
      </w:r>
      <w:r w:rsidRPr="00870D77">
        <w:rPr>
          <w:rFonts w:eastAsiaTheme="minorHAnsi"/>
          <w:sz w:val="30"/>
          <w:szCs w:val="30"/>
          <w:lang w:eastAsia="en-US"/>
        </w:rPr>
        <w:t>!»</w:t>
      </w:r>
    </w:p>
    <w:p w14:paraId="06062776" w14:textId="77777777" w:rsidR="00BB1E58" w:rsidRPr="00870D77" w:rsidRDefault="00BB1E58" w:rsidP="00BB1E58">
      <w:pPr>
        <w:ind w:firstLine="709"/>
        <w:jc w:val="center"/>
        <w:rPr>
          <w:rFonts w:eastAsiaTheme="minorHAnsi"/>
          <w:b/>
          <w:sz w:val="30"/>
          <w:szCs w:val="30"/>
          <w:lang w:eastAsia="en-US"/>
        </w:rPr>
      </w:pPr>
    </w:p>
    <w:p w14:paraId="35249EE1" w14:textId="77777777" w:rsidR="00BB1E58" w:rsidRPr="00870D77" w:rsidRDefault="00BB1E58" w:rsidP="00BB1E58">
      <w:pPr>
        <w:ind w:firstLine="708"/>
        <w:jc w:val="both"/>
        <w:rPr>
          <w:rFonts w:eastAsiaTheme="minorHAnsi"/>
          <w:sz w:val="30"/>
          <w:szCs w:val="30"/>
          <w:lang w:eastAsia="en-US"/>
        </w:rPr>
      </w:pPr>
      <w:r w:rsidRPr="00870D77">
        <w:rPr>
          <w:rFonts w:eastAsiaTheme="minorHAnsi"/>
          <w:sz w:val="30"/>
          <w:szCs w:val="30"/>
          <w:lang w:eastAsia="en-US"/>
        </w:rPr>
        <w:t>Республиканская трудовая акция по сбору вторсырья «</w:t>
      </w:r>
      <w:r w:rsidRPr="00335A8D">
        <w:rPr>
          <w:rFonts w:eastAsiaTheme="minorHAnsi"/>
          <w:sz w:val="30"/>
          <w:szCs w:val="30"/>
          <w:lang w:eastAsia="en-US"/>
        </w:rPr>
        <w:t>Сделаем мир чище</w:t>
      </w:r>
      <w:r w:rsidRPr="00870D77">
        <w:rPr>
          <w:rFonts w:eastAsiaTheme="minorHAnsi"/>
          <w:sz w:val="30"/>
          <w:szCs w:val="30"/>
          <w:lang w:eastAsia="en-US"/>
        </w:rPr>
        <w:t>!»</w:t>
      </w:r>
      <w:r>
        <w:rPr>
          <w:rFonts w:eastAsiaTheme="minorHAnsi"/>
          <w:sz w:val="30"/>
          <w:szCs w:val="30"/>
          <w:lang w:eastAsia="en-US"/>
        </w:rPr>
        <w:t xml:space="preserve"> </w:t>
      </w:r>
      <w:r w:rsidRPr="00870D77">
        <w:rPr>
          <w:rFonts w:eastAsiaTheme="minorHAnsi"/>
          <w:sz w:val="30"/>
          <w:szCs w:val="30"/>
          <w:lang w:eastAsia="en-US"/>
        </w:rPr>
        <w:t xml:space="preserve">(далее – трудовая акция) проводится с целью вовлечения членов организации в социально значимую деятельность и направлена </w:t>
      </w:r>
      <w:r>
        <w:rPr>
          <w:rFonts w:eastAsiaTheme="minorHAnsi"/>
          <w:sz w:val="30"/>
          <w:szCs w:val="30"/>
          <w:lang w:eastAsia="en-US"/>
        </w:rPr>
        <w:br/>
      </w:r>
      <w:r w:rsidRPr="00870D77">
        <w:rPr>
          <w:rFonts w:eastAsiaTheme="minorHAnsi"/>
          <w:sz w:val="30"/>
          <w:szCs w:val="30"/>
          <w:lang w:eastAsia="en-US"/>
        </w:rPr>
        <w:t>на воспитание у детей и подростков чувства любви к малой Родине, формирования у современного поколения трудовой и экологической культуры, поиск альтернативных источников финансирования мероприятий Общественного объединения «Белорусская республиканская пионерская организация» (далее – ОО «БРПО»).</w:t>
      </w:r>
    </w:p>
    <w:p w14:paraId="58EFDC61" w14:textId="77777777" w:rsidR="00BB1E58" w:rsidRPr="00870D77" w:rsidRDefault="00BB1E58" w:rsidP="00BB1E58">
      <w:pPr>
        <w:ind w:firstLine="708"/>
        <w:jc w:val="both"/>
        <w:rPr>
          <w:rFonts w:eastAsiaTheme="minorHAnsi"/>
          <w:sz w:val="30"/>
          <w:szCs w:val="30"/>
          <w:lang w:eastAsia="en-US"/>
        </w:rPr>
      </w:pPr>
      <w:r w:rsidRPr="00870D77">
        <w:rPr>
          <w:rFonts w:eastAsiaTheme="minorHAnsi"/>
          <w:b/>
          <w:sz w:val="30"/>
          <w:szCs w:val="30"/>
          <w:lang w:eastAsia="en-US"/>
        </w:rPr>
        <w:t>1. Организаторы:</w:t>
      </w:r>
      <w:r w:rsidRPr="00870D77">
        <w:rPr>
          <w:rFonts w:eastAsiaTheme="minorHAnsi"/>
          <w:sz w:val="30"/>
          <w:szCs w:val="30"/>
          <w:lang w:eastAsia="en-US"/>
        </w:rPr>
        <w:t xml:space="preserve"> ОО «БРПО», Министерство образования Республики Беларусь.</w:t>
      </w:r>
    </w:p>
    <w:p w14:paraId="04E64963" w14:textId="77777777" w:rsidR="00BB1E58" w:rsidRDefault="00BB1E58" w:rsidP="00BB1E58">
      <w:pPr>
        <w:ind w:firstLine="708"/>
        <w:jc w:val="both"/>
        <w:rPr>
          <w:rFonts w:eastAsiaTheme="minorHAnsi"/>
          <w:sz w:val="30"/>
          <w:szCs w:val="30"/>
          <w:lang w:eastAsia="en-US"/>
        </w:rPr>
      </w:pPr>
      <w:r w:rsidRPr="00870D77">
        <w:rPr>
          <w:rFonts w:eastAsiaTheme="minorHAnsi"/>
          <w:b/>
          <w:sz w:val="30"/>
          <w:szCs w:val="30"/>
          <w:lang w:eastAsia="en-US"/>
        </w:rPr>
        <w:t>2. Участники:</w:t>
      </w:r>
      <w:r w:rsidRPr="00870D77">
        <w:rPr>
          <w:rFonts w:eastAsiaTheme="minorHAnsi"/>
          <w:sz w:val="30"/>
          <w:szCs w:val="30"/>
          <w:lang w:eastAsia="en-US"/>
        </w:rPr>
        <w:t xml:space="preserve"> трудовая акция проводится среди пионерских дружин. Возрастной охват – от 7 лет и старше.</w:t>
      </w:r>
    </w:p>
    <w:p w14:paraId="119A0DC5" w14:textId="77777777" w:rsidR="00BB1E58" w:rsidRPr="00870D77" w:rsidRDefault="00BB1E58" w:rsidP="00BB1E58">
      <w:pPr>
        <w:tabs>
          <w:tab w:val="left" w:pos="993"/>
        </w:tabs>
        <w:ind w:firstLine="709"/>
        <w:jc w:val="both"/>
        <w:rPr>
          <w:rFonts w:eastAsiaTheme="minorHAnsi"/>
          <w:b/>
          <w:sz w:val="30"/>
          <w:szCs w:val="30"/>
          <w:lang w:eastAsia="en-US"/>
        </w:rPr>
      </w:pPr>
      <w:r>
        <w:rPr>
          <w:rFonts w:eastAsiaTheme="minorHAnsi"/>
          <w:b/>
          <w:sz w:val="30"/>
          <w:szCs w:val="30"/>
          <w:lang w:eastAsia="en-US"/>
        </w:rPr>
        <w:t>3</w:t>
      </w:r>
      <w:r w:rsidRPr="00870D77">
        <w:rPr>
          <w:rFonts w:eastAsiaTheme="minorHAnsi"/>
          <w:b/>
          <w:sz w:val="30"/>
          <w:szCs w:val="30"/>
          <w:lang w:eastAsia="en-US"/>
        </w:rPr>
        <w:t>. Содержание акции и порядок проведения.</w:t>
      </w:r>
    </w:p>
    <w:p w14:paraId="5E0EF7E3" w14:textId="77777777" w:rsidR="00BB1E58" w:rsidRDefault="00BB1E58" w:rsidP="00BB1E58">
      <w:pPr>
        <w:tabs>
          <w:tab w:val="left" w:pos="993"/>
        </w:tabs>
        <w:ind w:firstLine="709"/>
        <w:contextualSpacing/>
        <w:jc w:val="both"/>
        <w:rPr>
          <w:rFonts w:eastAsiaTheme="minorHAnsi"/>
          <w:spacing w:val="-2"/>
          <w:sz w:val="30"/>
          <w:szCs w:val="30"/>
          <w:lang w:eastAsia="en-US"/>
        </w:rPr>
      </w:pPr>
      <w:r>
        <w:rPr>
          <w:rFonts w:eastAsiaTheme="minorHAnsi"/>
          <w:sz w:val="30"/>
          <w:szCs w:val="30"/>
          <w:lang w:eastAsia="en-US"/>
        </w:rPr>
        <w:t>3</w:t>
      </w:r>
      <w:r w:rsidRPr="00870D77">
        <w:rPr>
          <w:rFonts w:eastAsiaTheme="minorHAnsi"/>
          <w:sz w:val="30"/>
          <w:szCs w:val="30"/>
          <w:lang w:eastAsia="en-US"/>
        </w:rPr>
        <w:t xml:space="preserve">.1. </w:t>
      </w:r>
      <w:r w:rsidRPr="00870D77">
        <w:rPr>
          <w:rFonts w:eastAsiaTheme="minorHAnsi"/>
          <w:spacing w:val="-2"/>
          <w:sz w:val="30"/>
          <w:szCs w:val="30"/>
          <w:lang w:eastAsia="en-US"/>
        </w:rPr>
        <w:t xml:space="preserve">Пионеры Беларуси всегда были инициаторами широкомасштабных акций, способствующих трудовому и экологическому воспитанию. Смысл трудовой акции состоит в добровольном совместном труде в свободное время, направленном на улучшение окружающей действительности. </w:t>
      </w:r>
    </w:p>
    <w:p w14:paraId="7F489794" w14:textId="77777777" w:rsidR="00BB1E58" w:rsidRPr="00682C75" w:rsidRDefault="00BB1E58" w:rsidP="00BB1E58">
      <w:pPr>
        <w:tabs>
          <w:tab w:val="left" w:pos="993"/>
        </w:tabs>
        <w:ind w:firstLine="709"/>
        <w:contextualSpacing/>
        <w:jc w:val="both"/>
        <w:rPr>
          <w:rFonts w:eastAsiaTheme="minorHAnsi"/>
          <w:spacing w:val="-2"/>
          <w:sz w:val="30"/>
          <w:szCs w:val="30"/>
          <w:lang w:eastAsia="en-US"/>
        </w:rPr>
      </w:pPr>
      <w:r w:rsidRPr="00870D77">
        <w:rPr>
          <w:rFonts w:eastAsiaTheme="minorHAnsi"/>
          <w:spacing w:val="-2"/>
          <w:sz w:val="30"/>
          <w:szCs w:val="30"/>
          <w:lang w:eastAsia="en-US"/>
        </w:rPr>
        <w:t xml:space="preserve">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 преодоления трудностей, ответственности </w:t>
      </w:r>
      <w:r>
        <w:rPr>
          <w:rFonts w:eastAsiaTheme="minorHAnsi"/>
          <w:spacing w:val="-2"/>
          <w:sz w:val="30"/>
          <w:szCs w:val="30"/>
          <w:lang w:eastAsia="en-US"/>
        </w:rPr>
        <w:br/>
      </w:r>
      <w:r w:rsidRPr="00870D77">
        <w:rPr>
          <w:rFonts w:eastAsiaTheme="minorHAnsi"/>
          <w:spacing w:val="-2"/>
          <w:sz w:val="30"/>
          <w:szCs w:val="30"/>
          <w:lang w:eastAsia="en-US"/>
        </w:rPr>
        <w:t>за порученное дело, самостоятельности</w:t>
      </w:r>
      <w:r w:rsidRPr="00870D77">
        <w:rPr>
          <w:rFonts w:eastAsiaTheme="minorHAnsi"/>
          <w:sz w:val="30"/>
          <w:szCs w:val="30"/>
          <w:lang w:eastAsia="en-US"/>
        </w:rPr>
        <w:t xml:space="preserve"> в решении предметно-практических задач. Личностная значимость трудовой акции связана </w:t>
      </w:r>
      <w:r>
        <w:rPr>
          <w:rFonts w:eastAsiaTheme="minorHAnsi"/>
          <w:sz w:val="30"/>
          <w:szCs w:val="30"/>
          <w:lang w:eastAsia="en-US"/>
        </w:rPr>
        <w:br/>
      </w:r>
      <w:r w:rsidRPr="00870D77">
        <w:rPr>
          <w:rFonts w:eastAsiaTheme="minorHAnsi"/>
          <w:sz w:val="30"/>
          <w:szCs w:val="30"/>
          <w:lang w:eastAsia="en-US"/>
        </w:rPr>
        <w:t>с принятием роли хозяина страны, малой Родины, своего города, учреждения, помещения, закрепленного за пионерским коллективом. Непременными требованиями к проведению трудовой акции являются безопасность жизни и здоровья участников, соответствующая одежда, необходимое оборудование и инвентарь, равномерность распределения сроков проведения трудовой акции.</w:t>
      </w:r>
    </w:p>
    <w:p w14:paraId="1EEBF9FC" w14:textId="77777777" w:rsidR="00BB1E58" w:rsidRPr="00870D77" w:rsidRDefault="00BB1E58" w:rsidP="00BB1E58">
      <w:pPr>
        <w:ind w:firstLine="709"/>
        <w:contextualSpacing/>
        <w:jc w:val="both"/>
        <w:rPr>
          <w:rFonts w:eastAsiaTheme="minorHAnsi"/>
          <w:sz w:val="30"/>
          <w:szCs w:val="30"/>
          <w:lang w:eastAsia="en-US"/>
        </w:rPr>
      </w:pPr>
      <w:r>
        <w:rPr>
          <w:rFonts w:eastAsiaTheme="minorHAnsi"/>
          <w:sz w:val="30"/>
          <w:szCs w:val="30"/>
          <w:lang w:eastAsia="en-US"/>
        </w:rPr>
        <w:t>3</w:t>
      </w:r>
      <w:r w:rsidRPr="00870D77">
        <w:rPr>
          <w:rFonts w:eastAsiaTheme="minorHAnsi"/>
          <w:sz w:val="30"/>
          <w:szCs w:val="30"/>
          <w:lang w:eastAsia="en-US"/>
        </w:rPr>
        <w:t>.2. Организаторы трудовой акции на местах определя</w:t>
      </w:r>
      <w:r>
        <w:rPr>
          <w:rFonts w:eastAsiaTheme="minorHAnsi"/>
          <w:sz w:val="30"/>
          <w:szCs w:val="30"/>
          <w:lang w:eastAsia="en-US"/>
        </w:rPr>
        <w:t>ют формы проведения мероприятий. Например: трудовые акции, субботники, эко-</w:t>
      </w:r>
      <w:proofErr w:type="spellStart"/>
      <w:r>
        <w:rPr>
          <w:rFonts w:eastAsiaTheme="minorHAnsi"/>
          <w:sz w:val="30"/>
          <w:szCs w:val="30"/>
          <w:lang w:eastAsia="en-US"/>
        </w:rPr>
        <w:t>челленджи</w:t>
      </w:r>
      <w:proofErr w:type="spellEnd"/>
      <w:r>
        <w:rPr>
          <w:rFonts w:eastAsiaTheme="minorHAnsi"/>
          <w:sz w:val="30"/>
          <w:szCs w:val="30"/>
          <w:lang w:eastAsia="en-US"/>
        </w:rPr>
        <w:t>, сбор макулатуры и вторсырья (в т.ч. крышечек, пластмассы и пр.).</w:t>
      </w:r>
    </w:p>
    <w:p w14:paraId="5DE1FDB4" w14:textId="77777777" w:rsidR="00BB1E58" w:rsidRPr="00870D77" w:rsidRDefault="00BB1E58" w:rsidP="00BB1E58">
      <w:pPr>
        <w:ind w:firstLine="708"/>
        <w:jc w:val="both"/>
        <w:rPr>
          <w:rFonts w:eastAsiaTheme="minorHAnsi"/>
          <w:b/>
          <w:sz w:val="30"/>
          <w:szCs w:val="30"/>
          <w:lang w:eastAsia="en-US"/>
        </w:rPr>
      </w:pPr>
      <w:r>
        <w:rPr>
          <w:rFonts w:eastAsiaTheme="minorHAnsi"/>
          <w:b/>
          <w:sz w:val="30"/>
          <w:szCs w:val="30"/>
          <w:lang w:eastAsia="en-US"/>
        </w:rPr>
        <w:t>4</w:t>
      </w:r>
      <w:r w:rsidRPr="00870D77">
        <w:rPr>
          <w:rFonts w:eastAsiaTheme="minorHAnsi"/>
          <w:b/>
          <w:sz w:val="30"/>
          <w:szCs w:val="30"/>
          <w:lang w:eastAsia="en-US"/>
        </w:rPr>
        <w:t>. Сроки проведения.</w:t>
      </w:r>
    </w:p>
    <w:p w14:paraId="41CED555" w14:textId="77777777" w:rsidR="00BB1E58" w:rsidRPr="00870D77" w:rsidRDefault="00BB1E58" w:rsidP="00BB1E58">
      <w:pPr>
        <w:tabs>
          <w:tab w:val="left" w:pos="993"/>
        </w:tabs>
        <w:ind w:firstLine="709"/>
        <w:jc w:val="both"/>
        <w:rPr>
          <w:rFonts w:eastAsiaTheme="minorHAnsi"/>
          <w:sz w:val="30"/>
          <w:szCs w:val="30"/>
          <w:lang w:eastAsia="en-US"/>
        </w:rPr>
      </w:pPr>
      <w:r>
        <w:rPr>
          <w:rFonts w:eastAsiaTheme="minorHAnsi"/>
          <w:sz w:val="30"/>
          <w:szCs w:val="30"/>
          <w:lang w:eastAsia="en-US"/>
        </w:rPr>
        <w:t>4</w:t>
      </w:r>
      <w:r w:rsidRPr="00870D77">
        <w:rPr>
          <w:rFonts w:eastAsiaTheme="minorHAnsi"/>
          <w:sz w:val="30"/>
          <w:szCs w:val="30"/>
          <w:lang w:eastAsia="en-US"/>
        </w:rPr>
        <w:t xml:space="preserve">.1. Трудовая акция проходит в два этапа: </w:t>
      </w:r>
    </w:p>
    <w:p w14:paraId="36DAE9C8" w14:textId="77777777" w:rsidR="00BB1E58" w:rsidRPr="00870D77" w:rsidRDefault="00BB1E58" w:rsidP="00BB1E58">
      <w:pPr>
        <w:tabs>
          <w:tab w:val="left" w:pos="993"/>
        </w:tabs>
        <w:ind w:firstLine="709"/>
        <w:jc w:val="both"/>
        <w:rPr>
          <w:rFonts w:eastAsiaTheme="minorHAnsi"/>
          <w:sz w:val="30"/>
          <w:szCs w:val="30"/>
          <w:lang w:eastAsia="en-US"/>
        </w:rPr>
      </w:pPr>
      <w:r w:rsidRPr="00870D77">
        <w:rPr>
          <w:rFonts w:eastAsiaTheme="minorHAnsi"/>
          <w:sz w:val="30"/>
          <w:szCs w:val="30"/>
          <w:lang w:eastAsia="en-US"/>
        </w:rPr>
        <w:t>пер</w:t>
      </w:r>
      <w:r>
        <w:rPr>
          <w:rFonts w:eastAsiaTheme="minorHAnsi"/>
          <w:sz w:val="30"/>
          <w:szCs w:val="30"/>
          <w:lang w:eastAsia="en-US"/>
        </w:rPr>
        <w:t>вый этап – сентябрь-декабрь 2024</w:t>
      </w:r>
      <w:r w:rsidRPr="00870D77">
        <w:rPr>
          <w:rFonts w:eastAsiaTheme="minorHAnsi"/>
          <w:sz w:val="30"/>
          <w:szCs w:val="30"/>
          <w:lang w:eastAsia="en-US"/>
        </w:rPr>
        <w:t xml:space="preserve"> года;</w:t>
      </w:r>
    </w:p>
    <w:p w14:paraId="07477793" w14:textId="77777777" w:rsidR="00BB1E58" w:rsidRPr="00870D77" w:rsidRDefault="00BB1E58" w:rsidP="00BB1E58">
      <w:pPr>
        <w:tabs>
          <w:tab w:val="left" w:pos="993"/>
        </w:tabs>
        <w:ind w:firstLine="709"/>
        <w:jc w:val="both"/>
        <w:rPr>
          <w:rFonts w:eastAsiaTheme="minorHAnsi"/>
          <w:sz w:val="30"/>
          <w:szCs w:val="30"/>
          <w:lang w:eastAsia="en-US"/>
        </w:rPr>
      </w:pPr>
      <w:r>
        <w:rPr>
          <w:rFonts w:eastAsiaTheme="minorHAnsi"/>
          <w:sz w:val="30"/>
          <w:szCs w:val="30"/>
          <w:lang w:eastAsia="en-US"/>
        </w:rPr>
        <w:t>второй этап – январь-май 2025</w:t>
      </w:r>
      <w:r w:rsidRPr="00870D77">
        <w:rPr>
          <w:rFonts w:eastAsiaTheme="minorHAnsi"/>
          <w:sz w:val="30"/>
          <w:szCs w:val="30"/>
          <w:lang w:eastAsia="en-US"/>
        </w:rPr>
        <w:t xml:space="preserve"> года.</w:t>
      </w:r>
    </w:p>
    <w:p w14:paraId="5BC2F4AE" w14:textId="77777777" w:rsidR="00BB1E58" w:rsidRDefault="00BB1E58" w:rsidP="00BB1E58">
      <w:pPr>
        <w:ind w:firstLine="709"/>
        <w:jc w:val="both"/>
        <w:rPr>
          <w:rFonts w:eastAsiaTheme="minorHAnsi"/>
          <w:sz w:val="30"/>
          <w:szCs w:val="30"/>
          <w:lang w:eastAsia="en-US"/>
        </w:rPr>
      </w:pPr>
      <w:r>
        <w:rPr>
          <w:rFonts w:eastAsiaTheme="minorHAnsi"/>
          <w:sz w:val="30"/>
          <w:szCs w:val="30"/>
          <w:lang w:eastAsia="en-US"/>
        </w:rPr>
        <w:lastRenderedPageBreak/>
        <w:t>4</w:t>
      </w:r>
      <w:r w:rsidRPr="00870D77">
        <w:rPr>
          <w:rFonts w:eastAsiaTheme="minorHAnsi"/>
          <w:sz w:val="30"/>
          <w:szCs w:val="30"/>
          <w:lang w:eastAsia="en-US"/>
        </w:rPr>
        <w:t>.2. Областные (Минский городской) Советы ОО «БРПО» осуществляют подведение итогов двух этапов</w:t>
      </w:r>
      <w:r>
        <w:rPr>
          <w:rFonts w:eastAsiaTheme="minorHAnsi"/>
          <w:sz w:val="30"/>
          <w:szCs w:val="30"/>
          <w:lang w:eastAsia="en-US"/>
        </w:rPr>
        <w:t xml:space="preserve"> </w:t>
      </w:r>
      <w:r w:rsidRPr="00870D77">
        <w:rPr>
          <w:rFonts w:eastAsiaTheme="minorHAnsi"/>
          <w:sz w:val="30"/>
          <w:szCs w:val="30"/>
          <w:lang w:eastAsia="en-US"/>
        </w:rPr>
        <w:t>на основании квитанций, представленных районными (городскими) Советами ОО «БРПО»</w:t>
      </w:r>
      <w:r>
        <w:rPr>
          <w:rFonts w:eastAsiaTheme="minorHAnsi"/>
          <w:sz w:val="30"/>
          <w:szCs w:val="30"/>
          <w:lang w:eastAsia="en-US"/>
        </w:rPr>
        <w:t>:</w:t>
      </w:r>
    </w:p>
    <w:p w14:paraId="61318C7A" w14:textId="77777777" w:rsidR="00BB1E58" w:rsidRPr="009E2705" w:rsidRDefault="00BB1E58" w:rsidP="00BB1E58">
      <w:pPr>
        <w:ind w:firstLine="709"/>
        <w:jc w:val="both"/>
        <w:rPr>
          <w:rFonts w:eastAsiaTheme="minorHAnsi"/>
          <w:b/>
          <w:bCs/>
          <w:sz w:val="30"/>
          <w:szCs w:val="30"/>
          <w:lang w:eastAsia="en-US"/>
        </w:rPr>
      </w:pPr>
      <w:r w:rsidRPr="009E2705">
        <w:rPr>
          <w:rFonts w:eastAsiaTheme="minorHAnsi"/>
          <w:b/>
          <w:bCs/>
          <w:sz w:val="30"/>
          <w:szCs w:val="30"/>
          <w:lang w:eastAsia="en-US"/>
        </w:rPr>
        <w:t>промежуточный – в последнюю декаду декабря;</w:t>
      </w:r>
    </w:p>
    <w:p w14:paraId="44E71949" w14:textId="77777777" w:rsidR="00BB1E58" w:rsidRDefault="00BB1E58" w:rsidP="00BB1E58">
      <w:pPr>
        <w:ind w:firstLine="709"/>
        <w:jc w:val="both"/>
        <w:rPr>
          <w:rFonts w:eastAsiaTheme="minorHAnsi"/>
          <w:sz w:val="30"/>
          <w:szCs w:val="30"/>
          <w:lang w:eastAsia="en-US"/>
        </w:rPr>
      </w:pPr>
      <w:r w:rsidRPr="009E2705">
        <w:rPr>
          <w:rFonts w:eastAsiaTheme="minorHAnsi"/>
          <w:b/>
          <w:bCs/>
          <w:sz w:val="30"/>
          <w:szCs w:val="30"/>
          <w:lang w:eastAsia="en-US"/>
        </w:rPr>
        <w:t>финальный – в последнюю декаду мая</w:t>
      </w:r>
      <w:r>
        <w:rPr>
          <w:rFonts w:eastAsiaTheme="minorHAnsi"/>
          <w:sz w:val="30"/>
          <w:szCs w:val="30"/>
          <w:lang w:eastAsia="en-US"/>
        </w:rPr>
        <w:t>.</w:t>
      </w:r>
    </w:p>
    <w:p w14:paraId="70C1CDBF" w14:textId="77777777" w:rsidR="00BB1E58" w:rsidRPr="00870D77" w:rsidRDefault="00BB1E58" w:rsidP="00BB1E58">
      <w:pPr>
        <w:ind w:firstLine="709"/>
        <w:jc w:val="both"/>
        <w:rPr>
          <w:rFonts w:eastAsiaTheme="minorHAnsi"/>
          <w:sz w:val="30"/>
          <w:szCs w:val="30"/>
          <w:lang w:eastAsia="en-US"/>
        </w:rPr>
      </w:pPr>
      <w:r w:rsidRPr="00870D77">
        <w:rPr>
          <w:rFonts w:eastAsiaTheme="minorHAnsi"/>
          <w:sz w:val="30"/>
          <w:szCs w:val="30"/>
          <w:lang w:eastAsia="en-US"/>
        </w:rPr>
        <w:t xml:space="preserve">Кроме этого, для достоверности результатов следует произвести сверку перечисленных денежных средств, вырученных в ходе акции </w:t>
      </w:r>
      <w:r>
        <w:rPr>
          <w:rFonts w:eastAsiaTheme="minorHAnsi"/>
          <w:sz w:val="30"/>
          <w:szCs w:val="30"/>
          <w:lang w:eastAsia="en-US"/>
        </w:rPr>
        <w:br/>
      </w:r>
      <w:r w:rsidRPr="00870D77">
        <w:rPr>
          <w:rFonts w:eastAsiaTheme="minorHAnsi"/>
          <w:sz w:val="30"/>
          <w:szCs w:val="30"/>
          <w:lang w:eastAsia="en-US"/>
        </w:rPr>
        <w:t>с главным бухгалтером Центрального Совета ОО «БРПО».</w:t>
      </w:r>
    </w:p>
    <w:p w14:paraId="55FF1C7C" w14:textId="77777777" w:rsidR="00BB1E58" w:rsidRPr="00870D77" w:rsidRDefault="00BB1E58" w:rsidP="00BB1E58">
      <w:pPr>
        <w:ind w:firstLine="709"/>
        <w:jc w:val="both"/>
        <w:rPr>
          <w:rFonts w:eastAsiaTheme="minorHAnsi"/>
          <w:spacing w:val="-2"/>
          <w:sz w:val="30"/>
          <w:szCs w:val="30"/>
          <w:lang w:eastAsia="en-US"/>
        </w:rPr>
      </w:pPr>
      <w:r>
        <w:rPr>
          <w:rFonts w:eastAsiaTheme="minorHAnsi"/>
          <w:spacing w:val="-2"/>
          <w:sz w:val="30"/>
          <w:szCs w:val="30"/>
          <w:lang w:eastAsia="en-US"/>
        </w:rPr>
        <w:t>4</w:t>
      </w:r>
      <w:r w:rsidRPr="00870D77">
        <w:rPr>
          <w:rFonts w:eastAsiaTheme="minorHAnsi"/>
          <w:spacing w:val="-2"/>
          <w:sz w:val="30"/>
          <w:szCs w:val="30"/>
          <w:lang w:eastAsia="en-US"/>
        </w:rPr>
        <w:t>.3</w:t>
      </w:r>
      <w:r>
        <w:rPr>
          <w:rFonts w:eastAsiaTheme="minorHAnsi"/>
          <w:spacing w:val="-2"/>
          <w:sz w:val="30"/>
          <w:szCs w:val="30"/>
          <w:lang w:eastAsia="en-US"/>
        </w:rPr>
        <w:t xml:space="preserve">. </w:t>
      </w:r>
      <w:r w:rsidRPr="004A7909">
        <w:rPr>
          <w:rFonts w:eastAsiaTheme="minorHAnsi"/>
          <w:b/>
          <w:spacing w:val="-2"/>
          <w:sz w:val="30"/>
          <w:szCs w:val="30"/>
          <w:lang w:eastAsia="en-US"/>
        </w:rPr>
        <w:t xml:space="preserve">В срок до </w:t>
      </w:r>
      <w:r>
        <w:rPr>
          <w:rFonts w:eastAsiaTheme="minorHAnsi"/>
          <w:b/>
          <w:spacing w:val="-2"/>
          <w:sz w:val="30"/>
          <w:szCs w:val="30"/>
          <w:lang w:eastAsia="en-US"/>
        </w:rPr>
        <w:t>30</w:t>
      </w:r>
      <w:r w:rsidRPr="004A7909">
        <w:rPr>
          <w:rFonts w:eastAsiaTheme="minorHAnsi"/>
          <w:b/>
          <w:spacing w:val="-2"/>
          <w:sz w:val="30"/>
          <w:szCs w:val="30"/>
          <w:lang w:eastAsia="en-US"/>
        </w:rPr>
        <w:t xml:space="preserve"> </w:t>
      </w:r>
      <w:r>
        <w:rPr>
          <w:rFonts w:eastAsiaTheme="minorHAnsi"/>
          <w:b/>
          <w:spacing w:val="-2"/>
          <w:sz w:val="30"/>
          <w:szCs w:val="30"/>
          <w:lang w:eastAsia="en-US"/>
        </w:rPr>
        <w:t>мая</w:t>
      </w:r>
      <w:r w:rsidRPr="004A7909">
        <w:rPr>
          <w:rFonts w:eastAsiaTheme="minorHAnsi"/>
          <w:b/>
          <w:spacing w:val="-2"/>
          <w:sz w:val="30"/>
          <w:szCs w:val="30"/>
          <w:lang w:eastAsia="en-US"/>
        </w:rPr>
        <w:t xml:space="preserve"> 202</w:t>
      </w:r>
      <w:r>
        <w:rPr>
          <w:rFonts w:eastAsiaTheme="minorHAnsi"/>
          <w:b/>
          <w:spacing w:val="-2"/>
          <w:sz w:val="30"/>
          <w:szCs w:val="30"/>
          <w:lang w:eastAsia="en-US"/>
        </w:rPr>
        <w:t>5</w:t>
      </w:r>
      <w:r w:rsidRPr="004A7909">
        <w:rPr>
          <w:rFonts w:eastAsiaTheme="minorHAnsi"/>
          <w:b/>
          <w:spacing w:val="-2"/>
          <w:sz w:val="30"/>
          <w:szCs w:val="30"/>
          <w:lang w:eastAsia="en-US"/>
        </w:rPr>
        <w:t xml:space="preserve"> года</w:t>
      </w:r>
      <w:r w:rsidRPr="00005345">
        <w:rPr>
          <w:rFonts w:eastAsiaTheme="minorHAnsi"/>
          <w:spacing w:val="-2"/>
          <w:sz w:val="30"/>
          <w:szCs w:val="30"/>
          <w:lang w:eastAsia="en-US"/>
        </w:rPr>
        <w:t xml:space="preserve"> необходимо</w:t>
      </w:r>
      <w:r>
        <w:rPr>
          <w:rFonts w:eastAsiaTheme="minorHAnsi"/>
          <w:spacing w:val="-2"/>
          <w:sz w:val="30"/>
          <w:szCs w:val="30"/>
          <w:lang w:eastAsia="en-US"/>
        </w:rPr>
        <w:t xml:space="preserve"> пред</w:t>
      </w:r>
      <w:r w:rsidRPr="00870D77">
        <w:rPr>
          <w:rFonts w:eastAsiaTheme="minorHAnsi"/>
          <w:spacing w:val="-2"/>
          <w:sz w:val="30"/>
          <w:szCs w:val="30"/>
          <w:lang w:eastAsia="en-US"/>
        </w:rPr>
        <w:t>ставить</w:t>
      </w:r>
      <w:r>
        <w:rPr>
          <w:rFonts w:eastAsiaTheme="minorHAnsi"/>
          <w:spacing w:val="-2"/>
          <w:sz w:val="30"/>
          <w:szCs w:val="30"/>
          <w:lang w:eastAsia="en-US"/>
        </w:rPr>
        <w:t xml:space="preserve"> в аппарат областного</w:t>
      </w:r>
      <w:r w:rsidRPr="00870D77">
        <w:rPr>
          <w:rFonts w:eastAsiaTheme="minorHAnsi"/>
          <w:spacing w:val="-2"/>
          <w:sz w:val="30"/>
          <w:szCs w:val="30"/>
          <w:lang w:eastAsia="en-US"/>
        </w:rPr>
        <w:t xml:space="preserve"> Совет</w:t>
      </w:r>
      <w:r>
        <w:rPr>
          <w:rFonts w:eastAsiaTheme="minorHAnsi"/>
          <w:spacing w:val="-2"/>
          <w:sz w:val="30"/>
          <w:szCs w:val="30"/>
          <w:lang w:eastAsia="en-US"/>
        </w:rPr>
        <w:t>а</w:t>
      </w:r>
      <w:r w:rsidRPr="00870D77">
        <w:rPr>
          <w:rFonts w:eastAsiaTheme="minorHAnsi"/>
          <w:spacing w:val="-2"/>
          <w:sz w:val="30"/>
          <w:szCs w:val="30"/>
          <w:lang w:eastAsia="en-US"/>
        </w:rPr>
        <w:t xml:space="preserve"> ОО «БРПО» информацию об итогах проведения </w:t>
      </w:r>
      <w:r>
        <w:rPr>
          <w:rFonts w:eastAsiaTheme="minorHAnsi"/>
          <w:spacing w:val="-2"/>
          <w:sz w:val="30"/>
          <w:szCs w:val="30"/>
          <w:lang w:eastAsia="en-US"/>
        </w:rPr>
        <w:t xml:space="preserve">трудовой акции </w:t>
      </w:r>
      <w:proofErr w:type="gramStart"/>
      <w:r>
        <w:rPr>
          <w:rFonts w:eastAsiaTheme="minorHAnsi"/>
          <w:spacing w:val="-2"/>
          <w:sz w:val="30"/>
          <w:szCs w:val="30"/>
          <w:lang w:eastAsia="en-US"/>
        </w:rPr>
        <w:t>согласно приложения</w:t>
      </w:r>
      <w:proofErr w:type="gramEnd"/>
      <w:r>
        <w:rPr>
          <w:rFonts w:eastAsiaTheme="minorHAnsi"/>
          <w:spacing w:val="-2"/>
          <w:sz w:val="30"/>
          <w:szCs w:val="30"/>
          <w:lang w:eastAsia="en-US"/>
        </w:rPr>
        <w:t xml:space="preserve"> 1</w:t>
      </w:r>
      <w:r w:rsidRPr="00870D77">
        <w:rPr>
          <w:rFonts w:eastAsiaTheme="minorHAnsi"/>
          <w:spacing w:val="-2"/>
          <w:sz w:val="30"/>
          <w:szCs w:val="30"/>
          <w:lang w:eastAsia="en-US"/>
        </w:rPr>
        <w:t>.</w:t>
      </w:r>
    </w:p>
    <w:p w14:paraId="36F4A3E1" w14:textId="77777777" w:rsidR="00BB1E58" w:rsidRPr="00870D77" w:rsidRDefault="00BB1E58" w:rsidP="00BB1E58">
      <w:pPr>
        <w:ind w:firstLine="709"/>
        <w:contextualSpacing/>
        <w:jc w:val="both"/>
        <w:rPr>
          <w:rFonts w:eastAsiaTheme="minorHAnsi"/>
          <w:sz w:val="30"/>
          <w:szCs w:val="30"/>
          <w:u w:val="single"/>
          <w:lang w:eastAsia="en-US"/>
        </w:rPr>
      </w:pPr>
      <w:r>
        <w:rPr>
          <w:rFonts w:eastAsiaTheme="minorHAnsi"/>
          <w:sz w:val="30"/>
          <w:szCs w:val="30"/>
          <w:lang w:eastAsia="en-US"/>
        </w:rPr>
        <w:t>4</w:t>
      </w:r>
      <w:r w:rsidRPr="00870D77">
        <w:rPr>
          <w:rFonts w:eastAsiaTheme="minorHAnsi"/>
          <w:sz w:val="30"/>
          <w:szCs w:val="30"/>
          <w:lang w:eastAsia="en-US"/>
        </w:rPr>
        <w:t>.</w:t>
      </w:r>
      <w:r>
        <w:rPr>
          <w:rFonts w:eastAsiaTheme="minorHAnsi"/>
          <w:sz w:val="30"/>
          <w:szCs w:val="30"/>
          <w:lang w:eastAsia="en-US"/>
        </w:rPr>
        <w:t>4</w:t>
      </w:r>
      <w:r w:rsidRPr="00870D77">
        <w:rPr>
          <w:rFonts w:eastAsiaTheme="minorHAnsi"/>
          <w:sz w:val="30"/>
          <w:szCs w:val="30"/>
          <w:lang w:eastAsia="en-US"/>
        </w:rPr>
        <w:t>. Участники трудовой акции сдают вторсырье в соответствующие пункты приема</w:t>
      </w:r>
      <w:r w:rsidRPr="004A7909">
        <w:rPr>
          <w:rFonts w:eastAsiaTheme="minorHAnsi"/>
          <w:sz w:val="30"/>
          <w:szCs w:val="30"/>
          <w:lang w:eastAsia="en-US"/>
        </w:rPr>
        <w:t xml:space="preserve">. </w:t>
      </w:r>
      <w:r w:rsidRPr="00780E07">
        <w:rPr>
          <w:rFonts w:eastAsiaTheme="minorHAnsi"/>
          <w:b/>
          <w:sz w:val="30"/>
          <w:szCs w:val="30"/>
          <w:lang w:eastAsia="en-US"/>
        </w:rPr>
        <w:t>Средства, заработанные за сбор вторсырья, перечисляются на расчетный счет Центрального Совета ОО «БРПО».</w:t>
      </w:r>
      <w:r w:rsidRPr="00870D77">
        <w:rPr>
          <w:rFonts w:eastAsiaTheme="minorHAnsi"/>
          <w:sz w:val="30"/>
          <w:szCs w:val="30"/>
          <w:lang w:eastAsia="en-US"/>
        </w:rPr>
        <w:t xml:space="preserve"> </w:t>
      </w:r>
    </w:p>
    <w:p w14:paraId="623FB89E" w14:textId="77777777" w:rsidR="00BB1E58" w:rsidRPr="00870D77" w:rsidRDefault="00BB1E58" w:rsidP="00BB1E58">
      <w:pPr>
        <w:shd w:val="clear" w:color="auto" w:fill="FFFFFF"/>
        <w:spacing w:line="269" w:lineRule="atLeast"/>
        <w:ind w:firstLine="709"/>
        <w:textAlignment w:val="baseline"/>
        <w:rPr>
          <w:sz w:val="30"/>
          <w:szCs w:val="30"/>
        </w:rPr>
      </w:pPr>
      <w:r w:rsidRPr="00870D77">
        <w:rPr>
          <w:sz w:val="30"/>
          <w:szCs w:val="30"/>
        </w:rPr>
        <w:t>Банковские реквизиты ОО «БРПО»:</w:t>
      </w:r>
    </w:p>
    <w:p w14:paraId="419A62FC" w14:textId="77777777" w:rsidR="00BB1E58" w:rsidRPr="00870D77" w:rsidRDefault="00BB1E58" w:rsidP="00BB1E58">
      <w:pPr>
        <w:shd w:val="clear" w:color="auto" w:fill="FFFFFF"/>
        <w:spacing w:line="269" w:lineRule="atLeast"/>
        <w:ind w:firstLine="709"/>
        <w:textAlignment w:val="baseline"/>
        <w:rPr>
          <w:sz w:val="30"/>
          <w:szCs w:val="30"/>
        </w:rPr>
      </w:pPr>
      <w:r>
        <w:rPr>
          <w:sz w:val="30"/>
          <w:szCs w:val="30"/>
        </w:rPr>
        <w:t xml:space="preserve">Расчетный счет: BY57 BLBB </w:t>
      </w:r>
      <w:r w:rsidRPr="00870D77">
        <w:rPr>
          <w:sz w:val="30"/>
          <w:szCs w:val="30"/>
        </w:rPr>
        <w:t>3015 0100 0734 6300 1001 –</w:t>
      </w:r>
      <w:r>
        <w:rPr>
          <w:sz w:val="30"/>
          <w:szCs w:val="30"/>
        </w:rPr>
        <w:t xml:space="preserve"> </w:t>
      </w:r>
      <w:proofErr w:type="spellStart"/>
      <w:r w:rsidRPr="00870D77">
        <w:rPr>
          <w:sz w:val="30"/>
          <w:szCs w:val="30"/>
        </w:rPr>
        <w:t>вн</w:t>
      </w:r>
      <w:proofErr w:type="spellEnd"/>
      <w:r w:rsidRPr="00870D77">
        <w:rPr>
          <w:sz w:val="30"/>
          <w:szCs w:val="30"/>
        </w:rPr>
        <w:t>;</w:t>
      </w:r>
    </w:p>
    <w:p w14:paraId="5AD4325D" w14:textId="77777777" w:rsidR="00BB1E58" w:rsidRPr="00870D77" w:rsidRDefault="00BB1E58" w:rsidP="00BB1E58">
      <w:pPr>
        <w:shd w:val="clear" w:color="auto" w:fill="FFFFFF"/>
        <w:spacing w:line="269" w:lineRule="atLeast"/>
        <w:ind w:firstLine="709"/>
        <w:jc w:val="both"/>
        <w:textAlignment w:val="baseline"/>
        <w:rPr>
          <w:sz w:val="30"/>
          <w:szCs w:val="30"/>
        </w:rPr>
      </w:pPr>
      <w:r w:rsidRPr="00870D77">
        <w:rPr>
          <w:sz w:val="30"/>
          <w:szCs w:val="30"/>
        </w:rPr>
        <w:t>Код банка: BLBBBY2X в ОАО «</w:t>
      </w:r>
      <w:proofErr w:type="spellStart"/>
      <w:r w:rsidRPr="00870D77">
        <w:rPr>
          <w:sz w:val="30"/>
          <w:szCs w:val="30"/>
        </w:rPr>
        <w:t>Белинвестбанк</w:t>
      </w:r>
      <w:proofErr w:type="spellEnd"/>
      <w:r w:rsidRPr="00870D77">
        <w:rPr>
          <w:sz w:val="30"/>
          <w:szCs w:val="30"/>
        </w:rPr>
        <w:t>»</w:t>
      </w:r>
      <w:r>
        <w:rPr>
          <w:sz w:val="30"/>
          <w:szCs w:val="30"/>
        </w:rPr>
        <w:t>, д</w:t>
      </w:r>
      <w:r w:rsidRPr="00870D77">
        <w:rPr>
          <w:sz w:val="30"/>
          <w:szCs w:val="30"/>
        </w:rPr>
        <w:t xml:space="preserve">ирекция </w:t>
      </w:r>
      <w:r>
        <w:rPr>
          <w:sz w:val="30"/>
          <w:szCs w:val="30"/>
        </w:rPr>
        <w:br/>
      </w:r>
      <w:r w:rsidRPr="00870D77">
        <w:rPr>
          <w:sz w:val="30"/>
          <w:szCs w:val="30"/>
        </w:rPr>
        <w:t>по г.</w:t>
      </w:r>
      <w:r>
        <w:rPr>
          <w:sz w:val="30"/>
          <w:szCs w:val="30"/>
        </w:rPr>
        <w:t xml:space="preserve"> </w:t>
      </w:r>
      <w:r w:rsidRPr="00870D77">
        <w:rPr>
          <w:sz w:val="30"/>
          <w:szCs w:val="30"/>
        </w:rPr>
        <w:t>Минску</w:t>
      </w:r>
      <w:r>
        <w:rPr>
          <w:sz w:val="30"/>
          <w:szCs w:val="30"/>
        </w:rPr>
        <w:t xml:space="preserve"> </w:t>
      </w:r>
      <w:r w:rsidRPr="00870D77">
        <w:rPr>
          <w:sz w:val="30"/>
          <w:szCs w:val="30"/>
        </w:rPr>
        <w:t>и Минской области;</w:t>
      </w:r>
    </w:p>
    <w:p w14:paraId="199D0B4E" w14:textId="77777777" w:rsidR="00BB1E58" w:rsidRPr="00870D77" w:rsidRDefault="00BB1E58" w:rsidP="00BB1E58">
      <w:pPr>
        <w:shd w:val="clear" w:color="auto" w:fill="FFFFFF"/>
        <w:spacing w:line="269" w:lineRule="atLeast"/>
        <w:ind w:firstLine="709"/>
        <w:textAlignment w:val="baseline"/>
        <w:rPr>
          <w:sz w:val="30"/>
          <w:szCs w:val="30"/>
        </w:rPr>
      </w:pPr>
      <w:r w:rsidRPr="00870D77">
        <w:rPr>
          <w:sz w:val="30"/>
          <w:szCs w:val="30"/>
        </w:rPr>
        <w:t>Адрес банка: г. Минск, ул. Коллекторная, 11;</w:t>
      </w:r>
    </w:p>
    <w:p w14:paraId="38C769EE" w14:textId="77777777" w:rsidR="00BB1E58" w:rsidRPr="00870D77" w:rsidRDefault="00BB1E58" w:rsidP="00BB1E58">
      <w:pPr>
        <w:shd w:val="clear" w:color="auto" w:fill="FFFFFF"/>
        <w:spacing w:line="269" w:lineRule="atLeast"/>
        <w:ind w:firstLine="709"/>
        <w:textAlignment w:val="baseline"/>
        <w:rPr>
          <w:sz w:val="30"/>
          <w:szCs w:val="30"/>
        </w:rPr>
      </w:pPr>
      <w:r w:rsidRPr="00870D77">
        <w:rPr>
          <w:sz w:val="30"/>
          <w:szCs w:val="30"/>
        </w:rPr>
        <w:t>УНП 100073463.</w:t>
      </w:r>
    </w:p>
    <w:p w14:paraId="5537AAF3" w14:textId="77777777" w:rsidR="00BB1E58" w:rsidRPr="009E2705" w:rsidRDefault="00BB1E58" w:rsidP="00BB1E58">
      <w:pPr>
        <w:ind w:firstLine="709"/>
        <w:jc w:val="both"/>
        <w:rPr>
          <w:rFonts w:eastAsiaTheme="minorHAnsi"/>
          <w:b/>
          <w:bCs/>
          <w:spacing w:val="-4"/>
          <w:sz w:val="30"/>
          <w:szCs w:val="30"/>
          <w:lang w:eastAsia="en-US"/>
        </w:rPr>
      </w:pPr>
      <w:r w:rsidRPr="009E2705">
        <w:rPr>
          <w:rFonts w:eastAsiaTheme="minorHAnsi"/>
          <w:b/>
          <w:bCs/>
          <w:spacing w:val="-4"/>
          <w:sz w:val="30"/>
          <w:szCs w:val="30"/>
          <w:lang w:eastAsia="en-US"/>
        </w:rPr>
        <w:t xml:space="preserve">При заполнении квитанции о перечислении денежных средств </w:t>
      </w:r>
      <w:r w:rsidRPr="009E2705">
        <w:rPr>
          <w:rFonts w:eastAsiaTheme="minorHAnsi"/>
          <w:b/>
          <w:bCs/>
          <w:spacing w:val="-4"/>
          <w:sz w:val="30"/>
          <w:szCs w:val="30"/>
          <w:lang w:eastAsia="en-US"/>
        </w:rPr>
        <w:br/>
        <w:t>в обязательном порядке необходимо указать:</w:t>
      </w:r>
    </w:p>
    <w:p w14:paraId="53A5FDCC" w14:textId="77777777" w:rsidR="00BB1E58" w:rsidRPr="009E2705" w:rsidRDefault="00BB1E58" w:rsidP="00BB1E58">
      <w:pPr>
        <w:ind w:firstLine="709"/>
        <w:jc w:val="both"/>
        <w:rPr>
          <w:rFonts w:eastAsiaTheme="minorHAnsi"/>
          <w:b/>
          <w:bCs/>
          <w:spacing w:val="-4"/>
          <w:sz w:val="30"/>
          <w:szCs w:val="30"/>
          <w:lang w:eastAsia="en-US"/>
        </w:rPr>
      </w:pPr>
      <w:r w:rsidRPr="009E2705">
        <w:rPr>
          <w:rFonts w:eastAsiaTheme="minorHAnsi"/>
          <w:b/>
          <w:bCs/>
          <w:spacing w:val="-4"/>
          <w:sz w:val="30"/>
          <w:szCs w:val="30"/>
          <w:lang w:eastAsia="en-US"/>
        </w:rPr>
        <w:t>учреждение образования;</w:t>
      </w:r>
    </w:p>
    <w:p w14:paraId="22066CED" w14:textId="77777777" w:rsidR="00BB1E58" w:rsidRPr="009E2705" w:rsidRDefault="00BB1E58" w:rsidP="00BB1E58">
      <w:pPr>
        <w:ind w:firstLine="709"/>
        <w:jc w:val="both"/>
        <w:rPr>
          <w:rFonts w:eastAsiaTheme="minorHAnsi"/>
          <w:b/>
          <w:bCs/>
          <w:spacing w:val="-4"/>
          <w:sz w:val="30"/>
          <w:szCs w:val="30"/>
          <w:lang w:eastAsia="en-US"/>
        </w:rPr>
      </w:pPr>
      <w:r w:rsidRPr="009E2705">
        <w:rPr>
          <w:rFonts w:eastAsiaTheme="minorHAnsi"/>
          <w:b/>
          <w:bCs/>
          <w:spacing w:val="-4"/>
          <w:sz w:val="30"/>
          <w:szCs w:val="30"/>
          <w:lang w:eastAsia="en-US"/>
        </w:rPr>
        <w:t>область (г. Минск);</w:t>
      </w:r>
    </w:p>
    <w:p w14:paraId="6B8D9690" w14:textId="77777777" w:rsidR="00BB1E58" w:rsidRPr="009E2705" w:rsidRDefault="00BB1E58" w:rsidP="00BB1E58">
      <w:pPr>
        <w:ind w:firstLine="709"/>
        <w:jc w:val="both"/>
        <w:rPr>
          <w:rFonts w:eastAsiaTheme="minorHAnsi"/>
          <w:b/>
          <w:bCs/>
          <w:spacing w:val="-4"/>
          <w:sz w:val="30"/>
          <w:szCs w:val="30"/>
          <w:lang w:eastAsia="en-US"/>
        </w:rPr>
      </w:pPr>
      <w:r w:rsidRPr="009E2705">
        <w:rPr>
          <w:rFonts w:eastAsiaTheme="minorHAnsi"/>
          <w:b/>
          <w:bCs/>
          <w:spacing w:val="-4"/>
          <w:sz w:val="30"/>
          <w:szCs w:val="30"/>
          <w:lang w:eastAsia="en-US"/>
        </w:rPr>
        <w:t xml:space="preserve">фамилия, инициалы плательщика; </w:t>
      </w:r>
    </w:p>
    <w:p w14:paraId="31D603AE" w14:textId="77777777" w:rsidR="00BB1E58" w:rsidRPr="00780E07" w:rsidRDefault="00BB1E58" w:rsidP="00BB1E58">
      <w:pPr>
        <w:ind w:firstLine="709"/>
        <w:jc w:val="both"/>
        <w:rPr>
          <w:rFonts w:eastAsiaTheme="minorHAnsi"/>
          <w:spacing w:val="-4"/>
          <w:sz w:val="30"/>
          <w:szCs w:val="30"/>
          <w:lang w:eastAsia="en-US"/>
        </w:rPr>
      </w:pPr>
      <w:r w:rsidRPr="009E2705">
        <w:rPr>
          <w:rFonts w:eastAsiaTheme="minorHAnsi"/>
          <w:b/>
          <w:bCs/>
          <w:spacing w:val="-4"/>
          <w:sz w:val="30"/>
          <w:szCs w:val="30"/>
          <w:lang w:eastAsia="en-US"/>
        </w:rPr>
        <w:t xml:space="preserve">назначение платежа – </w:t>
      </w:r>
      <w:r w:rsidRPr="009E2705">
        <w:rPr>
          <w:rFonts w:eastAsiaTheme="minorHAnsi"/>
          <w:b/>
          <w:bCs/>
          <w:i/>
          <w:spacing w:val="-4"/>
          <w:sz w:val="30"/>
          <w:szCs w:val="30"/>
          <w:lang w:eastAsia="en-US"/>
        </w:rPr>
        <w:t>«Трудовая акция»</w:t>
      </w:r>
      <w:r w:rsidRPr="009E2705">
        <w:rPr>
          <w:rFonts w:eastAsiaTheme="minorHAnsi"/>
          <w:b/>
          <w:bCs/>
          <w:spacing w:val="-4"/>
          <w:sz w:val="30"/>
          <w:szCs w:val="30"/>
          <w:lang w:eastAsia="en-US"/>
        </w:rPr>
        <w:t>,</w:t>
      </w:r>
      <w:r w:rsidRPr="00780E07">
        <w:rPr>
          <w:rFonts w:eastAsiaTheme="minorHAnsi"/>
          <w:spacing w:val="-4"/>
          <w:sz w:val="30"/>
          <w:szCs w:val="30"/>
          <w:lang w:eastAsia="en-US"/>
        </w:rPr>
        <w:t xml:space="preserve"> согласно образцу (приложение 2). </w:t>
      </w:r>
    </w:p>
    <w:p w14:paraId="7A57FD4E" w14:textId="77777777" w:rsidR="00BB1E58" w:rsidRPr="00780E07" w:rsidRDefault="00BB1E58" w:rsidP="00BB1E58">
      <w:pPr>
        <w:ind w:firstLine="709"/>
        <w:jc w:val="both"/>
        <w:rPr>
          <w:rFonts w:eastAsiaTheme="minorHAnsi"/>
          <w:i/>
          <w:spacing w:val="-4"/>
          <w:sz w:val="30"/>
          <w:szCs w:val="30"/>
          <w:lang w:eastAsia="en-US"/>
        </w:rPr>
      </w:pPr>
      <w:r w:rsidRPr="00780E07">
        <w:rPr>
          <w:rFonts w:eastAsiaTheme="minorHAnsi"/>
          <w:i/>
          <w:spacing w:val="-4"/>
          <w:sz w:val="30"/>
          <w:szCs w:val="30"/>
          <w:lang w:eastAsia="en-US"/>
        </w:rPr>
        <w:t xml:space="preserve">Средства, перечисленные организационными структурами, членами ОО «БРПО» и другими, не указавшими название </w:t>
      </w:r>
      <w:r>
        <w:rPr>
          <w:rFonts w:eastAsiaTheme="minorHAnsi"/>
          <w:i/>
          <w:spacing w:val="-4"/>
          <w:sz w:val="30"/>
          <w:szCs w:val="30"/>
          <w:lang w:eastAsia="en-US"/>
        </w:rPr>
        <w:t>учреждения образования</w:t>
      </w:r>
      <w:r w:rsidRPr="00780E07">
        <w:rPr>
          <w:rFonts w:eastAsiaTheme="minorHAnsi"/>
          <w:i/>
          <w:spacing w:val="-4"/>
          <w:sz w:val="30"/>
          <w:szCs w:val="30"/>
          <w:lang w:eastAsia="en-US"/>
        </w:rPr>
        <w:t xml:space="preserve">, организации, область (г. Минск) при подведении итогов и сверке </w:t>
      </w:r>
      <w:r w:rsidRPr="00780E07">
        <w:rPr>
          <w:rFonts w:eastAsiaTheme="minorHAnsi"/>
          <w:i/>
          <w:spacing w:val="-4"/>
          <w:sz w:val="30"/>
          <w:szCs w:val="30"/>
          <w:lang w:eastAsia="en-US"/>
        </w:rPr>
        <w:br/>
        <w:t>не учитываются.</w:t>
      </w:r>
    </w:p>
    <w:p w14:paraId="1C9D8409" w14:textId="77777777" w:rsidR="00BB1E58" w:rsidRPr="00870D77" w:rsidRDefault="00BB1E58" w:rsidP="00BB1E58">
      <w:pPr>
        <w:ind w:firstLine="709"/>
        <w:jc w:val="both"/>
        <w:rPr>
          <w:rFonts w:eastAsiaTheme="minorHAnsi"/>
          <w:b/>
          <w:sz w:val="30"/>
          <w:szCs w:val="30"/>
          <w:lang w:eastAsia="en-US"/>
        </w:rPr>
      </w:pPr>
      <w:r w:rsidRPr="00870D77">
        <w:rPr>
          <w:rFonts w:eastAsiaTheme="minorHAnsi"/>
          <w:b/>
          <w:sz w:val="30"/>
          <w:szCs w:val="30"/>
          <w:lang w:eastAsia="en-US"/>
        </w:rPr>
        <w:t>5. Подведение итогов и награждение.</w:t>
      </w:r>
    </w:p>
    <w:p w14:paraId="61DF19EB" w14:textId="77777777" w:rsidR="00BB1E58" w:rsidRPr="00870D77" w:rsidRDefault="00BB1E58" w:rsidP="00BB1E58">
      <w:pPr>
        <w:tabs>
          <w:tab w:val="left" w:pos="993"/>
        </w:tabs>
        <w:ind w:firstLine="709"/>
        <w:jc w:val="both"/>
        <w:rPr>
          <w:rFonts w:eastAsiaTheme="minorHAnsi"/>
          <w:sz w:val="30"/>
          <w:szCs w:val="30"/>
          <w:lang w:eastAsia="en-US"/>
        </w:rPr>
      </w:pPr>
      <w:r w:rsidRPr="00870D77">
        <w:rPr>
          <w:rFonts w:eastAsiaTheme="minorHAnsi"/>
          <w:sz w:val="30"/>
          <w:szCs w:val="30"/>
          <w:lang w:eastAsia="en-US"/>
        </w:rPr>
        <w:t>5.1. По итогам каждого этапа областные (Минский городской) Советы ОО «БРПО» определяют лучшие пионерские дружины, лучший территориальный Совет ОО «БРПО».</w:t>
      </w:r>
    </w:p>
    <w:p w14:paraId="46F2459B" w14:textId="77777777" w:rsidR="00BB1E58" w:rsidRPr="00870D77" w:rsidRDefault="00BB1E58" w:rsidP="00BB1E58">
      <w:pPr>
        <w:ind w:firstLine="709"/>
        <w:jc w:val="both"/>
        <w:rPr>
          <w:rFonts w:eastAsiaTheme="minorHAnsi"/>
          <w:spacing w:val="-4"/>
          <w:sz w:val="30"/>
          <w:szCs w:val="30"/>
          <w:lang w:eastAsia="en-US"/>
        </w:rPr>
      </w:pPr>
      <w:r w:rsidRPr="00870D77">
        <w:rPr>
          <w:rFonts w:eastAsiaTheme="minorHAnsi"/>
          <w:spacing w:val="-4"/>
          <w:sz w:val="30"/>
          <w:szCs w:val="30"/>
          <w:lang w:eastAsia="en-US"/>
        </w:rPr>
        <w:t>5.2. По результатам двух этапов определяются победители и призеры среди пионерских дружин, областных (Минского городского) Советов</w:t>
      </w:r>
      <w:r>
        <w:rPr>
          <w:rFonts w:eastAsiaTheme="minorHAnsi"/>
          <w:spacing w:val="-4"/>
          <w:sz w:val="30"/>
          <w:szCs w:val="30"/>
          <w:lang w:eastAsia="en-US"/>
        </w:rPr>
        <w:t xml:space="preserve"> </w:t>
      </w:r>
      <w:r>
        <w:rPr>
          <w:rFonts w:eastAsiaTheme="minorHAnsi"/>
          <w:spacing w:val="-4"/>
          <w:sz w:val="30"/>
          <w:szCs w:val="30"/>
          <w:lang w:eastAsia="en-US"/>
        </w:rPr>
        <w:br/>
      </w:r>
      <w:r w:rsidRPr="00870D77">
        <w:rPr>
          <w:rFonts w:eastAsiaTheme="minorHAnsi"/>
          <w:spacing w:val="-4"/>
          <w:sz w:val="30"/>
          <w:szCs w:val="30"/>
          <w:lang w:eastAsia="en-US"/>
        </w:rPr>
        <w:t>ОО «БРПО» по объему собранного вторсырья и перечисленных средств, вырученных в ходе трудовой акции.</w:t>
      </w:r>
    </w:p>
    <w:p w14:paraId="5765211A" w14:textId="77777777" w:rsidR="00BB1E58" w:rsidRPr="00870D77" w:rsidRDefault="00BB1E58" w:rsidP="00BB1E58">
      <w:pPr>
        <w:ind w:firstLine="709"/>
        <w:contextualSpacing/>
        <w:jc w:val="both"/>
        <w:rPr>
          <w:rFonts w:eastAsiaTheme="minorHAnsi"/>
          <w:sz w:val="30"/>
          <w:szCs w:val="30"/>
          <w:lang w:eastAsia="en-US"/>
        </w:rPr>
      </w:pPr>
      <w:r>
        <w:rPr>
          <w:rFonts w:eastAsiaTheme="minorHAnsi"/>
          <w:sz w:val="30"/>
          <w:szCs w:val="30"/>
          <w:lang w:eastAsia="en-US"/>
        </w:rPr>
        <w:t>5.3. По итогам трудовой акции п</w:t>
      </w:r>
      <w:r w:rsidRPr="00870D77">
        <w:rPr>
          <w:rFonts w:eastAsiaTheme="minorHAnsi"/>
          <w:sz w:val="30"/>
          <w:szCs w:val="30"/>
          <w:lang w:eastAsia="en-US"/>
        </w:rPr>
        <w:t xml:space="preserve">обедители и призеры из числа пионерских дружин награждаются дипломами и ценными подарками </w:t>
      </w:r>
      <w:r>
        <w:rPr>
          <w:rFonts w:eastAsiaTheme="minorHAnsi"/>
          <w:sz w:val="30"/>
          <w:szCs w:val="30"/>
          <w:lang w:eastAsia="en-US"/>
        </w:rPr>
        <w:br/>
        <w:t>ОО «БРПО».</w:t>
      </w:r>
    </w:p>
    <w:p w14:paraId="5DB3BB75" w14:textId="77777777" w:rsidR="00BB1E58" w:rsidRPr="001C5F58" w:rsidRDefault="00BB1E58" w:rsidP="00BB1E58">
      <w:pPr>
        <w:ind w:firstLine="709"/>
        <w:contextualSpacing/>
        <w:jc w:val="both"/>
        <w:rPr>
          <w:rFonts w:eastAsiaTheme="minorHAnsi"/>
          <w:sz w:val="30"/>
          <w:szCs w:val="30"/>
          <w:lang w:eastAsia="en-US"/>
        </w:rPr>
      </w:pPr>
      <w:r>
        <w:rPr>
          <w:rFonts w:eastAsiaTheme="minorHAnsi"/>
          <w:sz w:val="30"/>
          <w:szCs w:val="30"/>
          <w:lang w:eastAsia="en-US"/>
        </w:rPr>
        <w:lastRenderedPageBreak/>
        <w:t>П</w:t>
      </w:r>
      <w:r w:rsidRPr="00870D77">
        <w:rPr>
          <w:rFonts w:eastAsiaTheme="minorHAnsi"/>
          <w:sz w:val="30"/>
          <w:szCs w:val="30"/>
          <w:lang w:eastAsia="en-US"/>
        </w:rPr>
        <w:t xml:space="preserve">обедитель среди областных (Минского городского) Советов </w:t>
      </w:r>
      <w:r>
        <w:rPr>
          <w:rFonts w:eastAsiaTheme="minorHAnsi"/>
          <w:sz w:val="30"/>
          <w:szCs w:val="30"/>
          <w:lang w:eastAsia="en-US"/>
        </w:rPr>
        <w:br/>
      </w:r>
      <w:r w:rsidRPr="00870D77">
        <w:rPr>
          <w:rFonts w:eastAsiaTheme="minorHAnsi"/>
          <w:sz w:val="30"/>
          <w:szCs w:val="30"/>
          <w:lang w:eastAsia="en-US"/>
        </w:rPr>
        <w:t>ОО «БРП</w:t>
      </w:r>
      <w:r>
        <w:rPr>
          <w:rFonts w:eastAsiaTheme="minorHAnsi"/>
          <w:sz w:val="30"/>
          <w:szCs w:val="30"/>
          <w:lang w:eastAsia="en-US"/>
        </w:rPr>
        <w:t>О» по итогам трудовой акции 2024/2025</w:t>
      </w:r>
      <w:r w:rsidRPr="00870D77">
        <w:rPr>
          <w:rFonts w:eastAsiaTheme="minorHAnsi"/>
          <w:sz w:val="30"/>
          <w:szCs w:val="30"/>
          <w:lang w:eastAsia="en-US"/>
        </w:rPr>
        <w:t xml:space="preserve"> учебного года</w:t>
      </w:r>
      <w:r>
        <w:rPr>
          <w:rFonts w:eastAsiaTheme="minorHAnsi"/>
          <w:sz w:val="30"/>
          <w:szCs w:val="30"/>
          <w:lang w:eastAsia="en-US"/>
        </w:rPr>
        <w:t xml:space="preserve"> п</w:t>
      </w:r>
      <w:r w:rsidRPr="00870D77">
        <w:rPr>
          <w:rFonts w:eastAsiaTheme="minorHAnsi"/>
          <w:sz w:val="30"/>
          <w:szCs w:val="30"/>
          <w:lang w:eastAsia="en-US"/>
        </w:rPr>
        <w:t xml:space="preserve">оощряется путем перечисления денежных средств в размере не менее </w:t>
      </w:r>
      <w:r>
        <w:rPr>
          <w:rFonts w:eastAsiaTheme="minorHAnsi"/>
          <w:sz w:val="30"/>
          <w:szCs w:val="30"/>
          <w:lang w:eastAsia="en-US"/>
        </w:rPr>
        <w:br/>
        <w:t>10</w:t>
      </w:r>
      <w:r w:rsidRPr="00870D77">
        <w:rPr>
          <w:rFonts w:eastAsiaTheme="minorHAnsi"/>
          <w:sz w:val="30"/>
          <w:szCs w:val="30"/>
          <w:lang w:eastAsia="en-US"/>
        </w:rPr>
        <w:t xml:space="preserve">% от суммы, вырученной пионерской организацией в ходе трудовой акции на </w:t>
      </w:r>
      <w:r w:rsidRPr="001C5F58">
        <w:rPr>
          <w:rFonts w:eastAsiaTheme="minorHAnsi"/>
          <w:sz w:val="30"/>
          <w:szCs w:val="30"/>
          <w:lang w:eastAsia="en-US"/>
        </w:rPr>
        <w:t>восстановление историко-культурного памятника, мемориала, связанного с историей Пионерии региона.</w:t>
      </w:r>
    </w:p>
    <w:p w14:paraId="532B6F9D" w14:textId="77777777" w:rsidR="00BB1E58" w:rsidRPr="001C5F58" w:rsidRDefault="00BB1E58" w:rsidP="00BB1E58">
      <w:pPr>
        <w:ind w:firstLine="709"/>
        <w:contextualSpacing/>
        <w:jc w:val="both"/>
        <w:rPr>
          <w:rFonts w:eastAsiaTheme="minorHAnsi"/>
          <w:b/>
          <w:sz w:val="30"/>
          <w:szCs w:val="30"/>
          <w:lang w:eastAsia="en-US"/>
        </w:rPr>
      </w:pPr>
      <w:r>
        <w:rPr>
          <w:rFonts w:eastAsiaTheme="minorHAnsi"/>
          <w:sz w:val="30"/>
          <w:szCs w:val="30"/>
          <w:lang w:eastAsia="en-US"/>
        </w:rPr>
        <w:t>П</w:t>
      </w:r>
      <w:r w:rsidRPr="001C5F58">
        <w:rPr>
          <w:rFonts w:eastAsiaTheme="minorHAnsi"/>
          <w:sz w:val="30"/>
          <w:szCs w:val="30"/>
          <w:lang w:eastAsia="en-US"/>
        </w:rPr>
        <w:t>обедитель трудовой акции</w:t>
      </w:r>
      <w:r>
        <w:rPr>
          <w:rFonts w:eastAsiaTheme="minorHAnsi"/>
          <w:b/>
          <w:sz w:val="30"/>
          <w:szCs w:val="30"/>
          <w:lang w:eastAsia="en-US"/>
        </w:rPr>
        <w:t xml:space="preserve"> – </w:t>
      </w:r>
      <w:r>
        <w:rPr>
          <w:rFonts w:eastAsiaTheme="minorHAnsi"/>
          <w:sz w:val="30"/>
          <w:szCs w:val="30"/>
          <w:lang w:eastAsia="en-US"/>
        </w:rPr>
        <w:t>о</w:t>
      </w:r>
      <w:r w:rsidRPr="001C5F58">
        <w:rPr>
          <w:rFonts w:eastAsiaTheme="minorHAnsi"/>
          <w:sz w:val="30"/>
          <w:szCs w:val="30"/>
          <w:lang w:eastAsia="en-US"/>
        </w:rPr>
        <w:t>бластной (Минский городской) Совет ОО «БРПО»</w:t>
      </w:r>
      <w:r>
        <w:rPr>
          <w:rFonts w:eastAsiaTheme="minorHAnsi"/>
          <w:b/>
          <w:sz w:val="30"/>
          <w:szCs w:val="30"/>
          <w:lang w:eastAsia="en-US"/>
        </w:rPr>
        <w:t xml:space="preserve"> </w:t>
      </w:r>
      <w:r w:rsidRPr="001C5F58">
        <w:rPr>
          <w:rFonts w:eastAsiaTheme="minorHAnsi"/>
          <w:sz w:val="30"/>
          <w:szCs w:val="30"/>
          <w:lang w:eastAsia="en-US"/>
        </w:rPr>
        <w:t>определяет и направляет команду-победителя</w:t>
      </w:r>
      <w:r>
        <w:rPr>
          <w:rFonts w:eastAsiaTheme="minorHAnsi"/>
          <w:sz w:val="30"/>
          <w:szCs w:val="30"/>
          <w:lang w:eastAsia="en-US"/>
        </w:rPr>
        <w:t xml:space="preserve"> (одну)</w:t>
      </w:r>
      <w:r w:rsidRPr="001C5F58">
        <w:rPr>
          <w:rFonts w:eastAsiaTheme="minorHAnsi"/>
          <w:sz w:val="30"/>
          <w:szCs w:val="30"/>
          <w:lang w:eastAsia="en-US"/>
        </w:rPr>
        <w:t xml:space="preserve"> из числа пионерских дружин своего региона на </w:t>
      </w:r>
      <w:r w:rsidRPr="001C5F58">
        <w:rPr>
          <w:rFonts w:cs="Arial"/>
          <w:sz w:val="30"/>
          <w:szCs w:val="30"/>
        </w:rPr>
        <w:t>празднование Дня Белорусской республиканской пионерской организации в г.</w:t>
      </w:r>
      <w:r>
        <w:rPr>
          <w:rFonts w:cs="Arial"/>
          <w:sz w:val="30"/>
          <w:szCs w:val="30"/>
        </w:rPr>
        <w:t xml:space="preserve"> </w:t>
      </w:r>
      <w:r w:rsidRPr="001C5F58">
        <w:rPr>
          <w:rFonts w:cs="Arial"/>
          <w:sz w:val="30"/>
          <w:szCs w:val="30"/>
        </w:rPr>
        <w:t>Минск</w:t>
      </w:r>
      <w:r>
        <w:rPr>
          <w:rFonts w:cs="Arial"/>
          <w:sz w:val="30"/>
          <w:szCs w:val="30"/>
        </w:rPr>
        <w:t>е</w:t>
      </w:r>
      <w:r w:rsidRPr="001C5F58">
        <w:rPr>
          <w:rFonts w:cs="Arial"/>
          <w:sz w:val="30"/>
          <w:szCs w:val="30"/>
        </w:rPr>
        <w:t xml:space="preserve"> 13 сентября 202</w:t>
      </w:r>
      <w:r>
        <w:rPr>
          <w:rFonts w:cs="Arial"/>
          <w:sz w:val="30"/>
          <w:szCs w:val="30"/>
        </w:rPr>
        <w:t>5</w:t>
      </w:r>
      <w:r w:rsidRPr="001C5F58">
        <w:rPr>
          <w:rFonts w:cs="Arial"/>
          <w:sz w:val="30"/>
          <w:szCs w:val="30"/>
        </w:rPr>
        <w:t xml:space="preserve"> года.</w:t>
      </w:r>
    </w:p>
    <w:p w14:paraId="4465BA65" w14:textId="77777777" w:rsidR="00BB1E58" w:rsidRPr="00F060B6" w:rsidRDefault="00BB1E58" w:rsidP="00BB1E58">
      <w:pPr>
        <w:ind w:firstLine="709"/>
        <w:contextualSpacing/>
        <w:jc w:val="both"/>
        <w:rPr>
          <w:rFonts w:eastAsiaTheme="minorHAnsi"/>
          <w:sz w:val="30"/>
          <w:szCs w:val="30"/>
          <w:lang w:eastAsia="en-US"/>
        </w:rPr>
      </w:pPr>
      <w:r>
        <w:rPr>
          <w:rFonts w:eastAsiaTheme="minorHAnsi"/>
          <w:sz w:val="30"/>
          <w:szCs w:val="30"/>
          <w:lang w:eastAsia="en-US"/>
        </w:rPr>
        <w:t>П</w:t>
      </w:r>
      <w:r w:rsidRPr="001C5F58">
        <w:rPr>
          <w:rFonts w:eastAsiaTheme="minorHAnsi"/>
          <w:sz w:val="30"/>
          <w:szCs w:val="30"/>
          <w:lang w:eastAsia="en-US"/>
        </w:rPr>
        <w:t>редседатель лучшего областного (Минского городского) Совета ОО «БРПО», занявшего</w:t>
      </w:r>
      <w:r>
        <w:rPr>
          <w:rFonts w:eastAsiaTheme="minorHAnsi"/>
          <w:sz w:val="30"/>
          <w:szCs w:val="30"/>
          <w:lang w:eastAsia="en-US"/>
        </w:rPr>
        <w:t xml:space="preserve"> первое,</w:t>
      </w:r>
      <w:r w:rsidRPr="001C5F58">
        <w:rPr>
          <w:rFonts w:eastAsiaTheme="minorHAnsi"/>
          <w:sz w:val="30"/>
          <w:szCs w:val="30"/>
          <w:lang w:eastAsia="en-US"/>
        </w:rPr>
        <w:t xml:space="preserve"> </w:t>
      </w:r>
      <w:r>
        <w:rPr>
          <w:rFonts w:eastAsiaTheme="minorHAnsi"/>
          <w:sz w:val="30"/>
          <w:szCs w:val="30"/>
          <w:lang w:eastAsia="en-US"/>
        </w:rPr>
        <w:t xml:space="preserve">второе и третье </w:t>
      </w:r>
      <w:r w:rsidRPr="001C5F58">
        <w:rPr>
          <w:rFonts w:eastAsiaTheme="minorHAnsi"/>
          <w:sz w:val="30"/>
          <w:szCs w:val="30"/>
          <w:lang w:eastAsia="en-US"/>
        </w:rPr>
        <w:t>место среди областных (Минской городской) пионерских организаций по итогам трудовой акции 202</w:t>
      </w:r>
      <w:r>
        <w:rPr>
          <w:rFonts w:eastAsiaTheme="minorHAnsi"/>
          <w:sz w:val="30"/>
          <w:szCs w:val="30"/>
          <w:lang w:eastAsia="en-US"/>
        </w:rPr>
        <w:t>4</w:t>
      </w:r>
      <w:r w:rsidRPr="001C5F58">
        <w:rPr>
          <w:rFonts w:eastAsiaTheme="minorHAnsi"/>
          <w:sz w:val="30"/>
          <w:szCs w:val="30"/>
          <w:lang w:eastAsia="en-US"/>
        </w:rPr>
        <w:t>/202</w:t>
      </w:r>
      <w:r>
        <w:rPr>
          <w:rFonts w:eastAsiaTheme="minorHAnsi"/>
          <w:sz w:val="30"/>
          <w:szCs w:val="30"/>
          <w:lang w:eastAsia="en-US"/>
        </w:rPr>
        <w:t>5</w:t>
      </w:r>
      <w:r w:rsidRPr="001C5F58">
        <w:rPr>
          <w:rFonts w:eastAsiaTheme="minorHAnsi"/>
          <w:sz w:val="30"/>
          <w:szCs w:val="30"/>
          <w:lang w:eastAsia="en-US"/>
        </w:rPr>
        <w:t xml:space="preserve"> учебного года.</w:t>
      </w:r>
      <w:r w:rsidRPr="00870D77">
        <w:rPr>
          <w:rFonts w:eastAsiaTheme="minorHAnsi"/>
          <w:sz w:val="28"/>
          <w:lang w:eastAsia="en-US"/>
        </w:rPr>
        <w:br w:type="page"/>
      </w:r>
    </w:p>
    <w:p w14:paraId="0DAC7ECD" w14:textId="77777777" w:rsidR="00BB1E58" w:rsidRPr="00C96FA8" w:rsidRDefault="00BB1E58" w:rsidP="00BB1E58">
      <w:pPr>
        <w:ind w:firstLine="709"/>
        <w:contextualSpacing/>
        <w:jc w:val="right"/>
        <w:rPr>
          <w:rFonts w:eastAsiaTheme="minorHAnsi"/>
          <w:sz w:val="30"/>
          <w:szCs w:val="30"/>
          <w:lang w:eastAsia="en-US"/>
        </w:rPr>
      </w:pPr>
      <w:r w:rsidRPr="00C96FA8">
        <w:rPr>
          <w:rFonts w:eastAsiaTheme="minorHAnsi"/>
          <w:sz w:val="30"/>
          <w:szCs w:val="30"/>
          <w:lang w:eastAsia="en-US"/>
        </w:rPr>
        <w:lastRenderedPageBreak/>
        <w:t>Приложение 2</w:t>
      </w:r>
    </w:p>
    <w:p w14:paraId="2D89243D" w14:textId="77777777" w:rsidR="00BB1E58" w:rsidRPr="00C96FA8" w:rsidRDefault="00BB1E58" w:rsidP="00BB1E58">
      <w:pPr>
        <w:jc w:val="both"/>
        <w:rPr>
          <w:rFonts w:eastAsiaTheme="minorHAnsi"/>
          <w:sz w:val="30"/>
          <w:szCs w:val="30"/>
          <w:lang w:eastAsia="en-US"/>
        </w:rPr>
      </w:pPr>
      <w:r w:rsidRPr="00C96FA8">
        <w:rPr>
          <w:rFonts w:eastAsiaTheme="minorHAnsi"/>
          <w:sz w:val="30"/>
          <w:szCs w:val="30"/>
          <w:lang w:eastAsia="en-US"/>
        </w:rPr>
        <w:t>Образец</w:t>
      </w:r>
    </w:p>
    <w:p w14:paraId="0140009F" w14:textId="77777777" w:rsidR="00BB1E58" w:rsidRPr="00C96FA8" w:rsidRDefault="00BB1E58" w:rsidP="00BB1E58">
      <w:pPr>
        <w:jc w:val="both"/>
        <w:rPr>
          <w:rFonts w:eastAsiaTheme="minorHAnsi"/>
          <w:sz w:val="30"/>
          <w:szCs w:val="30"/>
          <w:lang w:eastAsia="en-US"/>
        </w:rPr>
      </w:pPr>
      <w:r w:rsidRPr="00C96FA8">
        <w:rPr>
          <w:rFonts w:eastAsiaTheme="minorHAnsi"/>
          <w:sz w:val="30"/>
          <w:szCs w:val="30"/>
          <w:lang w:eastAsia="en-US"/>
        </w:rPr>
        <w:t>заполнения квитанции о перечислении</w:t>
      </w:r>
    </w:p>
    <w:p w14:paraId="0F6479AE" w14:textId="77777777" w:rsidR="00BB1E58" w:rsidRPr="00C96FA8" w:rsidRDefault="00BB1E58" w:rsidP="00BB1E58">
      <w:pPr>
        <w:jc w:val="both"/>
        <w:rPr>
          <w:rFonts w:eastAsiaTheme="minorHAnsi"/>
          <w:sz w:val="30"/>
          <w:szCs w:val="30"/>
          <w:lang w:eastAsia="en-US"/>
        </w:rPr>
      </w:pPr>
      <w:r w:rsidRPr="00C96FA8">
        <w:rPr>
          <w:rFonts w:eastAsiaTheme="minorHAnsi"/>
          <w:sz w:val="30"/>
          <w:szCs w:val="30"/>
          <w:lang w:eastAsia="en-US"/>
        </w:rPr>
        <w:t>денежных средств, вырученных в ходе</w:t>
      </w:r>
    </w:p>
    <w:p w14:paraId="1C9CB83E" w14:textId="77777777" w:rsidR="00BB1E58" w:rsidRPr="00C96FA8" w:rsidRDefault="00BB1E58" w:rsidP="00BB1E58">
      <w:pPr>
        <w:jc w:val="both"/>
        <w:rPr>
          <w:rFonts w:eastAsiaTheme="minorHAnsi"/>
          <w:sz w:val="30"/>
          <w:szCs w:val="30"/>
          <w:lang w:eastAsia="en-US"/>
        </w:rPr>
      </w:pPr>
      <w:r w:rsidRPr="00C96FA8">
        <w:rPr>
          <w:rFonts w:eastAsiaTheme="minorHAnsi"/>
          <w:sz w:val="30"/>
          <w:szCs w:val="30"/>
          <w:lang w:eastAsia="en-US"/>
        </w:rPr>
        <w:t xml:space="preserve">Республиканской трудовой акции </w:t>
      </w:r>
    </w:p>
    <w:p w14:paraId="4354F20F" w14:textId="77777777" w:rsidR="00BB1E58" w:rsidRPr="00C96FA8" w:rsidRDefault="00BB1E58" w:rsidP="00BB1E58">
      <w:pPr>
        <w:jc w:val="both"/>
        <w:rPr>
          <w:rFonts w:eastAsiaTheme="minorHAnsi"/>
          <w:sz w:val="30"/>
          <w:szCs w:val="30"/>
          <w:lang w:eastAsia="en-US"/>
        </w:rPr>
      </w:pPr>
      <w:r w:rsidRPr="00C96FA8">
        <w:rPr>
          <w:rFonts w:eastAsiaTheme="minorHAnsi"/>
          <w:sz w:val="30"/>
          <w:szCs w:val="30"/>
          <w:lang w:eastAsia="en-US"/>
        </w:rPr>
        <w:t>«Сделаем мир чище!»</w:t>
      </w:r>
    </w:p>
    <w:p w14:paraId="2CD70F3E" w14:textId="77777777" w:rsidR="00BB1E58" w:rsidRPr="00C96FA8" w:rsidRDefault="00BB1E58" w:rsidP="00BB1E58">
      <w:pPr>
        <w:jc w:val="both"/>
        <w:rPr>
          <w:rFonts w:eastAsiaTheme="minorHAnsi"/>
          <w:sz w:val="30"/>
          <w:szCs w:val="30"/>
          <w:lang w:eastAsia="en-US"/>
        </w:rPr>
      </w:pPr>
    </w:p>
    <w:tbl>
      <w:tblPr>
        <w:tblStyle w:val="29"/>
        <w:tblW w:w="0" w:type="auto"/>
        <w:tblLook w:val="01E0" w:firstRow="1" w:lastRow="1" w:firstColumn="1" w:lastColumn="1" w:noHBand="0" w:noVBand="0"/>
      </w:tblPr>
      <w:tblGrid>
        <w:gridCol w:w="1899"/>
        <w:gridCol w:w="1904"/>
        <w:gridCol w:w="2559"/>
        <w:gridCol w:w="3266"/>
      </w:tblGrid>
      <w:tr w:rsidR="00BB1E58" w:rsidRPr="006D43F8" w14:paraId="6C2773C6" w14:textId="77777777" w:rsidTr="00F3237A">
        <w:tc>
          <w:tcPr>
            <w:tcW w:w="1914" w:type="dxa"/>
            <w:tcBorders>
              <w:top w:val="single" w:sz="4" w:space="0" w:color="auto"/>
              <w:left w:val="single" w:sz="4" w:space="0" w:color="auto"/>
              <w:bottom w:val="single" w:sz="4" w:space="0" w:color="auto"/>
              <w:right w:val="single" w:sz="4" w:space="0" w:color="auto"/>
            </w:tcBorders>
            <w:hideMark/>
          </w:tcPr>
          <w:p w14:paraId="51707AF7" w14:textId="77777777" w:rsidR="00BB1E58" w:rsidRPr="006D43F8" w:rsidRDefault="00BB1E58" w:rsidP="00F3237A">
            <w:pPr>
              <w:rPr>
                <w:b/>
                <w:sz w:val="28"/>
                <w:szCs w:val="28"/>
              </w:rPr>
            </w:pPr>
            <w:r w:rsidRPr="006D43F8">
              <w:rPr>
                <w:b/>
                <w:sz w:val="28"/>
                <w:szCs w:val="28"/>
              </w:rPr>
              <w:t>ОО «БРПО»</w:t>
            </w:r>
          </w:p>
        </w:tc>
        <w:tc>
          <w:tcPr>
            <w:tcW w:w="1914" w:type="dxa"/>
            <w:tcBorders>
              <w:top w:val="single" w:sz="4" w:space="0" w:color="auto"/>
              <w:left w:val="single" w:sz="4" w:space="0" w:color="auto"/>
              <w:bottom w:val="single" w:sz="4" w:space="0" w:color="auto"/>
              <w:right w:val="single" w:sz="4" w:space="0" w:color="auto"/>
            </w:tcBorders>
            <w:hideMark/>
          </w:tcPr>
          <w:p w14:paraId="632A2D78" w14:textId="77777777" w:rsidR="00BB1E58" w:rsidRPr="006D43F8" w:rsidRDefault="00BB1E58" w:rsidP="00F3237A">
            <w:pPr>
              <w:rPr>
                <w:b/>
                <w:sz w:val="28"/>
                <w:szCs w:val="28"/>
              </w:rPr>
            </w:pPr>
            <w:r w:rsidRPr="006D43F8">
              <w:rPr>
                <w:b/>
                <w:sz w:val="28"/>
                <w:szCs w:val="28"/>
              </w:rPr>
              <w:t>УНП 100073463</w:t>
            </w:r>
          </w:p>
        </w:tc>
        <w:tc>
          <w:tcPr>
            <w:tcW w:w="2580" w:type="dxa"/>
            <w:tcBorders>
              <w:top w:val="single" w:sz="4" w:space="0" w:color="auto"/>
              <w:left w:val="single" w:sz="4" w:space="0" w:color="auto"/>
              <w:bottom w:val="single" w:sz="4" w:space="0" w:color="auto"/>
              <w:right w:val="single" w:sz="4" w:space="0" w:color="auto"/>
            </w:tcBorders>
            <w:hideMark/>
          </w:tcPr>
          <w:p w14:paraId="641F4955" w14:textId="77777777" w:rsidR="00BB1E58" w:rsidRPr="006D43F8" w:rsidRDefault="00BB1E58" w:rsidP="00F3237A">
            <w:pPr>
              <w:rPr>
                <w:b/>
                <w:sz w:val="28"/>
                <w:szCs w:val="28"/>
              </w:rPr>
            </w:pPr>
            <w:r w:rsidRPr="006D43F8">
              <w:rPr>
                <w:b/>
                <w:sz w:val="28"/>
                <w:szCs w:val="28"/>
              </w:rPr>
              <w:t xml:space="preserve">МФО </w:t>
            </w:r>
            <w:r w:rsidRPr="006D43F8">
              <w:rPr>
                <w:b/>
                <w:sz w:val="28"/>
                <w:szCs w:val="28"/>
                <w:lang w:val="en-US"/>
              </w:rPr>
              <w:t>BLBBBY</w:t>
            </w:r>
            <w:r w:rsidRPr="006D43F8">
              <w:rPr>
                <w:b/>
                <w:sz w:val="28"/>
                <w:szCs w:val="28"/>
              </w:rPr>
              <w:t>2</w:t>
            </w:r>
            <w:r w:rsidRPr="006D43F8">
              <w:rPr>
                <w:b/>
                <w:sz w:val="28"/>
                <w:szCs w:val="28"/>
                <w:lang w:val="en-US"/>
              </w:rPr>
              <w:t>X</w:t>
            </w:r>
          </w:p>
        </w:tc>
        <w:tc>
          <w:tcPr>
            <w:tcW w:w="3339" w:type="dxa"/>
            <w:vMerge w:val="restart"/>
            <w:tcBorders>
              <w:top w:val="single" w:sz="4" w:space="0" w:color="auto"/>
              <w:left w:val="single" w:sz="4" w:space="0" w:color="auto"/>
              <w:bottom w:val="single" w:sz="4" w:space="0" w:color="auto"/>
              <w:right w:val="single" w:sz="4" w:space="0" w:color="auto"/>
            </w:tcBorders>
          </w:tcPr>
          <w:p w14:paraId="1F4D1B92" w14:textId="77777777" w:rsidR="00BB1E58" w:rsidRPr="006D43F8" w:rsidRDefault="00BB1E58" w:rsidP="00F3237A">
            <w:pPr>
              <w:rPr>
                <w:sz w:val="28"/>
                <w:szCs w:val="28"/>
              </w:rPr>
            </w:pPr>
          </w:p>
        </w:tc>
      </w:tr>
      <w:tr w:rsidR="00BB1E58" w:rsidRPr="006D43F8" w14:paraId="3A30290D" w14:textId="77777777" w:rsidTr="00F3237A">
        <w:trPr>
          <w:trHeight w:val="457"/>
        </w:trPr>
        <w:tc>
          <w:tcPr>
            <w:tcW w:w="6408" w:type="dxa"/>
            <w:gridSpan w:val="3"/>
            <w:tcBorders>
              <w:top w:val="single" w:sz="4" w:space="0" w:color="auto"/>
              <w:left w:val="single" w:sz="4" w:space="0" w:color="auto"/>
              <w:bottom w:val="single" w:sz="4" w:space="0" w:color="auto"/>
              <w:right w:val="single" w:sz="4" w:space="0" w:color="auto"/>
            </w:tcBorders>
            <w:hideMark/>
          </w:tcPr>
          <w:p w14:paraId="40915490" w14:textId="77777777" w:rsidR="00BB1E58" w:rsidRPr="006D43F8" w:rsidRDefault="00BB1E58" w:rsidP="00F3237A">
            <w:pPr>
              <w:rPr>
                <w:b/>
                <w:sz w:val="28"/>
                <w:szCs w:val="28"/>
              </w:rPr>
            </w:pPr>
            <w:r w:rsidRPr="006D43F8">
              <w:rPr>
                <w:b/>
                <w:sz w:val="28"/>
                <w:szCs w:val="28"/>
              </w:rPr>
              <w:t>р/</w:t>
            </w:r>
            <w:proofErr w:type="spellStart"/>
            <w:r w:rsidRPr="006D43F8">
              <w:rPr>
                <w:b/>
                <w:sz w:val="28"/>
                <w:szCs w:val="28"/>
              </w:rPr>
              <w:t>сч</w:t>
            </w:r>
            <w:proofErr w:type="spellEnd"/>
            <w:r w:rsidRPr="006D43F8">
              <w:rPr>
                <w:b/>
                <w:sz w:val="28"/>
                <w:szCs w:val="28"/>
              </w:rPr>
              <w:t xml:space="preserve"> </w:t>
            </w:r>
            <w:r w:rsidRPr="006D43F8">
              <w:rPr>
                <w:b/>
                <w:sz w:val="28"/>
                <w:szCs w:val="28"/>
                <w:lang w:val="en-US"/>
              </w:rPr>
              <w:t>BY</w:t>
            </w:r>
            <w:r w:rsidRPr="006D43F8">
              <w:rPr>
                <w:b/>
                <w:sz w:val="28"/>
                <w:szCs w:val="28"/>
              </w:rPr>
              <w:t xml:space="preserve">57 </w:t>
            </w:r>
            <w:r w:rsidRPr="006D43F8">
              <w:rPr>
                <w:b/>
                <w:sz w:val="28"/>
                <w:szCs w:val="28"/>
                <w:lang w:val="en-US"/>
              </w:rPr>
              <w:t>BLBB</w:t>
            </w:r>
            <w:r w:rsidRPr="006D43F8">
              <w:rPr>
                <w:b/>
                <w:sz w:val="28"/>
                <w:szCs w:val="28"/>
              </w:rPr>
              <w:t xml:space="preserve"> 3015 0100 0734 6300 1001</w:t>
            </w:r>
          </w:p>
        </w:tc>
        <w:tc>
          <w:tcPr>
            <w:tcW w:w="3339" w:type="dxa"/>
            <w:vMerge/>
            <w:tcBorders>
              <w:top w:val="single" w:sz="4" w:space="0" w:color="auto"/>
              <w:left w:val="single" w:sz="4" w:space="0" w:color="auto"/>
              <w:bottom w:val="single" w:sz="4" w:space="0" w:color="auto"/>
              <w:right w:val="single" w:sz="4" w:space="0" w:color="auto"/>
            </w:tcBorders>
            <w:vAlign w:val="center"/>
            <w:hideMark/>
          </w:tcPr>
          <w:p w14:paraId="2265E5DE" w14:textId="77777777" w:rsidR="00BB1E58" w:rsidRPr="006D43F8" w:rsidRDefault="00BB1E58" w:rsidP="00F3237A">
            <w:pPr>
              <w:rPr>
                <w:sz w:val="28"/>
                <w:szCs w:val="28"/>
              </w:rPr>
            </w:pPr>
          </w:p>
        </w:tc>
      </w:tr>
      <w:tr w:rsidR="00BB1E58" w:rsidRPr="006D43F8" w14:paraId="7B52B905" w14:textId="77777777" w:rsidTr="00F3237A">
        <w:trPr>
          <w:trHeight w:val="372"/>
        </w:trPr>
        <w:tc>
          <w:tcPr>
            <w:tcW w:w="9747" w:type="dxa"/>
            <w:gridSpan w:val="4"/>
            <w:tcBorders>
              <w:top w:val="single" w:sz="4" w:space="0" w:color="auto"/>
              <w:left w:val="single" w:sz="4" w:space="0" w:color="auto"/>
              <w:bottom w:val="single" w:sz="4" w:space="0" w:color="auto"/>
              <w:right w:val="single" w:sz="4" w:space="0" w:color="auto"/>
            </w:tcBorders>
            <w:vAlign w:val="bottom"/>
          </w:tcPr>
          <w:p w14:paraId="64A3A26D" w14:textId="77777777" w:rsidR="00BB1E58" w:rsidRPr="006D43F8" w:rsidRDefault="00BB1E58" w:rsidP="00F3237A">
            <w:pPr>
              <w:jc w:val="both"/>
              <w:rPr>
                <w:b/>
                <w:sz w:val="28"/>
                <w:szCs w:val="28"/>
              </w:rPr>
            </w:pPr>
            <w:r w:rsidRPr="006D43F8">
              <w:rPr>
                <w:b/>
                <w:sz w:val="28"/>
                <w:szCs w:val="28"/>
              </w:rPr>
              <w:t>Дирекция ОАО «</w:t>
            </w:r>
            <w:proofErr w:type="spellStart"/>
            <w:r w:rsidRPr="006D43F8">
              <w:rPr>
                <w:b/>
                <w:sz w:val="28"/>
                <w:szCs w:val="28"/>
              </w:rPr>
              <w:t>Белинвестбанк</w:t>
            </w:r>
            <w:proofErr w:type="spellEnd"/>
            <w:r w:rsidRPr="006D43F8">
              <w:rPr>
                <w:b/>
                <w:sz w:val="28"/>
                <w:szCs w:val="28"/>
              </w:rPr>
              <w:t>» по г. Минску и Минской области</w:t>
            </w:r>
          </w:p>
          <w:p w14:paraId="749B0D1B" w14:textId="77777777" w:rsidR="00BB1E58" w:rsidRPr="006D43F8" w:rsidRDefault="00BB1E58" w:rsidP="00F3237A">
            <w:pPr>
              <w:rPr>
                <w:sz w:val="28"/>
                <w:szCs w:val="28"/>
              </w:rPr>
            </w:pPr>
          </w:p>
        </w:tc>
      </w:tr>
      <w:tr w:rsidR="00BB1E58" w:rsidRPr="006D43F8" w14:paraId="53177A33" w14:textId="77777777" w:rsidTr="00F3237A">
        <w:trPr>
          <w:trHeight w:val="422"/>
        </w:trPr>
        <w:tc>
          <w:tcPr>
            <w:tcW w:w="9747" w:type="dxa"/>
            <w:gridSpan w:val="4"/>
            <w:tcBorders>
              <w:top w:val="single" w:sz="4" w:space="0" w:color="auto"/>
              <w:left w:val="single" w:sz="4" w:space="0" w:color="auto"/>
              <w:bottom w:val="single" w:sz="4" w:space="0" w:color="auto"/>
              <w:right w:val="single" w:sz="4" w:space="0" w:color="auto"/>
            </w:tcBorders>
            <w:hideMark/>
          </w:tcPr>
          <w:p w14:paraId="2F90EA88" w14:textId="77777777" w:rsidR="00BB1E58" w:rsidRPr="006D43F8" w:rsidRDefault="00BB1E58" w:rsidP="00F3237A">
            <w:pPr>
              <w:jc w:val="both"/>
              <w:rPr>
                <w:sz w:val="28"/>
                <w:szCs w:val="28"/>
              </w:rPr>
            </w:pPr>
            <w:r w:rsidRPr="006D43F8">
              <w:rPr>
                <w:sz w:val="28"/>
                <w:szCs w:val="28"/>
              </w:rPr>
              <w:t>Вид платежа:</w:t>
            </w:r>
          </w:p>
          <w:p w14:paraId="658224AB" w14:textId="77777777" w:rsidR="00BB1E58" w:rsidRPr="006D43F8" w:rsidRDefault="00BB1E58" w:rsidP="00F3237A">
            <w:pPr>
              <w:jc w:val="both"/>
              <w:rPr>
                <w:sz w:val="28"/>
                <w:szCs w:val="28"/>
              </w:rPr>
            </w:pPr>
            <w:r w:rsidRPr="006D43F8">
              <w:rPr>
                <w:b/>
                <w:sz w:val="28"/>
                <w:szCs w:val="28"/>
              </w:rPr>
              <w:t>Трудовая акция, ГУО СШ № 1, ____________обл. / г. Минск</w:t>
            </w:r>
          </w:p>
          <w:p w14:paraId="4CC595FA" w14:textId="77777777" w:rsidR="00BB1E58" w:rsidRPr="006D43F8" w:rsidRDefault="00BB1E58" w:rsidP="00F3237A">
            <w:pPr>
              <w:rPr>
                <w:sz w:val="28"/>
                <w:szCs w:val="28"/>
              </w:rPr>
            </w:pPr>
          </w:p>
        </w:tc>
      </w:tr>
    </w:tbl>
    <w:p w14:paraId="46B7E353" w14:textId="77777777" w:rsidR="00BB1E58" w:rsidRPr="00C96FA8" w:rsidRDefault="00BB1E58" w:rsidP="00BB1E58">
      <w:pPr>
        <w:jc w:val="both"/>
        <w:rPr>
          <w:rFonts w:eastAsiaTheme="minorHAnsi"/>
          <w:sz w:val="30"/>
          <w:szCs w:val="30"/>
          <w:lang w:eastAsia="en-US"/>
        </w:rPr>
      </w:pPr>
    </w:p>
    <w:p w14:paraId="5F96B353" w14:textId="77777777" w:rsidR="00BB1E58" w:rsidRDefault="00BB1E58" w:rsidP="00BB1E58">
      <w:pPr>
        <w:ind w:firstLine="709"/>
        <w:jc w:val="both"/>
        <w:rPr>
          <w:rFonts w:eastAsiaTheme="minorHAnsi"/>
          <w:sz w:val="30"/>
          <w:szCs w:val="30"/>
          <w:lang w:eastAsia="en-US"/>
        </w:rPr>
        <w:sectPr w:rsidR="00BB1E58" w:rsidSect="00AD1E06">
          <w:pgSz w:w="11906" w:h="16838"/>
          <w:pgMar w:top="1134" w:right="567" w:bottom="1134" w:left="1701" w:header="709" w:footer="709" w:gutter="0"/>
          <w:cols w:space="708"/>
          <w:docGrid w:linePitch="360"/>
        </w:sectPr>
      </w:pPr>
    </w:p>
    <w:p w14:paraId="1798B71B" w14:textId="468B0DA1" w:rsidR="00BB1E58" w:rsidRPr="00C96FA8" w:rsidRDefault="00BB1E58" w:rsidP="00BB1E58">
      <w:pPr>
        <w:ind w:firstLine="709"/>
        <w:jc w:val="both"/>
        <w:rPr>
          <w:rFonts w:eastAsiaTheme="minorHAnsi"/>
          <w:sz w:val="30"/>
          <w:szCs w:val="30"/>
          <w:lang w:eastAsia="en-US"/>
        </w:rPr>
      </w:pPr>
    </w:p>
    <w:p w14:paraId="58B53304" w14:textId="77777777" w:rsidR="00BB1E58" w:rsidRPr="00870D77" w:rsidRDefault="00BB1E58" w:rsidP="00BB1E58">
      <w:pPr>
        <w:ind w:firstLine="709"/>
        <w:jc w:val="both"/>
        <w:rPr>
          <w:rFonts w:eastAsiaTheme="minorHAnsi"/>
          <w:sz w:val="28"/>
          <w:lang w:eastAsia="en-US"/>
        </w:rPr>
        <w:sectPr w:rsidR="00BB1E58" w:rsidRPr="00870D77" w:rsidSect="00AD1E06">
          <w:pgSz w:w="11906" w:h="16838"/>
          <w:pgMar w:top="1134" w:right="567" w:bottom="1134" w:left="1701" w:header="709" w:footer="709" w:gutter="0"/>
          <w:cols w:space="708"/>
          <w:docGrid w:linePitch="360"/>
        </w:sectPr>
      </w:pPr>
    </w:p>
    <w:p w14:paraId="3A7300BD" w14:textId="77777777" w:rsidR="00BB1E58" w:rsidRPr="00870D77" w:rsidRDefault="00BB1E58" w:rsidP="00BB1E58">
      <w:pPr>
        <w:ind w:firstLine="709"/>
        <w:jc w:val="right"/>
        <w:rPr>
          <w:rFonts w:eastAsiaTheme="minorHAnsi"/>
          <w:sz w:val="28"/>
          <w:lang w:eastAsia="en-US"/>
        </w:rPr>
      </w:pPr>
      <w:r>
        <w:rPr>
          <w:rFonts w:eastAsiaTheme="minorHAnsi"/>
          <w:sz w:val="28"/>
          <w:lang w:eastAsia="en-US"/>
        </w:rPr>
        <w:lastRenderedPageBreak/>
        <w:t>Приложение 1</w:t>
      </w:r>
    </w:p>
    <w:p w14:paraId="68F015CB" w14:textId="77777777" w:rsidR="00BB1E58" w:rsidRPr="00870D77" w:rsidRDefault="00BB1E58" w:rsidP="00BB1E58">
      <w:pPr>
        <w:jc w:val="both"/>
        <w:rPr>
          <w:rFonts w:eastAsiaTheme="minorHAnsi"/>
          <w:sz w:val="28"/>
          <w:lang w:eastAsia="en-US"/>
        </w:rPr>
      </w:pPr>
      <w:r w:rsidRPr="00870D77">
        <w:rPr>
          <w:rFonts w:eastAsiaTheme="minorHAnsi"/>
          <w:sz w:val="28"/>
          <w:lang w:eastAsia="en-US"/>
        </w:rPr>
        <w:t>Информация</w:t>
      </w:r>
    </w:p>
    <w:p w14:paraId="5D81035B" w14:textId="77777777" w:rsidR="00BB1E58" w:rsidRPr="00870D77" w:rsidRDefault="00BB1E58" w:rsidP="00BB1E58">
      <w:pPr>
        <w:jc w:val="both"/>
        <w:rPr>
          <w:rFonts w:eastAsiaTheme="minorHAnsi"/>
          <w:sz w:val="28"/>
          <w:lang w:eastAsia="en-US"/>
        </w:rPr>
      </w:pPr>
      <w:r>
        <w:rPr>
          <w:rFonts w:eastAsiaTheme="minorHAnsi"/>
          <w:sz w:val="28"/>
          <w:lang w:eastAsia="en-US"/>
        </w:rPr>
        <w:t xml:space="preserve">___________________________ </w:t>
      </w:r>
      <w:r w:rsidRPr="00870D77">
        <w:rPr>
          <w:rFonts w:eastAsiaTheme="minorHAnsi"/>
          <w:sz w:val="28"/>
          <w:lang w:eastAsia="en-US"/>
        </w:rPr>
        <w:t>ОО «БРПО»</w:t>
      </w:r>
    </w:p>
    <w:p w14:paraId="396AA881" w14:textId="77777777" w:rsidR="00BB1E58" w:rsidRPr="00870D77" w:rsidRDefault="00BB1E58" w:rsidP="00BB1E58">
      <w:pPr>
        <w:ind w:firstLine="851"/>
        <w:jc w:val="both"/>
        <w:rPr>
          <w:rFonts w:eastAsiaTheme="minorHAnsi"/>
          <w:i/>
          <w:sz w:val="20"/>
          <w:szCs w:val="20"/>
          <w:lang w:eastAsia="en-US"/>
        </w:rPr>
      </w:pPr>
      <w:r w:rsidRPr="00870D77">
        <w:rPr>
          <w:rFonts w:eastAsiaTheme="minorHAnsi"/>
          <w:i/>
          <w:sz w:val="20"/>
          <w:szCs w:val="20"/>
          <w:lang w:eastAsia="en-US"/>
        </w:rPr>
        <w:t>название Совета</w:t>
      </w:r>
    </w:p>
    <w:p w14:paraId="4BCF2CA9" w14:textId="77777777" w:rsidR="00BB1E58" w:rsidRDefault="00BB1E58" w:rsidP="00BB1E58">
      <w:pPr>
        <w:jc w:val="both"/>
        <w:rPr>
          <w:rFonts w:eastAsiaTheme="minorHAnsi"/>
          <w:sz w:val="28"/>
          <w:lang w:eastAsia="en-US"/>
        </w:rPr>
      </w:pPr>
      <w:r>
        <w:rPr>
          <w:rFonts w:eastAsiaTheme="minorHAnsi"/>
          <w:sz w:val="28"/>
          <w:lang w:eastAsia="en-US"/>
        </w:rPr>
        <w:t xml:space="preserve">об итогах проведения </w:t>
      </w:r>
    </w:p>
    <w:p w14:paraId="65F13A64" w14:textId="77777777" w:rsidR="00BB1E58" w:rsidRDefault="00BB1E58" w:rsidP="00BB1E58">
      <w:pPr>
        <w:jc w:val="both"/>
        <w:rPr>
          <w:rFonts w:eastAsiaTheme="minorHAnsi"/>
          <w:sz w:val="28"/>
          <w:lang w:eastAsia="en-US"/>
        </w:rPr>
      </w:pPr>
      <w:r>
        <w:rPr>
          <w:rFonts w:eastAsiaTheme="minorHAnsi"/>
          <w:sz w:val="28"/>
          <w:lang w:eastAsia="en-US"/>
        </w:rPr>
        <w:t xml:space="preserve">Республиканской </w:t>
      </w:r>
      <w:r w:rsidRPr="00870D77">
        <w:rPr>
          <w:rFonts w:eastAsiaTheme="minorHAnsi"/>
          <w:sz w:val="28"/>
          <w:lang w:eastAsia="en-US"/>
        </w:rPr>
        <w:t>трудовой акции</w:t>
      </w:r>
      <w:r>
        <w:rPr>
          <w:rFonts w:eastAsiaTheme="minorHAnsi"/>
          <w:sz w:val="28"/>
          <w:lang w:eastAsia="en-US"/>
        </w:rPr>
        <w:t xml:space="preserve"> </w:t>
      </w:r>
    </w:p>
    <w:p w14:paraId="7259F6DA" w14:textId="77777777" w:rsidR="00BB1E58" w:rsidRPr="00870D77" w:rsidRDefault="00BB1E58" w:rsidP="00BB1E58">
      <w:pPr>
        <w:jc w:val="both"/>
        <w:rPr>
          <w:rFonts w:eastAsiaTheme="minorHAnsi"/>
          <w:sz w:val="28"/>
          <w:lang w:eastAsia="en-US"/>
        </w:rPr>
      </w:pPr>
      <w:r w:rsidRPr="00870D77">
        <w:rPr>
          <w:rFonts w:eastAsiaTheme="minorHAnsi"/>
          <w:sz w:val="28"/>
          <w:lang w:eastAsia="en-US"/>
        </w:rPr>
        <w:t>«</w:t>
      </w:r>
      <w:r>
        <w:rPr>
          <w:rFonts w:eastAsiaTheme="minorHAnsi"/>
          <w:sz w:val="28"/>
          <w:lang w:eastAsia="en-US"/>
        </w:rPr>
        <w:t>Сделаем мир чище</w:t>
      </w:r>
      <w:r w:rsidRPr="00870D77">
        <w:rPr>
          <w:rFonts w:eastAsiaTheme="minorHAnsi"/>
          <w:sz w:val="28"/>
          <w:lang w:eastAsia="en-US"/>
        </w:rPr>
        <w:t>!»</w:t>
      </w:r>
    </w:p>
    <w:p w14:paraId="005FF1F3" w14:textId="77777777" w:rsidR="00BB1E58" w:rsidRPr="00870D77" w:rsidRDefault="00BB1E58" w:rsidP="00BB1E58">
      <w:pPr>
        <w:jc w:val="both"/>
        <w:rPr>
          <w:rFonts w:eastAsiaTheme="minorHAnsi"/>
          <w:sz w:val="28"/>
          <w:lang w:eastAsia="en-US"/>
        </w:rPr>
      </w:pPr>
      <w:r>
        <w:rPr>
          <w:rFonts w:eastAsiaTheme="minorHAnsi"/>
          <w:sz w:val="28"/>
          <w:lang w:eastAsia="en-US"/>
        </w:rPr>
        <w:t>в 2024/2025</w:t>
      </w:r>
      <w:r w:rsidRPr="00870D77">
        <w:rPr>
          <w:rFonts w:eastAsiaTheme="minorHAnsi"/>
          <w:sz w:val="28"/>
          <w:lang w:eastAsia="en-US"/>
        </w:rPr>
        <w:t xml:space="preserve"> учебном году</w:t>
      </w:r>
    </w:p>
    <w:p w14:paraId="7BD1A85A" w14:textId="77777777" w:rsidR="00BB1E58" w:rsidRPr="00870D77" w:rsidRDefault="00BB1E58" w:rsidP="00BB1E58">
      <w:pPr>
        <w:jc w:val="center"/>
        <w:rPr>
          <w:rFonts w:eastAsiaTheme="minorHAnsi"/>
          <w:sz w:val="28"/>
          <w:lang w:eastAsia="en-US"/>
        </w:rPr>
      </w:pPr>
    </w:p>
    <w:tbl>
      <w:tblPr>
        <w:tblStyle w:val="17"/>
        <w:tblW w:w="15276" w:type="dxa"/>
        <w:tblLayout w:type="fixed"/>
        <w:tblLook w:val="04A0" w:firstRow="1" w:lastRow="0" w:firstColumn="1" w:lastColumn="0" w:noHBand="0" w:noVBand="1"/>
      </w:tblPr>
      <w:tblGrid>
        <w:gridCol w:w="534"/>
        <w:gridCol w:w="2126"/>
        <w:gridCol w:w="1134"/>
        <w:gridCol w:w="1843"/>
        <w:gridCol w:w="1701"/>
        <w:gridCol w:w="1134"/>
        <w:gridCol w:w="1134"/>
        <w:gridCol w:w="1417"/>
        <w:gridCol w:w="1559"/>
        <w:gridCol w:w="2694"/>
      </w:tblGrid>
      <w:tr w:rsidR="00BB1E58" w:rsidRPr="00236A09" w14:paraId="328FA34C" w14:textId="77777777" w:rsidTr="00F3237A">
        <w:trPr>
          <w:trHeight w:val="70"/>
        </w:trPr>
        <w:tc>
          <w:tcPr>
            <w:tcW w:w="534" w:type="dxa"/>
            <w:vMerge w:val="restart"/>
            <w:vAlign w:val="center"/>
          </w:tcPr>
          <w:p w14:paraId="353483ED" w14:textId="77777777" w:rsidR="00BB1E58" w:rsidRPr="00236A09" w:rsidRDefault="00BB1E58" w:rsidP="00F3237A">
            <w:pPr>
              <w:jc w:val="center"/>
              <w:rPr>
                <w:rFonts w:eastAsiaTheme="minorHAnsi"/>
                <w:lang w:eastAsia="en-US"/>
              </w:rPr>
            </w:pPr>
            <w:r w:rsidRPr="00236A09">
              <w:rPr>
                <w:rFonts w:eastAsiaTheme="minorHAnsi"/>
                <w:lang w:eastAsia="en-US"/>
              </w:rPr>
              <w:t>№</w:t>
            </w:r>
          </w:p>
          <w:p w14:paraId="3AB5ED4B" w14:textId="77777777" w:rsidR="00BB1E58" w:rsidRPr="00236A09" w:rsidRDefault="00BB1E58" w:rsidP="00F3237A">
            <w:pPr>
              <w:jc w:val="center"/>
              <w:rPr>
                <w:rFonts w:eastAsiaTheme="minorHAnsi"/>
                <w:lang w:eastAsia="en-US"/>
              </w:rPr>
            </w:pPr>
            <w:r w:rsidRPr="00236A09">
              <w:rPr>
                <w:rFonts w:eastAsiaTheme="minorHAnsi"/>
                <w:lang w:eastAsia="en-US"/>
              </w:rPr>
              <w:t>п</w:t>
            </w:r>
            <w:r w:rsidRPr="00236A09">
              <w:rPr>
                <w:rFonts w:eastAsiaTheme="minorHAnsi"/>
                <w:lang w:val="en-US" w:eastAsia="en-US"/>
              </w:rPr>
              <w:t>/</w:t>
            </w:r>
            <w:r w:rsidRPr="00236A09">
              <w:rPr>
                <w:rFonts w:eastAsiaTheme="minorHAnsi"/>
                <w:lang w:eastAsia="en-US"/>
              </w:rPr>
              <w:t>п</w:t>
            </w:r>
          </w:p>
        </w:tc>
        <w:tc>
          <w:tcPr>
            <w:tcW w:w="2126" w:type="dxa"/>
            <w:vMerge w:val="restart"/>
            <w:vAlign w:val="center"/>
          </w:tcPr>
          <w:p w14:paraId="705D3A0C" w14:textId="77777777" w:rsidR="00BB1E58" w:rsidRPr="00236A09" w:rsidRDefault="00BB1E58" w:rsidP="00F3237A">
            <w:pPr>
              <w:jc w:val="center"/>
              <w:rPr>
                <w:rFonts w:eastAsiaTheme="minorHAnsi"/>
                <w:lang w:eastAsia="en-US"/>
              </w:rPr>
            </w:pPr>
            <w:r w:rsidRPr="00236A09">
              <w:rPr>
                <w:rFonts w:eastAsiaTheme="minorHAnsi"/>
                <w:lang w:eastAsia="en-US"/>
              </w:rPr>
              <w:t>ТС ОО «БРПО»</w:t>
            </w:r>
          </w:p>
        </w:tc>
        <w:tc>
          <w:tcPr>
            <w:tcW w:w="1134" w:type="dxa"/>
            <w:vMerge w:val="restart"/>
            <w:vAlign w:val="center"/>
          </w:tcPr>
          <w:p w14:paraId="4388DC77" w14:textId="77777777" w:rsidR="00BB1E58" w:rsidRPr="00236A09" w:rsidRDefault="00BB1E58" w:rsidP="00F3237A">
            <w:pPr>
              <w:ind w:left="-112" w:right="-108"/>
              <w:jc w:val="center"/>
              <w:rPr>
                <w:rFonts w:eastAsiaTheme="minorHAnsi"/>
                <w:lang w:eastAsia="en-US"/>
              </w:rPr>
            </w:pPr>
            <w:r>
              <w:rPr>
                <w:rFonts w:eastAsiaTheme="minorHAnsi"/>
                <w:lang w:eastAsia="en-US"/>
              </w:rPr>
              <w:t>Кол-</w:t>
            </w:r>
            <w:r w:rsidRPr="00236A09">
              <w:rPr>
                <w:rFonts w:eastAsiaTheme="minorHAnsi"/>
                <w:lang w:eastAsia="en-US"/>
              </w:rPr>
              <w:t>во участников</w:t>
            </w:r>
          </w:p>
        </w:tc>
        <w:tc>
          <w:tcPr>
            <w:tcW w:w="1843" w:type="dxa"/>
            <w:vMerge w:val="restart"/>
            <w:vAlign w:val="center"/>
          </w:tcPr>
          <w:p w14:paraId="747E8FAD" w14:textId="77777777" w:rsidR="00BB1E58" w:rsidRPr="00236A09" w:rsidRDefault="00BB1E58" w:rsidP="00F3237A">
            <w:pPr>
              <w:jc w:val="center"/>
              <w:rPr>
                <w:rFonts w:eastAsiaTheme="minorHAnsi"/>
                <w:lang w:eastAsia="en-US"/>
              </w:rPr>
            </w:pPr>
            <w:r w:rsidRPr="00236A09">
              <w:rPr>
                <w:rFonts w:eastAsiaTheme="minorHAnsi"/>
                <w:lang w:eastAsia="en-US"/>
              </w:rPr>
              <w:t>Название мероприятий</w:t>
            </w:r>
          </w:p>
        </w:tc>
        <w:tc>
          <w:tcPr>
            <w:tcW w:w="1701" w:type="dxa"/>
            <w:vMerge w:val="restart"/>
            <w:vAlign w:val="center"/>
          </w:tcPr>
          <w:p w14:paraId="365AE6DF" w14:textId="77777777" w:rsidR="00BB1E58" w:rsidRPr="00236A09" w:rsidRDefault="00BB1E58" w:rsidP="00F3237A">
            <w:pPr>
              <w:jc w:val="center"/>
              <w:rPr>
                <w:rFonts w:eastAsiaTheme="minorHAnsi"/>
                <w:lang w:eastAsia="en-US"/>
              </w:rPr>
            </w:pPr>
            <w:r w:rsidRPr="00236A09">
              <w:rPr>
                <w:rFonts w:eastAsiaTheme="minorHAnsi"/>
                <w:lang w:eastAsia="en-US"/>
              </w:rPr>
              <w:t>Сроки проведения</w:t>
            </w:r>
          </w:p>
        </w:tc>
        <w:tc>
          <w:tcPr>
            <w:tcW w:w="3685" w:type="dxa"/>
            <w:gridSpan w:val="3"/>
            <w:vAlign w:val="center"/>
          </w:tcPr>
          <w:p w14:paraId="5857B8C6" w14:textId="77777777" w:rsidR="00BB1E58" w:rsidRPr="00236A09" w:rsidRDefault="00BB1E58" w:rsidP="00F3237A">
            <w:pPr>
              <w:jc w:val="center"/>
              <w:rPr>
                <w:rFonts w:eastAsiaTheme="minorHAnsi"/>
                <w:lang w:eastAsia="en-US"/>
              </w:rPr>
            </w:pPr>
            <w:r w:rsidRPr="00236A09">
              <w:rPr>
                <w:rFonts w:eastAsiaTheme="minorHAnsi"/>
                <w:lang w:eastAsia="en-US"/>
              </w:rPr>
              <w:t>Количество собранного вторсырья (кг)</w:t>
            </w:r>
          </w:p>
        </w:tc>
        <w:tc>
          <w:tcPr>
            <w:tcW w:w="1559" w:type="dxa"/>
            <w:vMerge w:val="restart"/>
            <w:vAlign w:val="center"/>
          </w:tcPr>
          <w:p w14:paraId="385873E0" w14:textId="77777777" w:rsidR="00BB1E58" w:rsidRPr="00236A09" w:rsidRDefault="00BB1E58" w:rsidP="00F3237A">
            <w:pPr>
              <w:ind w:left="-108" w:right="-108"/>
              <w:jc w:val="center"/>
              <w:rPr>
                <w:rFonts w:eastAsiaTheme="minorHAnsi"/>
                <w:lang w:eastAsia="en-US"/>
              </w:rPr>
            </w:pPr>
            <w:r w:rsidRPr="00236A09">
              <w:rPr>
                <w:rFonts w:eastAsiaTheme="minorHAnsi"/>
                <w:spacing w:val="-4"/>
                <w:lang w:eastAsia="en-US"/>
              </w:rPr>
              <w:t>Перечислено денежных средств</w:t>
            </w:r>
          </w:p>
        </w:tc>
        <w:tc>
          <w:tcPr>
            <w:tcW w:w="2694" w:type="dxa"/>
            <w:vMerge w:val="restart"/>
            <w:vAlign w:val="center"/>
          </w:tcPr>
          <w:p w14:paraId="34621A17" w14:textId="77777777" w:rsidR="00BB1E58" w:rsidRPr="00236A09" w:rsidRDefault="00BB1E58" w:rsidP="00F3237A">
            <w:pPr>
              <w:ind w:left="-129" w:right="-88"/>
              <w:jc w:val="center"/>
              <w:rPr>
                <w:rFonts w:eastAsiaTheme="minorHAnsi"/>
                <w:lang w:eastAsia="en-US"/>
              </w:rPr>
            </w:pPr>
            <w:r w:rsidRPr="00236A09">
              <w:rPr>
                <w:rFonts w:eastAsiaTheme="minorHAnsi"/>
                <w:lang w:eastAsia="en-US"/>
              </w:rPr>
              <w:t>Название лучшей</w:t>
            </w:r>
            <w:r>
              <w:rPr>
                <w:rFonts w:eastAsiaTheme="minorHAnsi"/>
                <w:lang w:eastAsia="en-US"/>
              </w:rPr>
              <w:t xml:space="preserve"> пионерской дружины</w:t>
            </w:r>
            <w:r w:rsidRPr="00236A09">
              <w:rPr>
                <w:rFonts w:eastAsiaTheme="minorHAnsi"/>
                <w:lang w:eastAsia="en-US"/>
              </w:rPr>
              <w:t xml:space="preserve"> ГУО</w:t>
            </w:r>
          </w:p>
        </w:tc>
      </w:tr>
      <w:tr w:rsidR="00BB1E58" w:rsidRPr="00236A09" w14:paraId="2BECB920" w14:textId="77777777" w:rsidTr="00F3237A">
        <w:trPr>
          <w:trHeight w:val="180"/>
        </w:trPr>
        <w:tc>
          <w:tcPr>
            <w:tcW w:w="534" w:type="dxa"/>
            <w:vMerge/>
          </w:tcPr>
          <w:p w14:paraId="4B786443" w14:textId="77777777" w:rsidR="00BB1E58" w:rsidRPr="00236A09" w:rsidRDefault="00BB1E58" w:rsidP="00F3237A">
            <w:pPr>
              <w:jc w:val="center"/>
              <w:rPr>
                <w:rFonts w:eastAsiaTheme="minorHAnsi"/>
                <w:lang w:eastAsia="en-US"/>
              </w:rPr>
            </w:pPr>
          </w:p>
        </w:tc>
        <w:tc>
          <w:tcPr>
            <w:tcW w:w="2126" w:type="dxa"/>
            <w:vMerge/>
          </w:tcPr>
          <w:p w14:paraId="64AB4D62" w14:textId="77777777" w:rsidR="00BB1E58" w:rsidRPr="00236A09" w:rsidRDefault="00BB1E58" w:rsidP="00F3237A">
            <w:pPr>
              <w:jc w:val="both"/>
              <w:rPr>
                <w:rFonts w:eastAsiaTheme="minorHAnsi"/>
                <w:lang w:eastAsia="en-US"/>
              </w:rPr>
            </w:pPr>
          </w:p>
        </w:tc>
        <w:tc>
          <w:tcPr>
            <w:tcW w:w="1134" w:type="dxa"/>
            <w:vMerge/>
          </w:tcPr>
          <w:p w14:paraId="1AC489C9" w14:textId="77777777" w:rsidR="00BB1E58" w:rsidRPr="00236A09" w:rsidRDefault="00BB1E58" w:rsidP="00F3237A">
            <w:pPr>
              <w:ind w:left="-112" w:right="-108"/>
              <w:jc w:val="center"/>
              <w:rPr>
                <w:rFonts w:eastAsiaTheme="minorHAnsi"/>
                <w:lang w:eastAsia="en-US"/>
              </w:rPr>
            </w:pPr>
          </w:p>
        </w:tc>
        <w:tc>
          <w:tcPr>
            <w:tcW w:w="1843" w:type="dxa"/>
            <w:vMerge/>
            <w:vAlign w:val="center"/>
          </w:tcPr>
          <w:p w14:paraId="00E6AE0E" w14:textId="77777777" w:rsidR="00BB1E58" w:rsidRPr="00236A09" w:rsidRDefault="00BB1E58" w:rsidP="00F3237A">
            <w:pPr>
              <w:jc w:val="center"/>
              <w:rPr>
                <w:rFonts w:eastAsiaTheme="minorHAnsi"/>
                <w:lang w:eastAsia="en-US"/>
              </w:rPr>
            </w:pPr>
          </w:p>
        </w:tc>
        <w:tc>
          <w:tcPr>
            <w:tcW w:w="1701" w:type="dxa"/>
            <w:vMerge/>
          </w:tcPr>
          <w:p w14:paraId="2CAFEDE2" w14:textId="77777777" w:rsidR="00BB1E58" w:rsidRPr="00236A09" w:rsidRDefault="00BB1E58" w:rsidP="00F3237A">
            <w:pPr>
              <w:jc w:val="both"/>
              <w:rPr>
                <w:rFonts w:eastAsiaTheme="minorHAnsi"/>
                <w:lang w:eastAsia="en-US"/>
              </w:rPr>
            </w:pPr>
          </w:p>
        </w:tc>
        <w:tc>
          <w:tcPr>
            <w:tcW w:w="1134" w:type="dxa"/>
          </w:tcPr>
          <w:p w14:paraId="7445C3AD" w14:textId="77777777" w:rsidR="00BB1E58" w:rsidRPr="00236A09" w:rsidRDefault="00BB1E58" w:rsidP="00F3237A">
            <w:pPr>
              <w:ind w:right="-108" w:hanging="108"/>
              <w:jc w:val="center"/>
              <w:rPr>
                <w:rFonts w:eastAsiaTheme="minorHAnsi"/>
                <w:lang w:eastAsia="en-US"/>
              </w:rPr>
            </w:pPr>
            <w:r w:rsidRPr="00236A09">
              <w:rPr>
                <w:rFonts w:eastAsiaTheme="minorHAnsi"/>
                <w:lang w:eastAsia="en-US"/>
              </w:rPr>
              <w:t>макулатура</w:t>
            </w:r>
          </w:p>
        </w:tc>
        <w:tc>
          <w:tcPr>
            <w:tcW w:w="1134" w:type="dxa"/>
          </w:tcPr>
          <w:p w14:paraId="3370C19E" w14:textId="77777777" w:rsidR="00BB1E58" w:rsidRPr="00236A09" w:rsidRDefault="00BB1E58" w:rsidP="00F3237A">
            <w:pPr>
              <w:jc w:val="center"/>
              <w:rPr>
                <w:rFonts w:eastAsiaTheme="minorHAnsi"/>
                <w:lang w:eastAsia="en-US"/>
              </w:rPr>
            </w:pPr>
            <w:r w:rsidRPr="00236A09">
              <w:rPr>
                <w:rFonts w:eastAsiaTheme="minorHAnsi"/>
                <w:lang w:eastAsia="en-US"/>
              </w:rPr>
              <w:t>пластик</w:t>
            </w:r>
          </w:p>
        </w:tc>
        <w:tc>
          <w:tcPr>
            <w:tcW w:w="1417" w:type="dxa"/>
          </w:tcPr>
          <w:p w14:paraId="07C08CB7" w14:textId="77777777" w:rsidR="00BB1E58" w:rsidRPr="00236A09" w:rsidRDefault="00BB1E58" w:rsidP="00F3237A">
            <w:pPr>
              <w:jc w:val="center"/>
              <w:rPr>
                <w:rFonts w:eastAsiaTheme="minorHAnsi"/>
                <w:lang w:eastAsia="en-US"/>
              </w:rPr>
            </w:pPr>
            <w:r w:rsidRPr="00236A09">
              <w:rPr>
                <w:rFonts w:eastAsiaTheme="minorHAnsi"/>
                <w:lang w:eastAsia="en-US"/>
              </w:rPr>
              <w:t>металлолом</w:t>
            </w:r>
          </w:p>
        </w:tc>
        <w:tc>
          <w:tcPr>
            <w:tcW w:w="1559" w:type="dxa"/>
            <w:vMerge/>
          </w:tcPr>
          <w:p w14:paraId="00E2F272" w14:textId="77777777" w:rsidR="00BB1E58" w:rsidRPr="00236A09" w:rsidRDefault="00BB1E58" w:rsidP="00F3237A">
            <w:pPr>
              <w:jc w:val="both"/>
              <w:rPr>
                <w:rFonts w:eastAsiaTheme="minorHAnsi"/>
                <w:lang w:eastAsia="en-US"/>
              </w:rPr>
            </w:pPr>
          </w:p>
        </w:tc>
        <w:tc>
          <w:tcPr>
            <w:tcW w:w="2694" w:type="dxa"/>
            <w:vMerge/>
          </w:tcPr>
          <w:p w14:paraId="1D7BA81A" w14:textId="77777777" w:rsidR="00BB1E58" w:rsidRPr="00236A09" w:rsidRDefault="00BB1E58" w:rsidP="00F3237A">
            <w:pPr>
              <w:jc w:val="both"/>
              <w:rPr>
                <w:rFonts w:eastAsiaTheme="minorHAnsi"/>
                <w:lang w:eastAsia="en-US"/>
              </w:rPr>
            </w:pPr>
          </w:p>
        </w:tc>
      </w:tr>
      <w:tr w:rsidR="00BB1E58" w:rsidRPr="00236A09" w14:paraId="6C10021D" w14:textId="77777777" w:rsidTr="00F3237A">
        <w:trPr>
          <w:trHeight w:val="180"/>
        </w:trPr>
        <w:tc>
          <w:tcPr>
            <w:tcW w:w="534" w:type="dxa"/>
          </w:tcPr>
          <w:p w14:paraId="3386D123" w14:textId="77777777" w:rsidR="00BB1E58" w:rsidRPr="00236A09" w:rsidRDefault="00BB1E58" w:rsidP="00F3237A">
            <w:pPr>
              <w:jc w:val="center"/>
              <w:rPr>
                <w:rFonts w:eastAsiaTheme="minorHAnsi"/>
                <w:lang w:eastAsia="en-US"/>
              </w:rPr>
            </w:pPr>
          </w:p>
        </w:tc>
        <w:tc>
          <w:tcPr>
            <w:tcW w:w="2126" w:type="dxa"/>
          </w:tcPr>
          <w:p w14:paraId="5611F901" w14:textId="77777777" w:rsidR="00BB1E58" w:rsidRPr="00236A09" w:rsidRDefault="00BB1E58" w:rsidP="00F3237A">
            <w:pPr>
              <w:jc w:val="both"/>
              <w:rPr>
                <w:rFonts w:eastAsiaTheme="minorHAnsi"/>
                <w:lang w:eastAsia="en-US"/>
              </w:rPr>
            </w:pPr>
          </w:p>
        </w:tc>
        <w:tc>
          <w:tcPr>
            <w:tcW w:w="1134" w:type="dxa"/>
          </w:tcPr>
          <w:p w14:paraId="0A8A6FEC" w14:textId="77777777" w:rsidR="00BB1E58" w:rsidRPr="00236A09" w:rsidRDefault="00BB1E58" w:rsidP="00F3237A">
            <w:pPr>
              <w:ind w:left="-112" w:right="-108"/>
              <w:jc w:val="center"/>
              <w:rPr>
                <w:rFonts w:eastAsiaTheme="minorHAnsi"/>
                <w:lang w:eastAsia="en-US"/>
              </w:rPr>
            </w:pPr>
          </w:p>
        </w:tc>
        <w:tc>
          <w:tcPr>
            <w:tcW w:w="1843" w:type="dxa"/>
            <w:vAlign w:val="center"/>
          </w:tcPr>
          <w:p w14:paraId="7BF476B7" w14:textId="77777777" w:rsidR="00BB1E58" w:rsidRPr="00236A09" w:rsidRDefault="00BB1E58" w:rsidP="00F3237A">
            <w:pPr>
              <w:rPr>
                <w:rFonts w:eastAsiaTheme="minorHAnsi"/>
                <w:lang w:eastAsia="en-US"/>
              </w:rPr>
            </w:pPr>
          </w:p>
        </w:tc>
        <w:tc>
          <w:tcPr>
            <w:tcW w:w="1701" w:type="dxa"/>
          </w:tcPr>
          <w:p w14:paraId="6C7B3D58" w14:textId="77777777" w:rsidR="00BB1E58" w:rsidRPr="00236A09" w:rsidRDefault="00BB1E58" w:rsidP="00F3237A">
            <w:pPr>
              <w:jc w:val="both"/>
              <w:rPr>
                <w:rFonts w:eastAsiaTheme="minorHAnsi"/>
                <w:lang w:eastAsia="en-US"/>
              </w:rPr>
            </w:pPr>
          </w:p>
        </w:tc>
        <w:tc>
          <w:tcPr>
            <w:tcW w:w="1134" w:type="dxa"/>
          </w:tcPr>
          <w:p w14:paraId="4EED4457" w14:textId="77777777" w:rsidR="00BB1E58" w:rsidRPr="00236A09" w:rsidRDefault="00BB1E58" w:rsidP="00F3237A">
            <w:pPr>
              <w:ind w:right="-108" w:hanging="108"/>
              <w:jc w:val="center"/>
              <w:rPr>
                <w:rFonts w:eastAsiaTheme="minorHAnsi"/>
                <w:lang w:eastAsia="en-US"/>
              </w:rPr>
            </w:pPr>
          </w:p>
        </w:tc>
        <w:tc>
          <w:tcPr>
            <w:tcW w:w="1134" w:type="dxa"/>
          </w:tcPr>
          <w:p w14:paraId="7F63A2AE" w14:textId="77777777" w:rsidR="00BB1E58" w:rsidRPr="00236A09" w:rsidRDefault="00BB1E58" w:rsidP="00F3237A">
            <w:pPr>
              <w:jc w:val="center"/>
              <w:rPr>
                <w:rFonts w:eastAsiaTheme="minorHAnsi"/>
                <w:lang w:eastAsia="en-US"/>
              </w:rPr>
            </w:pPr>
          </w:p>
        </w:tc>
        <w:tc>
          <w:tcPr>
            <w:tcW w:w="1417" w:type="dxa"/>
          </w:tcPr>
          <w:p w14:paraId="2C64EEB0" w14:textId="77777777" w:rsidR="00BB1E58" w:rsidRPr="00236A09" w:rsidRDefault="00BB1E58" w:rsidP="00F3237A">
            <w:pPr>
              <w:jc w:val="center"/>
              <w:rPr>
                <w:rFonts w:eastAsiaTheme="minorHAnsi"/>
                <w:lang w:eastAsia="en-US"/>
              </w:rPr>
            </w:pPr>
          </w:p>
        </w:tc>
        <w:tc>
          <w:tcPr>
            <w:tcW w:w="1559" w:type="dxa"/>
          </w:tcPr>
          <w:p w14:paraId="3725AAFB" w14:textId="77777777" w:rsidR="00BB1E58" w:rsidRPr="00236A09" w:rsidRDefault="00BB1E58" w:rsidP="00F3237A">
            <w:pPr>
              <w:jc w:val="both"/>
              <w:rPr>
                <w:rFonts w:eastAsiaTheme="minorHAnsi"/>
                <w:lang w:eastAsia="en-US"/>
              </w:rPr>
            </w:pPr>
          </w:p>
        </w:tc>
        <w:tc>
          <w:tcPr>
            <w:tcW w:w="2694" w:type="dxa"/>
          </w:tcPr>
          <w:p w14:paraId="3B1D3F3E" w14:textId="77777777" w:rsidR="00BB1E58" w:rsidRPr="00236A09" w:rsidRDefault="00BB1E58" w:rsidP="00F3237A">
            <w:pPr>
              <w:jc w:val="both"/>
              <w:rPr>
                <w:rFonts w:eastAsiaTheme="minorHAnsi"/>
                <w:lang w:eastAsia="en-US"/>
              </w:rPr>
            </w:pPr>
          </w:p>
        </w:tc>
      </w:tr>
    </w:tbl>
    <w:p w14:paraId="3D2E1583" w14:textId="77777777" w:rsidR="00BB1E58" w:rsidRPr="00870D77" w:rsidRDefault="00BB1E58" w:rsidP="00BB1E58">
      <w:pPr>
        <w:ind w:firstLine="709"/>
        <w:jc w:val="both"/>
        <w:rPr>
          <w:rFonts w:eastAsiaTheme="minorHAnsi"/>
          <w:sz w:val="28"/>
          <w:lang w:eastAsia="en-US"/>
        </w:rPr>
      </w:pPr>
    </w:p>
    <w:p w14:paraId="2BFC098C" w14:textId="77777777" w:rsidR="00BB1E58" w:rsidRDefault="00BB1E58" w:rsidP="00BB1E58">
      <w:pPr>
        <w:jc w:val="both"/>
        <w:rPr>
          <w:sz w:val="18"/>
          <w:szCs w:val="18"/>
        </w:rPr>
      </w:pPr>
    </w:p>
    <w:p w14:paraId="7F071A38" w14:textId="77777777" w:rsidR="00BB1E58" w:rsidRPr="00FD58D4" w:rsidRDefault="00BB1E58" w:rsidP="00BB1E58">
      <w:pPr>
        <w:jc w:val="both"/>
        <w:rPr>
          <w:sz w:val="18"/>
          <w:szCs w:val="18"/>
        </w:rPr>
      </w:pPr>
    </w:p>
    <w:p w14:paraId="71FED826" w14:textId="58B71EFE" w:rsidR="001112C6" w:rsidRPr="001112C6" w:rsidRDefault="001112C6" w:rsidP="001112C6">
      <w:pPr>
        <w:rPr>
          <w:lang w:eastAsia="zh-CN"/>
        </w:rPr>
      </w:pPr>
    </w:p>
    <w:p w14:paraId="41E2600B" w14:textId="0706A564" w:rsidR="001112C6" w:rsidRDefault="001112C6" w:rsidP="001112C6">
      <w:pPr>
        <w:pStyle w:val="1"/>
        <w:jc w:val="center"/>
        <w:rPr>
          <w:color w:val="C00000"/>
          <w:szCs w:val="30"/>
        </w:rPr>
      </w:pPr>
    </w:p>
    <w:p w14:paraId="25039C4F" w14:textId="16905845" w:rsidR="00BB1E58" w:rsidRDefault="00BB1E58" w:rsidP="00BB1E58">
      <w:pPr>
        <w:rPr>
          <w:lang w:eastAsia="zh-CN"/>
        </w:rPr>
      </w:pPr>
    </w:p>
    <w:p w14:paraId="3A97132D" w14:textId="50C78375" w:rsidR="00BB1E58" w:rsidRDefault="00BB1E58" w:rsidP="00BB1E58">
      <w:pPr>
        <w:rPr>
          <w:lang w:eastAsia="zh-CN"/>
        </w:rPr>
      </w:pPr>
    </w:p>
    <w:p w14:paraId="110AFEBE" w14:textId="6DDB6D54" w:rsidR="00BB1E58" w:rsidRDefault="00BB1E58" w:rsidP="00BB1E58">
      <w:pPr>
        <w:rPr>
          <w:lang w:eastAsia="zh-CN"/>
        </w:rPr>
      </w:pPr>
    </w:p>
    <w:p w14:paraId="15FE1319" w14:textId="4F2F68FE" w:rsidR="00BB1E58" w:rsidRDefault="00BB1E58" w:rsidP="00BB1E58">
      <w:pPr>
        <w:rPr>
          <w:lang w:eastAsia="zh-CN"/>
        </w:rPr>
      </w:pPr>
    </w:p>
    <w:p w14:paraId="68DBB9FA" w14:textId="507AA6A1" w:rsidR="00BB1E58" w:rsidRDefault="00BB1E58" w:rsidP="00BB1E58">
      <w:pPr>
        <w:rPr>
          <w:lang w:eastAsia="zh-CN"/>
        </w:rPr>
      </w:pPr>
    </w:p>
    <w:p w14:paraId="0C573D2B" w14:textId="09D24376" w:rsidR="00BB1E58" w:rsidRDefault="00BB1E58" w:rsidP="00BB1E58">
      <w:pPr>
        <w:rPr>
          <w:lang w:eastAsia="zh-CN"/>
        </w:rPr>
      </w:pPr>
    </w:p>
    <w:p w14:paraId="6272B91E" w14:textId="66349707" w:rsidR="00BB1E58" w:rsidRDefault="00BB1E58" w:rsidP="00BB1E58">
      <w:pPr>
        <w:rPr>
          <w:lang w:eastAsia="zh-CN"/>
        </w:rPr>
      </w:pPr>
    </w:p>
    <w:p w14:paraId="0A92CD4D" w14:textId="3CDAA9B6" w:rsidR="00BB1E58" w:rsidRDefault="00BB1E58" w:rsidP="00BB1E58">
      <w:pPr>
        <w:rPr>
          <w:lang w:eastAsia="zh-CN"/>
        </w:rPr>
      </w:pPr>
    </w:p>
    <w:p w14:paraId="2BAD8170" w14:textId="3A4B62C1" w:rsidR="00BB1E58" w:rsidRDefault="00BB1E58" w:rsidP="00BB1E58">
      <w:pPr>
        <w:rPr>
          <w:lang w:eastAsia="zh-CN"/>
        </w:rPr>
      </w:pPr>
    </w:p>
    <w:p w14:paraId="7918615F" w14:textId="375C82DB" w:rsidR="00BB1E58" w:rsidRDefault="00BB1E58" w:rsidP="00BB1E58">
      <w:pPr>
        <w:rPr>
          <w:lang w:eastAsia="zh-CN"/>
        </w:rPr>
      </w:pPr>
    </w:p>
    <w:p w14:paraId="6013CD0F" w14:textId="77777777" w:rsidR="00BB1E58" w:rsidRDefault="00BB1E58" w:rsidP="00BB1E58">
      <w:pPr>
        <w:rPr>
          <w:lang w:eastAsia="zh-CN"/>
        </w:rPr>
        <w:sectPr w:rsidR="00BB1E58" w:rsidSect="00BB1E58">
          <w:pgSz w:w="16838" w:h="11906" w:orient="landscape"/>
          <w:pgMar w:top="568" w:right="1134" w:bottom="567" w:left="1134" w:header="709" w:footer="709" w:gutter="0"/>
          <w:cols w:space="708"/>
          <w:docGrid w:linePitch="360"/>
        </w:sectPr>
      </w:pPr>
    </w:p>
    <w:p w14:paraId="3B8EDE5B" w14:textId="77777777" w:rsidR="00BB1E58" w:rsidRDefault="00BB1E58" w:rsidP="00BB1E58">
      <w:pPr>
        <w:jc w:val="right"/>
        <w:rPr>
          <w:sz w:val="30"/>
          <w:szCs w:val="30"/>
        </w:rPr>
      </w:pPr>
      <w:r>
        <w:rPr>
          <w:sz w:val="30"/>
          <w:szCs w:val="30"/>
        </w:rPr>
        <w:lastRenderedPageBreak/>
        <w:t>Приложение</w:t>
      </w:r>
    </w:p>
    <w:p w14:paraId="72F51BA0" w14:textId="77777777" w:rsidR="00BB1E58" w:rsidRDefault="00BB1E58" w:rsidP="00BB1E58">
      <w:pPr>
        <w:rPr>
          <w:color w:val="000B22"/>
          <w:sz w:val="30"/>
          <w:szCs w:val="30"/>
        </w:rPr>
      </w:pPr>
      <w:r>
        <w:rPr>
          <w:color w:val="000B22"/>
          <w:sz w:val="30"/>
          <w:szCs w:val="30"/>
        </w:rPr>
        <w:t>Положение</w:t>
      </w:r>
    </w:p>
    <w:p w14:paraId="4031CFC5" w14:textId="77777777" w:rsidR="00BB1E58" w:rsidRDefault="00BB1E58" w:rsidP="00BB1E58">
      <w:pPr>
        <w:rPr>
          <w:color w:val="000B22"/>
          <w:sz w:val="30"/>
          <w:szCs w:val="30"/>
          <w:highlight w:val="white"/>
        </w:rPr>
      </w:pPr>
      <w:r>
        <w:rPr>
          <w:color w:val="000B22"/>
          <w:sz w:val="30"/>
          <w:szCs w:val="30"/>
        </w:rPr>
        <w:t xml:space="preserve">о проведении </w:t>
      </w:r>
      <w:r>
        <w:rPr>
          <w:color w:val="000B22"/>
          <w:sz w:val="30"/>
          <w:szCs w:val="30"/>
          <w:highlight w:val="white"/>
        </w:rPr>
        <w:t xml:space="preserve">Республиканского </w:t>
      </w:r>
    </w:p>
    <w:p w14:paraId="51FCA224" w14:textId="77777777" w:rsidR="00BB1E58" w:rsidRDefault="00BB1E58" w:rsidP="00BB1E58">
      <w:pPr>
        <w:rPr>
          <w:color w:val="000B22"/>
          <w:sz w:val="30"/>
          <w:szCs w:val="30"/>
          <w:highlight w:val="white"/>
        </w:rPr>
      </w:pPr>
      <w:r>
        <w:rPr>
          <w:color w:val="000B22"/>
          <w:sz w:val="30"/>
          <w:szCs w:val="30"/>
          <w:highlight w:val="white"/>
        </w:rPr>
        <w:t>пионерского патриотического фестиваля</w:t>
      </w:r>
    </w:p>
    <w:p w14:paraId="63E5164B" w14:textId="77777777" w:rsidR="00BB1E58" w:rsidRDefault="00BB1E58" w:rsidP="00BB1E58">
      <w:pPr>
        <w:rPr>
          <w:color w:val="000B22"/>
          <w:sz w:val="30"/>
          <w:szCs w:val="30"/>
        </w:rPr>
      </w:pPr>
      <w:r>
        <w:rPr>
          <w:color w:val="000B22"/>
          <w:sz w:val="30"/>
          <w:szCs w:val="30"/>
          <w:highlight w:val="white"/>
        </w:rPr>
        <w:t>«Огонек приглашает друзей!»</w:t>
      </w:r>
    </w:p>
    <w:p w14:paraId="66952591" w14:textId="77777777" w:rsidR="00BB1E58" w:rsidRDefault="00BB1E58" w:rsidP="00BB1E58">
      <w:pPr>
        <w:rPr>
          <w:b/>
          <w:color w:val="000B22"/>
          <w:sz w:val="30"/>
          <w:szCs w:val="30"/>
        </w:rPr>
      </w:pPr>
    </w:p>
    <w:p w14:paraId="02CF2237" w14:textId="77777777" w:rsidR="00BB1E58" w:rsidRDefault="00BB1E58" w:rsidP="00BB1E58">
      <w:pPr>
        <w:ind w:firstLine="709"/>
        <w:jc w:val="both"/>
        <w:rPr>
          <w:color w:val="000B22"/>
          <w:sz w:val="30"/>
          <w:szCs w:val="30"/>
        </w:rPr>
      </w:pPr>
      <w:r>
        <w:rPr>
          <w:color w:val="000B22"/>
          <w:sz w:val="30"/>
          <w:szCs w:val="30"/>
          <w:highlight w:val="white"/>
        </w:rPr>
        <w:t>Республиканский</w:t>
      </w:r>
      <w:r>
        <w:rPr>
          <w:b/>
          <w:color w:val="000B22"/>
          <w:sz w:val="30"/>
          <w:szCs w:val="30"/>
          <w:highlight w:val="white"/>
        </w:rPr>
        <w:t xml:space="preserve"> </w:t>
      </w:r>
      <w:r>
        <w:rPr>
          <w:color w:val="000B22"/>
          <w:sz w:val="30"/>
          <w:szCs w:val="30"/>
          <w:highlight w:val="white"/>
        </w:rPr>
        <w:t xml:space="preserve">пионерский патриотический фестиваль «Огонек приглашает друзей!» </w:t>
      </w:r>
      <w:r>
        <w:rPr>
          <w:color w:val="000B22"/>
          <w:sz w:val="30"/>
          <w:szCs w:val="30"/>
        </w:rPr>
        <w:t xml:space="preserve">(далее – фестиваль) проводится среди членов Общественного объединения «Белорусская республиканская пионерская организация» (далее – ОО «БРПО»), членов Общественного объединения «Белорусский республиканский союз молодежи» (далее – ОО «БРСМ»). </w:t>
      </w:r>
      <w:r>
        <w:rPr>
          <w:noProof/>
        </w:rPr>
        <mc:AlternateContent>
          <mc:Choice Requires="wps">
            <w:drawing>
              <wp:anchor distT="0" distB="0" distL="114300" distR="114300" simplePos="0" relativeHeight="251712512" behindDoc="0" locked="0" layoutInCell="1" hidden="0" allowOverlap="1" wp14:anchorId="145C2C3F" wp14:editId="2F1A1D11">
                <wp:simplePos x="0" y="0"/>
                <wp:positionH relativeFrom="column">
                  <wp:posOffset>7150100</wp:posOffset>
                </wp:positionH>
                <wp:positionV relativeFrom="paragraph">
                  <wp:posOffset>685800</wp:posOffset>
                </wp:positionV>
                <wp:extent cx="1800225" cy="5810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450650" y="3494250"/>
                          <a:ext cx="1790700" cy="571500"/>
                        </a:xfrm>
                        <a:prstGeom prst="rect">
                          <a:avLst/>
                        </a:prstGeom>
                        <a:solidFill>
                          <a:srgbClr val="FFFFFF"/>
                        </a:solidFill>
                        <a:ln>
                          <a:noFill/>
                        </a:ln>
                      </wps:spPr>
                      <wps:txbx>
                        <w:txbxContent>
                          <w:p w14:paraId="1E56045C" w14:textId="77777777" w:rsidR="00BB1E58" w:rsidRDefault="00BB1E58" w:rsidP="00BB1E58">
                            <w:pPr>
                              <w:textDirection w:val="btLr"/>
                            </w:pPr>
                          </w:p>
                        </w:txbxContent>
                      </wps:txbx>
                      <wps:bodyPr spcFirstLastPara="1" wrap="square" lIns="91425" tIns="45700" rIns="91425" bIns="45700" anchor="t" anchorCtr="0">
                        <a:noAutofit/>
                      </wps:bodyPr>
                    </wps:wsp>
                  </a:graphicData>
                </a:graphic>
              </wp:anchor>
            </w:drawing>
          </mc:Choice>
          <mc:Fallback>
            <w:pict>
              <v:rect w14:anchorId="145C2C3F" id="Прямоугольник 17" o:spid="_x0000_s1027" style="position:absolute;left:0;text-align:left;margin-left:563pt;margin-top:54pt;width:141.75pt;height:4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" stroked="f">
                <v:textbox inset="2.53958mm,1.2694mm,2.53958mm,1.2694mm">
                  <w:txbxContent>
                    <w:p w14:paraId="1E56045C" w14:textId="77777777" w:rsidR="00BB1E58" w:rsidRDefault="00BB1E58" w:rsidP="00BB1E58">
                      <w:pPr>
                        <w:textDirection w:val="btLr"/>
                      </w:pPr>
                    </w:p>
                  </w:txbxContent>
                </v:textbox>
              </v:rect>
            </w:pict>
          </mc:Fallback>
        </mc:AlternateContent>
      </w:r>
    </w:p>
    <w:p w14:paraId="5F605917" w14:textId="77777777" w:rsidR="00BB1E58" w:rsidRPr="00717587" w:rsidRDefault="00BB1E58" w:rsidP="00BB1E58">
      <w:pPr>
        <w:ind w:firstLine="709"/>
        <w:jc w:val="both"/>
        <w:rPr>
          <w:color w:val="000B22"/>
          <w:sz w:val="30"/>
          <w:szCs w:val="30"/>
        </w:rPr>
      </w:pPr>
      <w:r>
        <w:rPr>
          <w:b/>
          <w:color w:val="000B22"/>
          <w:sz w:val="30"/>
          <w:szCs w:val="30"/>
        </w:rPr>
        <w:t>1</w:t>
      </w:r>
      <w:r>
        <w:rPr>
          <w:color w:val="000B22"/>
          <w:sz w:val="30"/>
          <w:szCs w:val="30"/>
        </w:rPr>
        <w:t xml:space="preserve">. </w:t>
      </w:r>
      <w:r>
        <w:rPr>
          <w:b/>
          <w:color w:val="000B22"/>
          <w:sz w:val="30"/>
          <w:szCs w:val="30"/>
        </w:rPr>
        <w:t xml:space="preserve">Цель фестиваля </w:t>
      </w:r>
      <w:r>
        <w:rPr>
          <w:color w:val="000B22"/>
          <w:sz w:val="30"/>
          <w:szCs w:val="30"/>
        </w:rPr>
        <w:t xml:space="preserve">– </w:t>
      </w:r>
      <w:r>
        <w:rPr>
          <w:color w:val="000B22"/>
          <w:sz w:val="30"/>
          <w:szCs w:val="30"/>
          <w:highlight w:val="white"/>
        </w:rPr>
        <w:t>гражданско-патриотическое воспитание подрастающего поколения, популяризации общественных объединений «БРПО», «БРСМ».</w:t>
      </w:r>
    </w:p>
    <w:p w14:paraId="0E46C1A5" w14:textId="77777777" w:rsidR="00BB1E58" w:rsidRDefault="00BB1E58" w:rsidP="00BB1E58">
      <w:pPr>
        <w:ind w:firstLine="709"/>
        <w:jc w:val="both"/>
        <w:rPr>
          <w:b/>
          <w:color w:val="000B22"/>
          <w:sz w:val="30"/>
          <w:szCs w:val="30"/>
        </w:rPr>
      </w:pPr>
      <w:r>
        <w:rPr>
          <w:b/>
          <w:color w:val="000B22"/>
          <w:sz w:val="30"/>
          <w:szCs w:val="30"/>
        </w:rPr>
        <w:t>2.Организаторы фестиваля.</w:t>
      </w:r>
    </w:p>
    <w:p w14:paraId="4B7F8BD7" w14:textId="77777777" w:rsidR="00BB1E58" w:rsidRDefault="00BB1E58" w:rsidP="00BB1E58">
      <w:pPr>
        <w:ind w:firstLine="709"/>
        <w:jc w:val="both"/>
        <w:rPr>
          <w:color w:val="000B22"/>
          <w:sz w:val="30"/>
          <w:szCs w:val="30"/>
        </w:rPr>
      </w:pPr>
      <w:r>
        <w:rPr>
          <w:color w:val="000B22"/>
          <w:sz w:val="30"/>
          <w:szCs w:val="30"/>
        </w:rPr>
        <w:t xml:space="preserve">ОО «БРПО», ОО «БРСМ», Министерство образования Республики Беларусь, УО «Национальный центр художественного творчества детей </w:t>
      </w:r>
      <w:r>
        <w:rPr>
          <w:color w:val="000B22"/>
          <w:sz w:val="30"/>
          <w:szCs w:val="30"/>
        </w:rPr>
        <w:br/>
        <w:t>и молодежи».</w:t>
      </w:r>
    </w:p>
    <w:p w14:paraId="77249A15" w14:textId="77777777" w:rsidR="00BB1E58" w:rsidRDefault="00BB1E58" w:rsidP="00BB1E58">
      <w:pPr>
        <w:ind w:firstLine="709"/>
        <w:jc w:val="both"/>
        <w:rPr>
          <w:b/>
          <w:color w:val="000B22"/>
          <w:sz w:val="30"/>
          <w:szCs w:val="30"/>
        </w:rPr>
      </w:pPr>
      <w:r>
        <w:rPr>
          <w:b/>
          <w:color w:val="000B22"/>
          <w:sz w:val="30"/>
          <w:szCs w:val="30"/>
        </w:rPr>
        <w:t>3. Организация и порядок проведения фестиваля.</w:t>
      </w:r>
    </w:p>
    <w:p w14:paraId="523815CF" w14:textId="77777777" w:rsidR="00BB1E58" w:rsidRDefault="00BB1E58" w:rsidP="00BB1E58">
      <w:pPr>
        <w:ind w:firstLine="709"/>
        <w:jc w:val="both"/>
        <w:rPr>
          <w:color w:val="000B22"/>
          <w:sz w:val="30"/>
          <w:szCs w:val="30"/>
        </w:rPr>
      </w:pPr>
      <w:r>
        <w:rPr>
          <w:color w:val="000B22"/>
          <w:sz w:val="30"/>
          <w:szCs w:val="30"/>
        </w:rPr>
        <w:t xml:space="preserve">В фестивале могут принимать участие члены октябрятских групп </w:t>
      </w:r>
      <w:r>
        <w:rPr>
          <w:color w:val="000B22"/>
          <w:sz w:val="30"/>
          <w:szCs w:val="30"/>
        </w:rPr>
        <w:br/>
        <w:t xml:space="preserve">(7-10 лет), пионерских отрядов (10-14 лет), пионеры-лидеры, активисты </w:t>
      </w:r>
      <w:r>
        <w:rPr>
          <w:color w:val="000B22"/>
          <w:sz w:val="30"/>
          <w:szCs w:val="30"/>
        </w:rPr>
        <w:br/>
        <w:t>ОО «БРСМ» (14-16 лет) (обучающиеся учреждений общего среднего образования).</w:t>
      </w:r>
    </w:p>
    <w:p w14:paraId="4CA97B8B" w14:textId="77777777" w:rsidR="00BB1E58" w:rsidRDefault="00BB1E58" w:rsidP="00BB1E58">
      <w:pPr>
        <w:ind w:firstLine="709"/>
        <w:jc w:val="both"/>
        <w:rPr>
          <w:color w:val="000B22"/>
          <w:sz w:val="30"/>
          <w:szCs w:val="30"/>
        </w:rPr>
      </w:pPr>
      <w:r>
        <w:rPr>
          <w:color w:val="000B22"/>
          <w:sz w:val="30"/>
          <w:szCs w:val="30"/>
        </w:rPr>
        <w:t>Конкурсные выступления организуются по определенному графику по возрастным категориям (если такие имеются) от младших к старшим.</w:t>
      </w:r>
    </w:p>
    <w:p w14:paraId="1CF55911" w14:textId="77777777" w:rsidR="00BB1E58" w:rsidRDefault="00BB1E58" w:rsidP="00BB1E58">
      <w:pPr>
        <w:ind w:firstLine="709"/>
        <w:jc w:val="both"/>
        <w:rPr>
          <w:color w:val="000B22"/>
          <w:sz w:val="30"/>
          <w:szCs w:val="30"/>
        </w:rPr>
      </w:pPr>
      <w:r>
        <w:rPr>
          <w:color w:val="000B22"/>
          <w:sz w:val="30"/>
          <w:szCs w:val="30"/>
        </w:rPr>
        <w:t>Фестиваль включает в себя следующие номинации:</w:t>
      </w:r>
    </w:p>
    <w:p w14:paraId="0B66A54A" w14:textId="77777777" w:rsidR="00BB1E58" w:rsidRDefault="00BB1E58" w:rsidP="00BB1E58">
      <w:pPr>
        <w:ind w:firstLine="709"/>
        <w:jc w:val="both"/>
        <w:rPr>
          <w:b/>
          <w:color w:val="000B22"/>
          <w:sz w:val="30"/>
          <w:szCs w:val="30"/>
        </w:rPr>
      </w:pPr>
      <w:r w:rsidRPr="00AB08B4">
        <w:rPr>
          <w:color w:val="000B22"/>
          <w:sz w:val="30"/>
          <w:szCs w:val="30"/>
        </w:rPr>
        <w:t>Смотр-конкурс</w:t>
      </w:r>
      <w:r>
        <w:rPr>
          <w:b/>
          <w:color w:val="000B22"/>
          <w:sz w:val="30"/>
          <w:szCs w:val="30"/>
        </w:rPr>
        <w:t xml:space="preserve"> «Флаг-шоу»</w:t>
      </w:r>
      <w:r w:rsidRPr="00717587">
        <w:rPr>
          <w:b/>
          <w:color w:val="000B22"/>
          <w:sz w:val="30"/>
          <w:szCs w:val="30"/>
        </w:rPr>
        <w:t xml:space="preserve"> </w:t>
      </w:r>
      <w:r w:rsidRPr="00717587">
        <w:rPr>
          <w:color w:val="000B22"/>
          <w:sz w:val="30"/>
          <w:szCs w:val="30"/>
        </w:rPr>
        <w:t>(приложение 1);</w:t>
      </w:r>
    </w:p>
    <w:p w14:paraId="7BDFBFA0" w14:textId="77777777" w:rsidR="00BB1E58" w:rsidRDefault="00BB1E58" w:rsidP="00BB1E58">
      <w:pPr>
        <w:ind w:firstLine="709"/>
        <w:jc w:val="both"/>
        <w:rPr>
          <w:b/>
          <w:color w:val="000B22"/>
          <w:sz w:val="30"/>
          <w:szCs w:val="30"/>
        </w:rPr>
      </w:pPr>
      <w:r w:rsidRPr="00AB08B4">
        <w:rPr>
          <w:color w:val="000B22"/>
          <w:sz w:val="30"/>
          <w:szCs w:val="30"/>
        </w:rPr>
        <w:t xml:space="preserve">Лидерский конкурс </w:t>
      </w:r>
      <w:r>
        <w:rPr>
          <w:b/>
          <w:color w:val="000B22"/>
          <w:sz w:val="30"/>
          <w:szCs w:val="30"/>
        </w:rPr>
        <w:t>«</w:t>
      </w:r>
      <w:proofErr w:type="spellStart"/>
      <w:r>
        <w:rPr>
          <w:b/>
          <w:color w:val="000B22"/>
          <w:sz w:val="30"/>
          <w:szCs w:val="30"/>
        </w:rPr>
        <w:t>СуперТройка</w:t>
      </w:r>
      <w:proofErr w:type="spellEnd"/>
      <w:r>
        <w:rPr>
          <w:b/>
          <w:color w:val="000B22"/>
          <w:sz w:val="30"/>
          <w:szCs w:val="30"/>
        </w:rPr>
        <w:t>:</w:t>
      </w:r>
      <w:r w:rsidRPr="00AB08B4">
        <w:rPr>
          <w:color w:val="000B22"/>
          <w:sz w:val="30"/>
          <w:szCs w:val="30"/>
        </w:rPr>
        <w:t xml:space="preserve"> октябренок – пионер -активист ОО «БРСМ» (приложение 2);</w:t>
      </w:r>
    </w:p>
    <w:p w14:paraId="51C762B9" w14:textId="77777777" w:rsidR="00BB1E58" w:rsidRPr="00AB08B4" w:rsidRDefault="00BB1E58" w:rsidP="00BB1E58">
      <w:pPr>
        <w:ind w:firstLine="709"/>
        <w:jc w:val="both"/>
        <w:rPr>
          <w:b/>
          <w:color w:val="000B22"/>
          <w:sz w:val="30"/>
          <w:szCs w:val="30"/>
        </w:rPr>
      </w:pPr>
      <w:r w:rsidRPr="00AB08B4">
        <w:rPr>
          <w:color w:val="000B22"/>
          <w:sz w:val="30"/>
          <w:szCs w:val="30"/>
        </w:rPr>
        <w:t xml:space="preserve">Турнир настольных и дворовых игр </w:t>
      </w:r>
      <w:r>
        <w:rPr>
          <w:b/>
          <w:color w:val="000B22"/>
          <w:sz w:val="30"/>
          <w:szCs w:val="30"/>
        </w:rPr>
        <w:t xml:space="preserve">«Мы играем!» </w:t>
      </w:r>
      <w:r w:rsidRPr="00AB08B4">
        <w:rPr>
          <w:color w:val="000B22"/>
          <w:sz w:val="30"/>
          <w:szCs w:val="30"/>
        </w:rPr>
        <w:t>(приложение 3).</w:t>
      </w:r>
    </w:p>
    <w:p w14:paraId="692327F3" w14:textId="77777777" w:rsidR="00BB1E58" w:rsidRDefault="00BB1E58" w:rsidP="00BB1E58">
      <w:pPr>
        <w:ind w:firstLine="709"/>
        <w:jc w:val="both"/>
        <w:rPr>
          <w:color w:val="000B22"/>
          <w:sz w:val="30"/>
          <w:szCs w:val="30"/>
        </w:rPr>
      </w:pPr>
      <w:r>
        <w:rPr>
          <w:color w:val="000B22"/>
          <w:sz w:val="30"/>
          <w:szCs w:val="30"/>
        </w:rPr>
        <w:t xml:space="preserve">В Финале </w:t>
      </w:r>
      <w:r>
        <w:rPr>
          <w:color w:val="000B22"/>
          <w:sz w:val="30"/>
          <w:szCs w:val="30"/>
          <w:highlight w:val="white"/>
        </w:rPr>
        <w:t>фестиваля примут учас</w:t>
      </w:r>
      <w:r w:rsidRPr="00AB08B4">
        <w:rPr>
          <w:color w:val="000B22"/>
          <w:sz w:val="30"/>
          <w:szCs w:val="30"/>
          <w:highlight w:val="white"/>
        </w:rPr>
        <w:t>тие д</w:t>
      </w:r>
      <w:r>
        <w:rPr>
          <w:color w:val="000B22"/>
          <w:sz w:val="30"/>
          <w:szCs w:val="30"/>
          <w:highlight w:val="white"/>
        </w:rPr>
        <w:t>о 300 человек.</w:t>
      </w:r>
    </w:p>
    <w:p w14:paraId="04C07FD4" w14:textId="77777777" w:rsidR="00BB1E58" w:rsidRDefault="00BB1E58" w:rsidP="00BB1E58">
      <w:pPr>
        <w:ind w:firstLine="709"/>
        <w:jc w:val="both"/>
        <w:rPr>
          <w:b/>
          <w:color w:val="000B22"/>
          <w:sz w:val="30"/>
          <w:szCs w:val="30"/>
        </w:rPr>
      </w:pPr>
      <w:r>
        <w:rPr>
          <w:b/>
          <w:color w:val="000B22"/>
          <w:sz w:val="30"/>
          <w:szCs w:val="30"/>
        </w:rPr>
        <w:t>4.</w:t>
      </w:r>
      <w:r>
        <w:rPr>
          <w:color w:val="000B22"/>
          <w:sz w:val="30"/>
          <w:szCs w:val="30"/>
        </w:rPr>
        <w:t xml:space="preserve"> </w:t>
      </w:r>
      <w:r>
        <w:rPr>
          <w:b/>
          <w:color w:val="000B22"/>
          <w:sz w:val="30"/>
          <w:szCs w:val="30"/>
        </w:rPr>
        <w:t>Сроки проведения.</w:t>
      </w:r>
    </w:p>
    <w:p w14:paraId="67F4A6BA" w14:textId="77777777" w:rsidR="00BB1E58" w:rsidRDefault="00BB1E58" w:rsidP="00BB1E58">
      <w:pPr>
        <w:ind w:firstLine="709"/>
        <w:jc w:val="both"/>
        <w:rPr>
          <w:color w:val="000B22"/>
          <w:sz w:val="30"/>
          <w:szCs w:val="30"/>
        </w:rPr>
      </w:pPr>
      <w:r>
        <w:rPr>
          <w:color w:val="000B22"/>
          <w:sz w:val="30"/>
          <w:szCs w:val="30"/>
        </w:rPr>
        <w:t>Фестиваль проводится в три этапа в срок, определенный для каждого из этапов:</w:t>
      </w:r>
    </w:p>
    <w:p w14:paraId="2FAD2F0C" w14:textId="77777777" w:rsidR="00BB1E58" w:rsidRDefault="00BB1E58" w:rsidP="00BB1E58">
      <w:pPr>
        <w:ind w:firstLine="709"/>
        <w:jc w:val="both"/>
        <w:rPr>
          <w:b/>
          <w:color w:val="000000"/>
          <w:sz w:val="30"/>
          <w:szCs w:val="30"/>
          <w:highlight w:val="lightGray"/>
        </w:rPr>
      </w:pPr>
      <w:r>
        <w:rPr>
          <w:sz w:val="30"/>
          <w:szCs w:val="30"/>
          <w:u w:val="single"/>
        </w:rPr>
        <w:t>первый регистрационный этап</w:t>
      </w:r>
      <w:r>
        <w:rPr>
          <w:b/>
          <w:sz w:val="30"/>
          <w:szCs w:val="30"/>
        </w:rPr>
        <w:t xml:space="preserve"> </w:t>
      </w:r>
      <w:r>
        <w:rPr>
          <w:sz w:val="30"/>
          <w:szCs w:val="30"/>
        </w:rPr>
        <w:t>(сентябрь 2024 – январь 2025 года) – участникам необходимо подать онлайн-заявку на сайте (вкладка «Регистрация на проекты ОО «БРПО»).</w:t>
      </w:r>
    </w:p>
    <w:p w14:paraId="21F2B468" w14:textId="77777777" w:rsidR="00BB1E58" w:rsidRDefault="00BB1E58" w:rsidP="00BB1E58">
      <w:pPr>
        <w:ind w:firstLine="709"/>
        <w:jc w:val="both"/>
        <w:rPr>
          <w:color w:val="000B22"/>
          <w:sz w:val="30"/>
          <w:szCs w:val="30"/>
        </w:rPr>
      </w:pPr>
      <w:r>
        <w:rPr>
          <w:color w:val="000B22"/>
          <w:sz w:val="30"/>
          <w:szCs w:val="30"/>
          <w:u w:val="single"/>
        </w:rPr>
        <w:t>второй отборочный этап</w:t>
      </w:r>
      <w:r w:rsidRPr="00E66726">
        <w:rPr>
          <w:color w:val="000B22"/>
          <w:sz w:val="30"/>
          <w:szCs w:val="30"/>
        </w:rPr>
        <w:t xml:space="preserve"> (февраль 2025 года) </w:t>
      </w:r>
      <w:r>
        <w:rPr>
          <w:color w:val="000B22"/>
          <w:sz w:val="30"/>
          <w:szCs w:val="30"/>
        </w:rPr>
        <w:t>– районный, районный для городов, имеющих районное деление, городской (кроме г. Минска). Определение победителей и призеров фестиваля на уровне района, города;</w:t>
      </w:r>
    </w:p>
    <w:p w14:paraId="76FFB379" w14:textId="77777777" w:rsidR="00BB1E58" w:rsidRDefault="00BB1E58" w:rsidP="00BB1E58">
      <w:pPr>
        <w:ind w:firstLine="709"/>
        <w:jc w:val="both"/>
        <w:rPr>
          <w:color w:val="000B22"/>
          <w:sz w:val="30"/>
          <w:szCs w:val="30"/>
        </w:rPr>
      </w:pPr>
      <w:r>
        <w:rPr>
          <w:color w:val="000B22"/>
          <w:sz w:val="30"/>
          <w:szCs w:val="30"/>
          <w:u w:val="single"/>
        </w:rPr>
        <w:t>третий отборочный этап</w:t>
      </w:r>
      <w:r w:rsidRPr="00E66726">
        <w:rPr>
          <w:color w:val="000B22"/>
          <w:sz w:val="30"/>
          <w:szCs w:val="30"/>
        </w:rPr>
        <w:t xml:space="preserve"> (март 2025 года) </w:t>
      </w:r>
      <w:r>
        <w:rPr>
          <w:color w:val="000B22"/>
          <w:sz w:val="30"/>
          <w:szCs w:val="30"/>
        </w:rPr>
        <w:t>– областной. Проведение областного этапа с участием победителей второго отборочного этапа;</w:t>
      </w:r>
    </w:p>
    <w:p w14:paraId="4A9523EA" w14:textId="77777777" w:rsidR="00BB1E58" w:rsidRDefault="00BB1E58" w:rsidP="00BB1E58">
      <w:pPr>
        <w:ind w:firstLine="709"/>
        <w:jc w:val="both"/>
        <w:rPr>
          <w:color w:val="000B22"/>
          <w:sz w:val="30"/>
          <w:szCs w:val="30"/>
          <w:u w:val="single"/>
        </w:rPr>
      </w:pPr>
      <w:r>
        <w:rPr>
          <w:color w:val="000B22"/>
          <w:sz w:val="30"/>
          <w:szCs w:val="30"/>
          <w:u w:val="single"/>
        </w:rPr>
        <w:lastRenderedPageBreak/>
        <w:t>заключительный этап</w:t>
      </w:r>
      <w:r w:rsidRPr="00E66726">
        <w:rPr>
          <w:color w:val="000B22"/>
          <w:sz w:val="30"/>
          <w:szCs w:val="30"/>
        </w:rPr>
        <w:t xml:space="preserve"> (май 2025 года) </w:t>
      </w:r>
      <w:r>
        <w:rPr>
          <w:color w:val="000B22"/>
          <w:sz w:val="30"/>
          <w:szCs w:val="30"/>
        </w:rPr>
        <w:t xml:space="preserve">– республиканский (далее – финал). Принимают участие победители третьего отборочного этапа. </w:t>
      </w:r>
    </w:p>
    <w:p w14:paraId="568FA4B1" w14:textId="77777777" w:rsidR="00BB1E58" w:rsidRDefault="00BB1E58" w:rsidP="00BB1E58">
      <w:pPr>
        <w:ind w:firstLine="709"/>
        <w:jc w:val="both"/>
        <w:rPr>
          <w:color w:val="000B22"/>
          <w:sz w:val="30"/>
          <w:szCs w:val="30"/>
        </w:rPr>
      </w:pPr>
      <w:r>
        <w:rPr>
          <w:color w:val="000B22"/>
          <w:sz w:val="30"/>
          <w:szCs w:val="30"/>
        </w:rPr>
        <w:t xml:space="preserve">Финал фестиваля состоится в г. Минске </w:t>
      </w:r>
      <w:r>
        <w:rPr>
          <w:b/>
          <w:color w:val="000B22"/>
          <w:sz w:val="30"/>
          <w:szCs w:val="30"/>
        </w:rPr>
        <w:t>19 мая 2025 года</w:t>
      </w:r>
      <w:r>
        <w:rPr>
          <w:color w:val="000B22"/>
          <w:sz w:val="30"/>
          <w:szCs w:val="30"/>
        </w:rPr>
        <w:t>.</w:t>
      </w:r>
    </w:p>
    <w:p w14:paraId="5FAE0E96" w14:textId="77777777" w:rsidR="00BB1E58" w:rsidRDefault="00BB1E58" w:rsidP="00BB1E58">
      <w:pPr>
        <w:ind w:firstLine="709"/>
        <w:jc w:val="both"/>
        <w:rPr>
          <w:b/>
          <w:color w:val="000B22"/>
          <w:sz w:val="30"/>
          <w:szCs w:val="30"/>
        </w:rPr>
      </w:pPr>
      <w:r>
        <w:rPr>
          <w:b/>
          <w:color w:val="000B22"/>
          <w:sz w:val="30"/>
          <w:szCs w:val="30"/>
        </w:rPr>
        <w:t>5. Порядок проведения.</w:t>
      </w:r>
    </w:p>
    <w:p w14:paraId="33728D19" w14:textId="77777777" w:rsidR="00BB1E58" w:rsidRDefault="00BB1E58" w:rsidP="00BB1E58">
      <w:pPr>
        <w:ind w:firstLine="709"/>
        <w:jc w:val="both"/>
        <w:rPr>
          <w:color w:val="000B22"/>
          <w:sz w:val="30"/>
          <w:szCs w:val="30"/>
        </w:rPr>
      </w:pPr>
      <w:r>
        <w:rPr>
          <w:color w:val="000B22"/>
          <w:sz w:val="30"/>
          <w:szCs w:val="30"/>
        </w:rPr>
        <w:t xml:space="preserve">Основанием для участия в фестивале является подача документов </w:t>
      </w:r>
      <w:r>
        <w:rPr>
          <w:color w:val="000B22"/>
          <w:sz w:val="30"/>
          <w:szCs w:val="30"/>
        </w:rPr>
        <w:br/>
        <w:t xml:space="preserve">в установленный срок и в полном объеме. </w:t>
      </w:r>
    </w:p>
    <w:p w14:paraId="4C9BD48B" w14:textId="77777777" w:rsidR="00BB1E58" w:rsidRDefault="00BB1E58" w:rsidP="00BB1E58">
      <w:pPr>
        <w:ind w:firstLine="709"/>
        <w:jc w:val="both"/>
        <w:rPr>
          <w:color w:val="000B22"/>
          <w:sz w:val="30"/>
          <w:szCs w:val="30"/>
        </w:rPr>
      </w:pPr>
      <w:r>
        <w:rPr>
          <w:color w:val="000B22"/>
          <w:sz w:val="30"/>
          <w:szCs w:val="30"/>
        </w:rPr>
        <w:t>Для участия в отборочных этапах, финале фестиваля необходимо:</w:t>
      </w:r>
    </w:p>
    <w:p w14:paraId="1135B7E2" w14:textId="77777777" w:rsidR="00BB1E58" w:rsidRPr="00E66726" w:rsidRDefault="00BB1E58" w:rsidP="005B02C1">
      <w:pPr>
        <w:pStyle w:val="a4"/>
        <w:numPr>
          <w:ilvl w:val="0"/>
          <w:numId w:val="33"/>
        </w:numPr>
        <w:tabs>
          <w:tab w:val="left" w:pos="1134"/>
        </w:tabs>
        <w:ind w:left="0" w:firstLine="709"/>
        <w:jc w:val="both"/>
        <w:rPr>
          <w:color w:val="000B22"/>
          <w:sz w:val="30"/>
          <w:szCs w:val="30"/>
        </w:rPr>
      </w:pPr>
      <w:r w:rsidRPr="00E66726">
        <w:rPr>
          <w:color w:val="000B22"/>
          <w:sz w:val="30"/>
          <w:szCs w:val="30"/>
        </w:rPr>
        <w:t xml:space="preserve">подать в оргкомитет соответствующего этапа </w:t>
      </w:r>
      <w:r>
        <w:rPr>
          <w:color w:val="000B22"/>
          <w:sz w:val="30"/>
          <w:szCs w:val="30"/>
        </w:rPr>
        <w:t xml:space="preserve">в срок, определенный для каждого из этапов </w:t>
      </w:r>
      <w:r w:rsidRPr="00E66726">
        <w:rPr>
          <w:color w:val="000B22"/>
          <w:sz w:val="30"/>
          <w:szCs w:val="30"/>
        </w:rPr>
        <w:t>следующие документы:</w:t>
      </w:r>
    </w:p>
    <w:p w14:paraId="54DC1558" w14:textId="77777777" w:rsidR="00BB1E58" w:rsidRDefault="00BB1E58" w:rsidP="00BB1E58">
      <w:pPr>
        <w:ind w:firstLine="709"/>
        <w:jc w:val="both"/>
        <w:rPr>
          <w:color w:val="000B22"/>
          <w:sz w:val="30"/>
          <w:szCs w:val="30"/>
        </w:rPr>
      </w:pPr>
      <w:r>
        <w:rPr>
          <w:color w:val="000B22"/>
          <w:sz w:val="30"/>
          <w:szCs w:val="30"/>
        </w:rPr>
        <w:t>заявку, согласно приложению 1, 2, 3;</w:t>
      </w:r>
    </w:p>
    <w:p w14:paraId="1A2BAC4F" w14:textId="77777777" w:rsidR="00BB1E58" w:rsidRDefault="00BB1E58" w:rsidP="00BB1E58">
      <w:pPr>
        <w:ind w:firstLine="709"/>
        <w:jc w:val="both"/>
        <w:rPr>
          <w:color w:val="000B22"/>
          <w:sz w:val="30"/>
          <w:szCs w:val="30"/>
        </w:rPr>
      </w:pPr>
      <w:r>
        <w:rPr>
          <w:color w:val="000B22"/>
          <w:sz w:val="30"/>
          <w:szCs w:val="30"/>
        </w:rPr>
        <w:t xml:space="preserve">протокол предыдущего отборочного этапа, подписанный председателем жюри, включающий в себя краткую информацию об итогах и результатах состоявшегося этапа (даты проведения, количественная </w:t>
      </w:r>
      <w:r>
        <w:rPr>
          <w:color w:val="000B22"/>
          <w:sz w:val="30"/>
          <w:szCs w:val="30"/>
        </w:rPr>
        <w:br/>
        <w:t>и качественная характеристика, особенности, положительная динамика, недостатки, выводы, предложения);</w:t>
      </w:r>
    </w:p>
    <w:p w14:paraId="187E164A" w14:textId="77777777" w:rsidR="00BB1E58" w:rsidRDefault="00BB1E58" w:rsidP="00BB1E58">
      <w:pPr>
        <w:ind w:firstLine="709"/>
        <w:jc w:val="both"/>
        <w:rPr>
          <w:color w:val="000B22"/>
          <w:sz w:val="30"/>
          <w:szCs w:val="30"/>
        </w:rPr>
      </w:pPr>
      <w:r>
        <w:rPr>
          <w:color w:val="000B22"/>
          <w:sz w:val="30"/>
          <w:szCs w:val="30"/>
        </w:rPr>
        <w:t xml:space="preserve">фотографии участников, команд-участниц в цифровом формате изображения JPEG и разрешением 1600х1200 </w:t>
      </w:r>
      <w:r>
        <w:rPr>
          <w:color w:val="000B22"/>
          <w:sz w:val="30"/>
          <w:szCs w:val="30"/>
          <w:u w:val="single"/>
        </w:rPr>
        <w:t>в электронном виде</w:t>
      </w:r>
      <w:r>
        <w:rPr>
          <w:color w:val="000B22"/>
          <w:sz w:val="30"/>
          <w:szCs w:val="30"/>
        </w:rPr>
        <w:t xml:space="preserve"> для публикации при необходимости в социальных сетях и СМИ;</w:t>
      </w:r>
    </w:p>
    <w:p w14:paraId="3829C237" w14:textId="77777777" w:rsidR="00BB1E58" w:rsidRPr="00FC603D" w:rsidRDefault="00BB1E58" w:rsidP="005B02C1">
      <w:pPr>
        <w:pStyle w:val="a4"/>
        <w:numPr>
          <w:ilvl w:val="0"/>
          <w:numId w:val="33"/>
        </w:numPr>
        <w:ind w:left="0" w:firstLine="709"/>
        <w:jc w:val="both"/>
        <w:rPr>
          <w:color w:val="000B22"/>
          <w:sz w:val="30"/>
          <w:szCs w:val="30"/>
        </w:rPr>
      </w:pPr>
      <w:r>
        <w:rPr>
          <w:color w:val="000B22"/>
          <w:sz w:val="30"/>
          <w:szCs w:val="30"/>
        </w:rPr>
        <w:t>в день проведения этапа конкурса представить:</w:t>
      </w:r>
    </w:p>
    <w:p w14:paraId="350C8DB3" w14:textId="77777777" w:rsidR="00BB1E58" w:rsidRDefault="00BB1E58" w:rsidP="00BB1E58">
      <w:pPr>
        <w:ind w:firstLine="709"/>
        <w:jc w:val="both"/>
        <w:rPr>
          <w:color w:val="000B22"/>
          <w:sz w:val="30"/>
          <w:szCs w:val="30"/>
        </w:rPr>
      </w:pPr>
      <w:r>
        <w:rPr>
          <w:color w:val="000B22"/>
          <w:sz w:val="30"/>
          <w:szCs w:val="30"/>
        </w:rPr>
        <w:t>медицинскую справку-допуск к участию (номинация флаг-шоу);</w:t>
      </w:r>
    </w:p>
    <w:p w14:paraId="3DA4DE13" w14:textId="77777777" w:rsidR="00BB1E58" w:rsidRDefault="00BB1E58" w:rsidP="00BB1E58">
      <w:pPr>
        <w:ind w:firstLine="709"/>
        <w:jc w:val="both"/>
        <w:rPr>
          <w:color w:val="000B22"/>
          <w:sz w:val="30"/>
          <w:szCs w:val="30"/>
        </w:rPr>
      </w:pPr>
      <w:r>
        <w:rPr>
          <w:color w:val="000B22"/>
          <w:sz w:val="30"/>
          <w:szCs w:val="30"/>
        </w:rPr>
        <w:t>протокол прохождения техники безопасности (для всех номинаций).</w:t>
      </w:r>
    </w:p>
    <w:p w14:paraId="78E854C4" w14:textId="77777777" w:rsidR="00BB1E58" w:rsidRPr="00FC603D" w:rsidRDefault="00BB1E58" w:rsidP="00BB1E58">
      <w:pPr>
        <w:pStyle w:val="a4"/>
        <w:ind w:left="0" w:firstLine="709"/>
        <w:jc w:val="both"/>
        <w:rPr>
          <w:color w:val="000B22"/>
          <w:sz w:val="30"/>
          <w:szCs w:val="30"/>
        </w:rPr>
      </w:pPr>
      <w:r w:rsidRPr="00FC603D">
        <w:rPr>
          <w:color w:val="000B22"/>
          <w:sz w:val="30"/>
          <w:szCs w:val="30"/>
        </w:rPr>
        <w:t>документ</w:t>
      </w:r>
      <w:r>
        <w:rPr>
          <w:color w:val="000B22"/>
          <w:sz w:val="30"/>
          <w:szCs w:val="30"/>
        </w:rPr>
        <w:t>ы</w:t>
      </w:r>
      <w:r w:rsidRPr="00FC603D">
        <w:rPr>
          <w:color w:val="000B22"/>
          <w:sz w:val="30"/>
          <w:szCs w:val="30"/>
        </w:rPr>
        <w:t>, у</w:t>
      </w:r>
      <w:r>
        <w:rPr>
          <w:color w:val="000B22"/>
          <w:sz w:val="30"/>
          <w:szCs w:val="30"/>
        </w:rPr>
        <w:t>достоверяющие личность участников</w:t>
      </w:r>
      <w:r w:rsidRPr="00FC603D">
        <w:rPr>
          <w:color w:val="000B22"/>
          <w:sz w:val="30"/>
          <w:szCs w:val="30"/>
        </w:rPr>
        <w:t xml:space="preserve"> (свидетельство о рождении, копия паспорта).</w:t>
      </w:r>
    </w:p>
    <w:p w14:paraId="0408E98E" w14:textId="77777777" w:rsidR="00BB1E58" w:rsidRPr="00FC603D" w:rsidRDefault="00BB1E58" w:rsidP="00BB1E58">
      <w:pPr>
        <w:pBdr>
          <w:top w:val="nil"/>
          <w:left w:val="nil"/>
          <w:bottom w:val="nil"/>
          <w:right w:val="nil"/>
          <w:between w:val="nil"/>
        </w:pBdr>
        <w:ind w:firstLine="709"/>
        <w:jc w:val="both"/>
        <w:rPr>
          <w:b/>
          <w:color w:val="000B22"/>
          <w:sz w:val="30"/>
          <w:szCs w:val="30"/>
        </w:rPr>
      </w:pPr>
      <w:r w:rsidRPr="00FC603D">
        <w:rPr>
          <w:b/>
          <w:color w:val="000B22"/>
          <w:sz w:val="30"/>
          <w:szCs w:val="30"/>
        </w:rPr>
        <w:t xml:space="preserve">Ответственность за </w:t>
      </w:r>
      <w:r>
        <w:rPr>
          <w:b/>
          <w:color w:val="000B22"/>
          <w:sz w:val="30"/>
          <w:szCs w:val="30"/>
        </w:rPr>
        <w:t>оформление и своевременное пред</w:t>
      </w:r>
      <w:r w:rsidRPr="00FC603D">
        <w:rPr>
          <w:b/>
          <w:color w:val="000B22"/>
          <w:sz w:val="30"/>
          <w:szCs w:val="30"/>
        </w:rPr>
        <w:t xml:space="preserve">ставление вышеперечисленных документов возлагается на председателей областных (Минского городского) Советов ОО «БРПО». </w:t>
      </w:r>
    </w:p>
    <w:p w14:paraId="64F493EC" w14:textId="77777777" w:rsidR="00BB1E58" w:rsidRDefault="00BB1E58" w:rsidP="00BB1E58">
      <w:pPr>
        <w:ind w:firstLine="709"/>
        <w:jc w:val="both"/>
        <w:rPr>
          <w:i/>
          <w:sz w:val="30"/>
          <w:szCs w:val="30"/>
        </w:rPr>
      </w:pPr>
      <w:r>
        <w:rPr>
          <w:color w:val="000B22"/>
          <w:sz w:val="30"/>
          <w:szCs w:val="30"/>
        </w:rPr>
        <w:t>Для участия в областном этапе фестиваля районным оргкомитетам необходимо представить в областной оргкомитет документы</w:t>
      </w:r>
      <w:r w:rsidRPr="00FC603D">
        <w:rPr>
          <w:color w:val="000B22"/>
          <w:sz w:val="30"/>
          <w:szCs w:val="30"/>
          <w:u w:val="single"/>
        </w:rPr>
        <w:t xml:space="preserve"> </w:t>
      </w:r>
      <w:r w:rsidRPr="00FC603D">
        <w:rPr>
          <w:b/>
          <w:color w:val="000B22"/>
          <w:sz w:val="30"/>
          <w:szCs w:val="30"/>
          <w:u w:val="single"/>
        </w:rPr>
        <w:t>в срок до 1</w:t>
      </w:r>
      <w:r>
        <w:rPr>
          <w:b/>
          <w:color w:val="000B22"/>
          <w:sz w:val="30"/>
          <w:szCs w:val="30"/>
          <w:u w:val="single"/>
        </w:rPr>
        <w:t>0</w:t>
      </w:r>
      <w:r w:rsidRPr="00FC603D">
        <w:rPr>
          <w:b/>
          <w:color w:val="000B22"/>
          <w:sz w:val="30"/>
          <w:szCs w:val="30"/>
          <w:u w:val="single"/>
        </w:rPr>
        <w:t xml:space="preserve"> м</w:t>
      </w:r>
      <w:r>
        <w:rPr>
          <w:b/>
          <w:color w:val="000B22"/>
          <w:sz w:val="30"/>
          <w:szCs w:val="30"/>
          <w:u w:val="single"/>
        </w:rPr>
        <w:t>арта</w:t>
      </w:r>
      <w:r w:rsidRPr="00FC603D">
        <w:rPr>
          <w:b/>
          <w:color w:val="000B22"/>
          <w:sz w:val="30"/>
          <w:szCs w:val="30"/>
          <w:u w:val="single"/>
        </w:rPr>
        <w:t xml:space="preserve"> 2025 года</w:t>
      </w:r>
      <w:r>
        <w:rPr>
          <w:b/>
          <w:color w:val="000B22"/>
          <w:sz w:val="30"/>
          <w:szCs w:val="30"/>
        </w:rPr>
        <w:t xml:space="preserve"> </w:t>
      </w:r>
      <w:r>
        <w:rPr>
          <w:color w:val="000B22"/>
          <w:sz w:val="30"/>
          <w:szCs w:val="30"/>
        </w:rPr>
        <w:t>н</w:t>
      </w:r>
      <w:r>
        <w:rPr>
          <w:sz w:val="30"/>
          <w:szCs w:val="30"/>
        </w:rPr>
        <w:t xml:space="preserve">а адрес электронной почты ОО «БРПО» </w:t>
      </w:r>
      <w:hyperlink r:id="rId21" w:history="1">
        <w:r w:rsidRPr="000B1DC7">
          <w:rPr>
            <w:rStyle w:val="aa"/>
            <w:szCs w:val="30"/>
          </w:rPr>
          <w:t>met.dtdm@yandex.by</w:t>
        </w:r>
      </w:hyperlink>
      <w:r w:rsidRPr="000B1DC7">
        <w:rPr>
          <w:sz w:val="30"/>
          <w:szCs w:val="30"/>
        </w:rPr>
        <w:t xml:space="preserve"> </w:t>
      </w:r>
      <w:r>
        <w:rPr>
          <w:sz w:val="30"/>
          <w:szCs w:val="30"/>
        </w:rPr>
        <w:t>с пометкой: «Огонек приглашает друзей»</w:t>
      </w:r>
      <w:r>
        <w:rPr>
          <w:color w:val="000B22"/>
          <w:sz w:val="30"/>
          <w:szCs w:val="30"/>
        </w:rPr>
        <w:t xml:space="preserve"> </w:t>
      </w:r>
      <w:r>
        <w:rPr>
          <w:i/>
          <w:sz w:val="30"/>
          <w:szCs w:val="30"/>
        </w:rPr>
        <w:t xml:space="preserve">(контакты ОО «БРПО»: 230023, г. Гродно, парк </w:t>
      </w:r>
      <w:proofErr w:type="spellStart"/>
      <w:r>
        <w:rPr>
          <w:i/>
          <w:sz w:val="30"/>
          <w:szCs w:val="30"/>
        </w:rPr>
        <w:t>Коложский</w:t>
      </w:r>
      <w:proofErr w:type="spellEnd"/>
      <w:r>
        <w:rPr>
          <w:i/>
          <w:sz w:val="30"/>
          <w:szCs w:val="30"/>
        </w:rPr>
        <w:t>, 1</w:t>
      </w:r>
      <w:r>
        <w:rPr>
          <w:i/>
          <w:sz w:val="30"/>
          <w:szCs w:val="30"/>
        </w:rPr>
        <w:br/>
      </w:r>
      <w:proofErr w:type="spellStart"/>
      <w:r>
        <w:rPr>
          <w:i/>
          <w:sz w:val="30"/>
          <w:szCs w:val="30"/>
        </w:rPr>
        <w:t>каб</w:t>
      </w:r>
      <w:proofErr w:type="spellEnd"/>
      <w:r>
        <w:rPr>
          <w:i/>
          <w:sz w:val="30"/>
          <w:szCs w:val="30"/>
        </w:rPr>
        <w:t>. 206, областной Совет ОО «БРПО», контактные телефоны: (0152 68 86 19).</w:t>
      </w:r>
    </w:p>
    <w:p w14:paraId="15DBAC70" w14:textId="77777777" w:rsidR="00BB1E58" w:rsidRDefault="00BB1E58" w:rsidP="00BB1E58">
      <w:pPr>
        <w:ind w:firstLine="708"/>
        <w:jc w:val="both"/>
        <w:rPr>
          <w:b/>
          <w:color w:val="000B22"/>
          <w:sz w:val="30"/>
          <w:szCs w:val="30"/>
        </w:rPr>
      </w:pPr>
      <w:r>
        <w:rPr>
          <w:b/>
          <w:color w:val="000B22"/>
          <w:sz w:val="30"/>
          <w:szCs w:val="30"/>
        </w:rPr>
        <w:t>6. Подведение итогов и награждение.</w:t>
      </w:r>
    </w:p>
    <w:p w14:paraId="27730727" w14:textId="77777777" w:rsidR="00BB1E58" w:rsidRDefault="00BB1E58" w:rsidP="00BB1E58">
      <w:pPr>
        <w:ind w:firstLine="709"/>
        <w:jc w:val="both"/>
        <w:rPr>
          <w:b/>
          <w:color w:val="000B22"/>
          <w:sz w:val="30"/>
          <w:szCs w:val="30"/>
        </w:rPr>
      </w:pPr>
      <w:r>
        <w:rPr>
          <w:color w:val="000B22"/>
          <w:sz w:val="30"/>
          <w:szCs w:val="30"/>
        </w:rPr>
        <w:t>Для организации и проведения финала республиканского фестиваля создается республиканский оргкомитет из числа представителей жюри.</w:t>
      </w:r>
    </w:p>
    <w:p w14:paraId="02E61B12" w14:textId="77777777" w:rsidR="00BB1E58" w:rsidRDefault="00BB1E58" w:rsidP="00BB1E58">
      <w:pPr>
        <w:ind w:firstLine="709"/>
        <w:jc w:val="both"/>
        <w:rPr>
          <w:color w:val="000B22"/>
          <w:sz w:val="30"/>
          <w:szCs w:val="30"/>
        </w:rPr>
      </w:pPr>
      <w:r>
        <w:rPr>
          <w:color w:val="000B22"/>
          <w:sz w:val="30"/>
          <w:szCs w:val="30"/>
        </w:rPr>
        <w:t xml:space="preserve">Для объективной оценки выступлений конкурсантов в жюри конкурса входят специалисты в области хореографии, театрального искусства, заслуженные работники культуры. </w:t>
      </w:r>
    </w:p>
    <w:p w14:paraId="50A921FB" w14:textId="77777777" w:rsidR="00BB1E58" w:rsidRDefault="00BB1E58" w:rsidP="00BB1E58">
      <w:pPr>
        <w:ind w:firstLine="720"/>
        <w:jc w:val="both"/>
        <w:rPr>
          <w:color w:val="000B22"/>
          <w:sz w:val="30"/>
          <w:szCs w:val="30"/>
        </w:rPr>
      </w:pPr>
      <w:r>
        <w:rPr>
          <w:color w:val="000B22"/>
          <w:sz w:val="30"/>
          <w:szCs w:val="30"/>
        </w:rPr>
        <w:t xml:space="preserve">Выступление конкурсантов оцениваются открытым голосованием </w:t>
      </w:r>
      <w:r>
        <w:rPr>
          <w:color w:val="000B22"/>
          <w:sz w:val="30"/>
          <w:szCs w:val="30"/>
        </w:rPr>
        <w:br/>
        <w:t>по 10-бальной системе после выступления команд в каждой номинации. Решение жюри является окончательным и пересмотру не подлежит.</w:t>
      </w:r>
    </w:p>
    <w:p w14:paraId="03898CFB" w14:textId="77777777" w:rsidR="00BB1E58" w:rsidRPr="00CD4A5D" w:rsidRDefault="00BB1E58" w:rsidP="00BB1E58">
      <w:pPr>
        <w:widowControl w:val="0"/>
        <w:autoSpaceDE w:val="0"/>
        <w:autoSpaceDN w:val="0"/>
        <w:ind w:right="181" w:firstLine="709"/>
        <w:jc w:val="both"/>
        <w:rPr>
          <w:sz w:val="30"/>
          <w:szCs w:val="30"/>
          <w:lang w:eastAsia="en-US"/>
        </w:rPr>
      </w:pPr>
      <w:r>
        <w:rPr>
          <w:color w:val="000B22"/>
          <w:sz w:val="30"/>
          <w:szCs w:val="30"/>
        </w:rPr>
        <w:lastRenderedPageBreak/>
        <w:t xml:space="preserve">В каждой номинации (возрастной-номинации), жюри определяет победителей (1, 2, 3 места). </w:t>
      </w:r>
      <w:r w:rsidRPr="009B6F1F">
        <w:rPr>
          <w:sz w:val="30"/>
          <w:szCs w:val="30"/>
          <w:lang w:eastAsia="en-US"/>
        </w:rPr>
        <w:t>Победители и призеры награждаются дипломами, стат</w:t>
      </w:r>
      <w:r>
        <w:rPr>
          <w:sz w:val="30"/>
          <w:szCs w:val="30"/>
          <w:lang w:eastAsia="en-US"/>
        </w:rPr>
        <w:t xml:space="preserve">уэтками, призами организаторов. </w:t>
      </w:r>
      <w:r>
        <w:rPr>
          <w:color w:val="000B22"/>
          <w:sz w:val="30"/>
          <w:szCs w:val="30"/>
        </w:rPr>
        <w:t>Все участники получают сертификаты-участия.</w:t>
      </w:r>
    </w:p>
    <w:p w14:paraId="4EF227CA" w14:textId="77777777" w:rsidR="00BB1E58" w:rsidRDefault="00BB1E58" w:rsidP="00BB1E58">
      <w:pPr>
        <w:ind w:firstLine="709"/>
        <w:jc w:val="both"/>
        <w:rPr>
          <w:color w:val="000B22"/>
          <w:sz w:val="30"/>
          <w:szCs w:val="30"/>
        </w:rPr>
      </w:pPr>
      <w:r>
        <w:rPr>
          <w:color w:val="000B22"/>
          <w:sz w:val="30"/>
          <w:szCs w:val="30"/>
        </w:rPr>
        <w:t>Жюри финала фестиваля оставляет за собой право награждения команд специальными призами в отдельных номинациях.</w:t>
      </w:r>
    </w:p>
    <w:p w14:paraId="3AED4979" w14:textId="77777777" w:rsidR="00BB1E58" w:rsidRDefault="00BB1E58" w:rsidP="00BB1E58">
      <w:pPr>
        <w:ind w:firstLine="709"/>
        <w:jc w:val="both"/>
        <w:rPr>
          <w:b/>
          <w:color w:val="000B22"/>
          <w:sz w:val="30"/>
          <w:szCs w:val="30"/>
        </w:rPr>
      </w:pPr>
      <w:r>
        <w:rPr>
          <w:b/>
          <w:color w:val="000B22"/>
          <w:sz w:val="30"/>
          <w:szCs w:val="30"/>
        </w:rPr>
        <w:t>7. Дополнения.</w:t>
      </w:r>
    </w:p>
    <w:p w14:paraId="3C287FAC" w14:textId="77777777" w:rsidR="00BB1E58" w:rsidRDefault="00BB1E58" w:rsidP="00BB1E58">
      <w:pPr>
        <w:ind w:firstLine="709"/>
        <w:jc w:val="both"/>
        <w:rPr>
          <w:color w:val="000B22"/>
          <w:sz w:val="30"/>
          <w:szCs w:val="30"/>
        </w:rPr>
      </w:pPr>
      <w:r>
        <w:rPr>
          <w:color w:val="000B22"/>
          <w:sz w:val="30"/>
          <w:szCs w:val="30"/>
        </w:rPr>
        <w:t>Организаторы не несут какой-либо ответственности за состояние</w:t>
      </w:r>
      <w:r>
        <w:rPr>
          <w:color w:val="000B22"/>
          <w:sz w:val="30"/>
          <w:szCs w:val="30"/>
        </w:rPr>
        <w:br/>
        <w:t>здоровья участников фестиваля-конкурса. С каждой группой участников обязан присутствовать на конкурсе руководитель группы.</w:t>
      </w:r>
    </w:p>
    <w:p w14:paraId="78B6C5B8" w14:textId="77777777" w:rsidR="00BB1E58" w:rsidRDefault="00BB1E58" w:rsidP="00BB1E58">
      <w:pPr>
        <w:ind w:firstLine="709"/>
        <w:jc w:val="both"/>
        <w:rPr>
          <w:color w:val="000B22"/>
          <w:sz w:val="30"/>
          <w:szCs w:val="30"/>
        </w:rPr>
      </w:pPr>
      <w:r>
        <w:rPr>
          <w:color w:val="000B22"/>
          <w:sz w:val="30"/>
          <w:szCs w:val="30"/>
        </w:rPr>
        <w:t>В случае каких-либо возникших вопросов, оргкомитет фестиваля конкурса решает их только с руководителем группы. Руководитель группы несет ответственность за всех участников и сопровождающих лиц.</w:t>
      </w:r>
    </w:p>
    <w:p w14:paraId="16CC14B0" w14:textId="77777777" w:rsidR="00BB1E58" w:rsidRDefault="00BB1E58" w:rsidP="00BB1E58">
      <w:pPr>
        <w:ind w:firstLine="709"/>
        <w:jc w:val="both"/>
        <w:rPr>
          <w:color w:val="000B22"/>
          <w:sz w:val="30"/>
          <w:szCs w:val="30"/>
        </w:rPr>
      </w:pPr>
      <w:r>
        <w:rPr>
          <w:color w:val="000B22"/>
          <w:sz w:val="30"/>
          <w:szCs w:val="30"/>
        </w:rPr>
        <w:t xml:space="preserve">Организаторы оставляют за собой право вносить изменения </w:t>
      </w:r>
      <w:r>
        <w:rPr>
          <w:color w:val="000B22"/>
          <w:sz w:val="30"/>
          <w:szCs w:val="30"/>
        </w:rPr>
        <w:br/>
        <w:t>и дополнения в условия и программу фестиваля.</w:t>
      </w:r>
    </w:p>
    <w:p w14:paraId="2E426CB2" w14:textId="77777777" w:rsidR="00BB1E58" w:rsidRDefault="00BB1E58" w:rsidP="00BB1E58">
      <w:pPr>
        <w:widowControl w:val="0"/>
        <w:autoSpaceDE w:val="0"/>
        <w:autoSpaceDN w:val="0"/>
        <w:ind w:right="204" w:firstLine="709"/>
        <w:jc w:val="both"/>
        <w:rPr>
          <w:sz w:val="30"/>
          <w:szCs w:val="30"/>
          <w:lang w:eastAsia="en-US"/>
        </w:rPr>
      </w:pPr>
      <w:r>
        <w:rPr>
          <w:color w:val="000B22"/>
          <w:sz w:val="30"/>
          <w:szCs w:val="30"/>
        </w:rPr>
        <w:t>ОО «БРПО» оставляет за собой право для использования фото/видеоматериалов отборочных этапов и финала конкурса.</w:t>
      </w:r>
      <w:r w:rsidRPr="00177221">
        <w:rPr>
          <w:sz w:val="30"/>
          <w:szCs w:val="30"/>
          <w:lang w:eastAsia="en-US"/>
        </w:rPr>
        <w:t xml:space="preserve"> </w:t>
      </w:r>
    </w:p>
    <w:p w14:paraId="4550AA73" w14:textId="77777777" w:rsidR="00BB1E58" w:rsidRPr="00177221" w:rsidRDefault="00BB1E58" w:rsidP="00BB1E58">
      <w:pPr>
        <w:widowControl w:val="0"/>
        <w:autoSpaceDE w:val="0"/>
        <w:autoSpaceDN w:val="0"/>
        <w:ind w:right="204" w:firstLine="709"/>
        <w:jc w:val="both"/>
        <w:rPr>
          <w:sz w:val="30"/>
          <w:szCs w:val="30"/>
          <w:lang w:eastAsia="en-US"/>
        </w:rPr>
      </w:pPr>
      <w:r w:rsidRPr="009B6F1F">
        <w:rPr>
          <w:sz w:val="30"/>
          <w:szCs w:val="30"/>
          <w:lang w:eastAsia="en-US"/>
        </w:rPr>
        <w:t>Проезд</w:t>
      </w:r>
      <w:r w:rsidRPr="009B6F1F">
        <w:rPr>
          <w:spacing w:val="64"/>
          <w:sz w:val="30"/>
          <w:szCs w:val="30"/>
          <w:lang w:eastAsia="en-US"/>
        </w:rPr>
        <w:t xml:space="preserve"> </w:t>
      </w:r>
      <w:r w:rsidRPr="009B6F1F">
        <w:rPr>
          <w:sz w:val="30"/>
          <w:szCs w:val="30"/>
          <w:lang w:eastAsia="en-US"/>
        </w:rPr>
        <w:t>участников</w:t>
      </w:r>
      <w:r w:rsidRPr="009B6F1F">
        <w:rPr>
          <w:spacing w:val="67"/>
          <w:sz w:val="30"/>
          <w:szCs w:val="30"/>
          <w:lang w:eastAsia="en-US"/>
        </w:rPr>
        <w:t xml:space="preserve"> </w:t>
      </w:r>
      <w:r w:rsidRPr="009B6F1F">
        <w:rPr>
          <w:sz w:val="30"/>
          <w:szCs w:val="30"/>
          <w:lang w:eastAsia="en-US"/>
        </w:rPr>
        <w:t>и</w:t>
      </w:r>
      <w:r w:rsidRPr="009B6F1F">
        <w:rPr>
          <w:spacing w:val="58"/>
          <w:sz w:val="30"/>
          <w:szCs w:val="30"/>
          <w:lang w:eastAsia="en-US"/>
        </w:rPr>
        <w:t xml:space="preserve"> </w:t>
      </w:r>
      <w:r w:rsidRPr="009B6F1F">
        <w:rPr>
          <w:sz w:val="30"/>
          <w:szCs w:val="30"/>
          <w:lang w:eastAsia="en-US"/>
        </w:rPr>
        <w:t>сопровождающих</w:t>
      </w:r>
      <w:r w:rsidRPr="009B6F1F">
        <w:rPr>
          <w:spacing w:val="64"/>
          <w:sz w:val="30"/>
          <w:szCs w:val="30"/>
          <w:lang w:eastAsia="en-US"/>
        </w:rPr>
        <w:t xml:space="preserve"> </w:t>
      </w:r>
      <w:r w:rsidRPr="009B6F1F">
        <w:rPr>
          <w:sz w:val="30"/>
          <w:szCs w:val="30"/>
          <w:lang w:eastAsia="en-US"/>
        </w:rPr>
        <w:t>к</w:t>
      </w:r>
      <w:r w:rsidRPr="009B6F1F">
        <w:rPr>
          <w:spacing w:val="40"/>
          <w:sz w:val="30"/>
          <w:szCs w:val="30"/>
          <w:lang w:eastAsia="en-US"/>
        </w:rPr>
        <w:t xml:space="preserve"> </w:t>
      </w:r>
      <w:r w:rsidRPr="009B6F1F">
        <w:rPr>
          <w:sz w:val="30"/>
          <w:szCs w:val="30"/>
          <w:lang w:eastAsia="en-US"/>
        </w:rPr>
        <w:t>месту</w:t>
      </w:r>
      <w:r w:rsidRPr="009B6F1F">
        <w:rPr>
          <w:spacing w:val="69"/>
          <w:sz w:val="30"/>
          <w:szCs w:val="30"/>
          <w:lang w:eastAsia="en-US"/>
        </w:rPr>
        <w:t xml:space="preserve"> </w:t>
      </w:r>
      <w:r w:rsidRPr="009B6F1F">
        <w:rPr>
          <w:sz w:val="30"/>
          <w:szCs w:val="30"/>
          <w:lang w:eastAsia="en-US"/>
        </w:rPr>
        <w:t>проведения</w:t>
      </w:r>
      <w:r w:rsidRPr="009B6F1F">
        <w:rPr>
          <w:spacing w:val="69"/>
          <w:sz w:val="30"/>
          <w:szCs w:val="30"/>
          <w:lang w:eastAsia="en-US"/>
        </w:rPr>
        <w:t xml:space="preserve"> </w:t>
      </w:r>
      <w:r>
        <w:rPr>
          <w:spacing w:val="69"/>
          <w:sz w:val="30"/>
          <w:szCs w:val="30"/>
          <w:lang w:eastAsia="en-US"/>
        </w:rPr>
        <w:br/>
      </w:r>
      <w:r w:rsidRPr="009B6F1F">
        <w:rPr>
          <w:sz w:val="30"/>
          <w:szCs w:val="30"/>
          <w:lang w:eastAsia="en-US"/>
        </w:rPr>
        <w:t>и</w:t>
      </w:r>
      <w:r w:rsidRPr="009B6F1F">
        <w:rPr>
          <w:spacing w:val="-12"/>
          <w:sz w:val="30"/>
          <w:szCs w:val="30"/>
          <w:lang w:eastAsia="en-US"/>
        </w:rPr>
        <w:t xml:space="preserve"> </w:t>
      </w:r>
      <w:r w:rsidRPr="009B6F1F">
        <w:rPr>
          <w:sz w:val="30"/>
          <w:szCs w:val="30"/>
          <w:lang w:eastAsia="en-US"/>
        </w:rPr>
        <w:t>обратно осуществляется</w:t>
      </w:r>
      <w:r w:rsidRPr="009B6F1F">
        <w:rPr>
          <w:spacing w:val="-12"/>
          <w:sz w:val="30"/>
          <w:szCs w:val="30"/>
          <w:lang w:eastAsia="en-US"/>
        </w:rPr>
        <w:t xml:space="preserve"> </w:t>
      </w:r>
      <w:r w:rsidRPr="009B6F1F">
        <w:rPr>
          <w:sz w:val="30"/>
          <w:szCs w:val="30"/>
          <w:lang w:eastAsia="en-US"/>
        </w:rPr>
        <w:t>за</w:t>
      </w:r>
      <w:r w:rsidRPr="009B6F1F">
        <w:rPr>
          <w:spacing w:val="-10"/>
          <w:sz w:val="30"/>
          <w:szCs w:val="30"/>
          <w:lang w:eastAsia="en-US"/>
        </w:rPr>
        <w:t xml:space="preserve"> </w:t>
      </w:r>
      <w:r w:rsidRPr="009B6F1F">
        <w:rPr>
          <w:sz w:val="30"/>
          <w:szCs w:val="30"/>
          <w:lang w:eastAsia="en-US"/>
        </w:rPr>
        <w:t>счет</w:t>
      </w:r>
      <w:r w:rsidRPr="009B6F1F">
        <w:rPr>
          <w:spacing w:val="-7"/>
          <w:sz w:val="30"/>
          <w:szCs w:val="30"/>
          <w:lang w:eastAsia="en-US"/>
        </w:rPr>
        <w:t xml:space="preserve"> </w:t>
      </w:r>
      <w:r w:rsidRPr="009B6F1F">
        <w:rPr>
          <w:sz w:val="30"/>
          <w:szCs w:val="30"/>
          <w:lang w:eastAsia="en-US"/>
        </w:rPr>
        <w:t>направляющих орга</w:t>
      </w:r>
      <w:r>
        <w:rPr>
          <w:sz w:val="30"/>
          <w:szCs w:val="30"/>
          <w:lang w:eastAsia="en-US"/>
        </w:rPr>
        <w:t>низаций.</w:t>
      </w:r>
    </w:p>
    <w:p w14:paraId="42A7EA0D" w14:textId="77777777" w:rsidR="00BB1E58" w:rsidRPr="009B6F1F" w:rsidRDefault="00BB1E58" w:rsidP="00BB1E58">
      <w:pPr>
        <w:ind w:firstLine="709"/>
        <w:jc w:val="both"/>
        <w:rPr>
          <w:sz w:val="30"/>
          <w:szCs w:val="30"/>
          <w:lang w:eastAsia="en-US"/>
        </w:rPr>
      </w:pPr>
      <w:r>
        <w:rPr>
          <w:b/>
          <w:sz w:val="30"/>
          <w:szCs w:val="30"/>
          <w:lang w:eastAsia="en-US"/>
        </w:rPr>
        <w:t>8. Финансирование</w:t>
      </w:r>
      <w:r w:rsidRPr="009B6F1F">
        <w:rPr>
          <w:sz w:val="30"/>
          <w:szCs w:val="30"/>
          <w:lang w:eastAsia="en-US"/>
        </w:rPr>
        <w:t>:</w:t>
      </w:r>
    </w:p>
    <w:p w14:paraId="3ECABA42" w14:textId="77777777" w:rsidR="00BB1E58" w:rsidRPr="009B6F1F" w:rsidRDefault="00BB1E58" w:rsidP="00BB1E58">
      <w:pPr>
        <w:widowControl w:val="0"/>
        <w:autoSpaceDE w:val="0"/>
        <w:autoSpaceDN w:val="0"/>
        <w:ind w:right="181" w:firstLine="709"/>
        <w:jc w:val="both"/>
        <w:rPr>
          <w:sz w:val="30"/>
          <w:szCs w:val="30"/>
          <w:lang w:eastAsia="en-US"/>
        </w:rPr>
      </w:pPr>
      <w:r w:rsidRPr="009B6F1F">
        <w:rPr>
          <w:sz w:val="30"/>
          <w:szCs w:val="30"/>
          <w:lang w:eastAsia="en-US"/>
        </w:rPr>
        <w:t>Финансирование</w:t>
      </w:r>
      <w:r>
        <w:rPr>
          <w:spacing w:val="40"/>
          <w:sz w:val="30"/>
          <w:szCs w:val="30"/>
          <w:lang w:eastAsia="en-US"/>
        </w:rPr>
        <w:t xml:space="preserve"> </w:t>
      </w:r>
      <w:r w:rsidRPr="009B6F1F">
        <w:rPr>
          <w:sz w:val="30"/>
          <w:szCs w:val="30"/>
          <w:lang w:eastAsia="en-US"/>
        </w:rPr>
        <w:t>проведения</w:t>
      </w:r>
      <w:r w:rsidRPr="009B6F1F">
        <w:rPr>
          <w:spacing w:val="40"/>
          <w:sz w:val="30"/>
          <w:szCs w:val="30"/>
          <w:lang w:eastAsia="en-US"/>
        </w:rPr>
        <w:t xml:space="preserve"> </w:t>
      </w:r>
      <w:r>
        <w:rPr>
          <w:sz w:val="30"/>
          <w:szCs w:val="30"/>
          <w:lang w:eastAsia="en-US"/>
        </w:rPr>
        <w:t>финала фестиваля</w:t>
      </w:r>
      <w:r>
        <w:rPr>
          <w:spacing w:val="40"/>
          <w:sz w:val="30"/>
          <w:szCs w:val="30"/>
          <w:lang w:eastAsia="en-US"/>
        </w:rPr>
        <w:t xml:space="preserve"> </w:t>
      </w:r>
      <w:r w:rsidRPr="009B6F1F">
        <w:rPr>
          <w:sz w:val="30"/>
          <w:szCs w:val="30"/>
          <w:lang w:eastAsia="en-US"/>
        </w:rPr>
        <w:t>осуществляется</w:t>
      </w:r>
      <w:r w:rsidRPr="00CD4A5D">
        <w:rPr>
          <w:sz w:val="30"/>
          <w:szCs w:val="30"/>
          <w:lang w:eastAsia="en-US"/>
        </w:rPr>
        <w:t xml:space="preserve"> </w:t>
      </w:r>
      <w:r>
        <w:rPr>
          <w:sz w:val="30"/>
          <w:szCs w:val="30"/>
          <w:lang w:eastAsia="en-US"/>
        </w:rPr>
        <w:br/>
      </w:r>
      <w:r w:rsidRPr="00CD4A5D">
        <w:rPr>
          <w:b/>
          <w:sz w:val="30"/>
          <w:szCs w:val="30"/>
          <w:lang w:eastAsia="en-US"/>
        </w:rPr>
        <w:t>за счет республиканского бюджета</w:t>
      </w:r>
      <w:r w:rsidRPr="00CD4A5D">
        <w:rPr>
          <w:sz w:val="30"/>
          <w:szCs w:val="30"/>
          <w:lang w:eastAsia="en-US"/>
        </w:rPr>
        <w:t xml:space="preserve">, посредством </w:t>
      </w:r>
      <w:r w:rsidRPr="009B6F1F">
        <w:rPr>
          <w:sz w:val="30"/>
          <w:szCs w:val="30"/>
          <w:lang w:eastAsia="en-US"/>
        </w:rPr>
        <w:t xml:space="preserve">подпрограммы </w:t>
      </w:r>
      <w:r>
        <w:rPr>
          <w:sz w:val="30"/>
          <w:szCs w:val="30"/>
          <w:lang w:eastAsia="en-US"/>
        </w:rPr>
        <w:br/>
      </w:r>
      <w:r w:rsidRPr="009B6F1F">
        <w:rPr>
          <w:sz w:val="30"/>
          <w:szCs w:val="30"/>
          <w:lang w:eastAsia="en-US"/>
        </w:rPr>
        <w:t xml:space="preserve">10 «Молодежная политика» Государственной программы «Образование </w:t>
      </w:r>
      <w:r>
        <w:rPr>
          <w:sz w:val="30"/>
          <w:szCs w:val="30"/>
          <w:lang w:eastAsia="en-US"/>
        </w:rPr>
        <w:br/>
      </w:r>
      <w:r w:rsidRPr="009B6F1F">
        <w:rPr>
          <w:sz w:val="30"/>
          <w:szCs w:val="30"/>
          <w:lang w:eastAsia="en-US"/>
        </w:rPr>
        <w:t>и</w:t>
      </w:r>
      <w:r>
        <w:rPr>
          <w:sz w:val="30"/>
          <w:szCs w:val="30"/>
          <w:lang w:eastAsia="en-US"/>
        </w:rPr>
        <w:t xml:space="preserve"> молодежная политика» на 2021-2025 годы, </w:t>
      </w:r>
      <w:r w:rsidRPr="009B6F1F">
        <w:rPr>
          <w:sz w:val="30"/>
          <w:szCs w:val="30"/>
          <w:lang w:eastAsia="en-US"/>
        </w:rPr>
        <w:t xml:space="preserve">ОО «БРПО», ОО «БРСМ» </w:t>
      </w:r>
      <w:r>
        <w:rPr>
          <w:sz w:val="30"/>
          <w:szCs w:val="30"/>
          <w:lang w:eastAsia="en-US"/>
        </w:rPr>
        <w:br/>
      </w:r>
      <w:r w:rsidRPr="009B6F1F">
        <w:rPr>
          <w:sz w:val="30"/>
          <w:szCs w:val="30"/>
          <w:lang w:eastAsia="en-US"/>
        </w:rPr>
        <w:t>и иных средств, не запрещенных законодательством Республики Беларусь.</w:t>
      </w:r>
    </w:p>
    <w:p w14:paraId="02583F09"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br w:type="page"/>
      </w:r>
    </w:p>
    <w:p w14:paraId="0E76F392" w14:textId="77777777" w:rsidR="00BB1E58" w:rsidRDefault="00BB1E58" w:rsidP="00BB1E58">
      <w:pPr>
        <w:pBdr>
          <w:top w:val="nil"/>
          <w:left w:val="nil"/>
          <w:bottom w:val="nil"/>
          <w:right w:val="nil"/>
          <w:between w:val="nil"/>
        </w:pBdr>
        <w:ind w:firstLine="567"/>
        <w:jc w:val="both"/>
        <w:rPr>
          <w:color w:val="000B22"/>
          <w:sz w:val="30"/>
          <w:szCs w:val="30"/>
        </w:rPr>
      </w:pPr>
    </w:p>
    <w:p w14:paraId="046ADD78" w14:textId="77777777" w:rsidR="00BB1E58" w:rsidRPr="008341DF" w:rsidRDefault="00BB1E58" w:rsidP="00BB1E58">
      <w:pPr>
        <w:jc w:val="right"/>
        <w:rPr>
          <w:color w:val="000B22"/>
          <w:sz w:val="30"/>
          <w:szCs w:val="30"/>
        </w:rPr>
      </w:pPr>
      <w:r w:rsidRPr="008341DF">
        <w:rPr>
          <w:color w:val="000B22"/>
          <w:sz w:val="30"/>
          <w:szCs w:val="30"/>
        </w:rPr>
        <w:t>Приложение 1</w:t>
      </w:r>
    </w:p>
    <w:p w14:paraId="12BEFC45" w14:textId="77777777" w:rsidR="00BB1E58" w:rsidRDefault="00BB1E58" w:rsidP="00BB1E58">
      <w:pPr>
        <w:jc w:val="both"/>
        <w:rPr>
          <w:b/>
          <w:color w:val="000B22"/>
          <w:sz w:val="30"/>
          <w:szCs w:val="30"/>
        </w:rPr>
      </w:pPr>
      <w:r>
        <w:rPr>
          <w:b/>
          <w:color w:val="000B22"/>
          <w:sz w:val="30"/>
          <w:szCs w:val="30"/>
        </w:rPr>
        <w:t>Смотр-конкурс «Флаг-шоу»</w:t>
      </w:r>
    </w:p>
    <w:p w14:paraId="43E094F8" w14:textId="77777777" w:rsidR="00BB1E58" w:rsidRPr="001248BD" w:rsidRDefault="00BB1E58" w:rsidP="00BB1E58">
      <w:pPr>
        <w:jc w:val="both"/>
        <w:rPr>
          <w:color w:val="000B22"/>
          <w:sz w:val="30"/>
          <w:szCs w:val="30"/>
        </w:rPr>
      </w:pPr>
    </w:p>
    <w:p w14:paraId="19BFC6E3" w14:textId="77777777" w:rsidR="00BB1E58" w:rsidRDefault="00BB1E58" w:rsidP="005B02C1">
      <w:pPr>
        <w:numPr>
          <w:ilvl w:val="0"/>
          <w:numId w:val="31"/>
        </w:numPr>
        <w:pBdr>
          <w:top w:val="nil"/>
          <w:left w:val="nil"/>
          <w:bottom w:val="nil"/>
          <w:right w:val="nil"/>
          <w:between w:val="nil"/>
        </w:pBdr>
        <w:jc w:val="both"/>
        <w:rPr>
          <w:b/>
          <w:color w:val="000B22"/>
          <w:sz w:val="30"/>
          <w:szCs w:val="30"/>
        </w:rPr>
      </w:pPr>
      <w:r>
        <w:rPr>
          <w:b/>
          <w:color w:val="000B22"/>
          <w:sz w:val="30"/>
          <w:szCs w:val="30"/>
        </w:rPr>
        <w:t>Состав участников конкурса.</w:t>
      </w:r>
    </w:p>
    <w:p w14:paraId="6D3DAF4E" w14:textId="77777777" w:rsidR="00BB1E58" w:rsidRDefault="00BB1E58" w:rsidP="00BB1E58">
      <w:pPr>
        <w:pBdr>
          <w:top w:val="nil"/>
          <w:left w:val="nil"/>
          <w:bottom w:val="nil"/>
          <w:right w:val="nil"/>
          <w:between w:val="nil"/>
        </w:pBdr>
        <w:ind w:firstLine="709"/>
        <w:jc w:val="both"/>
        <w:rPr>
          <w:color w:val="000B22"/>
          <w:sz w:val="30"/>
          <w:szCs w:val="30"/>
        </w:rPr>
      </w:pPr>
      <w:r>
        <w:rPr>
          <w:color w:val="000B22"/>
          <w:sz w:val="30"/>
          <w:szCs w:val="30"/>
        </w:rPr>
        <w:t>Члены ОО «БРПО» в двух возрастных категориях: 7-10 лет октябрята, 11-13 лет в составе команд областных пионерских организаций. Количественный состав команд – по 15 человек.</w:t>
      </w:r>
    </w:p>
    <w:p w14:paraId="727B300E" w14:textId="77777777" w:rsidR="00BB1E58" w:rsidRDefault="00BB1E58" w:rsidP="005B02C1">
      <w:pPr>
        <w:numPr>
          <w:ilvl w:val="0"/>
          <w:numId w:val="31"/>
        </w:numPr>
        <w:pBdr>
          <w:top w:val="nil"/>
          <w:left w:val="nil"/>
          <w:bottom w:val="nil"/>
          <w:right w:val="nil"/>
          <w:between w:val="nil"/>
        </w:pBdr>
        <w:tabs>
          <w:tab w:val="left" w:pos="1134"/>
        </w:tabs>
        <w:ind w:left="0" w:firstLine="710"/>
        <w:jc w:val="both"/>
        <w:rPr>
          <w:b/>
          <w:color w:val="000B22"/>
          <w:sz w:val="30"/>
          <w:szCs w:val="30"/>
        </w:rPr>
      </w:pPr>
      <w:r>
        <w:rPr>
          <w:b/>
          <w:color w:val="000B22"/>
          <w:sz w:val="30"/>
          <w:szCs w:val="30"/>
        </w:rPr>
        <w:t>Правила проведения:</w:t>
      </w:r>
    </w:p>
    <w:p w14:paraId="7AEF7880" w14:textId="77777777" w:rsidR="00BB1E58" w:rsidRDefault="00BB1E58" w:rsidP="00BB1E58">
      <w:pPr>
        <w:widowControl w:val="0"/>
        <w:ind w:firstLine="709"/>
        <w:jc w:val="both"/>
        <w:rPr>
          <w:color w:val="000B22"/>
          <w:sz w:val="30"/>
          <w:szCs w:val="30"/>
        </w:rPr>
      </w:pPr>
      <w:r>
        <w:rPr>
          <w:color w:val="000B22"/>
          <w:sz w:val="30"/>
          <w:szCs w:val="30"/>
        </w:rPr>
        <w:t>Смотр-конкурс представляет собой зрелищный хореографический номер с использованием различных атрибутов: лент, тканей, полотен, флагов, допускается использование государственного флага Республики Беларусь, в том числе, без использования древка (флагштока), при обеспечении необходимого уважения к Государственному флагу Республики Беларусь согласно Закону Республики Беларусь от 5 июля 2004 г. № 301-3 «О государственных символах Республики Беларусь».</w:t>
      </w:r>
    </w:p>
    <w:p w14:paraId="4FEECA99" w14:textId="77777777" w:rsidR="00BB1E58" w:rsidRDefault="00BB1E58" w:rsidP="00BB1E58">
      <w:pPr>
        <w:tabs>
          <w:tab w:val="left" w:pos="708"/>
        </w:tabs>
        <w:ind w:firstLine="709"/>
        <w:jc w:val="both"/>
        <w:rPr>
          <w:color w:val="000B22"/>
          <w:sz w:val="30"/>
          <w:szCs w:val="30"/>
        </w:rPr>
      </w:pPr>
      <w:r>
        <w:rPr>
          <w:color w:val="000B22"/>
          <w:sz w:val="30"/>
          <w:szCs w:val="30"/>
        </w:rPr>
        <w:t xml:space="preserve">Показательное выступление группы </w:t>
      </w:r>
      <w:proofErr w:type="spellStart"/>
      <w:r>
        <w:rPr>
          <w:color w:val="000B22"/>
          <w:sz w:val="30"/>
          <w:szCs w:val="30"/>
        </w:rPr>
        <w:t>флагоносцев</w:t>
      </w:r>
      <w:proofErr w:type="spellEnd"/>
      <w:r>
        <w:rPr>
          <w:color w:val="000B22"/>
          <w:sz w:val="30"/>
          <w:szCs w:val="30"/>
        </w:rPr>
        <w:t xml:space="preserve"> строится на </w:t>
      </w:r>
      <w:proofErr w:type="spellStart"/>
      <w:r>
        <w:rPr>
          <w:color w:val="000B22"/>
          <w:sz w:val="30"/>
          <w:szCs w:val="30"/>
        </w:rPr>
        <w:t>русско</w:t>
      </w:r>
      <w:proofErr w:type="spellEnd"/>
      <w:r>
        <w:rPr>
          <w:color w:val="000B22"/>
          <w:sz w:val="30"/>
          <w:szCs w:val="30"/>
        </w:rPr>
        <w:t xml:space="preserve"> и </w:t>
      </w:r>
      <w:proofErr w:type="spellStart"/>
      <w:r>
        <w:rPr>
          <w:color w:val="000B22"/>
          <w:sz w:val="30"/>
          <w:szCs w:val="30"/>
        </w:rPr>
        <w:t>белорусскоязычном</w:t>
      </w:r>
      <w:proofErr w:type="spellEnd"/>
      <w:r>
        <w:rPr>
          <w:color w:val="000B22"/>
          <w:sz w:val="30"/>
          <w:szCs w:val="30"/>
        </w:rPr>
        <w:t xml:space="preserve"> материале патриотической направленности. </w:t>
      </w:r>
    </w:p>
    <w:p w14:paraId="16DF326A" w14:textId="77777777" w:rsidR="00BB1E58" w:rsidRDefault="00BB1E58" w:rsidP="00BB1E58">
      <w:pPr>
        <w:ind w:firstLine="709"/>
        <w:jc w:val="both"/>
        <w:rPr>
          <w:color w:val="000B22"/>
          <w:sz w:val="30"/>
          <w:szCs w:val="30"/>
        </w:rPr>
      </w:pPr>
      <w:r>
        <w:rPr>
          <w:color w:val="000B22"/>
          <w:sz w:val="30"/>
          <w:szCs w:val="30"/>
        </w:rPr>
        <w:t>Обязательным условием для участников является наличие символов и символики ОО «БРПО».</w:t>
      </w:r>
    </w:p>
    <w:p w14:paraId="0B9DD664" w14:textId="77777777" w:rsidR="00BB1E58" w:rsidRDefault="00BB1E58" w:rsidP="00BB1E58">
      <w:pPr>
        <w:ind w:firstLine="709"/>
        <w:jc w:val="both"/>
        <w:rPr>
          <w:color w:val="000B22"/>
          <w:sz w:val="30"/>
          <w:szCs w:val="30"/>
        </w:rPr>
      </w:pPr>
      <w:r>
        <w:rPr>
          <w:color w:val="000B22"/>
          <w:sz w:val="30"/>
          <w:szCs w:val="30"/>
        </w:rPr>
        <w:t>Любое копирование программ запрещено и влечет дисквалификацию номинантов;</w:t>
      </w:r>
    </w:p>
    <w:p w14:paraId="4136718D" w14:textId="77777777" w:rsidR="00BB1E58" w:rsidRDefault="00BB1E58" w:rsidP="00BB1E58">
      <w:pPr>
        <w:ind w:firstLine="709"/>
        <w:jc w:val="both"/>
        <w:rPr>
          <w:color w:val="000B22"/>
          <w:sz w:val="30"/>
          <w:szCs w:val="30"/>
        </w:rPr>
      </w:pPr>
      <w:r>
        <w:rPr>
          <w:color w:val="000B22"/>
          <w:sz w:val="30"/>
          <w:szCs w:val="30"/>
        </w:rPr>
        <w:t xml:space="preserve">Победитель среди областных Советов </w:t>
      </w:r>
      <w:r>
        <w:rPr>
          <w:color w:val="000B22"/>
          <w:sz w:val="30"/>
          <w:szCs w:val="30"/>
        </w:rPr>
        <w:br/>
        <w:t>ОО «БРПО» определяется по наибольшему количеству баллов.</w:t>
      </w:r>
    </w:p>
    <w:p w14:paraId="60AF030A" w14:textId="77777777" w:rsidR="00BB1E58" w:rsidRDefault="00BB1E58" w:rsidP="005B02C1">
      <w:pPr>
        <w:numPr>
          <w:ilvl w:val="0"/>
          <w:numId w:val="32"/>
        </w:numPr>
        <w:pBdr>
          <w:top w:val="nil"/>
          <w:left w:val="nil"/>
          <w:bottom w:val="nil"/>
          <w:right w:val="nil"/>
          <w:between w:val="nil"/>
        </w:pBdr>
        <w:jc w:val="both"/>
        <w:rPr>
          <w:b/>
          <w:color w:val="000000"/>
          <w:sz w:val="30"/>
          <w:szCs w:val="30"/>
        </w:rPr>
      </w:pPr>
      <w:r>
        <w:rPr>
          <w:b/>
          <w:color w:val="000000"/>
          <w:sz w:val="30"/>
          <w:szCs w:val="30"/>
        </w:rPr>
        <w:t>Порядок проведения.</w:t>
      </w:r>
    </w:p>
    <w:p w14:paraId="35148826" w14:textId="77777777" w:rsidR="00BB1E58" w:rsidRDefault="00BB1E58" w:rsidP="00BB1E58">
      <w:pPr>
        <w:ind w:firstLine="709"/>
        <w:jc w:val="both"/>
        <w:rPr>
          <w:sz w:val="30"/>
          <w:szCs w:val="30"/>
        </w:rPr>
      </w:pPr>
      <w:r>
        <w:rPr>
          <w:sz w:val="30"/>
          <w:szCs w:val="30"/>
        </w:rPr>
        <w:t>3.1. Оргкомитет каждого отборочного этапа и финала смотра-конкурса, в том числе, организует проведение каждого конкретного этапа, награждает победителей и призеров, анализирует и обобщает итоги соответствующего этапа, своевременно оформляет протоколы решений и информирует оргкомитеты последующих этапов, общественность об итогах конкурса средствами массовой информации, интернет-ресурсов.</w:t>
      </w:r>
    </w:p>
    <w:p w14:paraId="6FB7FAC2" w14:textId="77777777" w:rsidR="00BB1E58" w:rsidRDefault="00BB1E58" w:rsidP="00BB1E58">
      <w:pPr>
        <w:ind w:firstLine="709"/>
        <w:jc w:val="both"/>
        <w:rPr>
          <w:sz w:val="30"/>
          <w:szCs w:val="30"/>
        </w:rPr>
      </w:pPr>
      <w:r>
        <w:rPr>
          <w:sz w:val="30"/>
          <w:szCs w:val="30"/>
        </w:rPr>
        <w:t>Республиканский оргкомитет формирует и утверждает состав жюри финала смотра-конкурса, решение жюри.</w:t>
      </w:r>
    </w:p>
    <w:p w14:paraId="001BE655" w14:textId="77777777" w:rsidR="00BB1E58" w:rsidRDefault="00BB1E58" w:rsidP="00BB1E58">
      <w:pPr>
        <w:ind w:firstLine="709"/>
        <w:jc w:val="both"/>
        <w:rPr>
          <w:sz w:val="30"/>
          <w:szCs w:val="30"/>
        </w:rPr>
      </w:pPr>
      <w:r>
        <w:rPr>
          <w:sz w:val="30"/>
          <w:szCs w:val="30"/>
        </w:rPr>
        <w:t>3.2. Жюри состоит из числа организаторов и привлеченных специалистов, имеющих практику работы в качестве члена жюри.</w:t>
      </w:r>
    </w:p>
    <w:p w14:paraId="495FF61D" w14:textId="77777777" w:rsidR="00BB1E58" w:rsidRDefault="00BB1E58" w:rsidP="00BB1E58">
      <w:pPr>
        <w:ind w:firstLine="709"/>
        <w:jc w:val="both"/>
        <w:rPr>
          <w:sz w:val="30"/>
          <w:szCs w:val="30"/>
        </w:rPr>
      </w:pPr>
      <w:r>
        <w:rPr>
          <w:sz w:val="30"/>
          <w:szCs w:val="30"/>
        </w:rPr>
        <w:t>Участник команды, в том числе, наставники, руководители не могут выступать в качестве жюри. Член жюри, не может выступать в какой-либо другой роли во время проведения конкурса.</w:t>
      </w:r>
    </w:p>
    <w:p w14:paraId="017188F6" w14:textId="77777777" w:rsidR="00BB1E58" w:rsidRDefault="00BB1E58" w:rsidP="00BB1E58">
      <w:pPr>
        <w:ind w:firstLine="709"/>
        <w:jc w:val="both"/>
        <w:rPr>
          <w:sz w:val="30"/>
          <w:szCs w:val="30"/>
        </w:rPr>
      </w:pPr>
      <w:r>
        <w:rPr>
          <w:sz w:val="30"/>
          <w:szCs w:val="30"/>
        </w:rPr>
        <w:t>3.3. К участию в смотре-конкурсе допускаются команды:</w:t>
      </w:r>
    </w:p>
    <w:p w14:paraId="7B9FFFBC" w14:textId="77777777" w:rsidR="00BB1E58" w:rsidRDefault="00BB1E58" w:rsidP="00BB1E58">
      <w:pPr>
        <w:ind w:firstLine="709"/>
        <w:jc w:val="both"/>
        <w:rPr>
          <w:sz w:val="30"/>
          <w:szCs w:val="30"/>
        </w:rPr>
      </w:pPr>
      <w:r>
        <w:rPr>
          <w:sz w:val="30"/>
          <w:szCs w:val="30"/>
        </w:rPr>
        <w:t>подавшие заявки и документы, оформленные в соответствие с требованиями Положения в установленный срок;</w:t>
      </w:r>
    </w:p>
    <w:p w14:paraId="4422BC3E" w14:textId="77777777" w:rsidR="00BB1E58" w:rsidRDefault="00BB1E58" w:rsidP="00BB1E58">
      <w:pPr>
        <w:ind w:firstLine="709"/>
        <w:jc w:val="both"/>
        <w:rPr>
          <w:sz w:val="30"/>
          <w:szCs w:val="30"/>
        </w:rPr>
      </w:pPr>
      <w:r>
        <w:rPr>
          <w:sz w:val="30"/>
          <w:szCs w:val="30"/>
        </w:rPr>
        <w:lastRenderedPageBreak/>
        <w:t>предоставившие в день проведения смотра-конкурса справки о допуске к соревнованиям;</w:t>
      </w:r>
    </w:p>
    <w:p w14:paraId="039C7FF4" w14:textId="77777777" w:rsidR="00BB1E58" w:rsidRDefault="00BB1E58" w:rsidP="00BB1E58">
      <w:pPr>
        <w:ind w:firstLine="709"/>
        <w:jc w:val="both"/>
        <w:rPr>
          <w:sz w:val="30"/>
          <w:szCs w:val="30"/>
        </w:rPr>
      </w:pPr>
      <w:r>
        <w:rPr>
          <w:sz w:val="30"/>
          <w:szCs w:val="30"/>
        </w:rPr>
        <w:t xml:space="preserve">прошедшие в день проведения конкурса инструктаж по технике безопасности. </w:t>
      </w:r>
    </w:p>
    <w:p w14:paraId="25E5568F" w14:textId="77777777" w:rsidR="00BB1E58" w:rsidRDefault="00BB1E58" w:rsidP="00BB1E58">
      <w:pPr>
        <w:ind w:firstLine="709"/>
        <w:jc w:val="both"/>
        <w:rPr>
          <w:sz w:val="30"/>
          <w:szCs w:val="30"/>
        </w:rPr>
      </w:pPr>
      <w:r>
        <w:rPr>
          <w:sz w:val="30"/>
          <w:szCs w:val="30"/>
        </w:rPr>
        <w:t>Команда дисквалифицируется в случаях:</w:t>
      </w:r>
    </w:p>
    <w:p w14:paraId="6A367826" w14:textId="77777777" w:rsidR="00BB1E58" w:rsidRDefault="00BB1E58" w:rsidP="00BB1E58">
      <w:pPr>
        <w:ind w:firstLine="709"/>
        <w:jc w:val="both"/>
        <w:rPr>
          <w:sz w:val="30"/>
          <w:szCs w:val="30"/>
        </w:rPr>
      </w:pPr>
      <w:r>
        <w:rPr>
          <w:sz w:val="30"/>
          <w:szCs w:val="30"/>
        </w:rPr>
        <w:t>отсутствия документов;</w:t>
      </w:r>
    </w:p>
    <w:p w14:paraId="46AC3F98" w14:textId="77777777" w:rsidR="00BB1E58" w:rsidRDefault="00BB1E58" w:rsidP="00BB1E58">
      <w:pPr>
        <w:ind w:firstLine="709"/>
        <w:jc w:val="both"/>
        <w:rPr>
          <w:sz w:val="30"/>
          <w:szCs w:val="30"/>
        </w:rPr>
      </w:pPr>
      <w:r>
        <w:rPr>
          <w:sz w:val="30"/>
          <w:szCs w:val="30"/>
        </w:rPr>
        <w:t>отсутствия медицинской справке-допуске;</w:t>
      </w:r>
    </w:p>
    <w:p w14:paraId="59107260" w14:textId="77777777" w:rsidR="00BB1E58" w:rsidRDefault="00BB1E58" w:rsidP="00BB1E58">
      <w:pPr>
        <w:ind w:firstLine="709"/>
        <w:jc w:val="both"/>
        <w:rPr>
          <w:sz w:val="30"/>
          <w:szCs w:val="30"/>
        </w:rPr>
      </w:pPr>
      <w:r>
        <w:rPr>
          <w:sz w:val="30"/>
          <w:szCs w:val="30"/>
        </w:rPr>
        <w:t>отсутствия протокола прохождения техники безопасности;</w:t>
      </w:r>
    </w:p>
    <w:p w14:paraId="6700A3A4" w14:textId="77777777" w:rsidR="00BB1E58" w:rsidRDefault="00BB1E58" w:rsidP="00BB1E58">
      <w:pPr>
        <w:ind w:firstLine="709"/>
        <w:jc w:val="both"/>
        <w:rPr>
          <w:sz w:val="30"/>
          <w:szCs w:val="30"/>
        </w:rPr>
      </w:pPr>
      <w:r>
        <w:rPr>
          <w:sz w:val="30"/>
          <w:szCs w:val="30"/>
        </w:rPr>
        <w:t>несоответствия состава команды согласно заявке;</w:t>
      </w:r>
    </w:p>
    <w:p w14:paraId="1E92B175" w14:textId="77777777" w:rsidR="00BB1E58" w:rsidRDefault="00BB1E58" w:rsidP="00BB1E58">
      <w:pPr>
        <w:ind w:firstLine="709"/>
        <w:jc w:val="both"/>
        <w:rPr>
          <w:sz w:val="30"/>
          <w:szCs w:val="30"/>
        </w:rPr>
      </w:pPr>
      <w:r>
        <w:rPr>
          <w:sz w:val="30"/>
          <w:szCs w:val="30"/>
        </w:rPr>
        <w:t>несоответствия численного состава команды.</w:t>
      </w:r>
    </w:p>
    <w:p w14:paraId="7CAE9809" w14:textId="77777777" w:rsidR="00BB1E58" w:rsidRDefault="00BB1E58" w:rsidP="00BB1E58">
      <w:pPr>
        <w:ind w:firstLine="709"/>
        <w:jc w:val="both"/>
        <w:rPr>
          <w:sz w:val="30"/>
          <w:szCs w:val="30"/>
        </w:rPr>
      </w:pPr>
      <w:r>
        <w:rPr>
          <w:sz w:val="30"/>
          <w:szCs w:val="30"/>
        </w:rPr>
        <w:t xml:space="preserve">К участию в смотре-конкурсе «Флаг-шоу» не допускаются команды, возраст участников которых на </w:t>
      </w:r>
      <w:r>
        <w:rPr>
          <w:b/>
          <w:sz w:val="30"/>
          <w:szCs w:val="30"/>
        </w:rPr>
        <w:t>момент проведения финала конкурса не соответствует возрастному диапазону.</w:t>
      </w:r>
      <w:r>
        <w:rPr>
          <w:sz w:val="30"/>
          <w:szCs w:val="30"/>
        </w:rPr>
        <w:t xml:space="preserve"> </w:t>
      </w:r>
    </w:p>
    <w:p w14:paraId="510B9CDC" w14:textId="77777777" w:rsidR="00BB1E58" w:rsidRDefault="00BB1E58" w:rsidP="00BB1E58">
      <w:pPr>
        <w:ind w:firstLine="709"/>
        <w:jc w:val="both"/>
        <w:rPr>
          <w:sz w:val="30"/>
          <w:szCs w:val="30"/>
        </w:rPr>
      </w:pPr>
      <w:r>
        <w:rPr>
          <w:sz w:val="30"/>
          <w:szCs w:val="30"/>
        </w:rPr>
        <w:t>Оргкомитет перед началом смотра-конкурса имеет право проверить документы участников команд, удостоверяющие личность (паспорт, свидетельства о рождении) на предмет соответствия состава команды заявленным данным.</w:t>
      </w:r>
    </w:p>
    <w:p w14:paraId="458D8D0C" w14:textId="77777777" w:rsidR="00BB1E58" w:rsidRDefault="00BB1E58" w:rsidP="00BB1E58">
      <w:pPr>
        <w:ind w:firstLine="709"/>
        <w:jc w:val="both"/>
        <w:rPr>
          <w:sz w:val="30"/>
          <w:szCs w:val="30"/>
        </w:rPr>
      </w:pPr>
      <w:r>
        <w:rPr>
          <w:sz w:val="30"/>
          <w:szCs w:val="30"/>
        </w:rPr>
        <w:t>Последовательность выступления команд определяется жеребьевкой на основании поданных заявок.</w:t>
      </w:r>
    </w:p>
    <w:p w14:paraId="6268D921" w14:textId="77777777" w:rsidR="00BB1E58" w:rsidRDefault="00BB1E58" w:rsidP="005B02C1">
      <w:pPr>
        <w:numPr>
          <w:ilvl w:val="0"/>
          <w:numId w:val="30"/>
        </w:numPr>
        <w:pBdr>
          <w:top w:val="nil"/>
          <w:left w:val="nil"/>
          <w:bottom w:val="nil"/>
          <w:right w:val="nil"/>
          <w:between w:val="nil"/>
        </w:pBdr>
        <w:tabs>
          <w:tab w:val="left" w:pos="708"/>
          <w:tab w:val="left" w:pos="1134"/>
        </w:tabs>
        <w:jc w:val="both"/>
        <w:rPr>
          <w:b/>
          <w:color w:val="000B22"/>
          <w:sz w:val="30"/>
          <w:szCs w:val="30"/>
        </w:rPr>
      </w:pPr>
      <w:r>
        <w:rPr>
          <w:b/>
          <w:color w:val="000B22"/>
          <w:sz w:val="30"/>
          <w:szCs w:val="30"/>
        </w:rPr>
        <w:t>Требования.</w:t>
      </w:r>
    </w:p>
    <w:p w14:paraId="6B5EA3AC" w14:textId="77777777" w:rsidR="00BB1E58" w:rsidRDefault="00BB1E58" w:rsidP="00BB1E58">
      <w:pPr>
        <w:tabs>
          <w:tab w:val="left" w:pos="709"/>
        </w:tabs>
        <w:ind w:firstLine="708"/>
        <w:jc w:val="both"/>
        <w:rPr>
          <w:color w:val="000B22"/>
          <w:sz w:val="30"/>
          <w:szCs w:val="30"/>
        </w:rPr>
      </w:pPr>
      <w:r>
        <w:rPr>
          <w:color w:val="000B22"/>
          <w:sz w:val="30"/>
          <w:szCs w:val="30"/>
        </w:rPr>
        <w:tab/>
        <w:t xml:space="preserve">Форма одежды – единая униформа, соответствующий цветам белорусского традиционного костюма, цветам государственности и пионерской организации, наличие пионерской символики, символов. Спортивная обувь удобная и не травмоопасная – кроссовки, </w:t>
      </w:r>
      <w:proofErr w:type="spellStart"/>
      <w:r>
        <w:rPr>
          <w:color w:val="000B22"/>
          <w:sz w:val="30"/>
          <w:szCs w:val="30"/>
        </w:rPr>
        <w:t>джазовки</w:t>
      </w:r>
      <w:proofErr w:type="spellEnd"/>
      <w:r>
        <w:rPr>
          <w:color w:val="000B22"/>
          <w:sz w:val="30"/>
          <w:szCs w:val="30"/>
        </w:rPr>
        <w:t xml:space="preserve">, кеды, полукеды. Чешки и гимнастические тапочки, балетки запрещены. </w:t>
      </w:r>
    </w:p>
    <w:p w14:paraId="28B9F1C6" w14:textId="77777777" w:rsidR="00BB1E58" w:rsidRDefault="00BB1E58" w:rsidP="00BB1E58">
      <w:pPr>
        <w:tabs>
          <w:tab w:val="left" w:pos="708"/>
        </w:tabs>
        <w:jc w:val="both"/>
        <w:rPr>
          <w:color w:val="000B22"/>
          <w:sz w:val="30"/>
          <w:szCs w:val="30"/>
        </w:rPr>
      </w:pPr>
      <w:r>
        <w:rPr>
          <w:color w:val="000B22"/>
          <w:sz w:val="30"/>
          <w:szCs w:val="30"/>
        </w:rPr>
        <w:tab/>
        <w:t>Временной регламент – не более 3 минут.</w:t>
      </w:r>
    </w:p>
    <w:p w14:paraId="007D0F2D" w14:textId="77777777" w:rsidR="00BB1E58" w:rsidRDefault="00BB1E58" w:rsidP="00BB1E58">
      <w:pPr>
        <w:ind w:firstLine="709"/>
        <w:jc w:val="both"/>
        <w:rPr>
          <w:color w:val="000B22"/>
          <w:sz w:val="30"/>
          <w:szCs w:val="30"/>
        </w:rPr>
      </w:pPr>
      <w:r>
        <w:rPr>
          <w:color w:val="000B22"/>
          <w:sz w:val="30"/>
          <w:szCs w:val="30"/>
        </w:rPr>
        <w:t>Выступления оцениваются по 10-ти балльной системе.</w:t>
      </w:r>
    </w:p>
    <w:p w14:paraId="58BBE772" w14:textId="77777777" w:rsidR="00BB1E58" w:rsidRDefault="00BB1E58" w:rsidP="005B02C1">
      <w:pPr>
        <w:numPr>
          <w:ilvl w:val="0"/>
          <w:numId w:val="30"/>
        </w:numPr>
        <w:tabs>
          <w:tab w:val="left" w:pos="708"/>
        </w:tabs>
        <w:jc w:val="both"/>
        <w:rPr>
          <w:b/>
          <w:color w:val="000B22"/>
          <w:sz w:val="30"/>
          <w:szCs w:val="30"/>
        </w:rPr>
      </w:pPr>
      <w:r>
        <w:rPr>
          <w:b/>
          <w:color w:val="000B22"/>
          <w:sz w:val="30"/>
          <w:szCs w:val="30"/>
        </w:rPr>
        <w:t>Критерии оценки:</w:t>
      </w:r>
    </w:p>
    <w:p w14:paraId="3BAADFCD" w14:textId="77777777" w:rsidR="00BB1E58" w:rsidRDefault="00BB1E58" w:rsidP="00BB1E58">
      <w:pPr>
        <w:ind w:firstLine="709"/>
        <w:jc w:val="both"/>
        <w:rPr>
          <w:color w:val="000B22"/>
          <w:sz w:val="30"/>
          <w:szCs w:val="30"/>
        </w:rPr>
      </w:pPr>
      <w:r>
        <w:rPr>
          <w:color w:val="000B22"/>
          <w:sz w:val="30"/>
          <w:szCs w:val="30"/>
        </w:rPr>
        <w:t>сценическая культура (внешний вид, атрибуты, поведение);</w:t>
      </w:r>
    </w:p>
    <w:p w14:paraId="2558832E" w14:textId="77777777" w:rsidR="00BB1E58" w:rsidRDefault="00BB1E58" w:rsidP="00BB1E58">
      <w:pPr>
        <w:ind w:firstLine="709"/>
        <w:jc w:val="both"/>
        <w:rPr>
          <w:color w:val="000B22"/>
          <w:sz w:val="30"/>
          <w:szCs w:val="30"/>
          <w:highlight w:val="green"/>
        </w:rPr>
      </w:pPr>
      <w:r>
        <w:rPr>
          <w:color w:val="000B22"/>
          <w:sz w:val="30"/>
          <w:szCs w:val="30"/>
        </w:rPr>
        <w:t>композиция показательного выступления: целостность, четкость, разнообразие, сложность перестроений;</w:t>
      </w:r>
    </w:p>
    <w:p w14:paraId="4FAD4F08" w14:textId="77777777" w:rsidR="00BB1E58" w:rsidRDefault="00BB1E58" w:rsidP="00BB1E58">
      <w:pPr>
        <w:ind w:firstLine="709"/>
        <w:jc w:val="both"/>
        <w:rPr>
          <w:color w:val="000B22"/>
          <w:sz w:val="30"/>
          <w:szCs w:val="30"/>
          <w:highlight w:val="green"/>
        </w:rPr>
      </w:pPr>
      <w:r>
        <w:rPr>
          <w:color w:val="000B22"/>
          <w:sz w:val="30"/>
          <w:szCs w:val="30"/>
        </w:rPr>
        <w:t>оригинальность показательного выступления: новизна приемов, элементов и др.;</w:t>
      </w:r>
    </w:p>
    <w:p w14:paraId="46BDBF25" w14:textId="77777777" w:rsidR="00BB1E58" w:rsidRDefault="00BB1E58" w:rsidP="00BB1E58">
      <w:pPr>
        <w:ind w:firstLine="709"/>
        <w:jc w:val="both"/>
        <w:rPr>
          <w:color w:val="000B22"/>
          <w:sz w:val="30"/>
          <w:szCs w:val="30"/>
        </w:rPr>
      </w:pPr>
      <w:r>
        <w:rPr>
          <w:color w:val="000B22"/>
          <w:sz w:val="30"/>
          <w:szCs w:val="30"/>
        </w:rPr>
        <w:t>исполнительское мастерство, слаженность группы;</w:t>
      </w:r>
    </w:p>
    <w:p w14:paraId="785AD517" w14:textId="77777777" w:rsidR="00BB1E58" w:rsidRDefault="00BB1E58" w:rsidP="00BB1E58">
      <w:pPr>
        <w:ind w:firstLine="709"/>
        <w:jc w:val="both"/>
        <w:rPr>
          <w:color w:val="000B22"/>
          <w:sz w:val="30"/>
          <w:szCs w:val="30"/>
        </w:rPr>
      </w:pPr>
      <w:r>
        <w:rPr>
          <w:color w:val="000B22"/>
          <w:sz w:val="30"/>
          <w:szCs w:val="30"/>
        </w:rPr>
        <w:t>торжественность, эмоциональность, выразительность, яркость показательного выступления;</w:t>
      </w:r>
    </w:p>
    <w:p w14:paraId="4FADCDB6" w14:textId="77777777" w:rsidR="00BB1E58" w:rsidRDefault="00BB1E58" w:rsidP="00BB1E58">
      <w:pPr>
        <w:ind w:firstLine="709"/>
        <w:jc w:val="both"/>
        <w:rPr>
          <w:color w:val="000B22"/>
          <w:sz w:val="30"/>
          <w:szCs w:val="30"/>
        </w:rPr>
      </w:pPr>
      <w:r>
        <w:rPr>
          <w:color w:val="000B22"/>
          <w:sz w:val="30"/>
          <w:szCs w:val="30"/>
        </w:rPr>
        <w:t>соответствие музыкального материала.</w:t>
      </w:r>
    </w:p>
    <w:p w14:paraId="59B9B0C8" w14:textId="77777777" w:rsidR="00BB1E58" w:rsidRDefault="00BB1E58" w:rsidP="00BB1E58">
      <w:pPr>
        <w:ind w:firstLine="709"/>
        <w:jc w:val="both"/>
        <w:rPr>
          <w:color w:val="000B22"/>
          <w:sz w:val="30"/>
          <w:szCs w:val="30"/>
        </w:rPr>
      </w:pPr>
      <w:r>
        <w:rPr>
          <w:color w:val="000B22"/>
          <w:sz w:val="30"/>
          <w:szCs w:val="30"/>
        </w:rPr>
        <w:t>За каждое нарушение снимается 1 балл. Баллы также могут быть сняты при:</w:t>
      </w:r>
    </w:p>
    <w:p w14:paraId="43BFD78D" w14:textId="77777777" w:rsidR="00BB1E58" w:rsidRDefault="00BB1E58" w:rsidP="00BB1E58">
      <w:pPr>
        <w:ind w:firstLine="709"/>
        <w:jc w:val="both"/>
        <w:rPr>
          <w:color w:val="000B22"/>
          <w:sz w:val="30"/>
          <w:szCs w:val="30"/>
        </w:rPr>
      </w:pPr>
      <w:r>
        <w:rPr>
          <w:color w:val="000B22"/>
          <w:sz w:val="30"/>
          <w:szCs w:val="30"/>
        </w:rPr>
        <w:t>несоблюдение этических норм поведения;</w:t>
      </w:r>
    </w:p>
    <w:p w14:paraId="31BD0F78" w14:textId="77777777" w:rsidR="00BB1E58" w:rsidRDefault="00BB1E58" w:rsidP="00BB1E58">
      <w:pPr>
        <w:ind w:firstLine="709"/>
        <w:jc w:val="both"/>
        <w:rPr>
          <w:color w:val="000B22"/>
          <w:sz w:val="30"/>
          <w:szCs w:val="30"/>
        </w:rPr>
      </w:pPr>
      <w:r>
        <w:rPr>
          <w:color w:val="000B22"/>
          <w:sz w:val="30"/>
          <w:szCs w:val="30"/>
        </w:rPr>
        <w:lastRenderedPageBreak/>
        <w:t>неуважительном отношении участников смотра-конкурса к Государственной и пионерской символике, как во время выступления, так и на протяжении всего мероприятия.</w:t>
      </w:r>
    </w:p>
    <w:p w14:paraId="3D0740DE" w14:textId="77777777" w:rsidR="00BB1E58" w:rsidRDefault="00BB1E58" w:rsidP="00BB1E58">
      <w:pPr>
        <w:ind w:left="709"/>
        <w:rPr>
          <w:color w:val="000B22"/>
          <w:sz w:val="30"/>
          <w:szCs w:val="30"/>
        </w:rPr>
      </w:pPr>
      <w:r>
        <w:rPr>
          <w:b/>
          <w:color w:val="000B22"/>
          <w:sz w:val="30"/>
          <w:szCs w:val="30"/>
        </w:rPr>
        <w:t xml:space="preserve">Дополнительные баллы начисляются.                                                                           </w:t>
      </w:r>
      <w:r>
        <w:rPr>
          <w:color w:val="000B22"/>
          <w:sz w:val="30"/>
          <w:szCs w:val="30"/>
        </w:rPr>
        <w:t>Единый режиссерский, сценарный замысел композиции.</w:t>
      </w:r>
    </w:p>
    <w:p w14:paraId="5A50490F" w14:textId="77777777" w:rsidR="00BB1E58" w:rsidRPr="001248BD" w:rsidRDefault="00BB1E58" w:rsidP="00BB1E58">
      <w:pPr>
        <w:ind w:firstLine="709"/>
        <w:jc w:val="both"/>
        <w:rPr>
          <w:color w:val="000B22"/>
          <w:sz w:val="28"/>
          <w:szCs w:val="28"/>
        </w:rPr>
      </w:pPr>
      <w:r>
        <w:br w:type="page"/>
      </w:r>
      <w:r>
        <w:rPr>
          <w:color w:val="000B22"/>
          <w:sz w:val="28"/>
          <w:szCs w:val="28"/>
        </w:rPr>
        <w:lastRenderedPageBreak/>
        <w:t xml:space="preserve"> </w:t>
      </w:r>
    </w:p>
    <w:p w14:paraId="550F9811" w14:textId="77777777" w:rsidR="00BB1E58" w:rsidRDefault="00BB1E58" w:rsidP="00BB1E58">
      <w:pPr>
        <w:shd w:val="clear" w:color="auto" w:fill="FFFFFF"/>
        <w:ind w:right="-113" w:firstLine="709"/>
        <w:jc w:val="right"/>
        <w:rPr>
          <w:color w:val="000B22"/>
          <w:sz w:val="28"/>
          <w:szCs w:val="28"/>
        </w:rPr>
      </w:pPr>
      <w:r>
        <w:rPr>
          <w:color w:val="000B22"/>
          <w:sz w:val="28"/>
          <w:szCs w:val="28"/>
        </w:rPr>
        <w:t>Приложение 1</w:t>
      </w:r>
      <w:r>
        <w:rPr>
          <w:noProof/>
        </w:rPr>
        <mc:AlternateContent>
          <mc:Choice Requires="wps">
            <w:drawing>
              <wp:anchor distT="0" distB="0" distL="114300" distR="114300" simplePos="0" relativeHeight="251713536" behindDoc="0" locked="0" layoutInCell="1" hidden="0" allowOverlap="1" wp14:anchorId="17D9E726" wp14:editId="1D856BB5">
                <wp:simplePos x="0" y="0"/>
                <wp:positionH relativeFrom="column">
                  <wp:posOffset>-50799</wp:posOffset>
                </wp:positionH>
                <wp:positionV relativeFrom="paragraph">
                  <wp:posOffset>25400</wp:posOffset>
                </wp:positionV>
                <wp:extent cx="2593340" cy="741045"/>
                <wp:effectExtent l="0" t="0" r="0" b="0"/>
                <wp:wrapNone/>
                <wp:docPr id="14" name="Прямоугольник 14"/>
                <wp:cNvGraphicFramePr/>
                <a:graphic xmlns:a="http://schemas.openxmlformats.org/drawingml/2006/main">
                  <a:graphicData uri="http://schemas.microsoft.com/office/word/2010/wordprocessingShape">
                    <wps:wsp>
                      <wps:cNvSpPr/>
                      <wps:spPr>
                        <a:xfrm>
                          <a:off x="4054093" y="3414240"/>
                          <a:ext cx="2583815" cy="731520"/>
                        </a:xfrm>
                        <a:prstGeom prst="rect">
                          <a:avLst/>
                        </a:prstGeom>
                        <a:solidFill>
                          <a:srgbClr val="FFFFFF"/>
                        </a:solidFill>
                        <a:ln w="9525" cap="flat" cmpd="sng">
                          <a:solidFill>
                            <a:srgbClr val="FFFEFF"/>
                          </a:solidFill>
                          <a:prstDash val="solid"/>
                          <a:miter lim="800000"/>
                          <a:headEnd type="none" w="sm" len="sm"/>
                          <a:tailEnd type="none" w="sm" len="sm"/>
                        </a:ln>
                      </wps:spPr>
                      <wps:txbx>
                        <w:txbxContent>
                          <w:p w14:paraId="31AAAE1B" w14:textId="77777777" w:rsidR="00BB1E58" w:rsidRDefault="00BB1E58" w:rsidP="00BB1E58">
                            <w:pPr>
                              <w:spacing w:line="279" w:lineRule="auto"/>
                              <w:jc w:val="both"/>
                              <w:textDirection w:val="btLr"/>
                            </w:pPr>
                          </w:p>
                          <w:p w14:paraId="7BE6120E" w14:textId="77777777" w:rsidR="00BB1E58" w:rsidRDefault="00BB1E58" w:rsidP="00BB1E58">
                            <w:pPr>
                              <w:spacing w:line="279" w:lineRule="auto"/>
                              <w:ind w:hanging="141"/>
                              <w:jc w:val="both"/>
                              <w:textDirection w:val="btLr"/>
                            </w:pPr>
                            <w:r>
                              <w:rPr>
                                <w:i/>
                                <w:color w:val="000000"/>
                                <w:sz w:val="18"/>
                              </w:rPr>
                              <w:t>(</w:t>
                            </w:r>
                            <w:r>
                              <w:rPr>
                                <w:i/>
                                <w:color w:val="000000"/>
                              </w:rPr>
                              <w:t>место для штампа, угловой печати)</w:t>
                            </w:r>
                          </w:p>
                        </w:txbxContent>
                      </wps:txbx>
                      <wps:bodyPr spcFirstLastPara="1" wrap="square" lIns="91425" tIns="45700" rIns="91425" bIns="45700" anchor="t" anchorCtr="0">
                        <a:noAutofit/>
                      </wps:bodyPr>
                    </wps:wsp>
                  </a:graphicData>
                </a:graphic>
              </wp:anchor>
            </w:drawing>
          </mc:Choice>
          <mc:Fallback>
            <w:pict>
              <v:rect w14:anchorId="17D9E726" id="Прямоугольник 14" o:spid="_x0000_s1028" style="position:absolute;left:0;text-align:left;margin-left:-4pt;margin-top:2pt;width:204.2pt;height:58.3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" strokecolor="#fffeff">
                <v:stroke startarrowwidth="narrow" startarrowlength="short" endarrowwidth="narrow" endarrowlength="short"/>
                <v:textbox inset="2.53958mm,1.2694mm,2.53958mm,1.2694mm">
                  <w:txbxContent>
                    <w:p w14:paraId="31AAAE1B" w14:textId="77777777" w:rsidR="00BB1E58" w:rsidRDefault="00BB1E58" w:rsidP="00BB1E58">
                      <w:pPr>
                        <w:spacing w:line="279" w:lineRule="auto"/>
                        <w:jc w:val="both"/>
                        <w:textDirection w:val="btLr"/>
                      </w:pPr>
                    </w:p>
                    <w:p w14:paraId="7BE6120E" w14:textId="77777777" w:rsidR="00BB1E58" w:rsidRDefault="00BB1E58" w:rsidP="00BB1E58">
                      <w:pPr>
                        <w:spacing w:line="279" w:lineRule="auto"/>
                        <w:ind w:hanging="141"/>
                        <w:jc w:val="both"/>
                        <w:textDirection w:val="btLr"/>
                      </w:pPr>
                      <w:r>
                        <w:rPr>
                          <w:i/>
                          <w:color w:val="000000"/>
                          <w:sz w:val="18"/>
                        </w:rPr>
                        <w:t>(</w:t>
                      </w:r>
                      <w:r>
                        <w:rPr>
                          <w:i/>
                          <w:color w:val="000000"/>
                        </w:rPr>
                        <w:t>место для штампа, угловой печати)</w:t>
                      </w:r>
                    </w:p>
                  </w:txbxContent>
                </v:textbox>
              </v:rect>
            </w:pict>
          </mc:Fallback>
        </mc:AlternateContent>
      </w:r>
    </w:p>
    <w:p w14:paraId="5249B94A" w14:textId="77777777" w:rsidR="00BB1E58" w:rsidRDefault="00BB1E58" w:rsidP="00BB1E58">
      <w:pPr>
        <w:ind w:firstLine="6804"/>
        <w:jc w:val="both"/>
        <w:rPr>
          <w:color w:val="000B22"/>
          <w:sz w:val="28"/>
          <w:szCs w:val="28"/>
        </w:rPr>
      </w:pPr>
    </w:p>
    <w:p w14:paraId="7156220C" w14:textId="77777777" w:rsidR="00BB1E58" w:rsidRDefault="00BB1E58" w:rsidP="00BB1E58">
      <w:pPr>
        <w:ind w:firstLine="6804"/>
        <w:jc w:val="both"/>
        <w:rPr>
          <w:color w:val="000B22"/>
          <w:sz w:val="28"/>
          <w:szCs w:val="28"/>
        </w:rPr>
      </w:pPr>
    </w:p>
    <w:p w14:paraId="10652238" w14:textId="77777777" w:rsidR="00BB1E58" w:rsidRDefault="00BB1E58" w:rsidP="00BB1E58">
      <w:pPr>
        <w:jc w:val="both"/>
        <w:rPr>
          <w:color w:val="000B22"/>
          <w:sz w:val="28"/>
          <w:szCs w:val="28"/>
        </w:rPr>
      </w:pPr>
    </w:p>
    <w:p w14:paraId="12DE7B90" w14:textId="77777777" w:rsidR="00BB1E58" w:rsidRDefault="00BB1E58" w:rsidP="00BB1E58">
      <w:pPr>
        <w:jc w:val="both"/>
        <w:rPr>
          <w:color w:val="000B22"/>
          <w:sz w:val="28"/>
          <w:szCs w:val="28"/>
        </w:rPr>
      </w:pPr>
      <w:r>
        <w:rPr>
          <w:color w:val="000B22"/>
          <w:sz w:val="28"/>
          <w:szCs w:val="28"/>
        </w:rPr>
        <w:t>ЗАЯВКА</w:t>
      </w:r>
    </w:p>
    <w:p w14:paraId="7C370625" w14:textId="77777777" w:rsidR="00BB1E58" w:rsidRDefault="00BB1E58" w:rsidP="00BB1E58">
      <w:pPr>
        <w:rPr>
          <w:color w:val="000B22"/>
          <w:sz w:val="28"/>
          <w:szCs w:val="28"/>
        </w:rPr>
      </w:pPr>
      <w:r>
        <w:rPr>
          <w:color w:val="000B22"/>
          <w:sz w:val="28"/>
          <w:szCs w:val="28"/>
        </w:rPr>
        <w:t xml:space="preserve">на участие в смотре-конкурсе «Флаг-шоу»  </w:t>
      </w:r>
    </w:p>
    <w:p w14:paraId="65F3BA8A" w14:textId="77777777" w:rsidR="00BB1E58" w:rsidRDefault="00BB1E58" w:rsidP="00BB1E58">
      <w:pPr>
        <w:rPr>
          <w:color w:val="000B22"/>
          <w:sz w:val="28"/>
          <w:szCs w:val="28"/>
        </w:rPr>
      </w:pPr>
      <w:r>
        <w:rPr>
          <w:color w:val="000B22"/>
          <w:sz w:val="28"/>
          <w:szCs w:val="28"/>
        </w:rPr>
        <w:t>__________________________этапа</w:t>
      </w:r>
    </w:p>
    <w:p w14:paraId="52483F23" w14:textId="77777777" w:rsidR="00BB1E58" w:rsidRDefault="00BB1E58" w:rsidP="00BB1E58">
      <w:pPr>
        <w:jc w:val="both"/>
        <w:rPr>
          <w:color w:val="000B22"/>
          <w:sz w:val="28"/>
          <w:szCs w:val="28"/>
        </w:rPr>
      </w:pPr>
      <w:r>
        <w:rPr>
          <w:color w:val="000B22"/>
          <w:sz w:val="28"/>
          <w:szCs w:val="28"/>
        </w:rPr>
        <w:t xml:space="preserve"> «___» ___________ 2024/25 года</w:t>
      </w:r>
    </w:p>
    <w:p w14:paraId="38AAF6FC" w14:textId="77777777" w:rsidR="00BB1E58" w:rsidRDefault="00BB1E58" w:rsidP="00BB1E58">
      <w:pPr>
        <w:ind w:left="232" w:right="420"/>
        <w:jc w:val="center"/>
        <w:rPr>
          <w:color w:val="000B22"/>
          <w:sz w:val="28"/>
          <w:szCs w:val="28"/>
        </w:rPr>
      </w:pPr>
    </w:p>
    <w:p w14:paraId="11D1F026" w14:textId="77777777" w:rsidR="00BB1E58" w:rsidRDefault="00BB1E58" w:rsidP="00BB1E58">
      <w:pPr>
        <w:ind w:firstLine="709"/>
        <w:jc w:val="both"/>
        <w:rPr>
          <w:color w:val="000B22"/>
        </w:rPr>
      </w:pPr>
      <w:r>
        <w:rPr>
          <w:color w:val="000B22"/>
        </w:rPr>
        <w:t>__________________________________________________________________________</w:t>
      </w:r>
    </w:p>
    <w:p w14:paraId="3DF6AA09" w14:textId="77777777" w:rsidR="00BB1E58" w:rsidRDefault="00BB1E58" w:rsidP="00BB1E58">
      <w:pPr>
        <w:ind w:left="233" w:right="419"/>
        <w:jc w:val="center"/>
        <w:rPr>
          <w:i/>
          <w:color w:val="000B22"/>
        </w:rPr>
      </w:pPr>
      <w:r>
        <w:rPr>
          <w:i/>
          <w:color w:val="000B22"/>
        </w:rPr>
        <w:t>Название команды</w:t>
      </w:r>
    </w:p>
    <w:p w14:paraId="3AE5F901" w14:textId="77777777" w:rsidR="00BB1E58" w:rsidRDefault="00BB1E58" w:rsidP="00BB1E58">
      <w:pPr>
        <w:tabs>
          <w:tab w:val="left" w:pos="9638"/>
        </w:tabs>
        <w:jc w:val="both"/>
        <w:rPr>
          <w:color w:val="000B22"/>
          <w:sz w:val="28"/>
          <w:szCs w:val="28"/>
        </w:rPr>
      </w:pPr>
    </w:p>
    <w:tbl>
      <w:tblPr>
        <w:tblW w:w="9595" w:type="dxa"/>
        <w:tblInd w:w="233" w:type="dxa"/>
        <w:tblLayout w:type="fixed"/>
        <w:tblLook w:val="0000" w:firstRow="0" w:lastRow="0" w:firstColumn="0" w:lastColumn="0" w:noHBand="0" w:noVBand="0"/>
      </w:tblPr>
      <w:tblGrid>
        <w:gridCol w:w="475"/>
        <w:gridCol w:w="3653"/>
        <w:gridCol w:w="5467"/>
      </w:tblGrid>
      <w:tr w:rsidR="00BB1E58" w14:paraId="65DB6DBE" w14:textId="77777777" w:rsidTr="00F3237A">
        <w:tc>
          <w:tcPr>
            <w:tcW w:w="475" w:type="dxa"/>
            <w:tcBorders>
              <w:bottom w:val="single" w:sz="4" w:space="0" w:color="000000"/>
              <w:right w:val="single" w:sz="4" w:space="0" w:color="000000"/>
            </w:tcBorders>
            <w:vAlign w:val="center"/>
          </w:tcPr>
          <w:p w14:paraId="238E7E1F" w14:textId="77777777" w:rsidR="00BB1E58" w:rsidRDefault="00BB1E58" w:rsidP="00F3237A">
            <w:pPr>
              <w:ind w:right="-108"/>
              <w:jc w:val="center"/>
              <w:rPr>
                <w:color w:val="000B22"/>
              </w:rPr>
            </w:pPr>
            <w:r>
              <w:rPr>
                <w:color w:val="000B22"/>
              </w:rPr>
              <w:t>1.</w:t>
            </w:r>
          </w:p>
        </w:tc>
        <w:tc>
          <w:tcPr>
            <w:tcW w:w="3653" w:type="dxa"/>
            <w:tcBorders>
              <w:left w:val="single" w:sz="4" w:space="0" w:color="000000"/>
              <w:bottom w:val="single" w:sz="4" w:space="0" w:color="000000"/>
              <w:right w:val="single" w:sz="4" w:space="0" w:color="000000"/>
            </w:tcBorders>
          </w:tcPr>
          <w:p w14:paraId="2C892E2D" w14:textId="77777777" w:rsidR="00BB1E58" w:rsidRDefault="00BB1E58" w:rsidP="00F3237A">
            <w:pPr>
              <w:ind w:right="419"/>
              <w:jc w:val="both"/>
              <w:rPr>
                <w:color w:val="000B22"/>
                <w:sz w:val="12"/>
                <w:szCs w:val="12"/>
              </w:rPr>
            </w:pPr>
            <w:r>
              <w:rPr>
                <w:color w:val="000B22"/>
              </w:rPr>
              <w:t>Количественный состав команды</w:t>
            </w:r>
          </w:p>
        </w:tc>
        <w:tc>
          <w:tcPr>
            <w:tcW w:w="5467" w:type="dxa"/>
            <w:tcBorders>
              <w:left w:val="single" w:sz="4" w:space="0" w:color="000000"/>
              <w:bottom w:val="single" w:sz="4" w:space="0" w:color="000000"/>
            </w:tcBorders>
          </w:tcPr>
          <w:p w14:paraId="25BD2FB1" w14:textId="77777777" w:rsidR="00BB1E58" w:rsidRDefault="00BB1E58" w:rsidP="00F3237A">
            <w:pPr>
              <w:ind w:right="419"/>
              <w:jc w:val="center"/>
              <w:rPr>
                <w:color w:val="000B22"/>
              </w:rPr>
            </w:pPr>
          </w:p>
        </w:tc>
      </w:tr>
      <w:tr w:rsidR="00BB1E58" w14:paraId="0D143886" w14:textId="77777777" w:rsidTr="00F3237A">
        <w:trPr>
          <w:trHeight w:val="501"/>
        </w:trPr>
        <w:tc>
          <w:tcPr>
            <w:tcW w:w="475" w:type="dxa"/>
            <w:tcBorders>
              <w:bottom w:val="single" w:sz="4" w:space="0" w:color="000000"/>
              <w:right w:val="single" w:sz="4" w:space="0" w:color="000000"/>
            </w:tcBorders>
          </w:tcPr>
          <w:p w14:paraId="2E0E0710" w14:textId="77777777" w:rsidR="00BB1E58" w:rsidRDefault="00BB1E58" w:rsidP="00F3237A">
            <w:pPr>
              <w:tabs>
                <w:tab w:val="left" w:pos="412"/>
              </w:tabs>
              <w:ind w:right="-108"/>
              <w:jc w:val="center"/>
              <w:rPr>
                <w:color w:val="000B22"/>
              </w:rPr>
            </w:pPr>
            <w:r>
              <w:rPr>
                <w:color w:val="000B22"/>
              </w:rPr>
              <w:t>2.</w:t>
            </w:r>
          </w:p>
        </w:tc>
        <w:tc>
          <w:tcPr>
            <w:tcW w:w="3653" w:type="dxa"/>
            <w:tcBorders>
              <w:left w:val="single" w:sz="4" w:space="0" w:color="000000"/>
              <w:bottom w:val="single" w:sz="4" w:space="0" w:color="000000"/>
              <w:right w:val="single" w:sz="4" w:space="0" w:color="000000"/>
            </w:tcBorders>
          </w:tcPr>
          <w:p w14:paraId="6B31C002" w14:textId="77777777" w:rsidR="00BB1E58" w:rsidRDefault="00BB1E58" w:rsidP="00F3237A">
            <w:pPr>
              <w:jc w:val="both"/>
              <w:rPr>
                <w:color w:val="000B22"/>
              </w:rPr>
            </w:pPr>
            <w:r>
              <w:rPr>
                <w:color w:val="000B22"/>
              </w:rPr>
              <w:t xml:space="preserve">Учреждение образования </w:t>
            </w:r>
            <w:r>
              <w:rPr>
                <w:i/>
                <w:color w:val="000B22"/>
              </w:rPr>
              <w:t>(полностью)</w:t>
            </w:r>
          </w:p>
        </w:tc>
        <w:tc>
          <w:tcPr>
            <w:tcW w:w="5467" w:type="dxa"/>
            <w:tcBorders>
              <w:left w:val="single" w:sz="4" w:space="0" w:color="000000"/>
              <w:bottom w:val="single" w:sz="4" w:space="0" w:color="000000"/>
            </w:tcBorders>
          </w:tcPr>
          <w:p w14:paraId="6EA00CB4" w14:textId="77777777" w:rsidR="00BB1E58" w:rsidRDefault="00BB1E58" w:rsidP="00F3237A">
            <w:pPr>
              <w:ind w:right="419"/>
              <w:jc w:val="center"/>
              <w:rPr>
                <w:color w:val="000B22"/>
              </w:rPr>
            </w:pPr>
          </w:p>
        </w:tc>
      </w:tr>
      <w:tr w:rsidR="00BB1E58" w14:paraId="32E43CD3" w14:textId="77777777" w:rsidTr="00F3237A">
        <w:tc>
          <w:tcPr>
            <w:tcW w:w="475" w:type="dxa"/>
            <w:tcBorders>
              <w:top w:val="single" w:sz="4" w:space="0" w:color="000000"/>
              <w:bottom w:val="single" w:sz="4" w:space="0" w:color="000000"/>
              <w:right w:val="single" w:sz="4" w:space="0" w:color="000000"/>
            </w:tcBorders>
          </w:tcPr>
          <w:p w14:paraId="5BC92C25" w14:textId="77777777" w:rsidR="00BB1E58" w:rsidRDefault="00BB1E58" w:rsidP="00F3237A">
            <w:pPr>
              <w:ind w:right="-108"/>
              <w:jc w:val="center"/>
              <w:rPr>
                <w:color w:val="000B22"/>
              </w:rPr>
            </w:pPr>
            <w:r>
              <w:rPr>
                <w:color w:val="000B22"/>
              </w:rPr>
              <w:t>3.</w:t>
            </w:r>
          </w:p>
        </w:tc>
        <w:tc>
          <w:tcPr>
            <w:tcW w:w="3653" w:type="dxa"/>
            <w:tcBorders>
              <w:top w:val="single" w:sz="4" w:space="0" w:color="000000"/>
              <w:left w:val="single" w:sz="4" w:space="0" w:color="000000"/>
              <w:bottom w:val="single" w:sz="4" w:space="0" w:color="000000"/>
              <w:right w:val="single" w:sz="4" w:space="0" w:color="000000"/>
            </w:tcBorders>
          </w:tcPr>
          <w:p w14:paraId="4FAF5B83" w14:textId="77777777" w:rsidR="00BB1E58" w:rsidRDefault="00BB1E58" w:rsidP="00F3237A">
            <w:pPr>
              <w:ind w:right="3"/>
              <w:jc w:val="both"/>
              <w:rPr>
                <w:color w:val="000B22"/>
              </w:rPr>
            </w:pPr>
            <w:r>
              <w:rPr>
                <w:color w:val="000B22"/>
              </w:rPr>
              <w:t>Ф.И.О. руководителя команды (полностью)</w:t>
            </w:r>
          </w:p>
        </w:tc>
        <w:tc>
          <w:tcPr>
            <w:tcW w:w="5467" w:type="dxa"/>
            <w:tcBorders>
              <w:top w:val="single" w:sz="4" w:space="0" w:color="000000"/>
              <w:left w:val="single" w:sz="4" w:space="0" w:color="000000"/>
              <w:bottom w:val="single" w:sz="4" w:space="0" w:color="000000"/>
            </w:tcBorders>
          </w:tcPr>
          <w:p w14:paraId="155682CA" w14:textId="77777777" w:rsidR="00BB1E58" w:rsidRDefault="00BB1E58" w:rsidP="00F3237A">
            <w:pPr>
              <w:ind w:right="419"/>
              <w:jc w:val="both"/>
              <w:rPr>
                <w:i/>
                <w:color w:val="000B22"/>
              </w:rPr>
            </w:pPr>
          </w:p>
        </w:tc>
      </w:tr>
      <w:tr w:rsidR="00BB1E58" w14:paraId="582DFC20" w14:textId="77777777" w:rsidTr="00F3237A">
        <w:tc>
          <w:tcPr>
            <w:tcW w:w="475" w:type="dxa"/>
            <w:tcBorders>
              <w:top w:val="single" w:sz="4" w:space="0" w:color="000000"/>
              <w:bottom w:val="single" w:sz="4" w:space="0" w:color="000000"/>
              <w:right w:val="single" w:sz="4" w:space="0" w:color="000000"/>
            </w:tcBorders>
          </w:tcPr>
          <w:p w14:paraId="78FE4264" w14:textId="77777777" w:rsidR="00BB1E58" w:rsidRDefault="00BB1E58" w:rsidP="00F3237A">
            <w:pPr>
              <w:tabs>
                <w:tab w:val="left" w:pos="367"/>
              </w:tabs>
              <w:ind w:right="-108"/>
              <w:jc w:val="center"/>
              <w:rPr>
                <w:color w:val="000B22"/>
              </w:rPr>
            </w:pPr>
            <w:r>
              <w:rPr>
                <w:color w:val="000B22"/>
              </w:rPr>
              <w:t>4.</w:t>
            </w:r>
          </w:p>
        </w:tc>
        <w:tc>
          <w:tcPr>
            <w:tcW w:w="3653" w:type="dxa"/>
            <w:tcBorders>
              <w:top w:val="single" w:sz="4" w:space="0" w:color="000000"/>
              <w:left w:val="single" w:sz="4" w:space="0" w:color="000000"/>
              <w:bottom w:val="single" w:sz="4" w:space="0" w:color="000000"/>
              <w:right w:val="single" w:sz="4" w:space="0" w:color="000000"/>
            </w:tcBorders>
          </w:tcPr>
          <w:p w14:paraId="4D45EB11" w14:textId="77777777" w:rsidR="00BB1E58" w:rsidRDefault="00BB1E58" w:rsidP="00F3237A">
            <w:pPr>
              <w:jc w:val="both"/>
              <w:rPr>
                <w:color w:val="000B22"/>
              </w:rPr>
            </w:pPr>
            <w:r>
              <w:rPr>
                <w:color w:val="000B22"/>
              </w:rPr>
              <w:t>Должность руководителя команды (полностью)</w:t>
            </w:r>
          </w:p>
        </w:tc>
        <w:tc>
          <w:tcPr>
            <w:tcW w:w="5467" w:type="dxa"/>
            <w:tcBorders>
              <w:top w:val="single" w:sz="4" w:space="0" w:color="000000"/>
              <w:left w:val="single" w:sz="4" w:space="0" w:color="000000"/>
              <w:bottom w:val="single" w:sz="4" w:space="0" w:color="000000"/>
            </w:tcBorders>
          </w:tcPr>
          <w:p w14:paraId="0E57C505" w14:textId="77777777" w:rsidR="00BB1E58" w:rsidRDefault="00BB1E58" w:rsidP="00F3237A">
            <w:pPr>
              <w:ind w:right="419"/>
              <w:jc w:val="center"/>
              <w:rPr>
                <w:color w:val="000B22"/>
              </w:rPr>
            </w:pPr>
          </w:p>
        </w:tc>
      </w:tr>
      <w:tr w:rsidR="00BB1E58" w14:paraId="060449B6" w14:textId="77777777" w:rsidTr="00F3237A">
        <w:trPr>
          <w:trHeight w:val="571"/>
        </w:trPr>
        <w:tc>
          <w:tcPr>
            <w:tcW w:w="475" w:type="dxa"/>
            <w:tcBorders>
              <w:top w:val="single" w:sz="4" w:space="0" w:color="000000"/>
              <w:bottom w:val="single" w:sz="4" w:space="0" w:color="000000"/>
              <w:right w:val="single" w:sz="4" w:space="0" w:color="000000"/>
            </w:tcBorders>
          </w:tcPr>
          <w:p w14:paraId="772E3103" w14:textId="77777777" w:rsidR="00BB1E58" w:rsidRDefault="00BB1E58" w:rsidP="00F3237A">
            <w:pPr>
              <w:ind w:right="-108"/>
              <w:jc w:val="center"/>
              <w:rPr>
                <w:color w:val="000B22"/>
              </w:rPr>
            </w:pPr>
            <w:r>
              <w:rPr>
                <w:color w:val="000B22"/>
              </w:rPr>
              <w:t>5.</w:t>
            </w:r>
          </w:p>
        </w:tc>
        <w:tc>
          <w:tcPr>
            <w:tcW w:w="3653" w:type="dxa"/>
            <w:tcBorders>
              <w:top w:val="single" w:sz="4" w:space="0" w:color="000000"/>
              <w:left w:val="single" w:sz="4" w:space="0" w:color="000000"/>
              <w:bottom w:val="single" w:sz="4" w:space="0" w:color="000000"/>
              <w:right w:val="single" w:sz="4" w:space="0" w:color="000000"/>
            </w:tcBorders>
          </w:tcPr>
          <w:p w14:paraId="421B34AE" w14:textId="77777777" w:rsidR="00BB1E58" w:rsidRDefault="00BB1E58" w:rsidP="00F3237A">
            <w:pPr>
              <w:ind w:right="34"/>
              <w:jc w:val="both"/>
              <w:rPr>
                <w:color w:val="000B22"/>
              </w:rPr>
            </w:pPr>
            <w:r>
              <w:rPr>
                <w:color w:val="000B22"/>
              </w:rPr>
              <w:t>Мобильный телефон руководителя с указанием кода оператора</w:t>
            </w:r>
          </w:p>
        </w:tc>
        <w:tc>
          <w:tcPr>
            <w:tcW w:w="5467" w:type="dxa"/>
            <w:tcBorders>
              <w:top w:val="single" w:sz="4" w:space="0" w:color="000000"/>
              <w:left w:val="single" w:sz="4" w:space="0" w:color="000000"/>
              <w:bottom w:val="single" w:sz="4" w:space="0" w:color="000000"/>
            </w:tcBorders>
          </w:tcPr>
          <w:p w14:paraId="28C0C2F7" w14:textId="77777777" w:rsidR="00BB1E58" w:rsidRDefault="00BB1E58" w:rsidP="00F3237A">
            <w:pPr>
              <w:ind w:right="419"/>
              <w:jc w:val="center"/>
              <w:rPr>
                <w:color w:val="000B22"/>
              </w:rPr>
            </w:pPr>
          </w:p>
        </w:tc>
      </w:tr>
    </w:tbl>
    <w:p w14:paraId="6D8C85A2" w14:textId="77777777" w:rsidR="00BB1E58" w:rsidRDefault="00BB1E58" w:rsidP="00BB1E58">
      <w:pPr>
        <w:ind w:firstLine="284"/>
        <w:jc w:val="both"/>
        <w:rPr>
          <w:color w:val="000B22"/>
        </w:rPr>
      </w:pPr>
    </w:p>
    <w:p w14:paraId="42EF92BC" w14:textId="77777777" w:rsidR="00BB1E58" w:rsidRDefault="00BB1E58" w:rsidP="00BB1E58">
      <w:pPr>
        <w:ind w:firstLine="284"/>
        <w:jc w:val="both"/>
        <w:rPr>
          <w:color w:val="000B22"/>
        </w:rPr>
      </w:pPr>
      <w:r>
        <w:rPr>
          <w:color w:val="000B22"/>
        </w:rPr>
        <w:t xml:space="preserve"> 6.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670"/>
        <w:gridCol w:w="1984"/>
        <w:gridCol w:w="1158"/>
      </w:tblGrid>
      <w:tr w:rsidR="00BB1E58" w14:paraId="6BE1970D" w14:textId="77777777" w:rsidTr="00F3237A">
        <w:tc>
          <w:tcPr>
            <w:tcW w:w="709" w:type="dxa"/>
            <w:vAlign w:val="center"/>
          </w:tcPr>
          <w:p w14:paraId="7BDD0BF0" w14:textId="77777777" w:rsidR="00BB1E58" w:rsidRDefault="00BB1E58" w:rsidP="00F3237A">
            <w:pPr>
              <w:jc w:val="center"/>
              <w:rPr>
                <w:color w:val="000B22"/>
                <w:sz w:val="20"/>
                <w:szCs w:val="20"/>
              </w:rPr>
            </w:pPr>
            <w:r>
              <w:rPr>
                <w:color w:val="000B22"/>
                <w:sz w:val="20"/>
                <w:szCs w:val="20"/>
              </w:rPr>
              <w:t>№</w:t>
            </w:r>
          </w:p>
          <w:p w14:paraId="6A1FE7A0" w14:textId="77777777" w:rsidR="00BB1E58" w:rsidRDefault="00BB1E58" w:rsidP="00F3237A">
            <w:pPr>
              <w:jc w:val="center"/>
              <w:rPr>
                <w:color w:val="000B22"/>
                <w:sz w:val="20"/>
                <w:szCs w:val="20"/>
              </w:rPr>
            </w:pPr>
            <w:r>
              <w:rPr>
                <w:color w:val="000B22"/>
                <w:sz w:val="20"/>
                <w:szCs w:val="20"/>
              </w:rPr>
              <w:t>п/п</w:t>
            </w:r>
          </w:p>
        </w:tc>
        <w:tc>
          <w:tcPr>
            <w:tcW w:w="5670" w:type="dxa"/>
            <w:vAlign w:val="center"/>
          </w:tcPr>
          <w:p w14:paraId="6505E5A0" w14:textId="77777777" w:rsidR="00BB1E58" w:rsidRDefault="00BB1E58" w:rsidP="00F3237A">
            <w:pPr>
              <w:jc w:val="center"/>
              <w:rPr>
                <w:color w:val="000B22"/>
                <w:sz w:val="20"/>
                <w:szCs w:val="20"/>
              </w:rPr>
            </w:pPr>
            <w:r>
              <w:rPr>
                <w:color w:val="000B22"/>
                <w:sz w:val="20"/>
                <w:szCs w:val="20"/>
              </w:rPr>
              <w:t>Ф.И.</w:t>
            </w:r>
          </w:p>
        </w:tc>
        <w:tc>
          <w:tcPr>
            <w:tcW w:w="1984" w:type="dxa"/>
            <w:vAlign w:val="center"/>
          </w:tcPr>
          <w:p w14:paraId="2E4718AC" w14:textId="77777777" w:rsidR="00BB1E58" w:rsidRDefault="00BB1E58" w:rsidP="00F3237A">
            <w:pPr>
              <w:jc w:val="center"/>
              <w:rPr>
                <w:color w:val="000B22"/>
                <w:sz w:val="20"/>
                <w:szCs w:val="20"/>
              </w:rPr>
            </w:pPr>
            <w:r>
              <w:rPr>
                <w:color w:val="000B22"/>
                <w:sz w:val="20"/>
                <w:szCs w:val="20"/>
              </w:rPr>
              <w:t>Дата рождения</w:t>
            </w:r>
          </w:p>
        </w:tc>
        <w:tc>
          <w:tcPr>
            <w:tcW w:w="1158" w:type="dxa"/>
            <w:vAlign w:val="center"/>
          </w:tcPr>
          <w:p w14:paraId="788A4763" w14:textId="77777777" w:rsidR="00BB1E58" w:rsidRDefault="00BB1E58" w:rsidP="00F3237A">
            <w:pPr>
              <w:jc w:val="center"/>
              <w:rPr>
                <w:color w:val="000B22"/>
                <w:sz w:val="20"/>
                <w:szCs w:val="20"/>
              </w:rPr>
            </w:pPr>
            <w:r>
              <w:rPr>
                <w:color w:val="000B22"/>
                <w:sz w:val="20"/>
                <w:szCs w:val="20"/>
              </w:rPr>
              <w:t>Полных лет</w:t>
            </w:r>
          </w:p>
        </w:tc>
      </w:tr>
      <w:tr w:rsidR="00BB1E58" w14:paraId="3B32C5A6" w14:textId="77777777" w:rsidTr="00F3237A">
        <w:tc>
          <w:tcPr>
            <w:tcW w:w="709" w:type="dxa"/>
          </w:tcPr>
          <w:p w14:paraId="486CB1C0" w14:textId="77777777" w:rsidR="00BB1E58" w:rsidRDefault="00BB1E58" w:rsidP="00F3237A">
            <w:pPr>
              <w:jc w:val="center"/>
              <w:rPr>
                <w:color w:val="000B22"/>
                <w:sz w:val="28"/>
                <w:szCs w:val="28"/>
              </w:rPr>
            </w:pPr>
            <w:r>
              <w:rPr>
                <w:color w:val="000B22"/>
                <w:sz w:val="28"/>
                <w:szCs w:val="28"/>
              </w:rPr>
              <w:t>1.</w:t>
            </w:r>
          </w:p>
        </w:tc>
        <w:tc>
          <w:tcPr>
            <w:tcW w:w="5670" w:type="dxa"/>
          </w:tcPr>
          <w:p w14:paraId="0CEBFF79" w14:textId="77777777" w:rsidR="00BB1E58" w:rsidRDefault="00BB1E58" w:rsidP="00F3237A">
            <w:pPr>
              <w:rPr>
                <w:color w:val="000B22"/>
                <w:sz w:val="28"/>
                <w:szCs w:val="28"/>
              </w:rPr>
            </w:pPr>
          </w:p>
        </w:tc>
        <w:tc>
          <w:tcPr>
            <w:tcW w:w="1984" w:type="dxa"/>
          </w:tcPr>
          <w:p w14:paraId="54B48DF0" w14:textId="77777777" w:rsidR="00BB1E58" w:rsidRDefault="00BB1E58" w:rsidP="00F3237A">
            <w:pPr>
              <w:rPr>
                <w:color w:val="000B22"/>
                <w:sz w:val="28"/>
                <w:szCs w:val="28"/>
              </w:rPr>
            </w:pPr>
          </w:p>
        </w:tc>
        <w:tc>
          <w:tcPr>
            <w:tcW w:w="1158" w:type="dxa"/>
          </w:tcPr>
          <w:p w14:paraId="2DB606E2" w14:textId="77777777" w:rsidR="00BB1E58" w:rsidRDefault="00BB1E58" w:rsidP="00F3237A">
            <w:pPr>
              <w:rPr>
                <w:color w:val="000B22"/>
                <w:sz w:val="28"/>
                <w:szCs w:val="28"/>
              </w:rPr>
            </w:pPr>
          </w:p>
        </w:tc>
      </w:tr>
      <w:tr w:rsidR="00BB1E58" w14:paraId="22FE0C51" w14:textId="77777777" w:rsidTr="00F3237A">
        <w:tc>
          <w:tcPr>
            <w:tcW w:w="709" w:type="dxa"/>
          </w:tcPr>
          <w:p w14:paraId="25D537F7" w14:textId="77777777" w:rsidR="00BB1E58" w:rsidRDefault="00BB1E58" w:rsidP="00F3237A">
            <w:pPr>
              <w:jc w:val="center"/>
              <w:rPr>
                <w:color w:val="000B22"/>
                <w:sz w:val="28"/>
                <w:szCs w:val="28"/>
              </w:rPr>
            </w:pPr>
            <w:r>
              <w:rPr>
                <w:color w:val="000B22"/>
                <w:sz w:val="28"/>
                <w:szCs w:val="28"/>
              </w:rPr>
              <w:t>2.</w:t>
            </w:r>
          </w:p>
        </w:tc>
        <w:tc>
          <w:tcPr>
            <w:tcW w:w="5670" w:type="dxa"/>
          </w:tcPr>
          <w:p w14:paraId="7FD0BD38" w14:textId="77777777" w:rsidR="00BB1E58" w:rsidRDefault="00BB1E58" w:rsidP="00F3237A">
            <w:pPr>
              <w:rPr>
                <w:color w:val="000B22"/>
                <w:sz w:val="28"/>
                <w:szCs w:val="28"/>
              </w:rPr>
            </w:pPr>
          </w:p>
        </w:tc>
        <w:tc>
          <w:tcPr>
            <w:tcW w:w="1984" w:type="dxa"/>
          </w:tcPr>
          <w:p w14:paraId="05F7F9EB" w14:textId="77777777" w:rsidR="00BB1E58" w:rsidRDefault="00BB1E58" w:rsidP="00F3237A">
            <w:pPr>
              <w:rPr>
                <w:color w:val="000B22"/>
                <w:sz w:val="28"/>
                <w:szCs w:val="28"/>
              </w:rPr>
            </w:pPr>
          </w:p>
        </w:tc>
        <w:tc>
          <w:tcPr>
            <w:tcW w:w="1158" w:type="dxa"/>
          </w:tcPr>
          <w:p w14:paraId="153B677E" w14:textId="77777777" w:rsidR="00BB1E58" w:rsidRDefault="00BB1E58" w:rsidP="00F3237A">
            <w:pPr>
              <w:rPr>
                <w:color w:val="000B22"/>
                <w:sz w:val="28"/>
                <w:szCs w:val="28"/>
              </w:rPr>
            </w:pPr>
          </w:p>
        </w:tc>
      </w:tr>
      <w:tr w:rsidR="00BB1E58" w14:paraId="3E814431" w14:textId="77777777" w:rsidTr="00F3237A">
        <w:tc>
          <w:tcPr>
            <w:tcW w:w="709" w:type="dxa"/>
          </w:tcPr>
          <w:p w14:paraId="072B341B" w14:textId="77777777" w:rsidR="00BB1E58" w:rsidRDefault="00BB1E58" w:rsidP="00F3237A">
            <w:pPr>
              <w:jc w:val="center"/>
              <w:rPr>
                <w:color w:val="000B22"/>
                <w:sz w:val="28"/>
                <w:szCs w:val="28"/>
              </w:rPr>
            </w:pPr>
            <w:r>
              <w:rPr>
                <w:color w:val="000B22"/>
                <w:sz w:val="28"/>
                <w:szCs w:val="28"/>
              </w:rPr>
              <w:t>3.</w:t>
            </w:r>
          </w:p>
        </w:tc>
        <w:tc>
          <w:tcPr>
            <w:tcW w:w="5670" w:type="dxa"/>
          </w:tcPr>
          <w:p w14:paraId="1F7A9786" w14:textId="77777777" w:rsidR="00BB1E58" w:rsidRDefault="00BB1E58" w:rsidP="00F3237A">
            <w:pPr>
              <w:rPr>
                <w:color w:val="000B22"/>
                <w:sz w:val="28"/>
                <w:szCs w:val="28"/>
              </w:rPr>
            </w:pPr>
          </w:p>
        </w:tc>
        <w:tc>
          <w:tcPr>
            <w:tcW w:w="1984" w:type="dxa"/>
          </w:tcPr>
          <w:p w14:paraId="3D13AD7F" w14:textId="77777777" w:rsidR="00BB1E58" w:rsidRDefault="00BB1E58" w:rsidP="00F3237A">
            <w:pPr>
              <w:rPr>
                <w:color w:val="000B22"/>
                <w:sz w:val="28"/>
                <w:szCs w:val="28"/>
              </w:rPr>
            </w:pPr>
          </w:p>
        </w:tc>
        <w:tc>
          <w:tcPr>
            <w:tcW w:w="1158" w:type="dxa"/>
          </w:tcPr>
          <w:p w14:paraId="36F3B55B" w14:textId="77777777" w:rsidR="00BB1E58" w:rsidRDefault="00BB1E58" w:rsidP="00F3237A">
            <w:pPr>
              <w:rPr>
                <w:color w:val="000B22"/>
                <w:sz w:val="28"/>
                <w:szCs w:val="28"/>
              </w:rPr>
            </w:pPr>
          </w:p>
        </w:tc>
      </w:tr>
      <w:tr w:rsidR="00BB1E58" w14:paraId="6081063E" w14:textId="77777777" w:rsidTr="00F3237A">
        <w:tc>
          <w:tcPr>
            <w:tcW w:w="709" w:type="dxa"/>
          </w:tcPr>
          <w:p w14:paraId="0021E75E" w14:textId="77777777" w:rsidR="00BB1E58" w:rsidRDefault="00BB1E58" w:rsidP="00F3237A">
            <w:pPr>
              <w:jc w:val="center"/>
              <w:rPr>
                <w:color w:val="000B22"/>
                <w:sz w:val="28"/>
                <w:szCs w:val="28"/>
              </w:rPr>
            </w:pPr>
            <w:r>
              <w:rPr>
                <w:color w:val="000B22"/>
                <w:sz w:val="28"/>
                <w:szCs w:val="28"/>
              </w:rPr>
              <w:t>4.</w:t>
            </w:r>
          </w:p>
        </w:tc>
        <w:tc>
          <w:tcPr>
            <w:tcW w:w="5670" w:type="dxa"/>
          </w:tcPr>
          <w:p w14:paraId="2FB5B347" w14:textId="77777777" w:rsidR="00BB1E58" w:rsidRDefault="00BB1E58" w:rsidP="00F3237A">
            <w:pPr>
              <w:rPr>
                <w:color w:val="000B22"/>
                <w:sz w:val="28"/>
                <w:szCs w:val="28"/>
              </w:rPr>
            </w:pPr>
          </w:p>
        </w:tc>
        <w:tc>
          <w:tcPr>
            <w:tcW w:w="1984" w:type="dxa"/>
          </w:tcPr>
          <w:p w14:paraId="68AB7220" w14:textId="77777777" w:rsidR="00BB1E58" w:rsidRDefault="00BB1E58" w:rsidP="00F3237A">
            <w:pPr>
              <w:rPr>
                <w:color w:val="000B22"/>
                <w:sz w:val="28"/>
                <w:szCs w:val="28"/>
              </w:rPr>
            </w:pPr>
          </w:p>
        </w:tc>
        <w:tc>
          <w:tcPr>
            <w:tcW w:w="1158" w:type="dxa"/>
          </w:tcPr>
          <w:p w14:paraId="14461ADB" w14:textId="77777777" w:rsidR="00BB1E58" w:rsidRDefault="00BB1E58" w:rsidP="00F3237A">
            <w:pPr>
              <w:rPr>
                <w:color w:val="000B22"/>
                <w:sz w:val="28"/>
                <w:szCs w:val="28"/>
              </w:rPr>
            </w:pPr>
          </w:p>
        </w:tc>
      </w:tr>
      <w:tr w:rsidR="00BB1E58" w14:paraId="04605259" w14:textId="77777777" w:rsidTr="00F3237A">
        <w:tc>
          <w:tcPr>
            <w:tcW w:w="709" w:type="dxa"/>
          </w:tcPr>
          <w:p w14:paraId="50D96BB0" w14:textId="77777777" w:rsidR="00BB1E58" w:rsidRDefault="00BB1E58" w:rsidP="00F3237A">
            <w:pPr>
              <w:jc w:val="center"/>
              <w:rPr>
                <w:color w:val="000B22"/>
                <w:sz w:val="28"/>
                <w:szCs w:val="28"/>
              </w:rPr>
            </w:pPr>
            <w:r>
              <w:rPr>
                <w:color w:val="000B22"/>
                <w:sz w:val="28"/>
                <w:szCs w:val="28"/>
              </w:rPr>
              <w:t>5.</w:t>
            </w:r>
          </w:p>
        </w:tc>
        <w:tc>
          <w:tcPr>
            <w:tcW w:w="5670" w:type="dxa"/>
          </w:tcPr>
          <w:p w14:paraId="40051FBF" w14:textId="77777777" w:rsidR="00BB1E58" w:rsidRDefault="00BB1E58" w:rsidP="00F3237A">
            <w:pPr>
              <w:rPr>
                <w:color w:val="000B22"/>
                <w:sz w:val="28"/>
                <w:szCs w:val="28"/>
              </w:rPr>
            </w:pPr>
          </w:p>
        </w:tc>
        <w:tc>
          <w:tcPr>
            <w:tcW w:w="1984" w:type="dxa"/>
          </w:tcPr>
          <w:p w14:paraId="1F9FAFF1" w14:textId="77777777" w:rsidR="00BB1E58" w:rsidRDefault="00BB1E58" w:rsidP="00F3237A">
            <w:pPr>
              <w:rPr>
                <w:color w:val="000B22"/>
                <w:sz w:val="28"/>
                <w:szCs w:val="28"/>
              </w:rPr>
            </w:pPr>
          </w:p>
        </w:tc>
        <w:tc>
          <w:tcPr>
            <w:tcW w:w="1158" w:type="dxa"/>
          </w:tcPr>
          <w:p w14:paraId="4C2D63F4" w14:textId="77777777" w:rsidR="00BB1E58" w:rsidRDefault="00BB1E58" w:rsidP="00F3237A">
            <w:pPr>
              <w:rPr>
                <w:color w:val="000B22"/>
                <w:sz w:val="28"/>
                <w:szCs w:val="28"/>
              </w:rPr>
            </w:pPr>
          </w:p>
        </w:tc>
      </w:tr>
      <w:tr w:rsidR="00BB1E58" w14:paraId="7C5C26A9" w14:textId="77777777" w:rsidTr="00F3237A">
        <w:tc>
          <w:tcPr>
            <w:tcW w:w="709" w:type="dxa"/>
          </w:tcPr>
          <w:p w14:paraId="7E43D77A" w14:textId="77777777" w:rsidR="00BB1E58" w:rsidRDefault="00BB1E58" w:rsidP="00F3237A">
            <w:pPr>
              <w:jc w:val="center"/>
              <w:rPr>
                <w:color w:val="000B22"/>
                <w:sz w:val="28"/>
                <w:szCs w:val="28"/>
              </w:rPr>
            </w:pPr>
            <w:r>
              <w:rPr>
                <w:color w:val="000B22"/>
                <w:sz w:val="28"/>
                <w:szCs w:val="28"/>
              </w:rPr>
              <w:t>6.</w:t>
            </w:r>
          </w:p>
        </w:tc>
        <w:tc>
          <w:tcPr>
            <w:tcW w:w="5670" w:type="dxa"/>
          </w:tcPr>
          <w:p w14:paraId="0BAE578A" w14:textId="77777777" w:rsidR="00BB1E58" w:rsidRDefault="00BB1E58" w:rsidP="00F3237A">
            <w:pPr>
              <w:rPr>
                <w:color w:val="000B22"/>
                <w:sz w:val="28"/>
                <w:szCs w:val="28"/>
              </w:rPr>
            </w:pPr>
          </w:p>
        </w:tc>
        <w:tc>
          <w:tcPr>
            <w:tcW w:w="1984" w:type="dxa"/>
          </w:tcPr>
          <w:p w14:paraId="3A60F21F" w14:textId="77777777" w:rsidR="00BB1E58" w:rsidRDefault="00BB1E58" w:rsidP="00F3237A">
            <w:pPr>
              <w:rPr>
                <w:color w:val="000B22"/>
                <w:sz w:val="28"/>
                <w:szCs w:val="28"/>
              </w:rPr>
            </w:pPr>
          </w:p>
        </w:tc>
        <w:tc>
          <w:tcPr>
            <w:tcW w:w="1158" w:type="dxa"/>
          </w:tcPr>
          <w:p w14:paraId="34355073" w14:textId="77777777" w:rsidR="00BB1E58" w:rsidRDefault="00BB1E58" w:rsidP="00F3237A">
            <w:pPr>
              <w:rPr>
                <w:color w:val="000B22"/>
                <w:sz w:val="28"/>
                <w:szCs w:val="28"/>
              </w:rPr>
            </w:pPr>
          </w:p>
        </w:tc>
      </w:tr>
      <w:tr w:rsidR="00BB1E58" w14:paraId="3D8CE2DC" w14:textId="77777777" w:rsidTr="00F3237A">
        <w:tc>
          <w:tcPr>
            <w:tcW w:w="709" w:type="dxa"/>
          </w:tcPr>
          <w:p w14:paraId="76442E42" w14:textId="77777777" w:rsidR="00BB1E58" w:rsidRDefault="00BB1E58" w:rsidP="00F3237A">
            <w:pPr>
              <w:jc w:val="center"/>
              <w:rPr>
                <w:color w:val="000B22"/>
                <w:sz w:val="28"/>
                <w:szCs w:val="28"/>
              </w:rPr>
            </w:pPr>
            <w:r>
              <w:rPr>
                <w:color w:val="000B22"/>
                <w:sz w:val="28"/>
                <w:szCs w:val="28"/>
              </w:rPr>
              <w:t>7.</w:t>
            </w:r>
          </w:p>
        </w:tc>
        <w:tc>
          <w:tcPr>
            <w:tcW w:w="5670" w:type="dxa"/>
          </w:tcPr>
          <w:p w14:paraId="30AF8666" w14:textId="77777777" w:rsidR="00BB1E58" w:rsidRDefault="00BB1E58" w:rsidP="00F3237A">
            <w:pPr>
              <w:rPr>
                <w:color w:val="000B22"/>
                <w:sz w:val="28"/>
                <w:szCs w:val="28"/>
              </w:rPr>
            </w:pPr>
          </w:p>
        </w:tc>
        <w:tc>
          <w:tcPr>
            <w:tcW w:w="1984" w:type="dxa"/>
          </w:tcPr>
          <w:p w14:paraId="58C3CA99" w14:textId="77777777" w:rsidR="00BB1E58" w:rsidRDefault="00BB1E58" w:rsidP="00F3237A">
            <w:pPr>
              <w:rPr>
                <w:color w:val="000B22"/>
                <w:sz w:val="28"/>
                <w:szCs w:val="28"/>
              </w:rPr>
            </w:pPr>
          </w:p>
        </w:tc>
        <w:tc>
          <w:tcPr>
            <w:tcW w:w="1158" w:type="dxa"/>
          </w:tcPr>
          <w:p w14:paraId="6A403DB9" w14:textId="77777777" w:rsidR="00BB1E58" w:rsidRDefault="00BB1E58" w:rsidP="00F3237A">
            <w:pPr>
              <w:rPr>
                <w:color w:val="000B22"/>
                <w:sz w:val="28"/>
                <w:szCs w:val="28"/>
              </w:rPr>
            </w:pPr>
          </w:p>
        </w:tc>
      </w:tr>
      <w:tr w:rsidR="00BB1E58" w14:paraId="0DD23DA7" w14:textId="77777777" w:rsidTr="00F3237A">
        <w:tc>
          <w:tcPr>
            <w:tcW w:w="709" w:type="dxa"/>
          </w:tcPr>
          <w:p w14:paraId="60E7E70A" w14:textId="77777777" w:rsidR="00BB1E58" w:rsidRDefault="00BB1E58" w:rsidP="00F3237A">
            <w:pPr>
              <w:jc w:val="center"/>
              <w:rPr>
                <w:color w:val="000B22"/>
                <w:sz w:val="28"/>
                <w:szCs w:val="28"/>
              </w:rPr>
            </w:pPr>
            <w:r>
              <w:rPr>
                <w:color w:val="000B22"/>
                <w:sz w:val="28"/>
                <w:szCs w:val="28"/>
              </w:rPr>
              <w:t>8.</w:t>
            </w:r>
          </w:p>
        </w:tc>
        <w:tc>
          <w:tcPr>
            <w:tcW w:w="5670" w:type="dxa"/>
          </w:tcPr>
          <w:p w14:paraId="3B9751A9" w14:textId="77777777" w:rsidR="00BB1E58" w:rsidRDefault="00BB1E58" w:rsidP="00F3237A">
            <w:pPr>
              <w:rPr>
                <w:color w:val="000B22"/>
                <w:sz w:val="28"/>
                <w:szCs w:val="28"/>
              </w:rPr>
            </w:pPr>
          </w:p>
        </w:tc>
        <w:tc>
          <w:tcPr>
            <w:tcW w:w="1984" w:type="dxa"/>
          </w:tcPr>
          <w:p w14:paraId="372490DE" w14:textId="77777777" w:rsidR="00BB1E58" w:rsidRDefault="00BB1E58" w:rsidP="00F3237A">
            <w:pPr>
              <w:rPr>
                <w:color w:val="000B22"/>
                <w:sz w:val="28"/>
                <w:szCs w:val="28"/>
              </w:rPr>
            </w:pPr>
          </w:p>
        </w:tc>
        <w:tc>
          <w:tcPr>
            <w:tcW w:w="1158" w:type="dxa"/>
          </w:tcPr>
          <w:p w14:paraId="10D671A3" w14:textId="77777777" w:rsidR="00BB1E58" w:rsidRDefault="00BB1E58" w:rsidP="00F3237A">
            <w:pPr>
              <w:rPr>
                <w:color w:val="000B22"/>
                <w:sz w:val="28"/>
                <w:szCs w:val="28"/>
              </w:rPr>
            </w:pPr>
          </w:p>
        </w:tc>
      </w:tr>
      <w:tr w:rsidR="00BB1E58" w14:paraId="3EE1E8F1" w14:textId="77777777" w:rsidTr="00F3237A">
        <w:tc>
          <w:tcPr>
            <w:tcW w:w="709" w:type="dxa"/>
          </w:tcPr>
          <w:p w14:paraId="5593F56D" w14:textId="77777777" w:rsidR="00BB1E58" w:rsidRDefault="00BB1E58" w:rsidP="00F3237A">
            <w:pPr>
              <w:jc w:val="center"/>
              <w:rPr>
                <w:color w:val="000B22"/>
                <w:sz w:val="28"/>
                <w:szCs w:val="28"/>
              </w:rPr>
            </w:pPr>
            <w:r>
              <w:rPr>
                <w:color w:val="000B22"/>
                <w:sz w:val="28"/>
                <w:szCs w:val="28"/>
              </w:rPr>
              <w:t>9.</w:t>
            </w:r>
          </w:p>
        </w:tc>
        <w:tc>
          <w:tcPr>
            <w:tcW w:w="5670" w:type="dxa"/>
          </w:tcPr>
          <w:p w14:paraId="283B348F" w14:textId="77777777" w:rsidR="00BB1E58" w:rsidRDefault="00BB1E58" w:rsidP="00F3237A">
            <w:pPr>
              <w:rPr>
                <w:color w:val="000B22"/>
                <w:sz w:val="28"/>
                <w:szCs w:val="28"/>
              </w:rPr>
            </w:pPr>
          </w:p>
        </w:tc>
        <w:tc>
          <w:tcPr>
            <w:tcW w:w="1984" w:type="dxa"/>
          </w:tcPr>
          <w:p w14:paraId="025C2340" w14:textId="77777777" w:rsidR="00BB1E58" w:rsidRDefault="00BB1E58" w:rsidP="00F3237A">
            <w:pPr>
              <w:rPr>
                <w:color w:val="000B22"/>
                <w:sz w:val="28"/>
                <w:szCs w:val="28"/>
              </w:rPr>
            </w:pPr>
          </w:p>
        </w:tc>
        <w:tc>
          <w:tcPr>
            <w:tcW w:w="1158" w:type="dxa"/>
          </w:tcPr>
          <w:p w14:paraId="23C104CD" w14:textId="77777777" w:rsidR="00BB1E58" w:rsidRDefault="00BB1E58" w:rsidP="00F3237A">
            <w:pPr>
              <w:rPr>
                <w:color w:val="000B22"/>
                <w:sz w:val="28"/>
                <w:szCs w:val="28"/>
              </w:rPr>
            </w:pPr>
          </w:p>
        </w:tc>
      </w:tr>
      <w:tr w:rsidR="00BB1E58" w14:paraId="41EA6B7D" w14:textId="77777777" w:rsidTr="00F3237A">
        <w:tc>
          <w:tcPr>
            <w:tcW w:w="709" w:type="dxa"/>
          </w:tcPr>
          <w:p w14:paraId="7BB2466E" w14:textId="77777777" w:rsidR="00BB1E58" w:rsidRDefault="00BB1E58" w:rsidP="00F3237A">
            <w:pPr>
              <w:jc w:val="center"/>
              <w:rPr>
                <w:color w:val="000B22"/>
                <w:sz w:val="28"/>
                <w:szCs w:val="28"/>
              </w:rPr>
            </w:pPr>
            <w:r>
              <w:rPr>
                <w:color w:val="000B22"/>
                <w:sz w:val="28"/>
                <w:szCs w:val="28"/>
              </w:rPr>
              <w:t>10.</w:t>
            </w:r>
          </w:p>
        </w:tc>
        <w:tc>
          <w:tcPr>
            <w:tcW w:w="5670" w:type="dxa"/>
          </w:tcPr>
          <w:p w14:paraId="0144E4D9" w14:textId="77777777" w:rsidR="00BB1E58" w:rsidRDefault="00BB1E58" w:rsidP="00F3237A">
            <w:pPr>
              <w:rPr>
                <w:color w:val="000B22"/>
                <w:sz w:val="28"/>
                <w:szCs w:val="28"/>
              </w:rPr>
            </w:pPr>
          </w:p>
        </w:tc>
        <w:tc>
          <w:tcPr>
            <w:tcW w:w="1984" w:type="dxa"/>
          </w:tcPr>
          <w:p w14:paraId="4B0C081D" w14:textId="77777777" w:rsidR="00BB1E58" w:rsidRDefault="00BB1E58" w:rsidP="00F3237A">
            <w:pPr>
              <w:rPr>
                <w:color w:val="000B22"/>
                <w:sz w:val="28"/>
                <w:szCs w:val="28"/>
              </w:rPr>
            </w:pPr>
          </w:p>
        </w:tc>
        <w:tc>
          <w:tcPr>
            <w:tcW w:w="1158" w:type="dxa"/>
          </w:tcPr>
          <w:p w14:paraId="27A00B9E" w14:textId="77777777" w:rsidR="00BB1E58" w:rsidRDefault="00BB1E58" w:rsidP="00F3237A">
            <w:pPr>
              <w:rPr>
                <w:color w:val="000B22"/>
                <w:sz w:val="28"/>
                <w:szCs w:val="28"/>
              </w:rPr>
            </w:pPr>
          </w:p>
        </w:tc>
      </w:tr>
      <w:tr w:rsidR="00BB1E58" w14:paraId="61E9B9E0" w14:textId="77777777" w:rsidTr="00F3237A">
        <w:tc>
          <w:tcPr>
            <w:tcW w:w="709" w:type="dxa"/>
          </w:tcPr>
          <w:p w14:paraId="592A7200" w14:textId="77777777" w:rsidR="00BB1E58" w:rsidRDefault="00BB1E58" w:rsidP="00F3237A">
            <w:pPr>
              <w:jc w:val="center"/>
              <w:rPr>
                <w:color w:val="000B22"/>
                <w:sz w:val="28"/>
                <w:szCs w:val="28"/>
              </w:rPr>
            </w:pPr>
            <w:r>
              <w:rPr>
                <w:color w:val="000B22"/>
                <w:sz w:val="28"/>
                <w:szCs w:val="28"/>
              </w:rPr>
              <w:t>11.</w:t>
            </w:r>
          </w:p>
        </w:tc>
        <w:tc>
          <w:tcPr>
            <w:tcW w:w="5670" w:type="dxa"/>
          </w:tcPr>
          <w:p w14:paraId="4C6450CD" w14:textId="77777777" w:rsidR="00BB1E58" w:rsidRDefault="00BB1E58" w:rsidP="00F3237A">
            <w:pPr>
              <w:rPr>
                <w:color w:val="000B22"/>
                <w:sz w:val="28"/>
                <w:szCs w:val="28"/>
              </w:rPr>
            </w:pPr>
          </w:p>
        </w:tc>
        <w:tc>
          <w:tcPr>
            <w:tcW w:w="1984" w:type="dxa"/>
          </w:tcPr>
          <w:p w14:paraId="3F7CAA67" w14:textId="77777777" w:rsidR="00BB1E58" w:rsidRDefault="00BB1E58" w:rsidP="00F3237A">
            <w:pPr>
              <w:rPr>
                <w:color w:val="000B22"/>
                <w:sz w:val="28"/>
                <w:szCs w:val="28"/>
              </w:rPr>
            </w:pPr>
          </w:p>
        </w:tc>
        <w:tc>
          <w:tcPr>
            <w:tcW w:w="1158" w:type="dxa"/>
          </w:tcPr>
          <w:p w14:paraId="2CA21AC5" w14:textId="77777777" w:rsidR="00BB1E58" w:rsidRDefault="00BB1E58" w:rsidP="00F3237A">
            <w:pPr>
              <w:rPr>
                <w:color w:val="000B22"/>
                <w:sz w:val="28"/>
                <w:szCs w:val="28"/>
              </w:rPr>
            </w:pPr>
          </w:p>
        </w:tc>
      </w:tr>
      <w:tr w:rsidR="00BB1E58" w14:paraId="27DD21AA" w14:textId="77777777" w:rsidTr="00F3237A">
        <w:tc>
          <w:tcPr>
            <w:tcW w:w="709" w:type="dxa"/>
          </w:tcPr>
          <w:p w14:paraId="5E8CBD0F" w14:textId="77777777" w:rsidR="00BB1E58" w:rsidRDefault="00BB1E58" w:rsidP="00F3237A">
            <w:pPr>
              <w:jc w:val="center"/>
              <w:rPr>
                <w:color w:val="000B22"/>
                <w:sz w:val="28"/>
                <w:szCs w:val="28"/>
              </w:rPr>
            </w:pPr>
            <w:r>
              <w:rPr>
                <w:color w:val="000B22"/>
                <w:sz w:val="28"/>
                <w:szCs w:val="28"/>
              </w:rPr>
              <w:t>12.</w:t>
            </w:r>
          </w:p>
        </w:tc>
        <w:tc>
          <w:tcPr>
            <w:tcW w:w="5670" w:type="dxa"/>
          </w:tcPr>
          <w:p w14:paraId="583DDDDC" w14:textId="77777777" w:rsidR="00BB1E58" w:rsidRDefault="00BB1E58" w:rsidP="00F3237A">
            <w:pPr>
              <w:rPr>
                <w:color w:val="000B22"/>
                <w:sz w:val="28"/>
                <w:szCs w:val="28"/>
              </w:rPr>
            </w:pPr>
          </w:p>
        </w:tc>
        <w:tc>
          <w:tcPr>
            <w:tcW w:w="1984" w:type="dxa"/>
          </w:tcPr>
          <w:p w14:paraId="587532F6" w14:textId="77777777" w:rsidR="00BB1E58" w:rsidRDefault="00BB1E58" w:rsidP="00F3237A">
            <w:pPr>
              <w:rPr>
                <w:color w:val="000B22"/>
                <w:sz w:val="28"/>
                <w:szCs w:val="28"/>
              </w:rPr>
            </w:pPr>
          </w:p>
        </w:tc>
        <w:tc>
          <w:tcPr>
            <w:tcW w:w="1158" w:type="dxa"/>
          </w:tcPr>
          <w:p w14:paraId="2330F2BE" w14:textId="77777777" w:rsidR="00BB1E58" w:rsidRDefault="00BB1E58" w:rsidP="00F3237A">
            <w:pPr>
              <w:rPr>
                <w:color w:val="000B22"/>
                <w:sz w:val="28"/>
                <w:szCs w:val="28"/>
              </w:rPr>
            </w:pPr>
          </w:p>
        </w:tc>
      </w:tr>
      <w:tr w:rsidR="00BB1E58" w14:paraId="1014BA91" w14:textId="77777777" w:rsidTr="00F3237A">
        <w:tc>
          <w:tcPr>
            <w:tcW w:w="709" w:type="dxa"/>
          </w:tcPr>
          <w:p w14:paraId="69614AE6" w14:textId="77777777" w:rsidR="00BB1E58" w:rsidRDefault="00BB1E58" w:rsidP="00F3237A">
            <w:pPr>
              <w:jc w:val="center"/>
              <w:rPr>
                <w:color w:val="000B22"/>
                <w:sz w:val="28"/>
                <w:szCs w:val="28"/>
              </w:rPr>
            </w:pPr>
            <w:r>
              <w:rPr>
                <w:color w:val="000B22"/>
                <w:sz w:val="28"/>
                <w:szCs w:val="28"/>
              </w:rPr>
              <w:t>13.</w:t>
            </w:r>
          </w:p>
        </w:tc>
        <w:tc>
          <w:tcPr>
            <w:tcW w:w="5670" w:type="dxa"/>
          </w:tcPr>
          <w:p w14:paraId="54835915" w14:textId="77777777" w:rsidR="00BB1E58" w:rsidRDefault="00BB1E58" w:rsidP="00F3237A">
            <w:pPr>
              <w:rPr>
                <w:color w:val="000B22"/>
                <w:sz w:val="28"/>
                <w:szCs w:val="28"/>
              </w:rPr>
            </w:pPr>
          </w:p>
        </w:tc>
        <w:tc>
          <w:tcPr>
            <w:tcW w:w="1984" w:type="dxa"/>
          </w:tcPr>
          <w:p w14:paraId="4DFD5A50" w14:textId="77777777" w:rsidR="00BB1E58" w:rsidRDefault="00BB1E58" w:rsidP="00F3237A">
            <w:pPr>
              <w:rPr>
                <w:color w:val="000B22"/>
                <w:sz w:val="28"/>
                <w:szCs w:val="28"/>
              </w:rPr>
            </w:pPr>
          </w:p>
        </w:tc>
        <w:tc>
          <w:tcPr>
            <w:tcW w:w="1158" w:type="dxa"/>
          </w:tcPr>
          <w:p w14:paraId="0B7E872F" w14:textId="77777777" w:rsidR="00BB1E58" w:rsidRDefault="00BB1E58" w:rsidP="00F3237A">
            <w:pPr>
              <w:rPr>
                <w:color w:val="000B22"/>
                <w:sz w:val="28"/>
                <w:szCs w:val="28"/>
              </w:rPr>
            </w:pPr>
          </w:p>
        </w:tc>
      </w:tr>
      <w:tr w:rsidR="00BB1E58" w14:paraId="3F8FD341" w14:textId="77777777" w:rsidTr="00F3237A">
        <w:tc>
          <w:tcPr>
            <w:tcW w:w="709" w:type="dxa"/>
          </w:tcPr>
          <w:p w14:paraId="064611C3" w14:textId="77777777" w:rsidR="00BB1E58" w:rsidRDefault="00BB1E58" w:rsidP="00F3237A">
            <w:pPr>
              <w:jc w:val="center"/>
              <w:rPr>
                <w:color w:val="000B22"/>
                <w:sz w:val="28"/>
                <w:szCs w:val="28"/>
              </w:rPr>
            </w:pPr>
            <w:r>
              <w:rPr>
                <w:color w:val="000B22"/>
                <w:sz w:val="28"/>
                <w:szCs w:val="28"/>
              </w:rPr>
              <w:t>14.</w:t>
            </w:r>
          </w:p>
        </w:tc>
        <w:tc>
          <w:tcPr>
            <w:tcW w:w="5670" w:type="dxa"/>
          </w:tcPr>
          <w:p w14:paraId="49242B73" w14:textId="77777777" w:rsidR="00BB1E58" w:rsidRDefault="00BB1E58" w:rsidP="00F3237A">
            <w:pPr>
              <w:rPr>
                <w:color w:val="000B22"/>
                <w:sz w:val="28"/>
                <w:szCs w:val="28"/>
              </w:rPr>
            </w:pPr>
          </w:p>
        </w:tc>
        <w:tc>
          <w:tcPr>
            <w:tcW w:w="1984" w:type="dxa"/>
          </w:tcPr>
          <w:p w14:paraId="0BA3AACE" w14:textId="77777777" w:rsidR="00BB1E58" w:rsidRDefault="00BB1E58" w:rsidP="00F3237A">
            <w:pPr>
              <w:rPr>
                <w:color w:val="000B22"/>
                <w:sz w:val="28"/>
                <w:szCs w:val="28"/>
              </w:rPr>
            </w:pPr>
          </w:p>
        </w:tc>
        <w:tc>
          <w:tcPr>
            <w:tcW w:w="1158" w:type="dxa"/>
          </w:tcPr>
          <w:p w14:paraId="20DC5404" w14:textId="77777777" w:rsidR="00BB1E58" w:rsidRDefault="00BB1E58" w:rsidP="00F3237A">
            <w:pPr>
              <w:rPr>
                <w:color w:val="000B22"/>
                <w:sz w:val="28"/>
                <w:szCs w:val="28"/>
              </w:rPr>
            </w:pPr>
          </w:p>
        </w:tc>
      </w:tr>
      <w:tr w:rsidR="00BB1E58" w14:paraId="07154372" w14:textId="77777777" w:rsidTr="00F3237A">
        <w:tc>
          <w:tcPr>
            <w:tcW w:w="709" w:type="dxa"/>
          </w:tcPr>
          <w:p w14:paraId="0BA82821" w14:textId="77777777" w:rsidR="00BB1E58" w:rsidRDefault="00BB1E58" w:rsidP="00F3237A">
            <w:pPr>
              <w:jc w:val="center"/>
              <w:rPr>
                <w:color w:val="000B22"/>
                <w:sz w:val="28"/>
                <w:szCs w:val="28"/>
              </w:rPr>
            </w:pPr>
            <w:r>
              <w:rPr>
                <w:color w:val="000B22"/>
                <w:sz w:val="28"/>
                <w:szCs w:val="28"/>
              </w:rPr>
              <w:t>15.</w:t>
            </w:r>
          </w:p>
        </w:tc>
        <w:tc>
          <w:tcPr>
            <w:tcW w:w="5670" w:type="dxa"/>
          </w:tcPr>
          <w:p w14:paraId="4D18205A" w14:textId="77777777" w:rsidR="00BB1E58" w:rsidRDefault="00BB1E58" w:rsidP="00F3237A">
            <w:pPr>
              <w:rPr>
                <w:color w:val="000B22"/>
                <w:sz w:val="28"/>
                <w:szCs w:val="28"/>
              </w:rPr>
            </w:pPr>
          </w:p>
        </w:tc>
        <w:tc>
          <w:tcPr>
            <w:tcW w:w="1984" w:type="dxa"/>
          </w:tcPr>
          <w:p w14:paraId="319DF689" w14:textId="77777777" w:rsidR="00BB1E58" w:rsidRDefault="00BB1E58" w:rsidP="00F3237A">
            <w:pPr>
              <w:rPr>
                <w:color w:val="000B22"/>
                <w:sz w:val="28"/>
                <w:szCs w:val="28"/>
              </w:rPr>
            </w:pPr>
          </w:p>
        </w:tc>
        <w:tc>
          <w:tcPr>
            <w:tcW w:w="1158" w:type="dxa"/>
          </w:tcPr>
          <w:p w14:paraId="1407B772" w14:textId="77777777" w:rsidR="00BB1E58" w:rsidRDefault="00BB1E58" w:rsidP="00F3237A">
            <w:pPr>
              <w:rPr>
                <w:color w:val="000B22"/>
                <w:sz w:val="28"/>
                <w:szCs w:val="28"/>
              </w:rPr>
            </w:pPr>
          </w:p>
        </w:tc>
      </w:tr>
    </w:tbl>
    <w:p w14:paraId="55C91446" w14:textId="77777777" w:rsidR="00BB1E58" w:rsidRDefault="00BB1E58" w:rsidP="00BB1E58">
      <w:pPr>
        <w:rPr>
          <w:color w:val="000B22"/>
          <w:sz w:val="14"/>
          <w:szCs w:val="14"/>
        </w:rPr>
      </w:pPr>
    </w:p>
    <w:p w14:paraId="1E1BB38C" w14:textId="77777777" w:rsidR="00BB1E58" w:rsidRDefault="00BB1E58" w:rsidP="00BB1E58">
      <w:pPr>
        <w:rPr>
          <w:color w:val="000B22"/>
          <w:sz w:val="14"/>
          <w:szCs w:val="14"/>
        </w:rPr>
      </w:pPr>
    </w:p>
    <w:p w14:paraId="27C3CDD7" w14:textId="77777777" w:rsidR="00BB1E58" w:rsidRDefault="00BB1E58" w:rsidP="00BB1E58">
      <w:pPr>
        <w:rPr>
          <w:color w:val="000B22"/>
          <w:sz w:val="14"/>
          <w:szCs w:val="14"/>
        </w:rPr>
      </w:pPr>
    </w:p>
    <w:p w14:paraId="1DBC6BA0" w14:textId="77777777" w:rsidR="00BB1E58" w:rsidRDefault="00BB1E58" w:rsidP="00BB1E58">
      <w:pPr>
        <w:rPr>
          <w:color w:val="000B22"/>
          <w:sz w:val="14"/>
          <w:szCs w:val="14"/>
        </w:rPr>
      </w:pPr>
    </w:p>
    <w:p w14:paraId="6079ADA4" w14:textId="77777777" w:rsidR="00BB1E58" w:rsidRDefault="00BB1E58" w:rsidP="00BB1E58">
      <w:pPr>
        <w:rPr>
          <w:color w:val="000B22"/>
          <w:sz w:val="14"/>
          <w:szCs w:val="14"/>
        </w:rPr>
      </w:pPr>
    </w:p>
    <w:p w14:paraId="37076896" w14:textId="77777777" w:rsidR="00BB1E58" w:rsidRDefault="00BB1E58" w:rsidP="00BB1E58">
      <w:pPr>
        <w:rPr>
          <w:color w:val="000B22"/>
          <w:sz w:val="14"/>
          <w:szCs w:val="14"/>
        </w:rPr>
      </w:pPr>
      <w:r>
        <w:rPr>
          <w:color w:val="000B22"/>
          <w:sz w:val="14"/>
          <w:szCs w:val="14"/>
        </w:rPr>
        <w:t>___________________________________________    ____________________________________________        __________________________________________</w:t>
      </w:r>
    </w:p>
    <w:p w14:paraId="32440D92" w14:textId="77777777" w:rsidR="00BB1E58" w:rsidRDefault="00BB1E58" w:rsidP="00BB1E58">
      <w:pPr>
        <w:rPr>
          <w:color w:val="000B22"/>
          <w:sz w:val="28"/>
          <w:szCs w:val="28"/>
        </w:rPr>
      </w:pPr>
      <w:r>
        <w:rPr>
          <w:color w:val="000B22"/>
          <w:sz w:val="28"/>
          <w:szCs w:val="28"/>
        </w:rPr>
        <w:t xml:space="preserve">Руководитель команды                            подпись                расшифровка подписи  </w:t>
      </w:r>
    </w:p>
    <w:p w14:paraId="77C97406" w14:textId="77777777" w:rsidR="00BB1E58" w:rsidRPr="008F6C54" w:rsidRDefault="00BB1E58" w:rsidP="00BB1E58">
      <w:pPr>
        <w:jc w:val="right"/>
        <w:rPr>
          <w:color w:val="000B22"/>
          <w:sz w:val="28"/>
          <w:szCs w:val="28"/>
        </w:rPr>
      </w:pPr>
      <w:r w:rsidRPr="008F6C54">
        <w:rPr>
          <w:color w:val="000B22"/>
          <w:sz w:val="28"/>
          <w:szCs w:val="28"/>
        </w:rPr>
        <w:lastRenderedPageBreak/>
        <w:t>Приложение 2</w:t>
      </w:r>
    </w:p>
    <w:p w14:paraId="06751028" w14:textId="77777777" w:rsidR="00BB1E58" w:rsidRDefault="00BB1E58" w:rsidP="00BB1E58">
      <w:pPr>
        <w:ind w:firstLine="709"/>
        <w:jc w:val="both"/>
        <w:rPr>
          <w:color w:val="000B22"/>
          <w:sz w:val="30"/>
          <w:szCs w:val="30"/>
        </w:rPr>
      </w:pPr>
    </w:p>
    <w:p w14:paraId="53F97950" w14:textId="77777777" w:rsidR="00BB1E58" w:rsidRPr="009B6F1F" w:rsidRDefault="00BB1E58" w:rsidP="00BB1E58">
      <w:pPr>
        <w:jc w:val="both"/>
        <w:rPr>
          <w:rFonts w:eastAsiaTheme="minorHAnsi"/>
          <w:sz w:val="30"/>
          <w:szCs w:val="30"/>
          <w:lang w:eastAsia="en-US"/>
        </w:rPr>
      </w:pPr>
      <w:r w:rsidRPr="009B6F1F">
        <w:rPr>
          <w:rFonts w:eastAsiaTheme="minorHAnsi"/>
          <w:sz w:val="30"/>
          <w:szCs w:val="30"/>
          <w:lang w:eastAsia="en-US"/>
        </w:rPr>
        <w:t>ПОЛОЖЕНИЕ</w:t>
      </w:r>
    </w:p>
    <w:p w14:paraId="24AFE767" w14:textId="77777777" w:rsidR="00BB1E58" w:rsidRPr="009B6F1F" w:rsidRDefault="00BB1E58" w:rsidP="00BB1E58">
      <w:pPr>
        <w:rPr>
          <w:spacing w:val="-2"/>
          <w:sz w:val="30"/>
          <w:szCs w:val="30"/>
          <w:lang w:eastAsia="en-US"/>
        </w:rPr>
      </w:pPr>
      <w:r w:rsidRPr="009B6F1F">
        <w:rPr>
          <w:rFonts w:eastAsiaTheme="minorHAnsi"/>
          <w:sz w:val="30"/>
          <w:szCs w:val="30"/>
          <w:lang w:eastAsia="en-US"/>
        </w:rPr>
        <w:t xml:space="preserve">о проведении </w:t>
      </w:r>
      <w:proofErr w:type="gramStart"/>
      <w:r w:rsidRPr="009B6F1F">
        <w:rPr>
          <w:spacing w:val="-2"/>
          <w:sz w:val="30"/>
          <w:szCs w:val="30"/>
          <w:lang w:eastAsia="en-US"/>
        </w:rPr>
        <w:t>Республиканского  конкурса</w:t>
      </w:r>
      <w:proofErr w:type="gramEnd"/>
      <w:r w:rsidRPr="009B6F1F">
        <w:rPr>
          <w:spacing w:val="-2"/>
          <w:sz w:val="30"/>
          <w:szCs w:val="30"/>
          <w:lang w:eastAsia="en-US"/>
        </w:rPr>
        <w:t xml:space="preserve"> лидеров </w:t>
      </w:r>
      <w:r w:rsidRPr="009B6F1F">
        <w:rPr>
          <w:spacing w:val="-2"/>
          <w:sz w:val="30"/>
          <w:szCs w:val="30"/>
          <w:lang w:eastAsia="en-US"/>
        </w:rPr>
        <w:br/>
      </w:r>
      <w:r w:rsidRPr="009B6F1F">
        <w:rPr>
          <w:b/>
          <w:spacing w:val="-2"/>
          <w:sz w:val="30"/>
          <w:szCs w:val="30"/>
          <w:lang w:eastAsia="en-US"/>
        </w:rPr>
        <w:t>«</w:t>
      </w:r>
      <w:proofErr w:type="spellStart"/>
      <w:r w:rsidRPr="009B6F1F">
        <w:rPr>
          <w:b/>
          <w:spacing w:val="-2"/>
          <w:sz w:val="30"/>
          <w:szCs w:val="30"/>
          <w:lang w:eastAsia="en-US"/>
        </w:rPr>
        <w:t>СуперТройка</w:t>
      </w:r>
      <w:proofErr w:type="spellEnd"/>
      <w:r w:rsidRPr="009B6F1F">
        <w:rPr>
          <w:spacing w:val="-2"/>
          <w:sz w:val="30"/>
          <w:szCs w:val="30"/>
          <w:lang w:eastAsia="en-US"/>
        </w:rPr>
        <w:t xml:space="preserve"> </w:t>
      </w:r>
      <w:r w:rsidRPr="009B6F1F">
        <w:rPr>
          <w:color w:val="000B22"/>
          <w:sz w:val="30"/>
          <w:szCs w:val="30"/>
        </w:rPr>
        <w:t>октябренок-пионер-активист ОО «БРСМ»</w:t>
      </w:r>
    </w:p>
    <w:p w14:paraId="0B4D1F21" w14:textId="77777777" w:rsidR="00BB1E58" w:rsidRPr="009B6F1F" w:rsidRDefault="00BB1E58" w:rsidP="00BB1E58">
      <w:pPr>
        <w:jc w:val="both"/>
        <w:rPr>
          <w:rFonts w:eastAsiaTheme="minorHAnsi"/>
          <w:sz w:val="30"/>
          <w:szCs w:val="30"/>
          <w:lang w:eastAsia="en-US"/>
        </w:rPr>
      </w:pPr>
    </w:p>
    <w:p w14:paraId="28AFFE1F"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Республиканский конкурс лидеров </w:t>
      </w:r>
      <w:r w:rsidRPr="009B6F1F">
        <w:rPr>
          <w:rFonts w:eastAsiaTheme="minorHAnsi"/>
          <w:b/>
          <w:sz w:val="30"/>
          <w:szCs w:val="30"/>
          <w:lang w:eastAsia="en-US"/>
        </w:rPr>
        <w:t>«</w:t>
      </w:r>
      <w:proofErr w:type="spellStart"/>
      <w:r w:rsidRPr="009B6F1F">
        <w:rPr>
          <w:rFonts w:eastAsiaTheme="minorHAnsi"/>
          <w:b/>
          <w:sz w:val="30"/>
          <w:szCs w:val="30"/>
          <w:lang w:eastAsia="en-US"/>
        </w:rPr>
        <w:t>СуперТройка</w:t>
      </w:r>
      <w:proofErr w:type="spellEnd"/>
      <w:r w:rsidRPr="009B6F1F">
        <w:rPr>
          <w:rFonts w:eastAsiaTheme="minorHAnsi"/>
          <w:b/>
          <w:sz w:val="30"/>
          <w:szCs w:val="30"/>
          <w:lang w:eastAsia="en-US"/>
        </w:rPr>
        <w:t>»</w:t>
      </w:r>
      <w:r w:rsidRPr="009B6F1F">
        <w:rPr>
          <w:rFonts w:eastAsiaTheme="minorHAnsi"/>
          <w:sz w:val="30"/>
          <w:szCs w:val="30"/>
          <w:lang w:eastAsia="en-US"/>
        </w:rPr>
        <w:t xml:space="preserve"> среди членов Общественного объединения «Белорусская республиканская пионерская организация» (далее – ОО «БРПО»), лидеров Общественного объединения «Белорусский республиканский союз молодежи»(далее – ОО «БРСМ») (далее – </w:t>
      </w:r>
      <w:proofErr w:type="spellStart"/>
      <w:r w:rsidRPr="009B6F1F">
        <w:rPr>
          <w:rFonts w:eastAsiaTheme="minorHAnsi"/>
          <w:sz w:val="30"/>
          <w:szCs w:val="30"/>
          <w:lang w:eastAsia="en-US"/>
        </w:rPr>
        <w:t>СуперТройка</w:t>
      </w:r>
      <w:proofErr w:type="spellEnd"/>
      <w:r w:rsidRPr="009B6F1F">
        <w:rPr>
          <w:rFonts w:eastAsiaTheme="minorHAnsi"/>
          <w:sz w:val="30"/>
          <w:szCs w:val="30"/>
          <w:lang w:eastAsia="en-US"/>
        </w:rPr>
        <w:t xml:space="preserve">) проводится среди октябрят, лидеров-пионеров, активистов ОО «БРСМ» (обучающихся учреждений общего среднего образования) с целью </w:t>
      </w:r>
      <w:r w:rsidRPr="009B6F1F">
        <w:rPr>
          <w:rFonts w:eastAsiaTheme="minorHAnsi"/>
          <w:sz w:val="30"/>
          <w:szCs w:val="30"/>
          <w:shd w:val="clear" w:color="auto" w:fill="FFFFFF"/>
          <w:lang w:eastAsia="en-US"/>
        </w:rPr>
        <w:t>стимулирования работы лидеров пионерских дружин</w:t>
      </w:r>
      <w:r>
        <w:rPr>
          <w:rFonts w:eastAsiaTheme="minorHAnsi"/>
          <w:sz w:val="30"/>
          <w:szCs w:val="30"/>
          <w:shd w:val="clear" w:color="auto" w:fill="FFFFFF"/>
          <w:lang w:eastAsia="en-US"/>
        </w:rPr>
        <w:t>,</w:t>
      </w:r>
      <w:r w:rsidRPr="009B6F1F">
        <w:rPr>
          <w:rFonts w:eastAsiaTheme="minorHAnsi"/>
          <w:sz w:val="30"/>
          <w:szCs w:val="30"/>
          <w:shd w:val="clear" w:color="auto" w:fill="FFFFFF"/>
          <w:lang w:eastAsia="en-US"/>
        </w:rPr>
        <w:t xml:space="preserve"> первичных организаций ОО «БРСМ» учреждений общего среднего образования и самореализации членов организации; выявления лидеров, формирования в общественном и индивидуальном сознании привлекательного образа пионера-лидера, октябренка, члена ОО «БРСМ».</w:t>
      </w:r>
    </w:p>
    <w:p w14:paraId="02B4A988"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lang w:eastAsia="en-US"/>
        </w:rPr>
        <w:t xml:space="preserve">Финал </w:t>
      </w:r>
      <w:proofErr w:type="spellStart"/>
      <w:proofErr w:type="gramStart"/>
      <w:r w:rsidRPr="009B6F1F">
        <w:rPr>
          <w:rFonts w:eastAsiaTheme="minorHAnsi"/>
          <w:b/>
          <w:sz w:val="30"/>
          <w:szCs w:val="30"/>
          <w:lang w:eastAsia="en-US"/>
        </w:rPr>
        <w:t>СуперТройки</w:t>
      </w:r>
      <w:proofErr w:type="spellEnd"/>
      <w:r w:rsidRPr="009B6F1F">
        <w:rPr>
          <w:rFonts w:eastAsiaTheme="minorHAnsi"/>
          <w:b/>
          <w:sz w:val="30"/>
          <w:szCs w:val="30"/>
          <w:lang w:eastAsia="en-US"/>
        </w:rPr>
        <w:t xml:space="preserve">  </w:t>
      </w:r>
      <w:r>
        <w:rPr>
          <w:rFonts w:eastAsiaTheme="minorHAnsi"/>
          <w:b/>
          <w:sz w:val="30"/>
          <w:szCs w:val="30"/>
          <w:lang w:eastAsia="en-US"/>
        </w:rPr>
        <w:t>состоится</w:t>
      </w:r>
      <w:proofErr w:type="gramEnd"/>
      <w:r w:rsidRPr="009B6F1F">
        <w:rPr>
          <w:rFonts w:eastAsiaTheme="minorHAnsi"/>
          <w:b/>
          <w:sz w:val="30"/>
          <w:szCs w:val="30"/>
          <w:lang w:eastAsia="en-US"/>
        </w:rPr>
        <w:t xml:space="preserve"> в рамках празднования Дня пионерской дружбы в 2025 году.</w:t>
      </w:r>
    </w:p>
    <w:p w14:paraId="67D877B5"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b/>
          <w:spacing w:val="-4"/>
          <w:sz w:val="30"/>
          <w:szCs w:val="30"/>
          <w:lang w:eastAsia="en-US"/>
        </w:rPr>
        <w:t>1. О</w:t>
      </w:r>
      <w:r w:rsidRPr="009B6F1F">
        <w:rPr>
          <w:rFonts w:eastAsiaTheme="minorHAnsi"/>
          <w:b/>
          <w:spacing w:val="-4"/>
          <w:sz w:val="30"/>
          <w:szCs w:val="30"/>
          <w:lang w:val="be-BY" w:eastAsia="en-US"/>
        </w:rPr>
        <w:t>рганизаторы:</w:t>
      </w:r>
      <w:r w:rsidRPr="009B6F1F">
        <w:rPr>
          <w:rFonts w:eastAsiaTheme="minorHAnsi"/>
          <w:spacing w:val="-4"/>
          <w:sz w:val="30"/>
          <w:szCs w:val="30"/>
          <w:lang w:val="be-BY" w:eastAsia="en-US"/>
        </w:rPr>
        <w:t xml:space="preserve"> Центральный Совет </w:t>
      </w:r>
      <w:r w:rsidRPr="009B6F1F">
        <w:rPr>
          <w:rFonts w:eastAsiaTheme="minorHAnsi"/>
          <w:spacing w:val="-4"/>
          <w:sz w:val="30"/>
          <w:szCs w:val="30"/>
          <w:lang w:eastAsia="en-US"/>
        </w:rPr>
        <w:t xml:space="preserve">ОО «БРПО», Центральный комитет ОО «БРСМ», Министерство образования Республики Беларусь, </w:t>
      </w:r>
      <w:r w:rsidRPr="009B6F1F">
        <w:rPr>
          <w:rFonts w:eastAsiaTheme="minorHAnsi"/>
          <w:spacing w:val="-4"/>
          <w:sz w:val="30"/>
          <w:szCs w:val="30"/>
          <w:lang w:eastAsia="en-US"/>
        </w:rPr>
        <w:br/>
      </w:r>
      <w:r w:rsidRPr="009B6F1F">
        <w:rPr>
          <w:spacing w:val="-4"/>
          <w:sz w:val="30"/>
          <w:szCs w:val="30"/>
          <w:lang w:eastAsia="en-US"/>
        </w:rPr>
        <w:t>УО «Национальный центр художественного творчества детей и молодежи.</w:t>
      </w:r>
    </w:p>
    <w:p w14:paraId="76754886" w14:textId="77777777" w:rsidR="00BB1E58" w:rsidRPr="009B6F1F" w:rsidRDefault="00BB1E58" w:rsidP="00BB1E58">
      <w:pPr>
        <w:ind w:firstLine="709"/>
        <w:jc w:val="both"/>
        <w:rPr>
          <w:b/>
          <w:sz w:val="30"/>
          <w:szCs w:val="30"/>
          <w:lang w:eastAsia="en-US"/>
        </w:rPr>
      </w:pPr>
      <w:r w:rsidRPr="009B6F1F">
        <w:rPr>
          <w:b/>
          <w:sz w:val="30"/>
          <w:szCs w:val="30"/>
          <w:lang w:eastAsia="en-US"/>
        </w:rPr>
        <w:t xml:space="preserve">Соорганизаторы: </w:t>
      </w:r>
      <w:r w:rsidRPr="009B6F1F">
        <w:rPr>
          <w:sz w:val="30"/>
          <w:szCs w:val="30"/>
          <w:lang w:eastAsia="en-US"/>
        </w:rPr>
        <w:t>главные управления по образованию (комитет по образованию) облисполкомов (Мингорисполкома), областные исполнительные комитеты.</w:t>
      </w:r>
    </w:p>
    <w:p w14:paraId="0C6C317F" w14:textId="77777777" w:rsidR="00BB1E58" w:rsidRPr="00817D47" w:rsidRDefault="00BB1E58" w:rsidP="005B02C1">
      <w:pPr>
        <w:pStyle w:val="a4"/>
        <w:numPr>
          <w:ilvl w:val="0"/>
          <w:numId w:val="32"/>
        </w:numPr>
        <w:jc w:val="both"/>
        <w:rPr>
          <w:rFonts w:eastAsiaTheme="minorHAnsi"/>
          <w:sz w:val="30"/>
          <w:szCs w:val="30"/>
          <w:lang w:eastAsia="en-US"/>
        </w:rPr>
      </w:pPr>
      <w:r w:rsidRPr="00817D47">
        <w:rPr>
          <w:rFonts w:eastAsiaTheme="minorHAnsi"/>
          <w:b/>
          <w:sz w:val="30"/>
          <w:szCs w:val="30"/>
          <w:lang w:eastAsia="en-US"/>
        </w:rPr>
        <w:t>Участники:</w:t>
      </w:r>
      <w:r w:rsidRPr="00817D47">
        <w:rPr>
          <w:rFonts w:eastAsiaTheme="minorHAnsi"/>
          <w:sz w:val="30"/>
          <w:szCs w:val="30"/>
          <w:lang w:eastAsia="en-US"/>
        </w:rPr>
        <w:t xml:space="preserve"> </w:t>
      </w:r>
      <w:proofErr w:type="spellStart"/>
      <w:r w:rsidRPr="00817D47">
        <w:rPr>
          <w:rFonts w:eastAsiaTheme="minorHAnsi"/>
          <w:sz w:val="30"/>
          <w:szCs w:val="30"/>
          <w:lang w:eastAsia="en-US"/>
        </w:rPr>
        <w:t>супертройка</w:t>
      </w:r>
      <w:proofErr w:type="spellEnd"/>
      <w:r w:rsidRPr="00817D47">
        <w:rPr>
          <w:rFonts w:eastAsiaTheme="minorHAnsi"/>
          <w:sz w:val="30"/>
          <w:szCs w:val="30"/>
          <w:lang w:eastAsia="en-US"/>
        </w:rPr>
        <w:t xml:space="preserve"> включает в себя: </w:t>
      </w:r>
    </w:p>
    <w:p w14:paraId="2DB38F82" w14:textId="77777777" w:rsidR="00BB1E58" w:rsidRPr="00817D47" w:rsidRDefault="00BB1E58" w:rsidP="00BB1E58">
      <w:pPr>
        <w:pStyle w:val="a4"/>
        <w:ind w:left="0" w:firstLine="709"/>
        <w:jc w:val="both"/>
        <w:rPr>
          <w:rFonts w:eastAsiaTheme="minorHAnsi"/>
          <w:sz w:val="30"/>
          <w:szCs w:val="30"/>
          <w:lang w:eastAsia="en-US"/>
        </w:rPr>
      </w:pPr>
      <w:r w:rsidRPr="00817D47">
        <w:rPr>
          <w:rFonts w:eastAsiaTheme="minorHAnsi"/>
          <w:sz w:val="30"/>
          <w:szCs w:val="30"/>
          <w:lang w:eastAsia="en-US"/>
        </w:rPr>
        <w:t xml:space="preserve">1 – октябренок 7-10 лет, 1 – пионер-лидер 10-14 лет, 1 – активист </w:t>
      </w:r>
      <w:r>
        <w:rPr>
          <w:rFonts w:eastAsiaTheme="minorHAnsi"/>
          <w:sz w:val="30"/>
          <w:szCs w:val="30"/>
          <w:lang w:eastAsia="en-US"/>
        </w:rPr>
        <w:br/>
        <w:t>ОО «БРСМ». Итого состав – 3</w:t>
      </w:r>
      <w:r w:rsidRPr="00817D47">
        <w:rPr>
          <w:rFonts w:eastAsiaTheme="minorHAnsi"/>
          <w:sz w:val="30"/>
          <w:szCs w:val="30"/>
          <w:lang w:eastAsia="en-US"/>
        </w:rPr>
        <w:t xml:space="preserve"> человек</w:t>
      </w:r>
      <w:r>
        <w:rPr>
          <w:rFonts w:eastAsiaTheme="minorHAnsi"/>
          <w:sz w:val="30"/>
          <w:szCs w:val="30"/>
          <w:lang w:eastAsia="en-US"/>
        </w:rPr>
        <w:t>а</w:t>
      </w:r>
      <w:r w:rsidRPr="00817D47">
        <w:rPr>
          <w:rFonts w:eastAsiaTheme="minorHAnsi"/>
          <w:sz w:val="30"/>
          <w:szCs w:val="30"/>
          <w:lang w:eastAsia="en-US"/>
        </w:rPr>
        <w:t xml:space="preserve">. </w:t>
      </w:r>
    </w:p>
    <w:p w14:paraId="5C9534CF"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lang w:eastAsia="en-US"/>
        </w:rPr>
        <w:t>3. Этапы и сроки проведения:</w:t>
      </w:r>
    </w:p>
    <w:p w14:paraId="6317C715" w14:textId="77777777" w:rsidR="00BB1E58" w:rsidRPr="009B6F1F" w:rsidRDefault="00BB1E58" w:rsidP="00BB1E58">
      <w:pPr>
        <w:ind w:firstLine="709"/>
        <w:jc w:val="both"/>
        <w:rPr>
          <w:rFonts w:eastAsiaTheme="minorHAnsi"/>
          <w:spacing w:val="-2"/>
          <w:sz w:val="30"/>
          <w:szCs w:val="30"/>
          <w:lang w:eastAsia="en-US"/>
        </w:rPr>
      </w:pPr>
      <w:r w:rsidRPr="009B6F1F">
        <w:rPr>
          <w:rFonts w:eastAsiaTheme="minorHAnsi"/>
          <w:spacing w:val="-2"/>
          <w:sz w:val="30"/>
          <w:szCs w:val="30"/>
          <w:u w:val="single"/>
          <w:lang w:eastAsia="en-US"/>
        </w:rPr>
        <w:t>первый отборочный этап (январь 2025 года) – дружинный.</w:t>
      </w:r>
      <w:r w:rsidRPr="009B6F1F">
        <w:rPr>
          <w:rFonts w:eastAsiaTheme="minorHAnsi"/>
          <w:spacing w:val="-2"/>
          <w:sz w:val="30"/>
          <w:szCs w:val="30"/>
          <w:lang w:eastAsia="en-US"/>
        </w:rPr>
        <w:t xml:space="preserve"> Проводится в учреждениях общего среднего образования. Определение кандидатур по итогам достижений, заслуг, личных качеств для участия в районном (городском) этапе </w:t>
      </w:r>
      <w:proofErr w:type="spellStart"/>
      <w:r w:rsidRPr="009B6F1F">
        <w:rPr>
          <w:rFonts w:eastAsiaTheme="minorHAnsi"/>
          <w:spacing w:val="-2"/>
          <w:sz w:val="30"/>
          <w:szCs w:val="30"/>
          <w:lang w:eastAsia="en-US"/>
        </w:rPr>
        <w:t>СуперТройки</w:t>
      </w:r>
      <w:proofErr w:type="spellEnd"/>
      <w:r w:rsidRPr="009B6F1F">
        <w:rPr>
          <w:rFonts w:eastAsiaTheme="minorHAnsi"/>
          <w:spacing w:val="-2"/>
          <w:sz w:val="30"/>
          <w:szCs w:val="30"/>
          <w:lang w:eastAsia="en-US"/>
        </w:rPr>
        <w:t>. Определяются тройки из одного учреждения образования;</w:t>
      </w:r>
    </w:p>
    <w:p w14:paraId="223D6153"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pacing w:val="-4"/>
          <w:sz w:val="30"/>
          <w:szCs w:val="30"/>
          <w:u w:val="single"/>
          <w:lang w:eastAsia="en-US"/>
        </w:rPr>
        <w:t>второй отборочный этап (февраль 2025 года)</w:t>
      </w:r>
      <w:r w:rsidRPr="009B6F1F">
        <w:rPr>
          <w:rFonts w:eastAsiaTheme="minorHAnsi"/>
          <w:spacing w:val="-4"/>
          <w:sz w:val="30"/>
          <w:szCs w:val="30"/>
          <w:lang w:eastAsia="en-US"/>
        </w:rPr>
        <w:t xml:space="preserve"> – районный, городской (кроме </w:t>
      </w:r>
      <w:proofErr w:type="spellStart"/>
      <w:r w:rsidRPr="009B6F1F">
        <w:rPr>
          <w:rFonts w:eastAsiaTheme="minorHAnsi"/>
          <w:spacing w:val="-4"/>
          <w:sz w:val="30"/>
          <w:szCs w:val="30"/>
          <w:lang w:eastAsia="en-US"/>
        </w:rPr>
        <w:t>г.Минска</w:t>
      </w:r>
      <w:proofErr w:type="spellEnd"/>
      <w:r w:rsidRPr="009B6F1F">
        <w:rPr>
          <w:rFonts w:eastAsiaTheme="minorHAnsi"/>
          <w:spacing w:val="-4"/>
          <w:sz w:val="30"/>
          <w:szCs w:val="30"/>
          <w:lang w:eastAsia="en-US"/>
        </w:rPr>
        <w:t xml:space="preserve">). Проводится в районных, городских Советах ОО «БРПО»; </w:t>
      </w:r>
    </w:p>
    <w:p w14:paraId="27CB67D3"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z w:val="30"/>
          <w:szCs w:val="30"/>
          <w:u w:val="single"/>
          <w:lang w:eastAsia="en-US"/>
        </w:rPr>
        <w:t>третий</w:t>
      </w:r>
      <w:r w:rsidRPr="009B6F1F">
        <w:rPr>
          <w:rFonts w:eastAsiaTheme="minorHAnsi"/>
          <w:spacing w:val="-4"/>
          <w:sz w:val="30"/>
          <w:szCs w:val="30"/>
          <w:u w:val="single"/>
          <w:lang w:eastAsia="en-US"/>
        </w:rPr>
        <w:t xml:space="preserve"> отборочный этап (март 2025 года) – областной</w:t>
      </w:r>
      <w:r>
        <w:rPr>
          <w:rFonts w:eastAsiaTheme="minorHAnsi"/>
          <w:spacing w:val="-4"/>
          <w:sz w:val="30"/>
          <w:szCs w:val="30"/>
          <w:u w:val="single"/>
          <w:lang w:eastAsia="en-US"/>
        </w:rPr>
        <w:t xml:space="preserve">. </w:t>
      </w:r>
      <w:r w:rsidRPr="009B6F1F">
        <w:rPr>
          <w:rFonts w:eastAsiaTheme="minorHAnsi"/>
          <w:spacing w:val="-4"/>
          <w:sz w:val="30"/>
          <w:szCs w:val="30"/>
          <w:lang w:eastAsia="en-US"/>
        </w:rPr>
        <w:t>Проводится в областн</w:t>
      </w:r>
      <w:r>
        <w:rPr>
          <w:rFonts w:eastAsiaTheme="minorHAnsi"/>
          <w:spacing w:val="-4"/>
          <w:sz w:val="30"/>
          <w:szCs w:val="30"/>
          <w:lang w:eastAsia="en-US"/>
        </w:rPr>
        <w:t xml:space="preserve">ом </w:t>
      </w:r>
      <w:r w:rsidRPr="009B6F1F">
        <w:rPr>
          <w:rFonts w:eastAsiaTheme="minorHAnsi"/>
          <w:spacing w:val="-4"/>
          <w:sz w:val="30"/>
          <w:szCs w:val="30"/>
          <w:lang w:eastAsia="en-US"/>
        </w:rPr>
        <w:t>Совет</w:t>
      </w:r>
      <w:r>
        <w:rPr>
          <w:rFonts w:eastAsiaTheme="minorHAnsi"/>
          <w:spacing w:val="-4"/>
          <w:sz w:val="30"/>
          <w:szCs w:val="30"/>
          <w:lang w:eastAsia="en-US"/>
        </w:rPr>
        <w:t>е</w:t>
      </w:r>
      <w:r w:rsidRPr="009B6F1F">
        <w:rPr>
          <w:rFonts w:eastAsiaTheme="minorHAnsi"/>
          <w:spacing w:val="-4"/>
          <w:sz w:val="30"/>
          <w:szCs w:val="30"/>
          <w:lang w:eastAsia="en-US"/>
        </w:rPr>
        <w:t xml:space="preserve"> ОО «БРПО». Принимают участие победители второго отборочного этапа. Тройки-победители;</w:t>
      </w:r>
    </w:p>
    <w:p w14:paraId="415AC5BF"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pacing w:val="-2"/>
          <w:sz w:val="30"/>
          <w:szCs w:val="30"/>
          <w:u w:val="single"/>
          <w:lang w:eastAsia="en-US"/>
        </w:rPr>
        <w:t>четвертый заключительный этап (май 2025 года) – республиканский (далее – финал).</w:t>
      </w:r>
      <w:r w:rsidRPr="009B6F1F">
        <w:rPr>
          <w:rFonts w:eastAsiaTheme="minorHAnsi"/>
          <w:spacing w:val="-2"/>
          <w:sz w:val="30"/>
          <w:szCs w:val="30"/>
          <w:lang w:eastAsia="en-US"/>
        </w:rPr>
        <w:t xml:space="preserve"> Принимают участие победители третьего отборочного этапа (тройки). </w:t>
      </w:r>
    </w:p>
    <w:p w14:paraId="5260FDC9" w14:textId="77777777" w:rsidR="00BB1E58" w:rsidRPr="009B6F1F" w:rsidRDefault="00BB1E58" w:rsidP="00BB1E58">
      <w:pPr>
        <w:ind w:firstLine="709"/>
        <w:jc w:val="both"/>
        <w:rPr>
          <w:rFonts w:eastAsiaTheme="minorHAnsi"/>
          <w:sz w:val="30"/>
          <w:szCs w:val="30"/>
          <w:shd w:val="clear" w:color="auto" w:fill="FFFFFF" w:themeFill="background1"/>
          <w:lang w:eastAsia="en-US"/>
        </w:rPr>
      </w:pPr>
      <w:r w:rsidRPr="009B6F1F">
        <w:rPr>
          <w:rFonts w:eastAsiaTheme="minorHAnsi"/>
          <w:b/>
          <w:sz w:val="30"/>
          <w:szCs w:val="30"/>
          <w:shd w:val="clear" w:color="auto" w:fill="FFFFFF" w:themeFill="background1"/>
          <w:lang w:eastAsia="en-US"/>
        </w:rPr>
        <w:lastRenderedPageBreak/>
        <w:t>4. Содержание конкурсных заданий:</w:t>
      </w:r>
    </w:p>
    <w:p w14:paraId="6DF4FA35" w14:textId="77777777" w:rsidR="00BB1E58" w:rsidRPr="009B6F1F" w:rsidRDefault="00BB1E58" w:rsidP="00BB1E58">
      <w:pPr>
        <w:ind w:left="74" w:right="74" w:firstLine="709"/>
        <w:jc w:val="both"/>
        <w:rPr>
          <w:spacing w:val="-4"/>
          <w:sz w:val="30"/>
          <w:szCs w:val="30"/>
          <w:u w:val="single"/>
          <w:shd w:val="clear" w:color="auto" w:fill="FFFFFF" w:themeFill="background1"/>
        </w:rPr>
      </w:pPr>
      <w:r w:rsidRPr="00836FB4">
        <w:rPr>
          <w:b/>
          <w:sz w:val="30"/>
          <w:szCs w:val="30"/>
        </w:rPr>
        <w:t>4.1. Портфолио</w:t>
      </w:r>
      <w:r w:rsidRPr="009B6F1F">
        <w:rPr>
          <w:sz w:val="30"/>
          <w:szCs w:val="30"/>
        </w:rPr>
        <w:t xml:space="preserve"> </w:t>
      </w:r>
      <w:r w:rsidRPr="009B6F1F">
        <w:rPr>
          <w:b/>
          <w:sz w:val="30"/>
          <w:szCs w:val="30"/>
        </w:rPr>
        <w:t xml:space="preserve">«Кейс </w:t>
      </w:r>
      <w:proofErr w:type="spellStart"/>
      <w:r w:rsidRPr="009B6F1F">
        <w:rPr>
          <w:b/>
          <w:sz w:val="30"/>
          <w:szCs w:val="30"/>
        </w:rPr>
        <w:t>СуперТройки</w:t>
      </w:r>
      <w:proofErr w:type="spellEnd"/>
      <w:r w:rsidRPr="009B6F1F">
        <w:rPr>
          <w:b/>
          <w:sz w:val="30"/>
          <w:szCs w:val="30"/>
        </w:rPr>
        <w:t>»</w:t>
      </w:r>
      <w:proofErr w:type="gramStart"/>
      <w:r w:rsidRPr="009B6F1F">
        <w:rPr>
          <w:sz w:val="30"/>
          <w:szCs w:val="30"/>
        </w:rPr>
        <w:t>, Оценивается</w:t>
      </w:r>
      <w:proofErr w:type="gramEnd"/>
      <w:r w:rsidRPr="009B6F1F">
        <w:rPr>
          <w:sz w:val="30"/>
          <w:szCs w:val="30"/>
        </w:rPr>
        <w:t xml:space="preserve"> во всех этапах конкурса.</w:t>
      </w:r>
    </w:p>
    <w:p w14:paraId="6A2FBC90" w14:textId="77777777" w:rsidR="00BB1E58" w:rsidRPr="009B6F1F" w:rsidRDefault="00BB1E58" w:rsidP="00BB1E58">
      <w:pPr>
        <w:ind w:left="74" w:right="74" w:firstLine="709"/>
        <w:jc w:val="both"/>
        <w:rPr>
          <w:sz w:val="30"/>
          <w:szCs w:val="30"/>
          <w:shd w:val="clear" w:color="auto" w:fill="FFFFFF" w:themeFill="background1"/>
        </w:rPr>
      </w:pPr>
      <w:r w:rsidRPr="009B6F1F">
        <w:rPr>
          <w:sz w:val="30"/>
          <w:szCs w:val="30"/>
          <w:shd w:val="clear" w:color="auto" w:fill="FFFFFF" w:themeFill="background1"/>
        </w:rPr>
        <w:t xml:space="preserve">Демонстрация использования информационно-коммуникационных технологий. Представление Интернет-ресурса (страница, блог и пр.) на котором можно познакомиться с командой </w:t>
      </w:r>
      <w:proofErr w:type="spellStart"/>
      <w:r w:rsidRPr="009B6F1F">
        <w:rPr>
          <w:sz w:val="30"/>
          <w:szCs w:val="30"/>
          <w:shd w:val="clear" w:color="auto" w:fill="FFFFFF" w:themeFill="background1"/>
        </w:rPr>
        <w:t>СуперТройки</w:t>
      </w:r>
      <w:proofErr w:type="spellEnd"/>
      <w:r w:rsidRPr="009B6F1F">
        <w:rPr>
          <w:sz w:val="30"/>
          <w:szCs w:val="30"/>
          <w:shd w:val="clear" w:color="auto" w:fill="FFFFFF" w:themeFill="background1"/>
        </w:rPr>
        <w:t>.</w:t>
      </w:r>
      <w:r>
        <w:rPr>
          <w:sz w:val="30"/>
          <w:szCs w:val="30"/>
          <w:shd w:val="clear" w:color="auto" w:fill="FFFFFF" w:themeFill="background1"/>
        </w:rPr>
        <w:t xml:space="preserve"> Кейс также оформляется на бумажном носителе и предоставляется жюри на каждом этапе.</w:t>
      </w:r>
    </w:p>
    <w:p w14:paraId="4461BD26"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pacing w:val="-4"/>
          <w:sz w:val="30"/>
          <w:szCs w:val="30"/>
          <w:lang w:eastAsia="en-US"/>
        </w:rPr>
        <w:t>Интернет-ресурс должен содержать общую информацию о конкурсантах, достижения по разделам:</w:t>
      </w:r>
    </w:p>
    <w:p w14:paraId="74A236AA" w14:textId="77777777" w:rsidR="00BB1E58" w:rsidRPr="009B6F1F" w:rsidRDefault="00BB1E58" w:rsidP="00BB1E58">
      <w:pPr>
        <w:autoSpaceDE w:val="0"/>
        <w:autoSpaceDN w:val="0"/>
        <w:adjustRightInd w:val="0"/>
        <w:ind w:firstLine="709"/>
        <w:jc w:val="both"/>
        <w:rPr>
          <w:sz w:val="30"/>
          <w:szCs w:val="30"/>
        </w:rPr>
      </w:pPr>
      <w:r w:rsidRPr="009B6F1F">
        <w:rPr>
          <w:sz w:val="30"/>
          <w:szCs w:val="30"/>
        </w:rPr>
        <w:t>«Знакомьтесь: это – МЫ!»: общая информация о конкурсантах – резюме (краткое описание достижений, умений, навыков, информация о семье, друзьях, хобби, увлечениях), автобиография, сочинение-размышление о жизненных планах на ближайшие 3 года, фотография;</w:t>
      </w:r>
    </w:p>
    <w:p w14:paraId="0E180C20" w14:textId="77777777" w:rsidR="00BB1E58" w:rsidRPr="009B6F1F" w:rsidRDefault="00BB1E58" w:rsidP="00BB1E58">
      <w:pPr>
        <w:autoSpaceDE w:val="0"/>
        <w:autoSpaceDN w:val="0"/>
        <w:adjustRightInd w:val="0"/>
        <w:ind w:firstLine="709"/>
        <w:jc w:val="both"/>
        <w:rPr>
          <w:sz w:val="30"/>
          <w:szCs w:val="30"/>
        </w:rPr>
      </w:pPr>
      <w:r w:rsidRPr="009B6F1F">
        <w:rPr>
          <w:sz w:val="30"/>
          <w:szCs w:val="30"/>
        </w:rPr>
        <w:t>«</w:t>
      </w:r>
      <w:proofErr w:type="spellStart"/>
      <w:r w:rsidRPr="009B6F1F">
        <w:rPr>
          <w:sz w:val="30"/>
          <w:szCs w:val="30"/>
        </w:rPr>
        <w:t>СозиДай</w:t>
      </w:r>
      <w:proofErr w:type="spellEnd"/>
      <w:r w:rsidRPr="009B6F1F">
        <w:rPr>
          <w:sz w:val="30"/>
          <w:szCs w:val="30"/>
        </w:rPr>
        <w:t xml:space="preserve">!»: авторские творческие работы, раскрывающие организаторские, креативные, коммуникативные способности конкурсантов; </w:t>
      </w:r>
    </w:p>
    <w:p w14:paraId="4B95DE8C" w14:textId="77777777" w:rsidR="00BB1E58" w:rsidRPr="009B6F1F" w:rsidRDefault="00BB1E58" w:rsidP="00BB1E58">
      <w:pPr>
        <w:autoSpaceDE w:val="0"/>
        <w:autoSpaceDN w:val="0"/>
        <w:adjustRightInd w:val="0"/>
        <w:ind w:firstLine="709"/>
        <w:jc w:val="both"/>
        <w:rPr>
          <w:sz w:val="30"/>
          <w:szCs w:val="30"/>
        </w:rPr>
      </w:pPr>
      <w:r w:rsidRPr="009B6F1F">
        <w:rPr>
          <w:spacing w:val="-2"/>
          <w:sz w:val="30"/>
          <w:szCs w:val="30"/>
        </w:rPr>
        <w:t xml:space="preserve">«Проекты в жизнь»: </w:t>
      </w:r>
      <w:proofErr w:type="gramStart"/>
      <w:r w:rsidRPr="009B6F1F">
        <w:rPr>
          <w:spacing w:val="-2"/>
          <w:sz w:val="30"/>
          <w:szCs w:val="30"/>
        </w:rPr>
        <w:t>социальные проекты ОО «БРПО» и ОО «БРСМ»</w:t>
      </w:r>
      <w:proofErr w:type="gramEnd"/>
      <w:r w:rsidRPr="009B6F1F">
        <w:rPr>
          <w:spacing w:val="-2"/>
          <w:sz w:val="30"/>
          <w:szCs w:val="30"/>
        </w:rPr>
        <w:t xml:space="preserve"> содержащие описание процесса реализации и участие тройки в этом проекте;</w:t>
      </w:r>
    </w:p>
    <w:p w14:paraId="4F87802B" w14:textId="77777777" w:rsidR="00BB1E58" w:rsidRPr="009B6F1F" w:rsidRDefault="00BB1E58" w:rsidP="00BB1E58">
      <w:pPr>
        <w:ind w:firstLine="709"/>
        <w:jc w:val="both"/>
        <w:rPr>
          <w:sz w:val="30"/>
          <w:szCs w:val="30"/>
        </w:rPr>
      </w:pPr>
      <w:r w:rsidRPr="009B6F1F">
        <w:rPr>
          <w:sz w:val="30"/>
          <w:szCs w:val="30"/>
        </w:rPr>
        <w:t>«Формат успеха»: страницы личных достижений, свидетельствующие об успешности, победах конкурсанта в социально значимой и общественно полезной деятельности, на творческом пути (грамоты, дипломы, благодарности, сертификаты, фотографии, характеристики, отзывы, рекомендации и т.п.);</w:t>
      </w:r>
    </w:p>
    <w:p w14:paraId="1C4CCD43" w14:textId="77777777" w:rsidR="00BB1E58" w:rsidRPr="009B6F1F" w:rsidRDefault="00BB1E58" w:rsidP="00BB1E58">
      <w:pPr>
        <w:ind w:firstLine="709"/>
        <w:jc w:val="both"/>
        <w:rPr>
          <w:rFonts w:eastAsiaTheme="minorHAnsi"/>
          <w:sz w:val="30"/>
          <w:szCs w:val="30"/>
          <w:lang w:eastAsia="en-US"/>
        </w:rPr>
      </w:pPr>
      <w:r w:rsidRPr="009B6F1F">
        <w:rPr>
          <w:rFonts w:eastAsiaTheme="minorHAnsi"/>
          <w:b/>
          <w:sz w:val="30"/>
          <w:szCs w:val="30"/>
          <w:u w:val="single"/>
          <w:lang w:eastAsia="en-US"/>
        </w:rPr>
        <w:t xml:space="preserve">4.2. Самопрезентация </w:t>
      </w:r>
      <w:r w:rsidRPr="009B6F1F">
        <w:rPr>
          <w:rFonts w:eastAsiaTheme="minorHAnsi"/>
          <w:b/>
          <w:sz w:val="30"/>
          <w:szCs w:val="30"/>
          <w:lang w:eastAsia="en-US"/>
        </w:rPr>
        <w:t>«Мы – команда».</w:t>
      </w:r>
      <w:r w:rsidRPr="009B6F1F">
        <w:rPr>
          <w:rFonts w:eastAsiaTheme="minorHAnsi"/>
          <w:sz w:val="30"/>
          <w:szCs w:val="30"/>
          <w:lang w:eastAsia="en-US"/>
        </w:rPr>
        <w:t xml:space="preserve"> Представляет собой отснятый и смонтированный видеоролик, который демонстрирует личные качества, увлечения, достижения мировоззрения конкурсантов и т.д. Временной регламент до 3 минут. Оценивается во всех этапах. </w:t>
      </w:r>
      <w:r w:rsidRPr="00836FB4">
        <w:rPr>
          <w:rFonts w:eastAsiaTheme="minorHAnsi"/>
          <w:b/>
          <w:sz w:val="30"/>
          <w:szCs w:val="30"/>
          <w:lang w:eastAsia="en-US"/>
        </w:rPr>
        <w:t>Заочный.</w:t>
      </w:r>
      <w:r w:rsidRPr="009B6F1F">
        <w:rPr>
          <w:rFonts w:eastAsiaTheme="minorHAnsi"/>
          <w:sz w:val="30"/>
          <w:szCs w:val="30"/>
          <w:lang w:eastAsia="en-US"/>
        </w:rPr>
        <w:t xml:space="preserve"> Видеоролик можно использовать в творческом конкурсе.</w:t>
      </w:r>
    </w:p>
    <w:p w14:paraId="496B3C6F" w14:textId="77777777" w:rsidR="00BB1E58" w:rsidRPr="009B6F1F" w:rsidRDefault="00BB1E58" w:rsidP="00BB1E58">
      <w:pPr>
        <w:ind w:firstLine="709"/>
        <w:jc w:val="both"/>
        <w:rPr>
          <w:rFonts w:eastAsiaTheme="minorHAnsi"/>
          <w:sz w:val="30"/>
          <w:szCs w:val="30"/>
          <w:lang w:eastAsia="en-US"/>
        </w:rPr>
      </w:pPr>
      <w:r w:rsidRPr="009B6F1F">
        <w:rPr>
          <w:rFonts w:eastAsiaTheme="minorHAnsi"/>
          <w:b/>
          <w:sz w:val="30"/>
          <w:szCs w:val="30"/>
          <w:u w:val="single"/>
          <w:lang w:eastAsia="en-US"/>
        </w:rPr>
        <w:t>4.3. Триада лидеров «Вместе мы сила».</w:t>
      </w:r>
      <w:r w:rsidRPr="009B6F1F">
        <w:rPr>
          <w:rFonts w:eastAsiaTheme="minorHAnsi"/>
          <w:sz w:val="30"/>
          <w:szCs w:val="30"/>
          <w:lang w:eastAsia="en-US"/>
        </w:rPr>
        <w:t xml:space="preserve"> В состав трио входят: конкурсант (пионер-лидер), октябренок, активист ОО «БРСМ». Трио предоставляется возможность выступить в любой творческой форме.</w:t>
      </w:r>
    </w:p>
    <w:p w14:paraId="31FA57E6"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Совместный творческий номер с использованием материалов из собственной творческой и социальной копилки. Выполняется на всех этапах проведения. Временной регламент до 5 минут.</w:t>
      </w:r>
    </w:p>
    <w:p w14:paraId="6C0AE9C5" w14:textId="77777777" w:rsidR="00BB1E58" w:rsidRPr="009B6F1F" w:rsidRDefault="00BB1E58" w:rsidP="00BB1E58">
      <w:pPr>
        <w:shd w:val="clear" w:color="auto" w:fill="FFFFFF" w:themeFill="background1"/>
        <w:ind w:left="74" w:right="74" w:firstLine="709"/>
        <w:jc w:val="both"/>
        <w:rPr>
          <w:color w:val="000000"/>
          <w:sz w:val="30"/>
          <w:szCs w:val="30"/>
          <w:u w:val="single"/>
        </w:rPr>
      </w:pPr>
      <w:r w:rsidRPr="009B6F1F">
        <w:rPr>
          <w:b/>
          <w:bCs/>
          <w:color w:val="000000"/>
          <w:sz w:val="30"/>
          <w:szCs w:val="30"/>
          <w:u w:val="single"/>
        </w:rPr>
        <w:t>4.4. Защита: «Социальный проект».</w:t>
      </w:r>
      <w:r w:rsidRPr="009B6F1F">
        <w:rPr>
          <w:b/>
          <w:bCs/>
          <w:color w:val="000000"/>
          <w:sz w:val="30"/>
          <w:szCs w:val="30"/>
        </w:rPr>
        <w:t xml:space="preserve"> </w:t>
      </w:r>
      <w:r w:rsidRPr="009B6F1F">
        <w:rPr>
          <w:color w:val="000000"/>
          <w:sz w:val="30"/>
          <w:szCs w:val="30"/>
          <w:shd w:val="clear" w:color="auto" w:fill="FFFFFF" w:themeFill="background1"/>
        </w:rPr>
        <w:t>Демонстрация культуры проектирования в пионерской организации и союзе молодежи, видения существующих проблем и путей их решения, умения работать с аудиторий, умения продуктивно работать в команде и выстраивать конструктивное взаимодействие, создавать работоспособные модели проектов. З</w:t>
      </w:r>
      <w:r w:rsidRPr="009B6F1F">
        <w:rPr>
          <w:color w:val="000000"/>
          <w:sz w:val="30"/>
          <w:szCs w:val="30"/>
        </w:rPr>
        <w:t xml:space="preserve">ащита проекта всей тройкой участников. Приветствуется креативный подход в защите проекта. Для презентации проекта на сцене </w:t>
      </w:r>
      <w:r w:rsidRPr="009B6F1F">
        <w:rPr>
          <w:color w:val="000000"/>
          <w:sz w:val="30"/>
          <w:szCs w:val="30"/>
        </w:rPr>
        <w:lastRenderedPageBreak/>
        <w:t>тройка получает 5 минут и в течение 3 минут отвечает на вопросы экспертов. Выполняется на республиканском этапе.</w:t>
      </w:r>
    </w:p>
    <w:p w14:paraId="79B714E3"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lang w:eastAsia="en-US"/>
        </w:rPr>
        <w:t>5. Критерии оценки конкурсных заданий.</w:t>
      </w:r>
    </w:p>
    <w:p w14:paraId="7FA93F13"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За нарушение регламента снимается 1 балл.</w:t>
      </w:r>
    </w:p>
    <w:p w14:paraId="1AE5AA6D" w14:textId="77777777" w:rsidR="00BB1E58" w:rsidRPr="009B6F1F" w:rsidRDefault="00BB1E58" w:rsidP="00BB1E58">
      <w:pPr>
        <w:ind w:firstLine="709"/>
        <w:jc w:val="both"/>
        <w:rPr>
          <w:rFonts w:eastAsiaTheme="minorHAnsi"/>
          <w:spacing w:val="-4"/>
          <w:sz w:val="30"/>
          <w:szCs w:val="30"/>
          <w:u w:val="single"/>
          <w:lang w:eastAsia="en-US"/>
        </w:rPr>
      </w:pPr>
      <w:r w:rsidRPr="009B6F1F">
        <w:rPr>
          <w:b/>
          <w:sz w:val="30"/>
          <w:szCs w:val="30"/>
        </w:rPr>
        <w:t>Портфолио</w:t>
      </w:r>
      <w:r w:rsidRPr="009B6F1F">
        <w:rPr>
          <w:sz w:val="30"/>
          <w:szCs w:val="30"/>
        </w:rPr>
        <w:t xml:space="preserve"> </w:t>
      </w:r>
      <w:r w:rsidRPr="009B6F1F">
        <w:rPr>
          <w:b/>
          <w:sz w:val="30"/>
          <w:szCs w:val="30"/>
        </w:rPr>
        <w:t xml:space="preserve">«Кейс </w:t>
      </w:r>
      <w:proofErr w:type="spellStart"/>
      <w:r w:rsidRPr="009B6F1F">
        <w:rPr>
          <w:b/>
          <w:sz w:val="30"/>
          <w:szCs w:val="30"/>
        </w:rPr>
        <w:t>СуперТройки</w:t>
      </w:r>
      <w:proofErr w:type="spellEnd"/>
      <w:r w:rsidRPr="009B6F1F">
        <w:rPr>
          <w:b/>
          <w:sz w:val="30"/>
          <w:szCs w:val="30"/>
        </w:rPr>
        <w:t>»</w:t>
      </w:r>
      <w:r w:rsidRPr="009B6F1F">
        <w:rPr>
          <w:rFonts w:eastAsiaTheme="minorHAnsi"/>
          <w:spacing w:val="-4"/>
          <w:sz w:val="30"/>
          <w:szCs w:val="30"/>
          <w:u w:val="single"/>
          <w:lang w:eastAsia="en-US"/>
        </w:rPr>
        <w:t xml:space="preserve"> (интернет-ресурс):</w:t>
      </w:r>
    </w:p>
    <w:p w14:paraId="77C7C813" w14:textId="77777777" w:rsidR="00BB1E58" w:rsidRPr="009B6F1F" w:rsidRDefault="00BB1E58" w:rsidP="00BB1E58">
      <w:pPr>
        <w:ind w:right="74" w:firstLine="709"/>
        <w:jc w:val="both"/>
        <w:rPr>
          <w:sz w:val="30"/>
          <w:szCs w:val="30"/>
          <w:shd w:val="clear" w:color="auto" w:fill="FFFFFF" w:themeFill="background1"/>
        </w:rPr>
      </w:pPr>
      <w:r w:rsidRPr="009B6F1F">
        <w:rPr>
          <w:sz w:val="30"/>
          <w:szCs w:val="30"/>
          <w:shd w:val="clear" w:color="auto" w:fill="FFFFFF" w:themeFill="background1"/>
        </w:rPr>
        <w:t>информационная насыщенность;</w:t>
      </w:r>
    </w:p>
    <w:p w14:paraId="46536EBF" w14:textId="77777777" w:rsidR="00BB1E58" w:rsidRPr="009B6F1F" w:rsidRDefault="00BB1E58" w:rsidP="00BB1E58">
      <w:pPr>
        <w:ind w:right="74" w:firstLine="709"/>
        <w:jc w:val="both"/>
        <w:rPr>
          <w:sz w:val="30"/>
          <w:szCs w:val="30"/>
          <w:shd w:val="clear" w:color="auto" w:fill="FFFFFF" w:themeFill="background1"/>
        </w:rPr>
      </w:pPr>
      <w:r w:rsidRPr="009B6F1F">
        <w:rPr>
          <w:sz w:val="30"/>
          <w:szCs w:val="30"/>
          <w:shd w:val="clear" w:color="auto" w:fill="FFFFFF" w:themeFill="background1"/>
        </w:rPr>
        <w:t>безопасность и комфортность виртуальной образовательной среды; использование инструментария социальной сети для обратной связи;</w:t>
      </w:r>
    </w:p>
    <w:p w14:paraId="09CC7A52" w14:textId="77777777" w:rsidR="00BB1E58" w:rsidRPr="009B6F1F" w:rsidRDefault="00BB1E58" w:rsidP="00BB1E58">
      <w:pPr>
        <w:ind w:right="74" w:firstLine="709"/>
        <w:jc w:val="both"/>
        <w:rPr>
          <w:sz w:val="30"/>
          <w:szCs w:val="30"/>
          <w:shd w:val="clear" w:color="auto" w:fill="FFFFFF" w:themeFill="background1"/>
        </w:rPr>
      </w:pPr>
      <w:r w:rsidRPr="009B6F1F">
        <w:rPr>
          <w:sz w:val="30"/>
          <w:szCs w:val="30"/>
          <w:shd w:val="clear" w:color="auto" w:fill="FFFFFF" w:themeFill="background1"/>
        </w:rPr>
        <w:t>актуальность информации;</w:t>
      </w:r>
    </w:p>
    <w:p w14:paraId="047D429B" w14:textId="77777777" w:rsidR="00BB1E58" w:rsidRPr="009B6F1F" w:rsidRDefault="00BB1E58" w:rsidP="00BB1E58">
      <w:pPr>
        <w:ind w:right="74" w:firstLine="709"/>
        <w:jc w:val="both"/>
        <w:rPr>
          <w:sz w:val="30"/>
          <w:szCs w:val="30"/>
          <w:shd w:val="clear" w:color="auto" w:fill="FFFFFF" w:themeFill="background1"/>
        </w:rPr>
      </w:pPr>
      <w:r w:rsidRPr="009B6F1F">
        <w:rPr>
          <w:sz w:val="30"/>
          <w:szCs w:val="30"/>
          <w:shd w:val="clear" w:color="auto" w:fill="FFFFFF" w:themeFill="background1"/>
        </w:rPr>
        <w:t>оригинальность и адекватность дизайна.</w:t>
      </w:r>
    </w:p>
    <w:p w14:paraId="5470EB3B" w14:textId="77777777" w:rsidR="00BB1E58" w:rsidRPr="009B6F1F" w:rsidRDefault="00BB1E58" w:rsidP="00BB1E58">
      <w:pPr>
        <w:ind w:right="75" w:firstLine="709"/>
        <w:jc w:val="both"/>
        <w:rPr>
          <w:sz w:val="30"/>
          <w:szCs w:val="30"/>
          <w:shd w:val="clear" w:color="auto" w:fill="FFFFFF" w:themeFill="background1"/>
        </w:rPr>
      </w:pPr>
      <w:r w:rsidRPr="009B6F1F">
        <w:rPr>
          <w:sz w:val="30"/>
          <w:szCs w:val="30"/>
          <w:shd w:val="clear" w:color="auto" w:fill="FFFFFF" w:themeFill="background1"/>
        </w:rPr>
        <w:t>Все критерии являются равнозначными, и оценивается в 5 баллов.</w:t>
      </w:r>
    </w:p>
    <w:p w14:paraId="0AFD15BF"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u w:val="single"/>
          <w:lang w:eastAsia="en-US"/>
        </w:rPr>
        <w:t xml:space="preserve">Самопрезентация </w:t>
      </w:r>
      <w:r w:rsidRPr="009B6F1F">
        <w:rPr>
          <w:rFonts w:eastAsiaTheme="minorHAnsi"/>
          <w:b/>
          <w:sz w:val="30"/>
          <w:szCs w:val="30"/>
          <w:lang w:eastAsia="en-US"/>
        </w:rPr>
        <w:t>«Мы – команда»:</w:t>
      </w:r>
    </w:p>
    <w:p w14:paraId="2A37F5AA"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качество видеоролика; </w:t>
      </w:r>
    </w:p>
    <w:p w14:paraId="3FD833DA" w14:textId="77777777" w:rsidR="00BB1E58" w:rsidRPr="009B6F1F" w:rsidRDefault="00BB1E58" w:rsidP="00BB1E58">
      <w:pPr>
        <w:ind w:firstLine="709"/>
        <w:jc w:val="both"/>
        <w:rPr>
          <w:rFonts w:eastAsiaTheme="minorHAnsi"/>
          <w:spacing w:val="-2"/>
          <w:sz w:val="30"/>
          <w:szCs w:val="30"/>
          <w:lang w:eastAsia="en-US"/>
        </w:rPr>
      </w:pPr>
      <w:r w:rsidRPr="009B6F1F">
        <w:rPr>
          <w:rFonts w:eastAsiaTheme="minorHAnsi"/>
          <w:spacing w:val="-2"/>
          <w:sz w:val="30"/>
          <w:szCs w:val="30"/>
          <w:lang w:eastAsia="en-US"/>
        </w:rPr>
        <w:t xml:space="preserve">единство замысла, зрелищность, оригинальность; </w:t>
      </w:r>
    </w:p>
    <w:p w14:paraId="644A1BC4"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артистизм, самобытность и оригинальность образа;</w:t>
      </w:r>
    </w:p>
    <w:p w14:paraId="0A182BC9" w14:textId="77777777" w:rsidR="00BB1E58" w:rsidRPr="009B6F1F" w:rsidRDefault="00BB1E58" w:rsidP="00BB1E58">
      <w:pPr>
        <w:ind w:firstLine="709"/>
        <w:jc w:val="both"/>
        <w:rPr>
          <w:rFonts w:eastAsiaTheme="minorHAnsi"/>
          <w:sz w:val="30"/>
          <w:szCs w:val="30"/>
          <w:lang w:eastAsia="en-US"/>
        </w:rPr>
      </w:pPr>
      <w:r w:rsidRPr="009B6F1F">
        <w:rPr>
          <w:rFonts w:eastAsiaTheme="minorEastAsia"/>
          <w:sz w:val="30"/>
          <w:szCs w:val="30"/>
        </w:rPr>
        <w:t>умение конкурсантов мыслить оригинально, без стереотипов;</w:t>
      </w:r>
    </w:p>
    <w:p w14:paraId="5C5481FA"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соблюдение временного регламента – до 3 минут.</w:t>
      </w:r>
    </w:p>
    <w:p w14:paraId="310B4A5C" w14:textId="77777777" w:rsidR="00BB1E58" w:rsidRPr="009B6F1F" w:rsidRDefault="00BB1E58" w:rsidP="00BB1E58">
      <w:pPr>
        <w:ind w:firstLine="720"/>
        <w:jc w:val="both"/>
        <w:rPr>
          <w:sz w:val="30"/>
          <w:szCs w:val="30"/>
        </w:rPr>
      </w:pPr>
      <w:r w:rsidRPr="009B6F1F">
        <w:rPr>
          <w:sz w:val="30"/>
          <w:szCs w:val="30"/>
        </w:rPr>
        <w:t>Видеоролик может быть компьютерным, мультипликационным, игровым или комбинированным и должен соответствовать следующим параметрам:</w:t>
      </w:r>
    </w:p>
    <w:tbl>
      <w:tblPr>
        <w:tblW w:w="0" w:type="auto"/>
        <w:tblInd w:w="817" w:type="dxa"/>
        <w:tblLook w:val="04A0" w:firstRow="1" w:lastRow="0" w:firstColumn="1" w:lastColumn="0" w:noHBand="0" w:noVBand="1"/>
      </w:tblPr>
      <w:tblGrid>
        <w:gridCol w:w="4051"/>
        <w:gridCol w:w="4770"/>
      </w:tblGrid>
      <w:tr w:rsidR="00BB1E58" w:rsidRPr="009B6F1F" w14:paraId="04882590" w14:textId="77777777" w:rsidTr="00F3237A">
        <w:tc>
          <w:tcPr>
            <w:tcW w:w="4111" w:type="dxa"/>
            <w:shd w:val="clear" w:color="auto" w:fill="auto"/>
          </w:tcPr>
          <w:p w14:paraId="19306C8A" w14:textId="77777777" w:rsidR="00BB1E58" w:rsidRPr="009B6F1F" w:rsidRDefault="00BB1E58" w:rsidP="00F3237A">
            <w:pPr>
              <w:jc w:val="both"/>
              <w:rPr>
                <w:sz w:val="30"/>
                <w:szCs w:val="30"/>
              </w:rPr>
            </w:pPr>
            <w:r w:rsidRPr="009B6F1F">
              <w:rPr>
                <w:sz w:val="30"/>
                <w:szCs w:val="30"/>
              </w:rPr>
              <w:t>хронометраж</w:t>
            </w:r>
          </w:p>
        </w:tc>
        <w:tc>
          <w:tcPr>
            <w:tcW w:w="4926" w:type="dxa"/>
            <w:shd w:val="clear" w:color="auto" w:fill="auto"/>
          </w:tcPr>
          <w:p w14:paraId="71C097B0" w14:textId="77777777" w:rsidR="00BB1E58" w:rsidRPr="009B6F1F" w:rsidRDefault="00BB1E58" w:rsidP="00F3237A">
            <w:pPr>
              <w:jc w:val="both"/>
              <w:rPr>
                <w:sz w:val="30"/>
                <w:szCs w:val="30"/>
                <w:u w:val="single"/>
              </w:rPr>
            </w:pPr>
            <w:r w:rsidRPr="009B6F1F">
              <w:rPr>
                <w:sz w:val="30"/>
                <w:szCs w:val="30"/>
              </w:rPr>
              <w:t>до 3 минут;</w:t>
            </w:r>
          </w:p>
        </w:tc>
      </w:tr>
      <w:tr w:rsidR="00BB1E58" w:rsidRPr="009B6F1F" w14:paraId="0222B2F3" w14:textId="77777777" w:rsidTr="00F3237A">
        <w:tc>
          <w:tcPr>
            <w:tcW w:w="4111" w:type="dxa"/>
            <w:shd w:val="clear" w:color="auto" w:fill="auto"/>
          </w:tcPr>
          <w:p w14:paraId="7615CB11" w14:textId="77777777" w:rsidR="00BB1E58" w:rsidRPr="009B6F1F" w:rsidRDefault="00BB1E58" w:rsidP="00F3237A">
            <w:pPr>
              <w:jc w:val="both"/>
              <w:rPr>
                <w:sz w:val="30"/>
                <w:szCs w:val="30"/>
              </w:rPr>
            </w:pPr>
            <w:r w:rsidRPr="009B6F1F">
              <w:rPr>
                <w:sz w:val="30"/>
                <w:szCs w:val="30"/>
              </w:rPr>
              <w:t>формат</w:t>
            </w:r>
          </w:p>
        </w:tc>
        <w:tc>
          <w:tcPr>
            <w:tcW w:w="4926" w:type="dxa"/>
            <w:shd w:val="clear" w:color="auto" w:fill="auto"/>
          </w:tcPr>
          <w:p w14:paraId="3D1C4F80" w14:textId="77777777" w:rsidR="00BB1E58" w:rsidRPr="009B6F1F" w:rsidRDefault="00BB1E58" w:rsidP="00F3237A">
            <w:pPr>
              <w:jc w:val="both"/>
              <w:rPr>
                <w:sz w:val="30"/>
                <w:szCs w:val="30"/>
              </w:rPr>
            </w:pPr>
            <w:r w:rsidRPr="009B6F1F">
              <w:rPr>
                <w:sz w:val="30"/>
                <w:szCs w:val="30"/>
              </w:rPr>
              <w:t>AVI, MPEG-2;</w:t>
            </w:r>
          </w:p>
        </w:tc>
      </w:tr>
      <w:tr w:rsidR="00BB1E58" w:rsidRPr="009B6F1F" w14:paraId="0E88DC96" w14:textId="77777777" w:rsidTr="00F3237A">
        <w:tc>
          <w:tcPr>
            <w:tcW w:w="4111" w:type="dxa"/>
            <w:shd w:val="clear" w:color="auto" w:fill="auto"/>
          </w:tcPr>
          <w:p w14:paraId="0837D8C4" w14:textId="77777777" w:rsidR="00BB1E58" w:rsidRPr="009B6F1F" w:rsidRDefault="00BB1E58" w:rsidP="00F3237A">
            <w:pPr>
              <w:jc w:val="both"/>
              <w:rPr>
                <w:sz w:val="30"/>
                <w:szCs w:val="30"/>
              </w:rPr>
            </w:pPr>
            <w:r w:rsidRPr="009B6F1F">
              <w:rPr>
                <w:sz w:val="30"/>
                <w:szCs w:val="30"/>
              </w:rPr>
              <w:t>носитель</w:t>
            </w:r>
          </w:p>
        </w:tc>
        <w:tc>
          <w:tcPr>
            <w:tcW w:w="4926" w:type="dxa"/>
            <w:shd w:val="clear" w:color="auto" w:fill="auto"/>
          </w:tcPr>
          <w:p w14:paraId="61838B6E" w14:textId="77777777" w:rsidR="00BB1E58" w:rsidRPr="009B6F1F" w:rsidRDefault="00BB1E58" w:rsidP="00F3237A">
            <w:pPr>
              <w:jc w:val="both"/>
              <w:rPr>
                <w:sz w:val="30"/>
                <w:szCs w:val="30"/>
              </w:rPr>
            </w:pPr>
            <w:r w:rsidRPr="009B6F1F">
              <w:rPr>
                <w:sz w:val="30"/>
                <w:szCs w:val="30"/>
              </w:rPr>
              <w:t>DVD-R, RW;</w:t>
            </w:r>
          </w:p>
        </w:tc>
      </w:tr>
      <w:tr w:rsidR="00BB1E58" w:rsidRPr="009B6F1F" w14:paraId="1CA797EF" w14:textId="77777777" w:rsidTr="00F3237A">
        <w:tc>
          <w:tcPr>
            <w:tcW w:w="4111" w:type="dxa"/>
            <w:shd w:val="clear" w:color="auto" w:fill="auto"/>
          </w:tcPr>
          <w:p w14:paraId="338324AF" w14:textId="77777777" w:rsidR="00BB1E58" w:rsidRPr="009B6F1F" w:rsidRDefault="00BB1E58" w:rsidP="00F3237A">
            <w:pPr>
              <w:jc w:val="both"/>
              <w:rPr>
                <w:sz w:val="30"/>
                <w:szCs w:val="30"/>
              </w:rPr>
            </w:pPr>
            <w:r w:rsidRPr="009B6F1F">
              <w:rPr>
                <w:sz w:val="30"/>
                <w:szCs w:val="30"/>
              </w:rPr>
              <w:t xml:space="preserve">распределительная способность </w:t>
            </w:r>
          </w:p>
          <w:p w14:paraId="49231E46" w14:textId="77777777" w:rsidR="00BB1E58" w:rsidRPr="009B6F1F" w:rsidRDefault="00BB1E58" w:rsidP="00F3237A">
            <w:pPr>
              <w:jc w:val="both"/>
              <w:rPr>
                <w:sz w:val="30"/>
                <w:szCs w:val="30"/>
              </w:rPr>
            </w:pPr>
            <w:r w:rsidRPr="009B6F1F">
              <w:rPr>
                <w:sz w:val="30"/>
                <w:szCs w:val="30"/>
              </w:rPr>
              <w:t>(разрешение)</w:t>
            </w:r>
          </w:p>
        </w:tc>
        <w:tc>
          <w:tcPr>
            <w:tcW w:w="4926" w:type="dxa"/>
            <w:shd w:val="clear" w:color="auto" w:fill="auto"/>
          </w:tcPr>
          <w:p w14:paraId="634D2EF5" w14:textId="77777777" w:rsidR="00BB1E58" w:rsidRPr="009B6F1F" w:rsidRDefault="00BB1E58" w:rsidP="00F3237A">
            <w:pPr>
              <w:jc w:val="both"/>
              <w:rPr>
                <w:sz w:val="30"/>
                <w:szCs w:val="30"/>
              </w:rPr>
            </w:pPr>
          </w:p>
          <w:p w14:paraId="230F4A71" w14:textId="77777777" w:rsidR="00BB1E58" w:rsidRPr="009B6F1F" w:rsidRDefault="00BB1E58" w:rsidP="00F3237A">
            <w:pPr>
              <w:jc w:val="both"/>
              <w:rPr>
                <w:sz w:val="30"/>
                <w:szCs w:val="30"/>
              </w:rPr>
            </w:pPr>
            <w:r w:rsidRPr="009B6F1F">
              <w:rPr>
                <w:sz w:val="30"/>
                <w:szCs w:val="30"/>
              </w:rPr>
              <w:t>720 х 576 (4:3); 720 х 400 (16:9)</w:t>
            </w:r>
          </w:p>
        </w:tc>
      </w:tr>
    </w:tbl>
    <w:p w14:paraId="647C7F38" w14:textId="77777777" w:rsidR="00BB1E58" w:rsidRPr="009B6F1F" w:rsidRDefault="00BB1E58" w:rsidP="00BB1E58">
      <w:pPr>
        <w:ind w:firstLine="699"/>
        <w:jc w:val="both"/>
        <w:rPr>
          <w:rFonts w:eastAsiaTheme="minorHAnsi"/>
          <w:b/>
          <w:sz w:val="30"/>
          <w:szCs w:val="30"/>
          <w:u w:val="single"/>
          <w:lang w:eastAsia="en-US"/>
        </w:rPr>
      </w:pPr>
      <w:r w:rsidRPr="009B6F1F">
        <w:rPr>
          <w:rFonts w:eastAsiaTheme="minorHAnsi"/>
          <w:b/>
          <w:sz w:val="30"/>
          <w:szCs w:val="30"/>
          <w:u w:val="single"/>
          <w:lang w:eastAsia="en-US"/>
        </w:rPr>
        <w:t>Триада лидеров «Вместе мы сила»:</w:t>
      </w:r>
    </w:p>
    <w:p w14:paraId="1729678E" w14:textId="77777777" w:rsidR="00BB1E58" w:rsidRPr="009B6F1F" w:rsidRDefault="00BB1E58" w:rsidP="00BB1E58">
      <w:pPr>
        <w:ind w:firstLine="699"/>
        <w:jc w:val="both"/>
        <w:rPr>
          <w:rFonts w:eastAsiaTheme="minorHAnsi"/>
          <w:sz w:val="30"/>
          <w:szCs w:val="30"/>
          <w:lang w:eastAsia="en-US"/>
        </w:rPr>
      </w:pPr>
      <w:r w:rsidRPr="009B6F1F">
        <w:rPr>
          <w:rFonts w:eastAsiaTheme="minorHAnsi"/>
          <w:sz w:val="30"/>
          <w:szCs w:val="30"/>
          <w:lang w:eastAsia="en-US"/>
        </w:rPr>
        <w:t xml:space="preserve">актуальность (новизна, оригинальность идеи, авторство сценарных материалов, выдержанность темы конкурса, юмор, режиссура); </w:t>
      </w:r>
      <w:r w:rsidRPr="009B6F1F">
        <w:rPr>
          <w:rFonts w:eastAsiaTheme="minorHAnsi"/>
          <w:sz w:val="30"/>
          <w:szCs w:val="30"/>
          <w:lang w:eastAsia="en-US"/>
        </w:rPr>
        <w:tab/>
        <w:t xml:space="preserve">композиционное решение выступления (сценарно-режиссерский ход, музыкальное и художественное оформление, использование разнообразных приемов театрализации, соответствие содержания выступления возрастным особенностям исполнителей); </w:t>
      </w:r>
    </w:p>
    <w:p w14:paraId="2A766EC1" w14:textId="77777777" w:rsidR="00BB1E58" w:rsidRPr="009B6F1F" w:rsidRDefault="00BB1E58" w:rsidP="00BB1E58">
      <w:pPr>
        <w:ind w:firstLine="699"/>
        <w:jc w:val="both"/>
        <w:rPr>
          <w:rFonts w:eastAsiaTheme="minorHAnsi"/>
          <w:sz w:val="30"/>
          <w:szCs w:val="30"/>
          <w:lang w:eastAsia="en-US"/>
        </w:rPr>
      </w:pPr>
      <w:r w:rsidRPr="009B6F1F">
        <w:rPr>
          <w:rFonts w:eastAsiaTheme="minorHAnsi"/>
          <w:sz w:val="30"/>
          <w:szCs w:val="30"/>
          <w:lang w:eastAsia="en-US"/>
        </w:rPr>
        <w:t xml:space="preserve">качественное и грамотное использование средств художественной выразительности (свет, костюмы, реквизит, декорации, мобильность и т.д.); </w:t>
      </w:r>
      <w:r w:rsidRPr="009B6F1F">
        <w:rPr>
          <w:rFonts w:eastAsiaTheme="minorHAnsi"/>
          <w:sz w:val="30"/>
          <w:szCs w:val="30"/>
          <w:lang w:eastAsia="en-US"/>
        </w:rPr>
        <w:tab/>
        <w:t xml:space="preserve">мастерство и артистичность исполнения (культура речи, умение держаться на сцене, умение импровизировать, эстетика внешнего вида участников, навыки работы в команде); </w:t>
      </w:r>
    </w:p>
    <w:p w14:paraId="1C83B67C" w14:textId="77777777" w:rsidR="00BB1E58" w:rsidRPr="009B6F1F" w:rsidRDefault="00BB1E58" w:rsidP="00BB1E58">
      <w:pPr>
        <w:ind w:firstLine="699"/>
        <w:jc w:val="both"/>
        <w:rPr>
          <w:rFonts w:eastAsiaTheme="minorHAnsi"/>
          <w:sz w:val="30"/>
          <w:szCs w:val="30"/>
          <w:lang w:eastAsia="en-US"/>
        </w:rPr>
      </w:pPr>
      <w:r w:rsidRPr="009B6F1F">
        <w:rPr>
          <w:rFonts w:eastAsiaTheme="minorHAnsi"/>
          <w:sz w:val="30"/>
          <w:szCs w:val="30"/>
          <w:lang w:eastAsia="en-US"/>
        </w:rPr>
        <w:t xml:space="preserve">работа со зрительным залом (эффективное взаимодействие со зрителем, вовлечение в сюжетно-игровое действие). </w:t>
      </w:r>
    </w:p>
    <w:p w14:paraId="03FC7AC2" w14:textId="77777777" w:rsidR="00BB1E58" w:rsidRPr="009B6F1F" w:rsidRDefault="00BB1E58" w:rsidP="00BB1E58">
      <w:pPr>
        <w:ind w:firstLine="709"/>
        <w:jc w:val="both"/>
        <w:rPr>
          <w:rFonts w:eastAsiaTheme="minorHAnsi"/>
          <w:b/>
          <w:bCs/>
          <w:color w:val="000000"/>
          <w:sz w:val="30"/>
          <w:szCs w:val="30"/>
          <w:u w:val="single"/>
          <w:lang w:eastAsia="en-US"/>
        </w:rPr>
      </w:pPr>
      <w:r w:rsidRPr="009B6F1F">
        <w:rPr>
          <w:rFonts w:eastAsiaTheme="minorHAnsi"/>
          <w:b/>
          <w:bCs/>
          <w:color w:val="000000"/>
          <w:sz w:val="30"/>
          <w:szCs w:val="30"/>
          <w:u w:val="single"/>
          <w:lang w:eastAsia="en-US"/>
        </w:rPr>
        <w:t>Защита «Социальный проект»:</w:t>
      </w:r>
    </w:p>
    <w:p w14:paraId="07FE1170" w14:textId="77777777" w:rsidR="00BB1E58" w:rsidRPr="009B6F1F" w:rsidRDefault="00BB1E58" w:rsidP="00BB1E58">
      <w:pPr>
        <w:ind w:firstLine="709"/>
        <w:jc w:val="both"/>
        <w:rPr>
          <w:rFonts w:eastAsiaTheme="minorHAnsi"/>
          <w:color w:val="000000"/>
          <w:sz w:val="30"/>
          <w:szCs w:val="30"/>
          <w:shd w:val="clear" w:color="auto" w:fill="FFFFFF" w:themeFill="background1"/>
          <w:lang w:eastAsia="en-US"/>
        </w:rPr>
      </w:pPr>
      <w:r w:rsidRPr="009B6F1F">
        <w:rPr>
          <w:rFonts w:eastAsiaTheme="minorHAnsi"/>
          <w:color w:val="000000"/>
          <w:sz w:val="30"/>
          <w:szCs w:val="30"/>
          <w:shd w:val="clear" w:color="auto" w:fill="FFFFFF" w:themeFill="background1"/>
          <w:lang w:eastAsia="en-US"/>
        </w:rPr>
        <w:t>убедительность и аргументация позиции;</w:t>
      </w:r>
    </w:p>
    <w:p w14:paraId="38EFA891" w14:textId="77777777" w:rsidR="00BB1E58" w:rsidRPr="009B6F1F" w:rsidRDefault="00BB1E58" w:rsidP="00BB1E58">
      <w:pPr>
        <w:ind w:firstLine="709"/>
        <w:jc w:val="both"/>
        <w:rPr>
          <w:rFonts w:eastAsiaTheme="minorHAnsi"/>
          <w:color w:val="000000"/>
          <w:sz w:val="30"/>
          <w:szCs w:val="30"/>
          <w:shd w:val="clear" w:color="auto" w:fill="FFFFFF" w:themeFill="background1"/>
          <w:lang w:eastAsia="en-US"/>
        </w:rPr>
      </w:pPr>
      <w:r w:rsidRPr="009B6F1F">
        <w:rPr>
          <w:rFonts w:eastAsiaTheme="minorHAnsi"/>
          <w:color w:val="000000"/>
          <w:sz w:val="30"/>
          <w:szCs w:val="30"/>
          <w:shd w:val="clear" w:color="auto" w:fill="FFFFFF" w:themeFill="background1"/>
          <w:lang w:eastAsia="en-US"/>
        </w:rPr>
        <w:lastRenderedPageBreak/>
        <w:t xml:space="preserve">творческий подход и оригинальность суждений; </w:t>
      </w:r>
    </w:p>
    <w:p w14:paraId="5D2282F6" w14:textId="77777777" w:rsidR="00BB1E58" w:rsidRPr="009B6F1F" w:rsidRDefault="00BB1E58" w:rsidP="00BB1E58">
      <w:pPr>
        <w:ind w:firstLine="709"/>
        <w:jc w:val="both"/>
        <w:rPr>
          <w:rFonts w:eastAsiaTheme="minorHAnsi"/>
          <w:color w:val="000000"/>
          <w:sz w:val="30"/>
          <w:szCs w:val="30"/>
          <w:shd w:val="clear" w:color="auto" w:fill="FFFFFF" w:themeFill="background1"/>
          <w:lang w:eastAsia="en-US"/>
        </w:rPr>
      </w:pPr>
      <w:r w:rsidRPr="009B6F1F">
        <w:rPr>
          <w:rFonts w:eastAsiaTheme="minorHAnsi"/>
          <w:color w:val="000000"/>
          <w:sz w:val="30"/>
          <w:szCs w:val="30"/>
          <w:shd w:val="clear" w:color="auto" w:fill="FFFFFF" w:themeFill="background1"/>
          <w:lang w:eastAsia="en-US"/>
        </w:rPr>
        <w:t>информационная и языковая культура;</w:t>
      </w:r>
    </w:p>
    <w:p w14:paraId="100711BA" w14:textId="77777777" w:rsidR="00BB1E58" w:rsidRPr="009B6F1F" w:rsidRDefault="00BB1E58" w:rsidP="00BB1E58">
      <w:pPr>
        <w:ind w:firstLine="709"/>
        <w:jc w:val="both"/>
        <w:rPr>
          <w:rFonts w:eastAsiaTheme="minorHAnsi"/>
          <w:spacing w:val="-2"/>
          <w:sz w:val="30"/>
          <w:szCs w:val="30"/>
          <w:shd w:val="clear" w:color="auto" w:fill="FFFFFF" w:themeFill="background1"/>
          <w:lang w:eastAsia="en-US"/>
        </w:rPr>
      </w:pPr>
      <w:r w:rsidRPr="009B6F1F">
        <w:rPr>
          <w:rFonts w:eastAsiaTheme="minorHAnsi"/>
          <w:color w:val="000000"/>
          <w:sz w:val="30"/>
          <w:szCs w:val="30"/>
          <w:shd w:val="clear" w:color="auto" w:fill="FFFFFF" w:themeFill="background1"/>
          <w:lang w:eastAsia="en-US"/>
        </w:rPr>
        <w:t>реализуемость и реалистичность проекта;</w:t>
      </w:r>
    </w:p>
    <w:p w14:paraId="7A3FD7CC" w14:textId="77777777" w:rsidR="00BB1E58" w:rsidRPr="009B6F1F" w:rsidRDefault="00BB1E58" w:rsidP="00BB1E58">
      <w:pPr>
        <w:ind w:firstLine="709"/>
        <w:jc w:val="both"/>
        <w:rPr>
          <w:rFonts w:eastAsiaTheme="minorHAnsi"/>
          <w:spacing w:val="-2"/>
          <w:sz w:val="30"/>
          <w:szCs w:val="30"/>
          <w:lang w:eastAsia="en-US"/>
        </w:rPr>
      </w:pPr>
      <w:r w:rsidRPr="009B6F1F">
        <w:rPr>
          <w:rFonts w:eastAsiaTheme="minorHAnsi"/>
          <w:spacing w:val="-2"/>
          <w:sz w:val="30"/>
          <w:szCs w:val="30"/>
          <w:lang w:eastAsia="en-US"/>
        </w:rPr>
        <w:t xml:space="preserve">соблюдение временного регламента – </w:t>
      </w:r>
      <w:r>
        <w:rPr>
          <w:rFonts w:eastAsiaTheme="minorHAnsi"/>
          <w:sz w:val="30"/>
          <w:szCs w:val="30"/>
          <w:lang w:eastAsia="en-US"/>
        </w:rPr>
        <w:t>до 5</w:t>
      </w:r>
      <w:r w:rsidRPr="009B6F1F">
        <w:rPr>
          <w:rFonts w:eastAsiaTheme="minorHAnsi"/>
          <w:sz w:val="30"/>
          <w:szCs w:val="30"/>
          <w:lang w:eastAsia="en-US"/>
        </w:rPr>
        <w:t xml:space="preserve"> минут.</w:t>
      </w:r>
    </w:p>
    <w:p w14:paraId="7E469508"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lang w:eastAsia="en-US"/>
        </w:rPr>
        <w:t>6. Порядок проведения.</w:t>
      </w:r>
    </w:p>
    <w:p w14:paraId="74D051B5"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6.1. Для подготовки и проведения </w:t>
      </w:r>
      <w:proofErr w:type="spellStart"/>
      <w:r w:rsidRPr="009B6F1F">
        <w:rPr>
          <w:rFonts w:eastAsiaTheme="minorHAnsi"/>
          <w:sz w:val="30"/>
          <w:szCs w:val="30"/>
          <w:lang w:eastAsia="en-US"/>
        </w:rPr>
        <w:t>СуперТройки</w:t>
      </w:r>
      <w:proofErr w:type="spellEnd"/>
      <w:r w:rsidRPr="009B6F1F">
        <w:rPr>
          <w:rFonts w:eastAsiaTheme="minorHAnsi"/>
          <w:sz w:val="30"/>
          <w:szCs w:val="30"/>
          <w:lang w:eastAsia="en-US"/>
        </w:rPr>
        <w:t xml:space="preserve"> создаются и утверждаются организационные комитеты (далее – оргкомитет), жюри соответствующего этапа.</w:t>
      </w:r>
    </w:p>
    <w:p w14:paraId="76DB8C0E"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6.2. При подготовке конкурсантов приветствуется помощь команды, профильных объединений, педагогов, группы поддержки.</w:t>
      </w:r>
    </w:p>
    <w:p w14:paraId="5F98E64D"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6.3. Организация и проведение каждого этапа </w:t>
      </w:r>
      <w:proofErr w:type="spellStart"/>
      <w:r w:rsidRPr="009B6F1F">
        <w:rPr>
          <w:rFonts w:eastAsiaTheme="minorHAnsi"/>
          <w:sz w:val="30"/>
          <w:szCs w:val="30"/>
          <w:lang w:eastAsia="en-US"/>
        </w:rPr>
        <w:t>СуперТройки</w:t>
      </w:r>
      <w:proofErr w:type="spellEnd"/>
      <w:r w:rsidRPr="009B6F1F">
        <w:rPr>
          <w:rFonts w:eastAsiaTheme="minorHAnsi"/>
          <w:sz w:val="30"/>
          <w:szCs w:val="30"/>
          <w:lang w:eastAsia="en-US"/>
        </w:rPr>
        <w:t xml:space="preserve"> осуществляется оргкомитетом соответствующего этапа, который на основе поданных документов, утверждает состав участников.</w:t>
      </w:r>
    </w:p>
    <w:p w14:paraId="07C80380"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6.4. Сроки представления документов для участия в </w:t>
      </w:r>
      <w:proofErr w:type="spellStart"/>
      <w:r w:rsidRPr="009B6F1F">
        <w:rPr>
          <w:rFonts w:eastAsiaTheme="minorHAnsi"/>
          <w:sz w:val="30"/>
          <w:szCs w:val="30"/>
          <w:lang w:eastAsia="en-US"/>
        </w:rPr>
        <w:t>СуперТройке</w:t>
      </w:r>
      <w:proofErr w:type="spellEnd"/>
      <w:r w:rsidRPr="009B6F1F">
        <w:rPr>
          <w:rFonts w:eastAsiaTheme="minorHAnsi"/>
          <w:sz w:val="30"/>
          <w:szCs w:val="30"/>
          <w:lang w:eastAsia="en-US"/>
        </w:rPr>
        <w:t xml:space="preserve"> в оргкомитеты соответствующего этапа: </w:t>
      </w:r>
    </w:p>
    <w:p w14:paraId="1F3AEBB7"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первый отборочный этап – 14.12.2025;</w:t>
      </w:r>
    </w:p>
    <w:p w14:paraId="32719762"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второй отборочный этап – 25.01.2025;</w:t>
      </w:r>
    </w:p>
    <w:p w14:paraId="4AC96484" w14:textId="77777777" w:rsidR="00BB1E58" w:rsidRPr="00B744F4" w:rsidRDefault="00BB1E58" w:rsidP="00BB1E58">
      <w:pPr>
        <w:ind w:firstLine="709"/>
        <w:jc w:val="both"/>
        <w:rPr>
          <w:rFonts w:eastAsiaTheme="minorHAnsi"/>
          <w:b/>
          <w:bCs/>
          <w:sz w:val="36"/>
          <w:szCs w:val="36"/>
          <w:lang w:eastAsia="en-US"/>
        </w:rPr>
      </w:pPr>
      <w:r w:rsidRPr="00B744F4">
        <w:rPr>
          <w:rFonts w:eastAsiaTheme="minorHAnsi"/>
          <w:b/>
          <w:bCs/>
          <w:sz w:val="36"/>
          <w:szCs w:val="36"/>
          <w:lang w:eastAsia="en-US"/>
        </w:rPr>
        <w:t>третий</w:t>
      </w:r>
      <w:r>
        <w:rPr>
          <w:rFonts w:eastAsiaTheme="minorHAnsi"/>
          <w:b/>
          <w:bCs/>
          <w:sz w:val="36"/>
          <w:szCs w:val="36"/>
          <w:lang w:eastAsia="en-US"/>
        </w:rPr>
        <w:t xml:space="preserve"> (областной)</w:t>
      </w:r>
      <w:r w:rsidRPr="00B744F4">
        <w:rPr>
          <w:rFonts w:eastAsiaTheme="minorHAnsi"/>
          <w:b/>
          <w:bCs/>
          <w:sz w:val="36"/>
          <w:szCs w:val="36"/>
          <w:lang w:eastAsia="en-US"/>
        </w:rPr>
        <w:t xml:space="preserve"> отборочный этап – 28.02.2025;</w:t>
      </w:r>
    </w:p>
    <w:p w14:paraId="2B21F498"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финал конкурса – 01.05.2025.</w:t>
      </w:r>
    </w:p>
    <w:p w14:paraId="50B1407D"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6.5. Для участия в </w:t>
      </w:r>
      <w:proofErr w:type="spellStart"/>
      <w:r w:rsidRPr="009B6F1F">
        <w:rPr>
          <w:rFonts w:eastAsiaTheme="minorHAnsi"/>
          <w:sz w:val="30"/>
          <w:szCs w:val="30"/>
          <w:lang w:eastAsia="en-US"/>
        </w:rPr>
        <w:t>СуперТройке</w:t>
      </w:r>
      <w:proofErr w:type="spellEnd"/>
      <w:r w:rsidRPr="009B6F1F">
        <w:rPr>
          <w:rFonts w:eastAsiaTheme="minorHAnsi"/>
          <w:sz w:val="30"/>
          <w:szCs w:val="30"/>
          <w:lang w:eastAsia="en-US"/>
        </w:rPr>
        <w:t xml:space="preserve"> необходимо к обозначенному сроку в оргкомитет соответствующего этапа подать документы и материалы в электронном и печатном виде: </w:t>
      </w:r>
    </w:p>
    <w:p w14:paraId="3B03CA03"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анкеты на</w:t>
      </w:r>
      <w:r>
        <w:rPr>
          <w:rFonts w:eastAsiaTheme="minorHAnsi"/>
          <w:sz w:val="30"/>
          <w:szCs w:val="30"/>
          <w:lang w:eastAsia="en-US"/>
        </w:rPr>
        <w:t xml:space="preserve"> всех участников (приложение 1</w:t>
      </w:r>
      <w:r w:rsidRPr="009B6F1F">
        <w:rPr>
          <w:rFonts w:eastAsiaTheme="minorHAnsi"/>
          <w:sz w:val="30"/>
          <w:szCs w:val="30"/>
          <w:lang w:eastAsia="en-US"/>
        </w:rPr>
        <w:t>);</w:t>
      </w:r>
    </w:p>
    <w:p w14:paraId="1B699D53"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сводна</w:t>
      </w:r>
      <w:r>
        <w:rPr>
          <w:rFonts w:eastAsiaTheme="minorHAnsi"/>
          <w:sz w:val="30"/>
          <w:szCs w:val="30"/>
          <w:lang w:eastAsia="en-US"/>
        </w:rPr>
        <w:t>я заявка на бланке (приложение 2</w:t>
      </w:r>
      <w:r w:rsidRPr="009B6F1F">
        <w:rPr>
          <w:rFonts w:eastAsiaTheme="minorHAnsi"/>
          <w:sz w:val="30"/>
          <w:szCs w:val="30"/>
          <w:lang w:eastAsia="en-US"/>
        </w:rPr>
        <w:t>);</w:t>
      </w:r>
    </w:p>
    <w:p w14:paraId="3DC53086"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протокол подведения итогов с результатами (баллы) отборочных этапов, подписанный председателем жюри;</w:t>
      </w:r>
    </w:p>
    <w:p w14:paraId="50E3676F"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краткую информацию об итогах и результатах отборочных этапов (даты проведения, количественная и качественная характеристика, особенности, положительная динамика, недостатки, выводы, предложения);</w:t>
      </w:r>
    </w:p>
    <w:p w14:paraId="3F03F699"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pacing w:val="-4"/>
          <w:sz w:val="30"/>
          <w:szCs w:val="30"/>
          <w:lang w:eastAsia="en-US"/>
        </w:rPr>
        <w:t>портфолио (ссылки на Интернет-ресурс);</w:t>
      </w:r>
    </w:p>
    <w:p w14:paraId="16182D4B"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информационная карта проекта </w:t>
      </w:r>
      <w:r w:rsidRPr="009B6F1F">
        <w:rPr>
          <w:rFonts w:eastAsiaTheme="minorHAnsi"/>
          <w:spacing w:val="-4"/>
          <w:sz w:val="30"/>
          <w:szCs w:val="30"/>
          <w:lang w:eastAsia="en-US"/>
        </w:rPr>
        <w:t>«Социальный проект»</w:t>
      </w:r>
      <w:r w:rsidRPr="009B6F1F">
        <w:rPr>
          <w:rFonts w:eastAsiaTheme="minorHAnsi"/>
          <w:sz w:val="30"/>
          <w:szCs w:val="30"/>
          <w:lang w:eastAsia="en-US"/>
        </w:rPr>
        <w:t xml:space="preserve"> (приложение 4)</w:t>
      </w:r>
      <w:r w:rsidRPr="009B6F1F">
        <w:rPr>
          <w:rFonts w:eastAsiaTheme="minorHAnsi"/>
          <w:spacing w:val="-4"/>
          <w:sz w:val="30"/>
          <w:szCs w:val="30"/>
          <w:lang w:eastAsia="en-US"/>
        </w:rPr>
        <w:t xml:space="preserve">, сценарий творческого </w:t>
      </w:r>
      <w:proofErr w:type="gramStart"/>
      <w:r w:rsidRPr="009B6F1F">
        <w:rPr>
          <w:rFonts w:eastAsiaTheme="minorHAnsi"/>
          <w:spacing w:val="-4"/>
          <w:sz w:val="30"/>
          <w:szCs w:val="30"/>
          <w:lang w:eastAsia="en-US"/>
        </w:rPr>
        <w:t>выступления  в</w:t>
      </w:r>
      <w:proofErr w:type="gramEnd"/>
      <w:r w:rsidRPr="009B6F1F">
        <w:rPr>
          <w:rFonts w:eastAsiaTheme="minorHAnsi"/>
          <w:spacing w:val="-4"/>
          <w:sz w:val="30"/>
          <w:szCs w:val="30"/>
          <w:lang w:eastAsia="en-US"/>
        </w:rPr>
        <w:t xml:space="preserve"> печатном виде;</w:t>
      </w:r>
    </w:p>
    <w:p w14:paraId="388E4454" w14:textId="77777777" w:rsidR="00BB1E58" w:rsidRPr="009B6F1F" w:rsidRDefault="00BB1E58" w:rsidP="00BB1E58">
      <w:pPr>
        <w:ind w:firstLine="709"/>
        <w:jc w:val="both"/>
        <w:rPr>
          <w:rFonts w:eastAsiaTheme="minorHAnsi"/>
          <w:spacing w:val="-4"/>
          <w:sz w:val="30"/>
          <w:szCs w:val="30"/>
          <w:lang w:eastAsia="en-US"/>
        </w:rPr>
      </w:pPr>
      <w:r w:rsidRPr="009B6F1F">
        <w:rPr>
          <w:rFonts w:eastAsiaTheme="minorHAnsi"/>
          <w:sz w:val="30"/>
          <w:szCs w:val="30"/>
          <w:lang w:eastAsia="en-US"/>
        </w:rPr>
        <w:t>видеоролик «Самопрезентация».</w:t>
      </w:r>
    </w:p>
    <w:p w14:paraId="44E01931" w14:textId="77777777" w:rsidR="00BB1E58" w:rsidRPr="009B6F1F" w:rsidRDefault="00BB1E58" w:rsidP="00BB1E58">
      <w:pPr>
        <w:ind w:firstLine="709"/>
        <w:jc w:val="both"/>
        <w:rPr>
          <w:rFonts w:eastAsiaTheme="minorHAnsi"/>
          <w:sz w:val="30"/>
          <w:szCs w:val="30"/>
          <w:lang w:eastAsia="en-US"/>
        </w:rPr>
      </w:pPr>
      <w:r w:rsidRPr="009B6F1F">
        <w:rPr>
          <w:rFonts w:eastAsiaTheme="minorHAnsi"/>
          <w:spacing w:val="-6"/>
          <w:sz w:val="30"/>
          <w:szCs w:val="30"/>
          <w:lang w:eastAsia="en-US"/>
        </w:rPr>
        <w:t xml:space="preserve">6.6. Документы и материалы для участия в </w:t>
      </w:r>
      <w:r>
        <w:rPr>
          <w:rFonts w:eastAsiaTheme="minorHAnsi"/>
          <w:spacing w:val="-6"/>
          <w:sz w:val="30"/>
          <w:szCs w:val="30"/>
          <w:lang w:eastAsia="en-US"/>
        </w:rPr>
        <w:t>областном этапе</w:t>
      </w:r>
      <w:r w:rsidRPr="009B6F1F">
        <w:rPr>
          <w:rFonts w:eastAsiaTheme="minorHAnsi"/>
          <w:spacing w:val="-6"/>
          <w:sz w:val="30"/>
          <w:szCs w:val="30"/>
          <w:lang w:eastAsia="en-US"/>
        </w:rPr>
        <w:t xml:space="preserve"> </w:t>
      </w:r>
      <w:proofErr w:type="spellStart"/>
      <w:r w:rsidRPr="009B6F1F">
        <w:rPr>
          <w:rFonts w:eastAsiaTheme="minorHAnsi"/>
          <w:spacing w:val="-6"/>
          <w:sz w:val="30"/>
          <w:szCs w:val="30"/>
          <w:lang w:eastAsia="en-US"/>
        </w:rPr>
        <w:t>СуперТройки</w:t>
      </w:r>
      <w:proofErr w:type="spellEnd"/>
      <w:r w:rsidRPr="009B6F1F">
        <w:rPr>
          <w:rFonts w:eastAsiaTheme="minorHAnsi"/>
          <w:spacing w:val="-6"/>
          <w:sz w:val="30"/>
          <w:szCs w:val="30"/>
          <w:lang w:eastAsia="en-US"/>
        </w:rPr>
        <w:t xml:space="preserve"> направляются в бумажном и электронном виде (</w:t>
      </w:r>
      <w:r w:rsidRPr="00B744F4">
        <w:rPr>
          <w:sz w:val="30"/>
          <w:szCs w:val="30"/>
        </w:rPr>
        <w:t>met.dtdm@yandex.by</w:t>
      </w:r>
      <w:r w:rsidRPr="009B6F1F">
        <w:rPr>
          <w:rFonts w:eastAsiaTheme="minorHAnsi"/>
          <w:sz w:val="30"/>
          <w:szCs w:val="30"/>
          <w:lang w:eastAsia="en-US"/>
        </w:rPr>
        <w:t xml:space="preserve">) </w:t>
      </w:r>
      <w:r w:rsidRPr="009B6F1F">
        <w:rPr>
          <w:rFonts w:eastAsiaTheme="minorHAnsi"/>
          <w:spacing w:val="-6"/>
          <w:sz w:val="30"/>
          <w:szCs w:val="30"/>
          <w:lang w:eastAsia="en-US"/>
        </w:rPr>
        <w:t xml:space="preserve">в </w:t>
      </w:r>
      <w:r>
        <w:rPr>
          <w:rFonts w:eastAsiaTheme="minorHAnsi"/>
          <w:spacing w:val="-6"/>
          <w:sz w:val="30"/>
          <w:szCs w:val="30"/>
          <w:lang w:eastAsia="en-US"/>
        </w:rPr>
        <w:t xml:space="preserve">областной </w:t>
      </w:r>
      <w:r w:rsidRPr="009B6F1F">
        <w:rPr>
          <w:rFonts w:eastAsiaTheme="minorHAnsi"/>
          <w:spacing w:val="-6"/>
          <w:sz w:val="30"/>
          <w:szCs w:val="30"/>
          <w:lang w:eastAsia="en-US"/>
        </w:rPr>
        <w:t xml:space="preserve">оргкомитет по адресу: г. </w:t>
      </w:r>
      <w:r>
        <w:rPr>
          <w:rFonts w:eastAsiaTheme="minorHAnsi"/>
          <w:spacing w:val="-6"/>
          <w:sz w:val="30"/>
          <w:szCs w:val="30"/>
          <w:lang w:eastAsia="en-US"/>
        </w:rPr>
        <w:t>Гродно</w:t>
      </w:r>
      <w:r w:rsidRPr="009B6F1F">
        <w:rPr>
          <w:rFonts w:eastAsiaTheme="minorHAnsi"/>
          <w:spacing w:val="-6"/>
          <w:sz w:val="30"/>
          <w:szCs w:val="30"/>
          <w:lang w:eastAsia="en-US"/>
        </w:rPr>
        <w:t xml:space="preserve">, </w:t>
      </w:r>
      <w:r>
        <w:rPr>
          <w:rFonts w:eastAsiaTheme="minorHAnsi"/>
          <w:spacing w:val="-6"/>
          <w:sz w:val="30"/>
          <w:szCs w:val="30"/>
          <w:lang w:eastAsia="en-US"/>
        </w:rPr>
        <w:t xml:space="preserve">парк </w:t>
      </w:r>
      <w:proofErr w:type="spellStart"/>
      <w:r>
        <w:rPr>
          <w:rFonts w:eastAsiaTheme="minorHAnsi"/>
          <w:spacing w:val="-6"/>
          <w:sz w:val="30"/>
          <w:szCs w:val="30"/>
          <w:lang w:eastAsia="en-US"/>
        </w:rPr>
        <w:t>Коложский</w:t>
      </w:r>
      <w:proofErr w:type="spellEnd"/>
      <w:r w:rsidRPr="009B6F1F">
        <w:rPr>
          <w:rFonts w:eastAsiaTheme="minorHAnsi"/>
          <w:spacing w:val="-6"/>
          <w:sz w:val="30"/>
          <w:szCs w:val="30"/>
          <w:lang w:eastAsia="en-US"/>
        </w:rPr>
        <w:t xml:space="preserve">, </w:t>
      </w:r>
      <w:r>
        <w:rPr>
          <w:rFonts w:eastAsiaTheme="minorHAnsi"/>
          <w:spacing w:val="-6"/>
          <w:sz w:val="30"/>
          <w:szCs w:val="30"/>
          <w:lang w:eastAsia="en-US"/>
        </w:rPr>
        <w:t>1</w:t>
      </w:r>
      <w:r w:rsidRPr="009B6F1F">
        <w:rPr>
          <w:rFonts w:eastAsiaTheme="minorHAnsi"/>
          <w:spacing w:val="-6"/>
          <w:sz w:val="30"/>
          <w:szCs w:val="30"/>
          <w:lang w:eastAsia="en-US"/>
        </w:rPr>
        <w:t xml:space="preserve">, </w:t>
      </w:r>
      <w:proofErr w:type="spellStart"/>
      <w:r w:rsidRPr="009B6F1F">
        <w:rPr>
          <w:rFonts w:eastAsiaTheme="minorHAnsi"/>
          <w:spacing w:val="-6"/>
          <w:sz w:val="30"/>
          <w:szCs w:val="30"/>
          <w:lang w:eastAsia="en-US"/>
        </w:rPr>
        <w:t>каб</w:t>
      </w:r>
      <w:proofErr w:type="spellEnd"/>
      <w:r w:rsidRPr="009B6F1F">
        <w:rPr>
          <w:rFonts w:eastAsiaTheme="minorHAnsi"/>
          <w:spacing w:val="-6"/>
          <w:sz w:val="30"/>
          <w:szCs w:val="30"/>
          <w:lang w:eastAsia="en-US"/>
        </w:rPr>
        <w:t xml:space="preserve"> </w:t>
      </w:r>
      <w:r>
        <w:rPr>
          <w:rFonts w:eastAsiaTheme="minorHAnsi"/>
          <w:spacing w:val="-6"/>
          <w:sz w:val="30"/>
          <w:szCs w:val="30"/>
          <w:lang w:eastAsia="en-US"/>
        </w:rPr>
        <w:t>206</w:t>
      </w:r>
      <w:r w:rsidRPr="009B6F1F">
        <w:rPr>
          <w:rFonts w:eastAsiaTheme="minorHAnsi"/>
          <w:spacing w:val="-6"/>
          <w:sz w:val="30"/>
          <w:szCs w:val="30"/>
          <w:lang w:eastAsia="en-US"/>
        </w:rPr>
        <w:t xml:space="preserve">, </w:t>
      </w:r>
      <w:r>
        <w:rPr>
          <w:rFonts w:eastAsiaTheme="minorHAnsi"/>
          <w:spacing w:val="-6"/>
          <w:sz w:val="30"/>
          <w:szCs w:val="30"/>
          <w:lang w:eastAsia="en-US"/>
        </w:rPr>
        <w:t>областной</w:t>
      </w:r>
      <w:r w:rsidRPr="009B6F1F">
        <w:rPr>
          <w:rFonts w:eastAsiaTheme="minorHAnsi"/>
          <w:spacing w:val="-6"/>
          <w:sz w:val="30"/>
          <w:szCs w:val="30"/>
          <w:lang w:eastAsia="en-US"/>
        </w:rPr>
        <w:t xml:space="preserve"> Совет ОО </w:t>
      </w:r>
      <w:r w:rsidRPr="009B6F1F">
        <w:rPr>
          <w:rFonts w:eastAsiaTheme="minorHAnsi"/>
          <w:sz w:val="30"/>
          <w:szCs w:val="30"/>
          <w:lang w:eastAsia="en-US"/>
        </w:rPr>
        <w:t>«БРПО» с пометкой «</w:t>
      </w:r>
      <w:proofErr w:type="spellStart"/>
      <w:r w:rsidRPr="009B6F1F">
        <w:rPr>
          <w:rFonts w:eastAsiaTheme="minorHAnsi"/>
          <w:sz w:val="30"/>
          <w:szCs w:val="30"/>
          <w:lang w:eastAsia="en-US"/>
        </w:rPr>
        <w:t>СуперТройка</w:t>
      </w:r>
      <w:proofErr w:type="spellEnd"/>
      <w:r w:rsidRPr="009B6F1F">
        <w:rPr>
          <w:rFonts w:eastAsiaTheme="minorHAnsi"/>
          <w:sz w:val="30"/>
          <w:szCs w:val="30"/>
          <w:lang w:eastAsia="en-US"/>
        </w:rPr>
        <w:t>».</w:t>
      </w:r>
    </w:p>
    <w:p w14:paraId="64333C00"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6.7. </w:t>
      </w:r>
      <w:r w:rsidRPr="009B6F1F">
        <w:rPr>
          <w:rFonts w:eastAsiaTheme="minorHAnsi"/>
          <w:spacing w:val="-4"/>
          <w:sz w:val="30"/>
          <w:szCs w:val="30"/>
          <w:lang w:eastAsia="en-US"/>
        </w:rPr>
        <w:t>Материалы, представленные на конкурс, не редактируются, не рецензируются, не возвращаются и могут быть использованы при проведении республиканских, областных, городских, районных мероприятий.</w:t>
      </w:r>
    </w:p>
    <w:p w14:paraId="1C91A59E"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lastRenderedPageBreak/>
        <w:t>6.8. Не подлежат рассмотрению материалы, подготовленные с нарушением требований к их оформлению, а также поступившие в оргкомитет позднее установленных сроков.</w:t>
      </w:r>
    </w:p>
    <w:p w14:paraId="1A8B5B2B" w14:textId="77777777" w:rsidR="00BB1E58" w:rsidRPr="009B6F1F" w:rsidRDefault="00BB1E58" w:rsidP="00BB1E58">
      <w:pPr>
        <w:ind w:firstLine="709"/>
        <w:jc w:val="both"/>
        <w:rPr>
          <w:rFonts w:eastAsiaTheme="minorHAnsi"/>
          <w:b/>
          <w:sz w:val="30"/>
          <w:szCs w:val="30"/>
          <w:lang w:eastAsia="en-US"/>
        </w:rPr>
      </w:pPr>
      <w:r w:rsidRPr="009B6F1F">
        <w:rPr>
          <w:rFonts w:eastAsiaTheme="minorHAnsi"/>
          <w:b/>
          <w:sz w:val="30"/>
          <w:szCs w:val="30"/>
          <w:lang w:eastAsia="en-US"/>
        </w:rPr>
        <w:t>7. Требования к материалам</w:t>
      </w:r>
      <w:r>
        <w:rPr>
          <w:rFonts w:eastAsiaTheme="minorHAnsi"/>
          <w:b/>
          <w:sz w:val="30"/>
          <w:szCs w:val="30"/>
          <w:lang w:eastAsia="en-US"/>
        </w:rPr>
        <w:t xml:space="preserve"> кейса на бумажном носителе</w:t>
      </w:r>
      <w:r w:rsidRPr="009B6F1F">
        <w:rPr>
          <w:rFonts w:eastAsiaTheme="minorHAnsi"/>
          <w:b/>
          <w:sz w:val="30"/>
          <w:szCs w:val="30"/>
          <w:lang w:eastAsia="en-US"/>
        </w:rPr>
        <w:t>.</w:t>
      </w:r>
    </w:p>
    <w:p w14:paraId="6F354002"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7.1. Печатные материалы оформляются в соответствии с требованиями:</w:t>
      </w:r>
    </w:p>
    <w:p w14:paraId="68E58030"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текст должен быть набран на русском или белорусском языке в редакторе MS Word (Windows) без переносов;</w:t>
      </w:r>
    </w:p>
    <w:p w14:paraId="4773AE31"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гарнитура Times New </w:t>
      </w:r>
      <w:proofErr w:type="spellStart"/>
      <w:r w:rsidRPr="009B6F1F">
        <w:rPr>
          <w:rFonts w:eastAsiaTheme="minorHAnsi"/>
          <w:sz w:val="30"/>
          <w:szCs w:val="30"/>
          <w:lang w:eastAsia="en-US"/>
        </w:rPr>
        <w:t>Roman</w:t>
      </w:r>
      <w:proofErr w:type="spellEnd"/>
      <w:r w:rsidRPr="009B6F1F">
        <w:rPr>
          <w:rFonts w:eastAsiaTheme="minorHAnsi"/>
          <w:sz w:val="30"/>
          <w:szCs w:val="30"/>
          <w:lang w:eastAsia="en-US"/>
        </w:rPr>
        <w:t>;</w:t>
      </w:r>
    </w:p>
    <w:p w14:paraId="3BEE7833"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межстрочный интервал – одинарный;</w:t>
      </w:r>
    </w:p>
    <w:p w14:paraId="468613AB"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шрифт 14 </w:t>
      </w:r>
      <w:proofErr w:type="spellStart"/>
      <w:r w:rsidRPr="009B6F1F">
        <w:rPr>
          <w:rFonts w:eastAsiaTheme="minorHAnsi"/>
          <w:sz w:val="30"/>
          <w:szCs w:val="30"/>
          <w:lang w:eastAsia="en-US"/>
        </w:rPr>
        <w:t>пт</w:t>
      </w:r>
      <w:proofErr w:type="spellEnd"/>
      <w:r w:rsidRPr="009B6F1F">
        <w:rPr>
          <w:rFonts w:eastAsiaTheme="minorHAnsi"/>
          <w:sz w:val="30"/>
          <w:szCs w:val="30"/>
          <w:lang w:eastAsia="en-US"/>
        </w:rPr>
        <w:t>;</w:t>
      </w:r>
    </w:p>
    <w:p w14:paraId="20AD6A7A"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выравнивание текста – по ширине листа, основное содержание книжной ориентации;</w:t>
      </w:r>
    </w:p>
    <w:p w14:paraId="37DA9E9E"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отступ красной строки – 1,25;</w:t>
      </w:r>
    </w:p>
    <w:p w14:paraId="5903D423"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иллюстративные материалы должны иметь соответствующие подписи;</w:t>
      </w:r>
    </w:p>
    <w:p w14:paraId="02EE1A29"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нумерация страниц – внизу по центру, без выставления номера на титульном листе.</w:t>
      </w:r>
    </w:p>
    <w:p w14:paraId="036E4966" w14:textId="77777777" w:rsidR="00BB1E58" w:rsidRPr="009B6F1F" w:rsidRDefault="00BB1E58" w:rsidP="00BB1E58">
      <w:pPr>
        <w:ind w:firstLine="709"/>
        <w:jc w:val="both"/>
        <w:rPr>
          <w:b/>
          <w:sz w:val="30"/>
          <w:szCs w:val="30"/>
          <w:lang w:eastAsia="en-US"/>
        </w:rPr>
      </w:pPr>
      <w:r w:rsidRPr="009B6F1F">
        <w:rPr>
          <w:b/>
          <w:sz w:val="30"/>
          <w:szCs w:val="30"/>
          <w:lang w:eastAsia="en-US"/>
        </w:rPr>
        <w:t>8. Подведение итогов и награждение.</w:t>
      </w:r>
    </w:p>
    <w:p w14:paraId="390291DE" w14:textId="77777777" w:rsidR="00BB1E58" w:rsidRPr="009B6F1F" w:rsidRDefault="00BB1E58" w:rsidP="00BB1E58">
      <w:pPr>
        <w:ind w:firstLine="709"/>
        <w:jc w:val="both"/>
        <w:rPr>
          <w:sz w:val="30"/>
          <w:szCs w:val="30"/>
          <w:lang w:eastAsia="en-US"/>
        </w:rPr>
      </w:pPr>
      <w:r w:rsidRPr="009B6F1F">
        <w:rPr>
          <w:sz w:val="30"/>
          <w:szCs w:val="30"/>
          <w:lang w:eastAsia="en-US"/>
        </w:rPr>
        <w:t xml:space="preserve">8.1. Жюри отборочных этапов и финала </w:t>
      </w:r>
      <w:proofErr w:type="spellStart"/>
      <w:r w:rsidRPr="009B6F1F">
        <w:rPr>
          <w:sz w:val="30"/>
          <w:szCs w:val="30"/>
          <w:lang w:eastAsia="en-US"/>
        </w:rPr>
        <w:t>СуперТройки</w:t>
      </w:r>
      <w:proofErr w:type="spellEnd"/>
      <w:r w:rsidRPr="009B6F1F">
        <w:rPr>
          <w:sz w:val="30"/>
          <w:szCs w:val="30"/>
          <w:lang w:eastAsia="en-US"/>
        </w:rPr>
        <w:t xml:space="preserve"> определяет победителей.</w:t>
      </w:r>
    </w:p>
    <w:p w14:paraId="32A2CAE1" w14:textId="77777777" w:rsidR="00BB1E58" w:rsidRPr="009B6F1F" w:rsidRDefault="00BB1E58" w:rsidP="00BB1E58">
      <w:pPr>
        <w:ind w:firstLine="709"/>
        <w:jc w:val="both"/>
        <w:rPr>
          <w:sz w:val="30"/>
          <w:szCs w:val="30"/>
          <w:lang w:eastAsia="en-US"/>
        </w:rPr>
      </w:pPr>
      <w:r w:rsidRPr="009B6F1F">
        <w:rPr>
          <w:sz w:val="30"/>
          <w:szCs w:val="30"/>
          <w:lang w:eastAsia="en-US"/>
        </w:rPr>
        <w:t xml:space="preserve">8.2. Победители финала </w:t>
      </w:r>
      <w:proofErr w:type="spellStart"/>
      <w:r w:rsidRPr="009B6F1F">
        <w:rPr>
          <w:sz w:val="30"/>
          <w:szCs w:val="30"/>
          <w:lang w:eastAsia="en-US"/>
        </w:rPr>
        <w:t>СуперТройки</w:t>
      </w:r>
      <w:proofErr w:type="spellEnd"/>
      <w:r w:rsidRPr="009B6F1F">
        <w:rPr>
          <w:sz w:val="30"/>
          <w:szCs w:val="30"/>
          <w:lang w:eastAsia="en-US"/>
        </w:rPr>
        <w:t xml:space="preserve"> награждаются дипломами, статуэтками и призами организаторов.</w:t>
      </w:r>
    </w:p>
    <w:p w14:paraId="2A4DF11B"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8.3. Победителям из тройки присваиваются звания: </w:t>
      </w:r>
    </w:p>
    <w:p w14:paraId="0B276AB5"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w:t>
      </w:r>
      <w:proofErr w:type="spellStart"/>
      <w:r w:rsidRPr="009B6F1F">
        <w:rPr>
          <w:rFonts w:eastAsiaTheme="minorHAnsi"/>
          <w:sz w:val="30"/>
          <w:szCs w:val="30"/>
          <w:lang w:eastAsia="en-US"/>
        </w:rPr>
        <w:t>СуперОктябренок</w:t>
      </w:r>
      <w:proofErr w:type="spellEnd"/>
      <w:r w:rsidRPr="009B6F1F">
        <w:rPr>
          <w:rFonts w:eastAsiaTheme="minorHAnsi"/>
          <w:sz w:val="30"/>
          <w:szCs w:val="30"/>
          <w:lang w:eastAsia="en-US"/>
        </w:rPr>
        <w:t xml:space="preserve"> 2025</w:t>
      </w:r>
      <w:r>
        <w:rPr>
          <w:rFonts w:eastAsiaTheme="minorHAnsi"/>
          <w:sz w:val="30"/>
          <w:szCs w:val="30"/>
          <w:lang w:eastAsia="en-US"/>
        </w:rPr>
        <w:t>» – октябренку;</w:t>
      </w:r>
    </w:p>
    <w:p w14:paraId="023569B0"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 xml:space="preserve"> «Пионер-года 2025» – пионеру-лидеру;</w:t>
      </w:r>
    </w:p>
    <w:p w14:paraId="562446CC" w14:textId="77777777" w:rsidR="00BB1E58" w:rsidRPr="009B6F1F" w:rsidRDefault="00BB1E58" w:rsidP="00BB1E58">
      <w:pPr>
        <w:ind w:firstLine="709"/>
        <w:jc w:val="both"/>
        <w:rPr>
          <w:rFonts w:eastAsiaTheme="minorHAnsi"/>
          <w:sz w:val="30"/>
          <w:szCs w:val="30"/>
          <w:lang w:eastAsia="en-US"/>
        </w:rPr>
      </w:pPr>
      <w:r w:rsidRPr="009B6F1F">
        <w:rPr>
          <w:rFonts w:eastAsiaTheme="minorHAnsi"/>
          <w:sz w:val="30"/>
          <w:szCs w:val="30"/>
          <w:lang w:eastAsia="en-US"/>
        </w:rPr>
        <w:t>«</w:t>
      </w:r>
      <w:r>
        <w:rPr>
          <w:rFonts w:eastAsiaTheme="minorHAnsi"/>
          <w:sz w:val="30"/>
          <w:szCs w:val="30"/>
          <w:lang w:eastAsia="en-US"/>
        </w:rPr>
        <w:t>Лидер союза молодежи</w:t>
      </w:r>
      <w:r w:rsidRPr="009B6F1F">
        <w:rPr>
          <w:rFonts w:eastAsiaTheme="minorHAnsi"/>
          <w:sz w:val="30"/>
          <w:szCs w:val="30"/>
          <w:lang w:eastAsia="en-US"/>
        </w:rPr>
        <w:t xml:space="preserve"> 2025» – активисту ОО «БРСМ»</w:t>
      </w:r>
      <w:r>
        <w:rPr>
          <w:rFonts w:eastAsiaTheme="minorHAnsi"/>
          <w:sz w:val="30"/>
          <w:szCs w:val="30"/>
          <w:lang w:eastAsia="en-US"/>
        </w:rPr>
        <w:t>.</w:t>
      </w:r>
    </w:p>
    <w:p w14:paraId="48BCF35A" w14:textId="77777777" w:rsidR="00BB1E58" w:rsidRPr="009B6F1F" w:rsidRDefault="00BB1E58" w:rsidP="00BB1E58">
      <w:pPr>
        <w:ind w:firstLine="709"/>
        <w:jc w:val="both"/>
        <w:rPr>
          <w:sz w:val="30"/>
          <w:szCs w:val="30"/>
          <w:lang w:eastAsia="en-US"/>
        </w:rPr>
      </w:pPr>
      <w:r w:rsidRPr="009B6F1F">
        <w:rPr>
          <w:sz w:val="30"/>
          <w:szCs w:val="30"/>
          <w:lang w:eastAsia="en-US"/>
        </w:rPr>
        <w:t>8.4. Жюри оставляет за собой право награждения участников финала, набравших меньшее количество баллов, специальными призами.</w:t>
      </w:r>
    </w:p>
    <w:p w14:paraId="13D09C1D" w14:textId="77777777" w:rsidR="00BB1E58" w:rsidRPr="00E96580" w:rsidRDefault="00BB1E58" w:rsidP="00BB1E58">
      <w:pPr>
        <w:ind w:firstLine="709"/>
        <w:jc w:val="right"/>
        <w:rPr>
          <w:rFonts w:eastAsiaTheme="minorHAnsi"/>
          <w:sz w:val="28"/>
          <w:szCs w:val="28"/>
          <w:lang w:eastAsia="en-US"/>
        </w:rPr>
        <w:sectPr w:rsidR="00BB1E58" w:rsidRPr="00E96580" w:rsidSect="004664BC">
          <w:pgSz w:w="11906" w:h="16838"/>
          <w:pgMar w:top="1134" w:right="567" w:bottom="1134" w:left="1701" w:header="709" w:footer="709" w:gutter="0"/>
          <w:cols w:space="708"/>
          <w:docGrid w:linePitch="360"/>
        </w:sectPr>
      </w:pPr>
    </w:p>
    <w:p w14:paraId="4501C4E6" w14:textId="77777777" w:rsidR="00BB1E58" w:rsidRPr="00E96580" w:rsidRDefault="00BB1E58" w:rsidP="00BB1E58">
      <w:pPr>
        <w:ind w:firstLine="709"/>
        <w:jc w:val="right"/>
        <w:rPr>
          <w:rFonts w:eastAsiaTheme="minorHAnsi"/>
          <w:sz w:val="28"/>
          <w:szCs w:val="28"/>
          <w:lang w:eastAsia="en-US"/>
        </w:rPr>
      </w:pPr>
    </w:p>
    <w:p w14:paraId="6FEB8684" w14:textId="77777777" w:rsidR="00BB1E58" w:rsidRPr="00E96580" w:rsidRDefault="00BB1E58" w:rsidP="00BB1E58">
      <w:pPr>
        <w:ind w:firstLine="709"/>
        <w:jc w:val="right"/>
        <w:rPr>
          <w:sz w:val="30"/>
          <w:szCs w:val="20"/>
        </w:rPr>
      </w:pPr>
    </w:p>
    <w:p w14:paraId="3994636D" w14:textId="77777777" w:rsidR="00BB1E58" w:rsidRPr="00E96580" w:rsidRDefault="00BB1E58" w:rsidP="00BB1E58">
      <w:pPr>
        <w:ind w:firstLine="709"/>
        <w:jc w:val="right"/>
        <w:rPr>
          <w:sz w:val="30"/>
          <w:szCs w:val="20"/>
        </w:rPr>
      </w:pPr>
    </w:p>
    <w:p w14:paraId="0CB70E9D" w14:textId="77777777" w:rsidR="00BB1E58" w:rsidRPr="00E96580" w:rsidRDefault="00BB1E58" w:rsidP="00BB1E58">
      <w:pPr>
        <w:ind w:firstLine="709"/>
        <w:jc w:val="right"/>
        <w:rPr>
          <w:sz w:val="28"/>
          <w:szCs w:val="28"/>
        </w:rPr>
      </w:pPr>
      <w:r w:rsidRPr="00E96580">
        <w:rPr>
          <w:sz w:val="28"/>
          <w:szCs w:val="28"/>
        </w:rPr>
        <w:t>Прило</w:t>
      </w:r>
      <w:r>
        <w:rPr>
          <w:sz w:val="28"/>
          <w:szCs w:val="28"/>
        </w:rPr>
        <w:t>жение 1</w:t>
      </w:r>
    </w:p>
    <w:p w14:paraId="65B8517C" w14:textId="77777777" w:rsidR="00BB1E58" w:rsidRPr="00E96580" w:rsidRDefault="00BB1E58" w:rsidP="00BB1E58">
      <w:pPr>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059"/>
        <w:gridCol w:w="721"/>
        <w:gridCol w:w="1582"/>
        <w:gridCol w:w="3118"/>
        <w:gridCol w:w="1808"/>
      </w:tblGrid>
      <w:tr w:rsidR="00BB1E58" w:rsidRPr="00E96580" w14:paraId="602403D0" w14:textId="77777777" w:rsidTr="00F3237A">
        <w:tc>
          <w:tcPr>
            <w:tcW w:w="2625" w:type="dxa"/>
            <w:gridSpan w:val="2"/>
            <w:tcBorders>
              <w:top w:val="single" w:sz="4" w:space="0" w:color="auto"/>
              <w:left w:val="single" w:sz="4" w:space="0" w:color="auto"/>
              <w:bottom w:val="single" w:sz="4" w:space="0" w:color="auto"/>
              <w:right w:val="single" w:sz="4" w:space="0" w:color="auto"/>
            </w:tcBorders>
            <w:vAlign w:val="center"/>
          </w:tcPr>
          <w:p w14:paraId="6B1AE194" w14:textId="77777777" w:rsidR="00BB1E58" w:rsidRPr="00E96580" w:rsidRDefault="00BB1E58" w:rsidP="00F3237A">
            <w:pPr>
              <w:ind w:right="-99"/>
              <w:outlineLvl w:val="0"/>
              <w:rPr>
                <w:sz w:val="20"/>
                <w:szCs w:val="20"/>
              </w:rPr>
            </w:pPr>
          </w:p>
          <w:p w14:paraId="014CDB50" w14:textId="77777777" w:rsidR="00BB1E58" w:rsidRPr="00E96580" w:rsidRDefault="00BB1E58" w:rsidP="00F3237A">
            <w:pPr>
              <w:ind w:right="-99"/>
              <w:jc w:val="center"/>
              <w:outlineLvl w:val="0"/>
              <w:rPr>
                <w:sz w:val="20"/>
                <w:szCs w:val="20"/>
              </w:rPr>
            </w:pPr>
          </w:p>
          <w:p w14:paraId="7C8638F1" w14:textId="77777777" w:rsidR="00BB1E58" w:rsidRPr="00E96580" w:rsidRDefault="00BB1E58" w:rsidP="00F3237A">
            <w:pPr>
              <w:ind w:right="-99"/>
              <w:jc w:val="center"/>
              <w:outlineLvl w:val="0"/>
              <w:rPr>
                <w:sz w:val="20"/>
                <w:szCs w:val="20"/>
              </w:rPr>
            </w:pPr>
          </w:p>
          <w:p w14:paraId="44436E30" w14:textId="77777777" w:rsidR="00BB1E58" w:rsidRPr="00E96580" w:rsidRDefault="00BB1E58" w:rsidP="00F3237A">
            <w:pPr>
              <w:ind w:right="-99"/>
              <w:jc w:val="center"/>
              <w:outlineLvl w:val="0"/>
              <w:rPr>
                <w:sz w:val="20"/>
                <w:szCs w:val="20"/>
              </w:rPr>
            </w:pPr>
            <w:r w:rsidRPr="00E96580">
              <w:rPr>
                <w:sz w:val="20"/>
                <w:szCs w:val="20"/>
              </w:rPr>
              <w:t>Фото</w:t>
            </w:r>
          </w:p>
          <w:p w14:paraId="69E6F762" w14:textId="77777777" w:rsidR="00BB1E58" w:rsidRPr="00E96580" w:rsidRDefault="00BB1E58" w:rsidP="00F3237A">
            <w:pPr>
              <w:ind w:right="-99"/>
              <w:jc w:val="center"/>
              <w:outlineLvl w:val="0"/>
              <w:rPr>
                <w:sz w:val="20"/>
                <w:szCs w:val="20"/>
              </w:rPr>
            </w:pPr>
            <w:r w:rsidRPr="00E96580">
              <w:rPr>
                <w:sz w:val="20"/>
                <w:szCs w:val="20"/>
              </w:rPr>
              <w:t>конкурсанта</w:t>
            </w:r>
          </w:p>
          <w:p w14:paraId="5CAD6389" w14:textId="77777777" w:rsidR="00BB1E58" w:rsidRPr="00E96580" w:rsidRDefault="00BB1E58" w:rsidP="00F3237A">
            <w:pPr>
              <w:ind w:right="-99"/>
              <w:jc w:val="center"/>
              <w:outlineLvl w:val="0"/>
              <w:rPr>
                <w:sz w:val="20"/>
                <w:szCs w:val="20"/>
              </w:rPr>
            </w:pPr>
            <w:r w:rsidRPr="00E96580">
              <w:rPr>
                <w:sz w:val="20"/>
                <w:szCs w:val="20"/>
              </w:rPr>
              <w:t>(3х4)</w:t>
            </w:r>
          </w:p>
          <w:p w14:paraId="02D05F0E" w14:textId="77777777" w:rsidR="00BB1E58" w:rsidRPr="00E96580" w:rsidRDefault="00BB1E58" w:rsidP="00F3237A">
            <w:pPr>
              <w:ind w:right="-99"/>
              <w:jc w:val="center"/>
              <w:outlineLvl w:val="0"/>
              <w:rPr>
                <w:sz w:val="20"/>
                <w:szCs w:val="20"/>
              </w:rPr>
            </w:pPr>
          </w:p>
          <w:p w14:paraId="0EDB5F3A" w14:textId="77777777" w:rsidR="00BB1E58" w:rsidRPr="00E96580" w:rsidRDefault="00BB1E58" w:rsidP="00F3237A">
            <w:pPr>
              <w:ind w:right="-99"/>
              <w:outlineLvl w:val="0"/>
              <w:rPr>
                <w:sz w:val="20"/>
                <w:szCs w:val="20"/>
              </w:rPr>
            </w:pP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14:paraId="10E0DDF6" w14:textId="77777777" w:rsidR="00BB1E58" w:rsidRPr="00E96580" w:rsidRDefault="00BB1E58" w:rsidP="00F3237A">
            <w:pPr>
              <w:spacing w:line="280" w:lineRule="exact"/>
              <w:jc w:val="center"/>
              <w:rPr>
                <w:sz w:val="20"/>
                <w:szCs w:val="20"/>
              </w:rPr>
            </w:pPr>
            <w:r w:rsidRPr="00E96580">
              <w:rPr>
                <w:sz w:val="20"/>
                <w:szCs w:val="20"/>
              </w:rPr>
              <w:t>АНКЕТА</w:t>
            </w:r>
          </w:p>
          <w:p w14:paraId="1DAFDF17" w14:textId="77777777" w:rsidR="00BB1E58" w:rsidRPr="00E96580" w:rsidRDefault="00BB1E58" w:rsidP="00F3237A">
            <w:pPr>
              <w:ind w:right="-37"/>
              <w:jc w:val="center"/>
              <w:outlineLvl w:val="0"/>
              <w:rPr>
                <w:sz w:val="20"/>
                <w:szCs w:val="20"/>
              </w:rPr>
            </w:pPr>
            <w:proofErr w:type="gramStart"/>
            <w:r w:rsidRPr="00E96580">
              <w:rPr>
                <w:sz w:val="20"/>
                <w:szCs w:val="20"/>
              </w:rPr>
              <w:t>участника  Республиканского</w:t>
            </w:r>
            <w:proofErr w:type="gramEnd"/>
          </w:p>
          <w:p w14:paraId="7F0E3C16" w14:textId="77777777" w:rsidR="00BB1E58" w:rsidRPr="00E96580" w:rsidRDefault="00BB1E58" w:rsidP="00F3237A">
            <w:pPr>
              <w:ind w:right="-99"/>
              <w:jc w:val="center"/>
              <w:outlineLvl w:val="0"/>
              <w:rPr>
                <w:sz w:val="20"/>
                <w:szCs w:val="20"/>
              </w:rPr>
            </w:pPr>
            <w:r w:rsidRPr="00E96580">
              <w:rPr>
                <w:sz w:val="20"/>
                <w:szCs w:val="20"/>
              </w:rPr>
              <w:t>конкурса лидеров</w:t>
            </w:r>
            <w:r w:rsidRPr="00E96580">
              <w:rPr>
                <w:kern w:val="36"/>
                <w:sz w:val="20"/>
                <w:szCs w:val="20"/>
              </w:rPr>
              <w:t xml:space="preserve"> </w:t>
            </w:r>
            <w:r w:rsidRPr="00E96580">
              <w:rPr>
                <w:sz w:val="20"/>
                <w:szCs w:val="20"/>
              </w:rPr>
              <w:t>«</w:t>
            </w:r>
            <w:proofErr w:type="spellStart"/>
            <w:r w:rsidRPr="00E96580">
              <w:rPr>
                <w:sz w:val="20"/>
                <w:szCs w:val="20"/>
              </w:rPr>
              <w:t>СуперТройка</w:t>
            </w:r>
            <w:proofErr w:type="spellEnd"/>
            <w:r w:rsidRPr="00E96580">
              <w:rPr>
                <w:sz w:val="20"/>
                <w:szCs w:val="20"/>
              </w:rPr>
              <w:t>» среди членов ОО «БРПО» для пионеров-лидеров, октябрят</w:t>
            </w:r>
            <w:r>
              <w:rPr>
                <w:sz w:val="20"/>
                <w:szCs w:val="20"/>
              </w:rPr>
              <w:t>, активистов ОО «БРСМ»</w:t>
            </w:r>
          </w:p>
        </w:tc>
      </w:tr>
      <w:tr w:rsidR="00BB1E58" w:rsidRPr="00E96580" w14:paraId="6B2FA95A" w14:textId="77777777" w:rsidTr="00F3237A">
        <w:tc>
          <w:tcPr>
            <w:tcW w:w="566" w:type="dxa"/>
            <w:tcBorders>
              <w:top w:val="single" w:sz="4" w:space="0" w:color="auto"/>
              <w:left w:val="single" w:sz="4" w:space="0" w:color="auto"/>
              <w:bottom w:val="single" w:sz="4" w:space="0" w:color="auto"/>
              <w:right w:val="single" w:sz="4" w:space="0" w:color="auto"/>
            </w:tcBorders>
            <w:hideMark/>
          </w:tcPr>
          <w:p w14:paraId="60B32B16" w14:textId="77777777" w:rsidR="00BB1E58" w:rsidRPr="00E96580" w:rsidRDefault="00BB1E58" w:rsidP="00F3237A">
            <w:pPr>
              <w:jc w:val="center"/>
              <w:outlineLvl w:val="0"/>
              <w:rPr>
                <w:sz w:val="26"/>
                <w:szCs w:val="26"/>
              </w:rPr>
            </w:pPr>
            <w:r w:rsidRPr="00E96580">
              <w:rPr>
                <w:sz w:val="26"/>
                <w:szCs w:val="26"/>
              </w:rPr>
              <w:t>№</w:t>
            </w:r>
          </w:p>
          <w:p w14:paraId="5488D3BE" w14:textId="77777777" w:rsidR="00BB1E58" w:rsidRPr="00E96580" w:rsidRDefault="00BB1E58" w:rsidP="00F3237A">
            <w:pPr>
              <w:jc w:val="center"/>
              <w:outlineLvl w:val="0"/>
              <w:rPr>
                <w:sz w:val="26"/>
                <w:szCs w:val="26"/>
              </w:rPr>
            </w:pPr>
            <w:r w:rsidRPr="00E96580">
              <w:rPr>
                <w:sz w:val="26"/>
                <w:szCs w:val="26"/>
              </w:rPr>
              <w:t>п/п</w:t>
            </w:r>
          </w:p>
        </w:tc>
        <w:tc>
          <w:tcPr>
            <w:tcW w:w="9288" w:type="dxa"/>
            <w:gridSpan w:val="5"/>
            <w:tcBorders>
              <w:top w:val="single" w:sz="4" w:space="0" w:color="auto"/>
              <w:left w:val="single" w:sz="4" w:space="0" w:color="auto"/>
              <w:bottom w:val="single" w:sz="4" w:space="0" w:color="auto"/>
              <w:right w:val="single" w:sz="4" w:space="0" w:color="auto"/>
            </w:tcBorders>
            <w:vAlign w:val="center"/>
            <w:hideMark/>
          </w:tcPr>
          <w:p w14:paraId="202FF751" w14:textId="77777777" w:rsidR="00BB1E58" w:rsidRPr="00E96580" w:rsidRDefault="00BB1E58" w:rsidP="00F3237A">
            <w:pPr>
              <w:ind w:right="419"/>
              <w:jc w:val="center"/>
              <w:outlineLvl w:val="0"/>
              <w:rPr>
                <w:sz w:val="26"/>
                <w:szCs w:val="26"/>
              </w:rPr>
            </w:pPr>
            <w:r w:rsidRPr="00E96580">
              <w:rPr>
                <w:sz w:val="26"/>
                <w:szCs w:val="26"/>
              </w:rPr>
              <w:t>Сведения о конкурсанте</w:t>
            </w:r>
          </w:p>
        </w:tc>
      </w:tr>
      <w:tr w:rsidR="00BB1E58" w:rsidRPr="00E96580" w14:paraId="272C19AD" w14:textId="77777777" w:rsidTr="00F3237A">
        <w:tc>
          <w:tcPr>
            <w:tcW w:w="566" w:type="dxa"/>
            <w:tcBorders>
              <w:top w:val="single" w:sz="4" w:space="0" w:color="auto"/>
              <w:left w:val="single" w:sz="4" w:space="0" w:color="auto"/>
              <w:bottom w:val="single" w:sz="4" w:space="0" w:color="auto"/>
              <w:right w:val="single" w:sz="4" w:space="0" w:color="auto"/>
            </w:tcBorders>
            <w:vAlign w:val="center"/>
            <w:hideMark/>
          </w:tcPr>
          <w:p w14:paraId="1E80D41D" w14:textId="77777777" w:rsidR="00BB1E58" w:rsidRPr="00E96580" w:rsidRDefault="00BB1E58" w:rsidP="00F3237A">
            <w:pPr>
              <w:ind w:right="-76"/>
              <w:jc w:val="center"/>
              <w:outlineLvl w:val="0"/>
              <w:rPr>
                <w:sz w:val="26"/>
                <w:szCs w:val="26"/>
              </w:rPr>
            </w:pPr>
            <w:r w:rsidRPr="00E96580">
              <w:rPr>
                <w:sz w:val="26"/>
                <w:szCs w:val="26"/>
              </w:rPr>
              <w:t>1.</w:t>
            </w:r>
          </w:p>
        </w:tc>
        <w:tc>
          <w:tcPr>
            <w:tcW w:w="4362" w:type="dxa"/>
            <w:gridSpan w:val="3"/>
            <w:tcBorders>
              <w:top w:val="single" w:sz="4" w:space="0" w:color="auto"/>
              <w:left w:val="single" w:sz="4" w:space="0" w:color="auto"/>
              <w:bottom w:val="single" w:sz="4" w:space="0" w:color="auto"/>
              <w:right w:val="single" w:sz="4" w:space="0" w:color="auto"/>
            </w:tcBorders>
            <w:hideMark/>
          </w:tcPr>
          <w:p w14:paraId="4F561E19" w14:textId="77777777" w:rsidR="00BB1E58" w:rsidRPr="00E96580" w:rsidRDefault="00BB1E58" w:rsidP="00F3237A">
            <w:pPr>
              <w:ind w:right="419"/>
              <w:jc w:val="both"/>
              <w:outlineLvl w:val="0"/>
              <w:rPr>
                <w:sz w:val="26"/>
                <w:szCs w:val="26"/>
              </w:rPr>
            </w:pPr>
            <w:r w:rsidRPr="00E96580">
              <w:rPr>
                <w:sz w:val="26"/>
                <w:szCs w:val="26"/>
              </w:rPr>
              <w:t>Фамилия</w:t>
            </w:r>
          </w:p>
        </w:tc>
        <w:tc>
          <w:tcPr>
            <w:tcW w:w="4926" w:type="dxa"/>
            <w:gridSpan w:val="2"/>
            <w:tcBorders>
              <w:top w:val="single" w:sz="4" w:space="0" w:color="auto"/>
              <w:left w:val="single" w:sz="4" w:space="0" w:color="auto"/>
              <w:bottom w:val="single" w:sz="4" w:space="0" w:color="auto"/>
              <w:right w:val="single" w:sz="4" w:space="0" w:color="auto"/>
            </w:tcBorders>
          </w:tcPr>
          <w:p w14:paraId="35CD7C73" w14:textId="77777777" w:rsidR="00BB1E58" w:rsidRPr="00E96580" w:rsidRDefault="00BB1E58" w:rsidP="00F3237A">
            <w:pPr>
              <w:ind w:right="419"/>
              <w:jc w:val="center"/>
              <w:outlineLvl w:val="0"/>
              <w:rPr>
                <w:sz w:val="26"/>
                <w:szCs w:val="26"/>
              </w:rPr>
            </w:pPr>
          </w:p>
        </w:tc>
      </w:tr>
      <w:tr w:rsidR="00BB1E58" w:rsidRPr="00E96580" w14:paraId="71092593" w14:textId="77777777" w:rsidTr="00F3237A">
        <w:tc>
          <w:tcPr>
            <w:tcW w:w="566" w:type="dxa"/>
            <w:tcBorders>
              <w:top w:val="single" w:sz="4" w:space="0" w:color="auto"/>
              <w:left w:val="single" w:sz="4" w:space="0" w:color="auto"/>
              <w:bottom w:val="single" w:sz="4" w:space="0" w:color="auto"/>
              <w:right w:val="single" w:sz="4" w:space="0" w:color="auto"/>
            </w:tcBorders>
            <w:vAlign w:val="center"/>
            <w:hideMark/>
          </w:tcPr>
          <w:p w14:paraId="61E1C9C7" w14:textId="77777777" w:rsidR="00BB1E58" w:rsidRPr="00E96580" w:rsidRDefault="00BB1E58" w:rsidP="00F3237A">
            <w:pPr>
              <w:ind w:right="-76"/>
              <w:jc w:val="center"/>
              <w:outlineLvl w:val="0"/>
              <w:rPr>
                <w:sz w:val="26"/>
                <w:szCs w:val="26"/>
              </w:rPr>
            </w:pPr>
            <w:r w:rsidRPr="00E96580">
              <w:rPr>
                <w:sz w:val="26"/>
                <w:szCs w:val="26"/>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2E06BF85" w14:textId="77777777" w:rsidR="00BB1E58" w:rsidRPr="00E96580" w:rsidRDefault="00BB1E58" w:rsidP="00F3237A">
            <w:pPr>
              <w:ind w:right="419"/>
              <w:jc w:val="both"/>
              <w:outlineLvl w:val="0"/>
              <w:rPr>
                <w:sz w:val="26"/>
                <w:szCs w:val="26"/>
              </w:rPr>
            </w:pPr>
            <w:r w:rsidRPr="00E96580">
              <w:rPr>
                <w:sz w:val="26"/>
                <w:szCs w:val="26"/>
              </w:rPr>
              <w:t>Имя</w:t>
            </w:r>
          </w:p>
        </w:tc>
        <w:tc>
          <w:tcPr>
            <w:tcW w:w="4926" w:type="dxa"/>
            <w:gridSpan w:val="2"/>
            <w:tcBorders>
              <w:top w:val="single" w:sz="4" w:space="0" w:color="auto"/>
              <w:left w:val="single" w:sz="4" w:space="0" w:color="auto"/>
              <w:bottom w:val="single" w:sz="4" w:space="0" w:color="auto"/>
              <w:right w:val="single" w:sz="4" w:space="0" w:color="auto"/>
            </w:tcBorders>
          </w:tcPr>
          <w:p w14:paraId="53EE1E31" w14:textId="77777777" w:rsidR="00BB1E58" w:rsidRPr="00E96580" w:rsidRDefault="00BB1E58" w:rsidP="00F3237A">
            <w:pPr>
              <w:ind w:right="419"/>
              <w:jc w:val="center"/>
              <w:outlineLvl w:val="0"/>
              <w:rPr>
                <w:sz w:val="26"/>
                <w:szCs w:val="26"/>
              </w:rPr>
            </w:pPr>
          </w:p>
        </w:tc>
      </w:tr>
      <w:tr w:rsidR="00BB1E58" w:rsidRPr="00E96580" w14:paraId="08A0123A" w14:textId="77777777" w:rsidTr="00F3237A">
        <w:tc>
          <w:tcPr>
            <w:tcW w:w="566" w:type="dxa"/>
            <w:tcBorders>
              <w:top w:val="single" w:sz="4" w:space="0" w:color="auto"/>
              <w:left w:val="single" w:sz="4" w:space="0" w:color="auto"/>
              <w:bottom w:val="single" w:sz="4" w:space="0" w:color="auto"/>
              <w:right w:val="single" w:sz="4" w:space="0" w:color="auto"/>
            </w:tcBorders>
            <w:vAlign w:val="center"/>
            <w:hideMark/>
          </w:tcPr>
          <w:p w14:paraId="06F36833" w14:textId="77777777" w:rsidR="00BB1E58" w:rsidRPr="00E96580" w:rsidRDefault="00BB1E58" w:rsidP="00F3237A">
            <w:pPr>
              <w:ind w:right="-76"/>
              <w:jc w:val="center"/>
              <w:outlineLvl w:val="0"/>
              <w:rPr>
                <w:sz w:val="26"/>
                <w:szCs w:val="26"/>
              </w:rPr>
            </w:pPr>
            <w:r w:rsidRPr="00E96580">
              <w:rPr>
                <w:sz w:val="26"/>
                <w:szCs w:val="26"/>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42F1204E" w14:textId="77777777" w:rsidR="00BB1E58" w:rsidRPr="00E96580" w:rsidRDefault="00BB1E58" w:rsidP="00F3237A">
            <w:pPr>
              <w:ind w:right="419"/>
              <w:jc w:val="both"/>
              <w:outlineLvl w:val="0"/>
              <w:rPr>
                <w:sz w:val="26"/>
                <w:szCs w:val="26"/>
              </w:rPr>
            </w:pPr>
            <w:r w:rsidRPr="00E96580">
              <w:rPr>
                <w:sz w:val="26"/>
                <w:szCs w:val="26"/>
              </w:rPr>
              <w:t>Отчество</w:t>
            </w:r>
          </w:p>
        </w:tc>
        <w:tc>
          <w:tcPr>
            <w:tcW w:w="4926" w:type="dxa"/>
            <w:gridSpan w:val="2"/>
            <w:tcBorders>
              <w:top w:val="single" w:sz="4" w:space="0" w:color="auto"/>
              <w:left w:val="single" w:sz="4" w:space="0" w:color="auto"/>
              <w:bottom w:val="single" w:sz="4" w:space="0" w:color="auto"/>
              <w:right w:val="single" w:sz="4" w:space="0" w:color="auto"/>
            </w:tcBorders>
          </w:tcPr>
          <w:p w14:paraId="37711785" w14:textId="77777777" w:rsidR="00BB1E58" w:rsidRPr="00E96580" w:rsidRDefault="00BB1E58" w:rsidP="00F3237A">
            <w:pPr>
              <w:ind w:right="419"/>
              <w:jc w:val="center"/>
              <w:outlineLvl w:val="0"/>
              <w:rPr>
                <w:sz w:val="26"/>
                <w:szCs w:val="26"/>
              </w:rPr>
            </w:pPr>
          </w:p>
        </w:tc>
      </w:tr>
      <w:tr w:rsidR="00BB1E58" w:rsidRPr="00E96580" w14:paraId="0D100E7E" w14:textId="77777777" w:rsidTr="00F3237A">
        <w:tc>
          <w:tcPr>
            <w:tcW w:w="566" w:type="dxa"/>
            <w:tcBorders>
              <w:top w:val="single" w:sz="4" w:space="0" w:color="auto"/>
              <w:left w:val="single" w:sz="4" w:space="0" w:color="auto"/>
              <w:bottom w:val="single" w:sz="4" w:space="0" w:color="auto"/>
              <w:right w:val="single" w:sz="4" w:space="0" w:color="auto"/>
            </w:tcBorders>
            <w:vAlign w:val="center"/>
            <w:hideMark/>
          </w:tcPr>
          <w:p w14:paraId="7FE7E46D" w14:textId="77777777" w:rsidR="00BB1E58" w:rsidRPr="00E96580" w:rsidRDefault="00BB1E58" w:rsidP="00F3237A">
            <w:pPr>
              <w:ind w:right="-76"/>
              <w:jc w:val="center"/>
              <w:outlineLvl w:val="0"/>
              <w:rPr>
                <w:sz w:val="26"/>
                <w:szCs w:val="26"/>
              </w:rPr>
            </w:pPr>
            <w:r w:rsidRPr="00E96580">
              <w:rPr>
                <w:sz w:val="26"/>
                <w:szCs w:val="26"/>
              </w:rPr>
              <w:t>4.</w:t>
            </w:r>
          </w:p>
        </w:tc>
        <w:tc>
          <w:tcPr>
            <w:tcW w:w="2780" w:type="dxa"/>
            <w:gridSpan w:val="2"/>
            <w:tcBorders>
              <w:top w:val="single" w:sz="4" w:space="0" w:color="auto"/>
              <w:left w:val="single" w:sz="4" w:space="0" w:color="auto"/>
              <w:bottom w:val="single" w:sz="4" w:space="0" w:color="auto"/>
              <w:right w:val="single" w:sz="4" w:space="0" w:color="auto"/>
            </w:tcBorders>
            <w:hideMark/>
          </w:tcPr>
          <w:p w14:paraId="7E3333FD" w14:textId="77777777" w:rsidR="00BB1E58" w:rsidRPr="00E96580" w:rsidRDefault="00BB1E58" w:rsidP="00F3237A">
            <w:pPr>
              <w:ind w:right="-131"/>
              <w:jc w:val="both"/>
              <w:outlineLvl w:val="0"/>
              <w:rPr>
                <w:sz w:val="26"/>
                <w:szCs w:val="26"/>
              </w:rPr>
            </w:pPr>
            <w:r w:rsidRPr="00E96580">
              <w:rPr>
                <w:sz w:val="26"/>
                <w:szCs w:val="26"/>
              </w:rPr>
              <w:t>Дата рождения</w:t>
            </w:r>
          </w:p>
        </w:tc>
        <w:tc>
          <w:tcPr>
            <w:tcW w:w="1582" w:type="dxa"/>
            <w:tcBorders>
              <w:top w:val="single" w:sz="4" w:space="0" w:color="auto"/>
              <w:left w:val="single" w:sz="4" w:space="0" w:color="auto"/>
              <w:bottom w:val="single" w:sz="4" w:space="0" w:color="auto"/>
              <w:right w:val="single" w:sz="4" w:space="0" w:color="auto"/>
            </w:tcBorders>
            <w:hideMark/>
          </w:tcPr>
          <w:p w14:paraId="0D5E5DA2" w14:textId="77777777" w:rsidR="00BB1E58" w:rsidRPr="00E96580" w:rsidRDefault="00BB1E58" w:rsidP="00F3237A">
            <w:pPr>
              <w:ind w:left="56" w:hanging="56"/>
              <w:jc w:val="both"/>
              <w:outlineLvl w:val="0"/>
              <w:rPr>
                <w:sz w:val="26"/>
                <w:szCs w:val="26"/>
              </w:rPr>
            </w:pPr>
            <w:r w:rsidRPr="00E96580">
              <w:rPr>
                <w:sz w:val="26"/>
                <w:szCs w:val="26"/>
              </w:rPr>
              <w:t>полных лет</w:t>
            </w:r>
          </w:p>
        </w:tc>
        <w:tc>
          <w:tcPr>
            <w:tcW w:w="3118" w:type="dxa"/>
            <w:tcBorders>
              <w:top w:val="single" w:sz="4" w:space="0" w:color="auto"/>
              <w:left w:val="single" w:sz="4" w:space="0" w:color="auto"/>
              <w:bottom w:val="single" w:sz="4" w:space="0" w:color="auto"/>
              <w:right w:val="single" w:sz="4" w:space="0" w:color="auto"/>
            </w:tcBorders>
          </w:tcPr>
          <w:p w14:paraId="783AD8E7" w14:textId="77777777" w:rsidR="00BB1E58" w:rsidRPr="00E96580" w:rsidRDefault="00BB1E58" w:rsidP="00F3237A">
            <w:pPr>
              <w:ind w:right="-49"/>
              <w:jc w:val="both"/>
              <w:outlineLvl w:val="0"/>
              <w:rPr>
                <w:sz w:val="26"/>
                <w:szCs w:val="26"/>
              </w:rPr>
            </w:pPr>
          </w:p>
        </w:tc>
        <w:tc>
          <w:tcPr>
            <w:tcW w:w="1808" w:type="dxa"/>
            <w:tcBorders>
              <w:top w:val="single" w:sz="4" w:space="0" w:color="auto"/>
              <w:left w:val="single" w:sz="4" w:space="0" w:color="auto"/>
              <w:bottom w:val="single" w:sz="4" w:space="0" w:color="auto"/>
              <w:right w:val="single" w:sz="4" w:space="0" w:color="auto"/>
            </w:tcBorders>
          </w:tcPr>
          <w:p w14:paraId="04A019F2" w14:textId="77777777" w:rsidR="00BB1E58" w:rsidRPr="00E96580" w:rsidRDefault="00BB1E58" w:rsidP="00F3237A">
            <w:pPr>
              <w:ind w:right="419"/>
              <w:jc w:val="center"/>
              <w:outlineLvl w:val="0"/>
              <w:rPr>
                <w:sz w:val="26"/>
                <w:szCs w:val="26"/>
              </w:rPr>
            </w:pPr>
          </w:p>
        </w:tc>
      </w:tr>
      <w:tr w:rsidR="00BB1E58" w:rsidRPr="00E96580" w14:paraId="178236AC" w14:textId="77777777" w:rsidTr="00F3237A">
        <w:trPr>
          <w:trHeight w:val="441"/>
        </w:trPr>
        <w:tc>
          <w:tcPr>
            <w:tcW w:w="566" w:type="dxa"/>
            <w:tcBorders>
              <w:top w:val="single" w:sz="4" w:space="0" w:color="auto"/>
              <w:left w:val="single" w:sz="4" w:space="0" w:color="auto"/>
              <w:bottom w:val="single" w:sz="4" w:space="0" w:color="auto"/>
              <w:right w:val="single" w:sz="4" w:space="0" w:color="auto"/>
            </w:tcBorders>
            <w:vAlign w:val="center"/>
            <w:hideMark/>
          </w:tcPr>
          <w:p w14:paraId="3C08A661" w14:textId="77777777" w:rsidR="00BB1E58" w:rsidRPr="00E96580" w:rsidRDefault="00BB1E58" w:rsidP="00F3237A">
            <w:pPr>
              <w:ind w:right="-76"/>
              <w:jc w:val="center"/>
              <w:outlineLvl w:val="0"/>
              <w:rPr>
                <w:sz w:val="26"/>
                <w:szCs w:val="26"/>
              </w:rPr>
            </w:pPr>
            <w:r w:rsidRPr="00E96580">
              <w:rPr>
                <w:sz w:val="26"/>
                <w:szCs w:val="26"/>
              </w:rPr>
              <w:t>5.</w:t>
            </w:r>
          </w:p>
        </w:tc>
        <w:tc>
          <w:tcPr>
            <w:tcW w:w="4362" w:type="dxa"/>
            <w:gridSpan w:val="3"/>
            <w:tcBorders>
              <w:top w:val="single" w:sz="4" w:space="0" w:color="auto"/>
              <w:left w:val="single" w:sz="4" w:space="0" w:color="auto"/>
              <w:bottom w:val="single" w:sz="4" w:space="0" w:color="auto"/>
              <w:right w:val="single" w:sz="4" w:space="0" w:color="auto"/>
            </w:tcBorders>
            <w:hideMark/>
          </w:tcPr>
          <w:p w14:paraId="32E3B054" w14:textId="77777777" w:rsidR="00BB1E58" w:rsidRPr="00E96580" w:rsidRDefault="00BB1E58" w:rsidP="00F3237A">
            <w:pPr>
              <w:ind w:right="-109"/>
              <w:jc w:val="both"/>
              <w:outlineLvl w:val="0"/>
              <w:rPr>
                <w:sz w:val="26"/>
                <w:szCs w:val="26"/>
              </w:rPr>
            </w:pPr>
            <w:r w:rsidRPr="00E96580">
              <w:rPr>
                <w:sz w:val="26"/>
                <w:szCs w:val="26"/>
              </w:rPr>
              <w:t>Домашний адрес (индекс)</w:t>
            </w:r>
          </w:p>
        </w:tc>
        <w:tc>
          <w:tcPr>
            <w:tcW w:w="4926" w:type="dxa"/>
            <w:gridSpan w:val="2"/>
            <w:tcBorders>
              <w:top w:val="single" w:sz="4" w:space="0" w:color="auto"/>
              <w:left w:val="single" w:sz="4" w:space="0" w:color="auto"/>
              <w:bottom w:val="single" w:sz="4" w:space="0" w:color="auto"/>
              <w:right w:val="single" w:sz="4" w:space="0" w:color="auto"/>
            </w:tcBorders>
          </w:tcPr>
          <w:p w14:paraId="63F05F3B" w14:textId="77777777" w:rsidR="00BB1E58" w:rsidRPr="00E96580" w:rsidRDefault="00BB1E58" w:rsidP="00F3237A">
            <w:pPr>
              <w:ind w:right="419"/>
              <w:jc w:val="center"/>
              <w:outlineLvl w:val="0"/>
              <w:rPr>
                <w:sz w:val="26"/>
                <w:szCs w:val="26"/>
              </w:rPr>
            </w:pPr>
          </w:p>
        </w:tc>
      </w:tr>
      <w:tr w:rsidR="00BB1E58" w:rsidRPr="00E96580" w14:paraId="4486F186" w14:textId="77777777" w:rsidTr="00F3237A">
        <w:trPr>
          <w:cantSplit/>
          <w:trHeight w:val="34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79782EF6" w14:textId="77777777" w:rsidR="00BB1E58" w:rsidRPr="00E96580" w:rsidRDefault="00BB1E58" w:rsidP="00F3237A">
            <w:pPr>
              <w:ind w:right="-76"/>
              <w:jc w:val="center"/>
              <w:outlineLvl w:val="0"/>
              <w:rPr>
                <w:sz w:val="26"/>
                <w:szCs w:val="26"/>
              </w:rPr>
            </w:pPr>
            <w:r w:rsidRPr="00E96580">
              <w:rPr>
                <w:sz w:val="26"/>
                <w:szCs w:val="26"/>
              </w:rPr>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12AE8257" w14:textId="77777777" w:rsidR="00BB1E58" w:rsidRPr="00E96580" w:rsidRDefault="00BB1E58" w:rsidP="00F3237A">
            <w:pPr>
              <w:ind w:right="-109"/>
              <w:jc w:val="both"/>
              <w:outlineLvl w:val="0"/>
              <w:rPr>
                <w:sz w:val="26"/>
                <w:szCs w:val="26"/>
              </w:rPr>
            </w:pPr>
            <w:r w:rsidRPr="00E96580">
              <w:rPr>
                <w:sz w:val="26"/>
                <w:szCs w:val="26"/>
              </w:rPr>
              <w:t>Домашний телефон (код города)</w:t>
            </w:r>
          </w:p>
        </w:tc>
        <w:tc>
          <w:tcPr>
            <w:tcW w:w="4926" w:type="dxa"/>
            <w:gridSpan w:val="2"/>
            <w:tcBorders>
              <w:top w:val="single" w:sz="4" w:space="0" w:color="auto"/>
              <w:left w:val="single" w:sz="4" w:space="0" w:color="auto"/>
              <w:bottom w:val="single" w:sz="4" w:space="0" w:color="auto"/>
              <w:right w:val="single" w:sz="4" w:space="0" w:color="auto"/>
            </w:tcBorders>
          </w:tcPr>
          <w:p w14:paraId="4BCAF788" w14:textId="77777777" w:rsidR="00BB1E58" w:rsidRPr="00E96580" w:rsidRDefault="00BB1E58" w:rsidP="00F3237A">
            <w:pPr>
              <w:ind w:right="419"/>
              <w:jc w:val="center"/>
              <w:outlineLvl w:val="0"/>
              <w:rPr>
                <w:sz w:val="26"/>
                <w:szCs w:val="26"/>
              </w:rPr>
            </w:pPr>
          </w:p>
        </w:tc>
      </w:tr>
      <w:tr w:rsidR="00BB1E58" w:rsidRPr="00E96580" w14:paraId="0D61B0E3" w14:textId="77777777" w:rsidTr="00F3237A">
        <w:trPr>
          <w:cantSplit/>
          <w:trHeight w:val="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EC88B6" w14:textId="77777777" w:rsidR="00BB1E58" w:rsidRPr="00E96580" w:rsidRDefault="00BB1E58" w:rsidP="00F3237A">
            <w:pPr>
              <w:rPr>
                <w:sz w:val="26"/>
                <w:szCs w:val="26"/>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1845583B" w14:textId="77777777" w:rsidR="00BB1E58" w:rsidRPr="00E96580" w:rsidRDefault="00BB1E58" w:rsidP="00F3237A">
            <w:pPr>
              <w:ind w:right="-109"/>
              <w:jc w:val="both"/>
              <w:outlineLvl w:val="0"/>
              <w:rPr>
                <w:sz w:val="26"/>
                <w:szCs w:val="26"/>
              </w:rPr>
            </w:pPr>
            <w:r w:rsidRPr="00E96580">
              <w:rPr>
                <w:sz w:val="26"/>
                <w:szCs w:val="26"/>
              </w:rPr>
              <w:t>Контактный телефон (код оператора)</w:t>
            </w:r>
          </w:p>
        </w:tc>
        <w:tc>
          <w:tcPr>
            <w:tcW w:w="4926" w:type="dxa"/>
            <w:gridSpan w:val="2"/>
            <w:tcBorders>
              <w:top w:val="single" w:sz="4" w:space="0" w:color="auto"/>
              <w:left w:val="single" w:sz="4" w:space="0" w:color="auto"/>
              <w:bottom w:val="single" w:sz="4" w:space="0" w:color="auto"/>
              <w:right w:val="single" w:sz="4" w:space="0" w:color="auto"/>
            </w:tcBorders>
          </w:tcPr>
          <w:p w14:paraId="3756860F" w14:textId="77777777" w:rsidR="00BB1E58" w:rsidRPr="00E96580" w:rsidRDefault="00BB1E58" w:rsidP="00F3237A">
            <w:pPr>
              <w:ind w:right="419"/>
              <w:jc w:val="center"/>
              <w:outlineLvl w:val="0"/>
              <w:rPr>
                <w:sz w:val="26"/>
                <w:szCs w:val="26"/>
              </w:rPr>
            </w:pPr>
          </w:p>
        </w:tc>
      </w:tr>
      <w:tr w:rsidR="00BB1E58" w:rsidRPr="00E96580" w14:paraId="24C0FC87" w14:textId="77777777" w:rsidTr="00F3237A">
        <w:trPr>
          <w:trHeight w:val="280"/>
        </w:trPr>
        <w:tc>
          <w:tcPr>
            <w:tcW w:w="566" w:type="dxa"/>
            <w:tcBorders>
              <w:top w:val="single" w:sz="4" w:space="0" w:color="auto"/>
              <w:left w:val="single" w:sz="4" w:space="0" w:color="auto"/>
              <w:bottom w:val="single" w:sz="4" w:space="0" w:color="auto"/>
              <w:right w:val="single" w:sz="4" w:space="0" w:color="auto"/>
            </w:tcBorders>
            <w:vAlign w:val="center"/>
            <w:hideMark/>
          </w:tcPr>
          <w:p w14:paraId="77CBBA38" w14:textId="77777777" w:rsidR="00BB1E58" w:rsidRPr="00E96580" w:rsidRDefault="00BB1E58" w:rsidP="00F3237A">
            <w:pPr>
              <w:ind w:right="-76"/>
              <w:jc w:val="center"/>
              <w:outlineLvl w:val="0"/>
              <w:rPr>
                <w:sz w:val="26"/>
                <w:szCs w:val="26"/>
              </w:rPr>
            </w:pPr>
            <w:r w:rsidRPr="00E96580">
              <w:rPr>
                <w:sz w:val="26"/>
                <w:szCs w:val="26"/>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5DB3FAAA" w14:textId="77777777" w:rsidR="00BB1E58" w:rsidRPr="00E96580" w:rsidRDefault="00BB1E58" w:rsidP="00F3237A">
            <w:pPr>
              <w:ind w:right="-129"/>
              <w:jc w:val="both"/>
              <w:outlineLvl w:val="0"/>
              <w:rPr>
                <w:sz w:val="26"/>
                <w:szCs w:val="26"/>
              </w:rPr>
            </w:pPr>
            <w:r w:rsidRPr="00E96580">
              <w:rPr>
                <w:sz w:val="26"/>
                <w:szCs w:val="26"/>
              </w:rPr>
              <w:t>Место учебы, класс (полное название учреждения образования)</w:t>
            </w:r>
          </w:p>
        </w:tc>
        <w:tc>
          <w:tcPr>
            <w:tcW w:w="4926" w:type="dxa"/>
            <w:gridSpan w:val="2"/>
            <w:tcBorders>
              <w:top w:val="single" w:sz="4" w:space="0" w:color="auto"/>
              <w:left w:val="single" w:sz="4" w:space="0" w:color="auto"/>
              <w:bottom w:val="single" w:sz="4" w:space="0" w:color="auto"/>
              <w:right w:val="single" w:sz="4" w:space="0" w:color="auto"/>
            </w:tcBorders>
          </w:tcPr>
          <w:p w14:paraId="5CA44391" w14:textId="77777777" w:rsidR="00BB1E58" w:rsidRPr="00E96580" w:rsidRDefault="00BB1E58" w:rsidP="00F3237A">
            <w:pPr>
              <w:ind w:right="419"/>
              <w:jc w:val="center"/>
              <w:outlineLvl w:val="0"/>
              <w:rPr>
                <w:sz w:val="26"/>
                <w:szCs w:val="26"/>
              </w:rPr>
            </w:pPr>
          </w:p>
        </w:tc>
      </w:tr>
      <w:tr w:rsidR="00BB1E58" w:rsidRPr="00E96580" w14:paraId="33B5AA3A" w14:textId="77777777" w:rsidTr="00F3237A">
        <w:trPr>
          <w:trHeight w:val="488"/>
        </w:trPr>
        <w:tc>
          <w:tcPr>
            <w:tcW w:w="566" w:type="dxa"/>
            <w:tcBorders>
              <w:top w:val="single" w:sz="4" w:space="0" w:color="auto"/>
              <w:left w:val="single" w:sz="4" w:space="0" w:color="auto"/>
              <w:bottom w:val="single" w:sz="4" w:space="0" w:color="auto"/>
              <w:right w:val="single" w:sz="4" w:space="0" w:color="auto"/>
            </w:tcBorders>
            <w:vAlign w:val="center"/>
            <w:hideMark/>
          </w:tcPr>
          <w:p w14:paraId="1AA47B45" w14:textId="77777777" w:rsidR="00BB1E58" w:rsidRPr="00E96580" w:rsidRDefault="00BB1E58" w:rsidP="00F3237A">
            <w:pPr>
              <w:ind w:right="-76"/>
              <w:jc w:val="center"/>
              <w:outlineLvl w:val="0"/>
              <w:rPr>
                <w:sz w:val="26"/>
                <w:szCs w:val="26"/>
              </w:rPr>
            </w:pPr>
            <w:r w:rsidRPr="00E96580">
              <w:rPr>
                <w:sz w:val="26"/>
                <w:szCs w:val="26"/>
              </w:rPr>
              <w:t>8.</w:t>
            </w:r>
          </w:p>
        </w:tc>
        <w:tc>
          <w:tcPr>
            <w:tcW w:w="4362" w:type="dxa"/>
            <w:gridSpan w:val="3"/>
            <w:tcBorders>
              <w:top w:val="single" w:sz="4" w:space="0" w:color="auto"/>
              <w:left w:val="single" w:sz="4" w:space="0" w:color="auto"/>
              <w:bottom w:val="single" w:sz="4" w:space="0" w:color="auto"/>
              <w:right w:val="single" w:sz="4" w:space="0" w:color="auto"/>
            </w:tcBorders>
            <w:vAlign w:val="center"/>
            <w:hideMark/>
          </w:tcPr>
          <w:p w14:paraId="3319D0B2" w14:textId="77777777" w:rsidR="00BB1E58" w:rsidRPr="00E96580" w:rsidRDefault="00BB1E58" w:rsidP="00F3237A">
            <w:pPr>
              <w:outlineLvl w:val="0"/>
              <w:rPr>
                <w:sz w:val="26"/>
                <w:szCs w:val="26"/>
              </w:rPr>
            </w:pPr>
            <w:r w:rsidRPr="00E96580">
              <w:rPr>
                <w:sz w:val="26"/>
                <w:szCs w:val="26"/>
              </w:rPr>
              <w:t>Пионерская дружина</w:t>
            </w:r>
            <w:r>
              <w:rPr>
                <w:sz w:val="26"/>
                <w:szCs w:val="26"/>
              </w:rPr>
              <w:t>, первичная организация</w:t>
            </w:r>
          </w:p>
        </w:tc>
        <w:tc>
          <w:tcPr>
            <w:tcW w:w="4926" w:type="dxa"/>
            <w:gridSpan w:val="2"/>
            <w:tcBorders>
              <w:top w:val="single" w:sz="4" w:space="0" w:color="auto"/>
              <w:left w:val="single" w:sz="4" w:space="0" w:color="auto"/>
              <w:bottom w:val="single" w:sz="4" w:space="0" w:color="auto"/>
              <w:right w:val="single" w:sz="4" w:space="0" w:color="auto"/>
            </w:tcBorders>
          </w:tcPr>
          <w:p w14:paraId="00681336" w14:textId="77777777" w:rsidR="00BB1E58" w:rsidRPr="00E96580" w:rsidRDefault="00BB1E58" w:rsidP="00F3237A">
            <w:pPr>
              <w:ind w:right="419"/>
              <w:jc w:val="center"/>
              <w:outlineLvl w:val="0"/>
              <w:rPr>
                <w:sz w:val="26"/>
                <w:szCs w:val="26"/>
              </w:rPr>
            </w:pPr>
          </w:p>
        </w:tc>
      </w:tr>
      <w:tr w:rsidR="00BB1E58" w:rsidRPr="00E96580" w14:paraId="7E29718D" w14:textId="77777777" w:rsidTr="00F3237A">
        <w:trPr>
          <w:trHeight w:val="507"/>
        </w:trPr>
        <w:tc>
          <w:tcPr>
            <w:tcW w:w="566" w:type="dxa"/>
            <w:tcBorders>
              <w:top w:val="single" w:sz="4" w:space="0" w:color="auto"/>
              <w:left w:val="single" w:sz="4" w:space="0" w:color="auto"/>
              <w:bottom w:val="single" w:sz="4" w:space="0" w:color="auto"/>
              <w:right w:val="single" w:sz="4" w:space="0" w:color="auto"/>
            </w:tcBorders>
            <w:vAlign w:val="center"/>
            <w:hideMark/>
          </w:tcPr>
          <w:p w14:paraId="5B5041F8" w14:textId="77777777" w:rsidR="00BB1E58" w:rsidRPr="00E96580" w:rsidRDefault="00BB1E58" w:rsidP="00F3237A">
            <w:pPr>
              <w:ind w:right="-76"/>
              <w:jc w:val="center"/>
              <w:outlineLvl w:val="0"/>
              <w:rPr>
                <w:sz w:val="26"/>
                <w:szCs w:val="26"/>
              </w:rPr>
            </w:pPr>
            <w:r w:rsidRPr="00E96580">
              <w:rPr>
                <w:sz w:val="26"/>
                <w:szCs w:val="26"/>
              </w:rPr>
              <w:t>9.</w:t>
            </w:r>
          </w:p>
        </w:tc>
        <w:tc>
          <w:tcPr>
            <w:tcW w:w="4362" w:type="dxa"/>
            <w:gridSpan w:val="3"/>
            <w:tcBorders>
              <w:top w:val="single" w:sz="4" w:space="0" w:color="auto"/>
              <w:left w:val="single" w:sz="4" w:space="0" w:color="auto"/>
              <w:bottom w:val="single" w:sz="4" w:space="0" w:color="auto"/>
              <w:right w:val="single" w:sz="4" w:space="0" w:color="auto"/>
            </w:tcBorders>
            <w:vAlign w:val="center"/>
            <w:hideMark/>
          </w:tcPr>
          <w:p w14:paraId="30FFB996" w14:textId="77777777" w:rsidR="00BB1E58" w:rsidRPr="00E96580" w:rsidRDefault="00BB1E58" w:rsidP="00F3237A">
            <w:pPr>
              <w:ind w:right="-129"/>
              <w:outlineLvl w:val="0"/>
              <w:rPr>
                <w:sz w:val="26"/>
                <w:szCs w:val="26"/>
              </w:rPr>
            </w:pPr>
            <w:r w:rsidRPr="00E96580">
              <w:rPr>
                <w:sz w:val="26"/>
                <w:szCs w:val="26"/>
              </w:rPr>
              <w:t>Общественная нагрузка</w:t>
            </w:r>
          </w:p>
        </w:tc>
        <w:tc>
          <w:tcPr>
            <w:tcW w:w="4926" w:type="dxa"/>
            <w:gridSpan w:val="2"/>
            <w:tcBorders>
              <w:top w:val="single" w:sz="4" w:space="0" w:color="auto"/>
              <w:left w:val="single" w:sz="4" w:space="0" w:color="auto"/>
              <w:bottom w:val="single" w:sz="4" w:space="0" w:color="auto"/>
              <w:right w:val="single" w:sz="4" w:space="0" w:color="auto"/>
            </w:tcBorders>
          </w:tcPr>
          <w:p w14:paraId="5D7F77F2" w14:textId="77777777" w:rsidR="00BB1E58" w:rsidRPr="00E96580" w:rsidRDefault="00BB1E58" w:rsidP="00F3237A">
            <w:pPr>
              <w:ind w:right="419"/>
              <w:jc w:val="center"/>
              <w:outlineLvl w:val="0"/>
              <w:rPr>
                <w:sz w:val="26"/>
                <w:szCs w:val="26"/>
              </w:rPr>
            </w:pPr>
          </w:p>
        </w:tc>
      </w:tr>
      <w:tr w:rsidR="00BB1E58" w:rsidRPr="00E96580" w14:paraId="53A84C4B" w14:textId="77777777" w:rsidTr="00F3237A">
        <w:trPr>
          <w:trHeight w:val="467"/>
        </w:trPr>
        <w:tc>
          <w:tcPr>
            <w:tcW w:w="566" w:type="dxa"/>
            <w:tcBorders>
              <w:top w:val="single" w:sz="4" w:space="0" w:color="auto"/>
              <w:left w:val="single" w:sz="4" w:space="0" w:color="auto"/>
              <w:bottom w:val="single" w:sz="4" w:space="0" w:color="auto"/>
              <w:right w:val="single" w:sz="4" w:space="0" w:color="auto"/>
            </w:tcBorders>
            <w:vAlign w:val="center"/>
            <w:hideMark/>
          </w:tcPr>
          <w:p w14:paraId="16F62AFB" w14:textId="77777777" w:rsidR="00BB1E58" w:rsidRPr="00E96580" w:rsidRDefault="00BB1E58" w:rsidP="00F3237A">
            <w:pPr>
              <w:ind w:right="-76"/>
              <w:jc w:val="center"/>
              <w:outlineLvl w:val="0"/>
              <w:rPr>
                <w:sz w:val="26"/>
                <w:szCs w:val="26"/>
              </w:rPr>
            </w:pPr>
            <w:r w:rsidRPr="00E96580">
              <w:rPr>
                <w:sz w:val="26"/>
                <w:szCs w:val="26"/>
              </w:rPr>
              <w:t>10.</w:t>
            </w:r>
          </w:p>
        </w:tc>
        <w:tc>
          <w:tcPr>
            <w:tcW w:w="4362" w:type="dxa"/>
            <w:gridSpan w:val="3"/>
            <w:tcBorders>
              <w:top w:val="single" w:sz="4" w:space="0" w:color="auto"/>
              <w:left w:val="single" w:sz="4" w:space="0" w:color="auto"/>
              <w:bottom w:val="single" w:sz="4" w:space="0" w:color="auto"/>
              <w:right w:val="single" w:sz="4" w:space="0" w:color="auto"/>
            </w:tcBorders>
            <w:vAlign w:val="center"/>
            <w:hideMark/>
          </w:tcPr>
          <w:p w14:paraId="7CDBA34A" w14:textId="77777777" w:rsidR="00BB1E58" w:rsidRPr="00E96580" w:rsidRDefault="00BB1E58" w:rsidP="00F3237A">
            <w:pPr>
              <w:ind w:right="-129"/>
              <w:outlineLvl w:val="0"/>
              <w:rPr>
                <w:sz w:val="26"/>
                <w:szCs w:val="26"/>
              </w:rPr>
            </w:pPr>
            <w:r w:rsidRPr="00E96580">
              <w:rPr>
                <w:sz w:val="26"/>
                <w:szCs w:val="26"/>
              </w:rPr>
              <w:t>Хобби, увлечения</w:t>
            </w:r>
          </w:p>
        </w:tc>
        <w:tc>
          <w:tcPr>
            <w:tcW w:w="4926" w:type="dxa"/>
            <w:gridSpan w:val="2"/>
            <w:tcBorders>
              <w:top w:val="single" w:sz="4" w:space="0" w:color="auto"/>
              <w:left w:val="single" w:sz="4" w:space="0" w:color="auto"/>
              <w:bottom w:val="single" w:sz="4" w:space="0" w:color="auto"/>
              <w:right w:val="single" w:sz="4" w:space="0" w:color="auto"/>
            </w:tcBorders>
          </w:tcPr>
          <w:p w14:paraId="1114525C" w14:textId="77777777" w:rsidR="00BB1E58" w:rsidRPr="00E96580" w:rsidRDefault="00BB1E58" w:rsidP="00F3237A">
            <w:pPr>
              <w:ind w:right="419"/>
              <w:jc w:val="center"/>
              <w:outlineLvl w:val="0"/>
              <w:rPr>
                <w:sz w:val="26"/>
                <w:szCs w:val="26"/>
              </w:rPr>
            </w:pPr>
          </w:p>
        </w:tc>
      </w:tr>
      <w:tr w:rsidR="00BB1E58" w:rsidRPr="00E96580" w14:paraId="5E3C2CE8" w14:textId="77777777" w:rsidTr="00F3237A">
        <w:trPr>
          <w:trHeight w:val="445"/>
        </w:trPr>
        <w:tc>
          <w:tcPr>
            <w:tcW w:w="566" w:type="dxa"/>
            <w:tcBorders>
              <w:top w:val="single" w:sz="4" w:space="0" w:color="auto"/>
              <w:left w:val="single" w:sz="4" w:space="0" w:color="auto"/>
              <w:bottom w:val="single" w:sz="4" w:space="0" w:color="auto"/>
              <w:right w:val="single" w:sz="4" w:space="0" w:color="auto"/>
            </w:tcBorders>
            <w:vAlign w:val="center"/>
            <w:hideMark/>
          </w:tcPr>
          <w:p w14:paraId="7A83ADE9" w14:textId="77777777" w:rsidR="00BB1E58" w:rsidRPr="00E96580" w:rsidRDefault="00BB1E58" w:rsidP="00F3237A">
            <w:pPr>
              <w:ind w:right="-76"/>
              <w:jc w:val="center"/>
              <w:outlineLvl w:val="0"/>
              <w:rPr>
                <w:sz w:val="26"/>
                <w:szCs w:val="26"/>
              </w:rPr>
            </w:pPr>
            <w:r w:rsidRPr="00E96580">
              <w:rPr>
                <w:sz w:val="26"/>
                <w:szCs w:val="26"/>
              </w:rPr>
              <w:t>11.</w:t>
            </w:r>
          </w:p>
        </w:tc>
        <w:tc>
          <w:tcPr>
            <w:tcW w:w="4362" w:type="dxa"/>
            <w:gridSpan w:val="3"/>
            <w:tcBorders>
              <w:top w:val="single" w:sz="4" w:space="0" w:color="auto"/>
              <w:left w:val="single" w:sz="4" w:space="0" w:color="auto"/>
              <w:bottom w:val="single" w:sz="4" w:space="0" w:color="auto"/>
              <w:right w:val="single" w:sz="4" w:space="0" w:color="auto"/>
            </w:tcBorders>
            <w:vAlign w:val="center"/>
            <w:hideMark/>
          </w:tcPr>
          <w:p w14:paraId="28B3CD97" w14:textId="77777777" w:rsidR="00BB1E58" w:rsidRPr="00E96580" w:rsidRDefault="00BB1E58" w:rsidP="00F3237A">
            <w:pPr>
              <w:ind w:right="-129"/>
              <w:outlineLvl w:val="0"/>
              <w:rPr>
                <w:sz w:val="26"/>
                <w:szCs w:val="26"/>
              </w:rPr>
            </w:pPr>
            <w:proofErr w:type="spellStart"/>
            <w:r w:rsidRPr="00E96580">
              <w:rPr>
                <w:sz w:val="26"/>
                <w:szCs w:val="26"/>
                <w:lang w:val="en-US"/>
              </w:rPr>
              <w:t>Кредо</w:t>
            </w:r>
            <w:proofErr w:type="spellEnd"/>
            <w:r w:rsidRPr="00E96580">
              <w:rPr>
                <w:sz w:val="26"/>
                <w:szCs w:val="26"/>
                <w:lang w:val="en-US"/>
              </w:rPr>
              <w:t xml:space="preserve"> </w:t>
            </w:r>
          </w:p>
        </w:tc>
        <w:tc>
          <w:tcPr>
            <w:tcW w:w="4926" w:type="dxa"/>
            <w:gridSpan w:val="2"/>
            <w:tcBorders>
              <w:top w:val="single" w:sz="4" w:space="0" w:color="auto"/>
              <w:left w:val="single" w:sz="4" w:space="0" w:color="auto"/>
              <w:bottom w:val="single" w:sz="4" w:space="0" w:color="auto"/>
              <w:right w:val="single" w:sz="4" w:space="0" w:color="auto"/>
            </w:tcBorders>
          </w:tcPr>
          <w:p w14:paraId="14E2DCC5" w14:textId="77777777" w:rsidR="00BB1E58" w:rsidRPr="00E96580" w:rsidRDefault="00BB1E58" w:rsidP="00F3237A">
            <w:pPr>
              <w:ind w:right="419"/>
              <w:jc w:val="center"/>
              <w:outlineLvl w:val="0"/>
              <w:rPr>
                <w:sz w:val="26"/>
                <w:szCs w:val="26"/>
              </w:rPr>
            </w:pPr>
          </w:p>
        </w:tc>
      </w:tr>
      <w:tr w:rsidR="00BB1E58" w:rsidRPr="00E96580" w14:paraId="292E4F6D" w14:textId="77777777" w:rsidTr="00F3237A">
        <w:tc>
          <w:tcPr>
            <w:tcW w:w="566" w:type="dxa"/>
            <w:tcBorders>
              <w:top w:val="single" w:sz="4" w:space="0" w:color="auto"/>
              <w:left w:val="single" w:sz="4" w:space="0" w:color="auto"/>
              <w:bottom w:val="single" w:sz="4" w:space="0" w:color="auto"/>
              <w:right w:val="single" w:sz="4" w:space="0" w:color="auto"/>
            </w:tcBorders>
            <w:vAlign w:val="center"/>
            <w:hideMark/>
          </w:tcPr>
          <w:p w14:paraId="4593BB17" w14:textId="77777777" w:rsidR="00BB1E58" w:rsidRPr="00E96580" w:rsidRDefault="00BB1E58" w:rsidP="00F3237A">
            <w:pPr>
              <w:ind w:right="-76"/>
              <w:jc w:val="center"/>
              <w:outlineLvl w:val="0"/>
              <w:rPr>
                <w:sz w:val="26"/>
                <w:szCs w:val="26"/>
              </w:rPr>
            </w:pPr>
            <w:r w:rsidRPr="00E96580">
              <w:rPr>
                <w:sz w:val="26"/>
                <w:szCs w:val="26"/>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4F7D3008" w14:textId="77777777" w:rsidR="00BB1E58" w:rsidRPr="00E96580" w:rsidRDefault="00BB1E58" w:rsidP="00F3237A">
            <w:pPr>
              <w:jc w:val="both"/>
              <w:outlineLvl w:val="0"/>
              <w:rPr>
                <w:i/>
                <w:sz w:val="26"/>
                <w:szCs w:val="26"/>
                <w:u w:val="single"/>
              </w:rPr>
            </w:pPr>
            <w:r w:rsidRPr="00E96580">
              <w:rPr>
                <w:sz w:val="26"/>
                <w:szCs w:val="26"/>
              </w:rPr>
              <w:t>Подпись</w:t>
            </w:r>
          </w:p>
        </w:tc>
        <w:tc>
          <w:tcPr>
            <w:tcW w:w="4926" w:type="dxa"/>
            <w:gridSpan w:val="2"/>
            <w:tcBorders>
              <w:top w:val="single" w:sz="4" w:space="0" w:color="auto"/>
              <w:left w:val="single" w:sz="4" w:space="0" w:color="auto"/>
              <w:bottom w:val="single" w:sz="4" w:space="0" w:color="auto"/>
              <w:right w:val="single" w:sz="4" w:space="0" w:color="auto"/>
            </w:tcBorders>
          </w:tcPr>
          <w:p w14:paraId="10A8721C" w14:textId="77777777" w:rsidR="00BB1E58" w:rsidRPr="00E96580" w:rsidRDefault="00BB1E58" w:rsidP="00F3237A">
            <w:pPr>
              <w:ind w:right="419"/>
              <w:jc w:val="center"/>
              <w:outlineLvl w:val="0"/>
              <w:rPr>
                <w:sz w:val="26"/>
                <w:szCs w:val="26"/>
              </w:rPr>
            </w:pPr>
          </w:p>
        </w:tc>
      </w:tr>
    </w:tbl>
    <w:p w14:paraId="70A9C55D" w14:textId="77777777" w:rsidR="00BB1E58" w:rsidRPr="00E96580" w:rsidRDefault="00BB1E58" w:rsidP="00BB1E58">
      <w:pPr>
        <w:ind w:firstLine="709"/>
        <w:jc w:val="right"/>
        <w:rPr>
          <w:rFonts w:eastAsiaTheme="minorHAnsi"/>
          <w:sz w:val="28"/>
          <w:szCs w:val="28"/>
          <w:lang w:eastAsia="en-US"/>
        </w:rPr>
        <w:sectPr w:rsidR="00BB1E58" w:rsidRPr="00E96580" w:rsidSect="004664BC">
          <w:pgSz w:w="11906" w:h="16838"/>
          <w:pgMar w:top="284" w:right="567" w:bottom="284" w:left="1701" w:header="709" w:footer="709" w:gutter="0"/>
          <w:cols w:space="708"/>
          <w:docGrid w:linePitch="360"/>
        </w:sectPr>
      </w:pPr>
    </w:p>
    <w:p w14:paraId="3C05668A" w14:textId="77777777" w:rsidR="00BB1E58" w:rsidRPr="00E96580" w:rsidRDefault="00BB1E58" w:rsidP="00BB1E58">
      <w:pPr>
        <w:keepNext/>
        <w:spacing w:line="280" w:lineRule="exact"/>
        <w:ind w:left="4961"/>
        <w:jc w:val="right"/>
        <w:outlineLvl w:val="1"/>
        <w:rPr>
          <w:sz w:val="30"/>
          <w:szCs w:val="20"/>
        </w:rPr>
      </w:pPr>
    </w:p>
    <w:p w14:paraId="363B8963" w14:textId="77777777" w:rsidR="00BB1E58" w:rsidRPr="00E96580" w:rsidRDefault="00BB1E58" w:rsidP="00BB1E58">
      <w:pPr>
        <w:keepNext/>
        <w:spacing w:line="280" w:lineRule="exact"/>
        <w:ind w:left="4961"/>
        <w:jc w:val="right"/>
        <w:outlineLvl w:val="1"/>
        <w:rPr>
          <w:sz w:val="28"/>
          <w:szCs w:val="28"/>
        </w:rPr>
      </w:pPr>
      <w:r>
        <w:rPr>
          <w:sz w:val="28"/>
          <w:szCs w:val="28"/>
        </w:rPr>
        <w:t>Приложение 2</w:t>
      </w:r>
    </w:p>
    <w:p w14:paraId="251258DC" w14:textId="77777777" w:rsidR="00BB1E58" w:rsidRPr="00E96580" w:rsidRDefault="00BB1E58" w:rsidP="00BB1E58">
      <w:pPr>
        <w:ind w:firstLine="720"/>
        <w:jc w:val="right"/>
        <w:rPr>
          <w:sz w:val="28"/>
          <w:szCs w:val="28"/>
        </w:rPr>
      </w:pPr>
    </w:p>
    <w:p w14:paraId="4BE7A4BF" w14:textId="77777777" w:rsidR="00BB1E58" w:rsidRPr="00E96580" w:rsidRDefault="00BB1E58" w:rsidP="00BB1E58">
      <w:pPr>
        <w:jc w:val="center"/>
        <w:rPr>
          <w:bCs/>
          <w:i/>
          <w:sz w:val="28"/>
          <w:szCs w:val="28"/>
          <w:lang w:eastAsia="en-US"/>
        </w:rPr>
      </w:pPr>
    </w:p>
    <w:p w14:paraId="10A80F67" w14:textId="77777777" w:rsidR="00BB1E58" w:rsidRPr="00E96580" w:rsidRDefault="00BB1E58" w:rsidP="00BB1E58">
      <w:pPr>
        <w:jc w:val="center"/>
        <w:rPr>
          <w:sz w:val="28"/>
          <w:szCs w:val="28"/>
          <w:lang w:eastAsia="en-US"/>
        </w:rPr>
      </w:pPr>
      <w:r w:rsidRPr="00E96580">
        <w:rPr>
          <w:b/>
          <w:bCs/>
          <w:sz w:val="28"/>
          <w:szCs w:val="28"/>
          <w:lang w:eastAsia="en-US"/>
        </w:rPr>
        <w:t>Сводная заявка</w:t>
      </w:r>
    </w:p>
    <w:p w14:paraId="1A6397FF" w14:textId="77777777" w:rsidR="00BB1E58" w:rsidRPr="00E96580" w:rsidRDefault="00BB1E58" w:rsidP="009A48E2">
      <w:pPr>
        <w:ind w:left="426"/>
        <w:jc w:val="center"/>
        <w:rPr>
          <w:b/>
          <w:bCs/>
          <w:sz w:val="28"/>
          <w:szCs w:val="28"/>
          <w:lang w:eastAsia="en-US"/>
        </w:rPr>
      </w:pPr>
      <w:r w:rsidRPr="00E96580">
        <w:rPr>
          <w:b/>
          <w:bCs/>
          <w:sz w:val="28"/>
          <w:szCs w:val="28"/>
          <w:lang w:eastAsia="en-US"/>
        </w:rPr>
        <w:t>на участие в _________________ конкурсе</w:t>
      </w:r>
    </w:p>
    <w:p w14:paraId="79CAC03D" w14:textId="77777777" w:rsidR="00BB1E58" w:rsidRPr="00E96580" w:rsidRDefault="00BB1E58" w:rsidP="00BB1E58">
      <w:pPr>
        <w:jc w:val="center"/>
        <w:rPr>
          <w:sz w:val="28"/>
          <w:szCs w:val="28"/>
          <w:lang w:eastAsia="en-US"/>
        </w:rPr>
      </w:pPr>
      <w:r w:rsidRPr="00E96580">
        <w:rPr>
          <w:b/>
          <w:bCs/>
          <w:sz w:val="28"/>
          <w:szCs w:val="28"/>
          <w:lang w:eastAsia="en-US"/>
        </w:rPr>
        <w:t>лидеров «</w:t>
      </w:r>
      <w:proofErr w:type="spellStart"/>
      <w:r w:rsidRPr="00E96580">
        <w:rPr>
          <w:b/>
          <w:bCs/>
          <w:sz w:val="28"/>
          <w:szCs w:val="28"/>
          <w:lang w:eastAsia="en-US"/>
        </w:rPr>
        <w:t>СуперТройка</w:t>
      </w:r>
      <w:proofErr w:type="spellEnd"/>
      <w:r w:rsidRPr="00E96580">
        <w:rPr>
          <w:b/>
          <w:bCs/>
          <w:sz w:val="28"/>
          <w:szCs w:val="28"/>
          <w:lang w:eastAsia="en-US"/>
        </w:rPr>
        <w:t>» среди членов ОО «БРПО»</w:t>
      </w:r>
      <w:r>
        <w:rPr>
          <w:b/>
          <w:bCs/>
          <w:sz w:val="28"/>
          <w:szCs w:val="28"/>
          <w:lang w:eastAsia="en-US"/>
        </w:rPr>
        <w:t>, ОО «БРСМ»</w:t>
      </w:r>
    </w:p>
    <w:p w14:paraId="723DE39C" w14:textId="77777777" w:rsidR="00BB1E58" w:rsidRPr="00E96580" w:rsidRDefault="00BB1E58" w:rsidP="00BB1E58">
      <w:pPr>
        <w:spacing w:line="360" w:lineRule="auto"/>
        <w:jc w:val="center"/>
        <w:rPr>
          <w:sz w:val="28"/>
          <w:szCs w:val="28"/>
          <w:lang w:eastAsia="en-US"/>
        </w:rPr>
      </w:pPr>
      <w:r w:rsidRPr="00E96580">
        <w:rPr>
          <w:sz w:val="28"/>
          <w:szCs w:val="28"/>
          <w:lang w:eastAsia="en-US"/>
        </w:rPr>
        <w:t xml:space="preserve"> </w:t>
      </w:r>
    </w:p>
    <w:p w14:paraId="4B51D6D3" w14:textId="77777777" w:rsidR="00BB1E58" w:rsidRPr="00E96580" w:rsidRDefault="00BB1E58" w:rsidP="00BB1E58">
      <w:pPr>
        <w:jc w:val="center"/>
        <w:rPr>
          <w:sz w:val="28"/>
          <w:szCs w:val="28"/>
          <w:lang w:eastAsia="en-US"/>
        </w:rPr>
      </w:pPr>
      <w:r w:rsidRPr="00E96580">
        <w:rPr>
          <w:sz w:val="28"/>
          <w:szCs w:val="28"/>
          <w:lang w:eastAsia="en-US"/>
        </w:rPr>
        <w:t>____________________________________________________________________</w:t>
      </w:r>
    </w:p>
    <w:p w14:paraId="1DAB3FEF" w14:textId="77777777" w:rsidR="00BB1E58" w:rsidRPr="00E96580" w:rsidRDefault="00BB1E58" w:rsidP="009A48E2">
      <w:pPr>
        <w:ind w:left="709"/>
        <w:jc w:val="center"/>
        <w:rPr>
          <w:i/>
          <w:sz w:val="28"/>
          <w:szCs w:val="28"/>
          <w:lang w:eastAsia="en-US"/>
        </w:rPr>
      </w:pPr>
      <w:r w:rsidRPr="00E96580">
        <w:rPr>
          <w:i/>
          <w:sz w:val="28"/>
          <w:szCs w:val="28"/>
          <w:lang w:eastAsia="en-US"/>
        </w:rPr>
        <w:t xml:space="preserve">(наименование пионерской </w:t>
      </w:r>
      <w:r>
        <w:rPr>
          <w:i/>
          <w:sz w:val="28"/>
          <w:szCs w:val="28"/>
          <w:lang w:eastAsia="en-US"/>
        </w:rPr>
        <w:t>учреждения общего среднего образования</w:t>
      </w:r>
    </w:p>
    <w:p w14:paraId="4DC08126" w14:textId="77777777" w:rsidR="00BB1E58" w:rsidRPr="00E96580" w:rsidRDefault="00BB1E58" w:rsidP="009A48E2">
      <w:pPr>
        <w:spacing w:line="360" w:lineRule="auto"/>
        <w:ind w:left="709"/>
        <w:jc w:val="both"/>
        <w:rPr>
          <w:sz w:val="28"/>
          <w:szCs w:val="28"/>
          <w:lang w:eastAsia="en-US"/>
        </w:rPr>
      </w:pPr>
    </w:p>
    <w:p w14:paraId="6D277A06" w14:textId="77777777" w:rsidR="00BB1E58" w:rsidRPr="00E96580" w:rsidRDefault="00BB1E58" w:rsidP="009A48E2">
      <w:pPr>
        <w:ind w:left="709"/>
        <w:jc w:val="both"/>
        <w:rPr>
          <w:sz w:val="28"/>
          <w:szCs w:val="28"/>
          <w:lang w:eastAsia="en-US"/>
        </w:rPr>
      </w:pPr>
      <w:r w:rsidRPr="00E96580">
        <w:rPr>
          <w:sz w:val="28"/>
          <w:szCs w:val="28"/>
          <w:lang w:eastAsia="en-US"/>
        </w:rPr>
        <w:t xml:space="preserve">направляет для участия в Республиканском </w:t>
      </w:r>
      <w:r w:rsidRPr="00E96580">
        <w:rPr>
          <w:bCs/>
          <w:sz w:val="28"/>
          <w:szCs w:val="28"/>
          <w:lang w:eastAsia="en-US"/>
        </w:rPr>
        <w:t>конкурсе лидеров «</w:t>
      </w:r>
      <w:proofErr w:type="spellStart"/>
      <w:r w:rsidRPr="00E96580">
        <w:rPr>
          <w:bCs/>
          <w:sz w:val="28"/>
          <w:szCs w:val="28"/>
          <w:lang w:eastAsia="en-US"/>
        </w:rPr>
        <w:t>СуперТройка</w:t>
      </w:r>
      <w:proofErr w:type="spellEnd"/>
      <w:r w:rsidRPr="00E96580">
        <w:rPr>
          <w:bCs/>
          <w:sz w:val="28"/>
          <w:szCs w:val="28"/>
          <w:lang w:eastAsia="en-US"/>
        </w:rPr>
        <w:t xml:space="preserve">» среди членов ОО «БРПО» </w:t>
      </w:r>
    </w:p>
    <w:p w14:paraId="1E81359D" w14:textId="77777777" w:rsidR="00BB1E58" w:rsidRPr="00E96580" w:rsidRDefault="00BB1E58" w:rsidP="009A48E2">
      <w:pPr>
        <w:ind w:left="709"/>
        <w:jc w:val="both"/>
        <w:rPr>
          <w:sz w:val="28"/>
          <w:szCs w:val="28"/>
          <w:lang w:eastAsia="en-US"/>
        </w:rPr>
      </w:pPr>
    </w:p>
    <w:p w14:paraId="5DF27E35" w14:textId="77777777" w:rsidR="00BB1E58" w:rsidRPr="00E96580" w:rsidRDefault="00BB1E58" w:rsidP="009A48E2">
      <w:pPr>
        <w:ind w:left="709"/>
        <w:jc w:val="both"/>
        <w:rPr>
          <w:sz w:val="28"/>
          <w:szCs w:val="28"/>
          <w:lang w:eastAsia="en-US"/>
        </w:rPr>
      </w:pPr>
    </w:p>
    <w:tbl>
      <w:tblPr>
        <w:tblStyle w:val="29"/>
        <w:tblW w:w="10348" w:type="dxa"/>
        <w:tblInd w:w="-572" w:type="dxa"/>
        <w:tblLayout w:type="fixed"/>
        <w:tblLook w:val="04A0" w:firstRow="1" w:lastRow="0" w:firstColumn="1" w:lastColumn="0" w:noHBand="0" w:noVBand="1"/>
      </w:tblPr>
      <w:tblGrid>
        <w:gridCol w:w="1134"/>
        <w:gridCol w:w="1418"/>
        <w:gridCol w:w="1559"/>
        <w:gridCol w:w="1701"/>
        <w:gridCol w:w="2693"/>
        <w:gridCol w:w="1843"/>
      </w:tblGrid>
      <w:tr w:rsidR="009A48E2" w:rsidRPr="00E96580" w14:paraId="565C4A88" w14:textId="77777777" w:rsidTr="00F07486">
        <w:tc>
          <w:tcPr>
            <w:tcW w:w="1134" w:type="dxa"/>
            <w:vAlign w:val="center"/>
          </w:tcPr>
          <w:p w14:paraId="3AE09D9B" w14:textId="77777777" w:rsidR="00BB1E58" w:rsidRPr="00E96580" w:rsidRDefault="00BB1E58" w:rsidP="009A48E2">
            <w:pPr>
              <w:rPr>
                <w:i/>
                <w:sz w:val="28"/>
                <w:szCs w:val="28"/>
              </w:rPr>
            </w:pPr>
            <w:r w:rsidRPr="00E96580">
              <w:rPr>
                <w:i/>
                <w:sz w:val="28"/>
                <w:szCs w:val="28"/>
              </w:rPr>
              <w:t>№</w:t>
            </w:r>
          </w:p>
          <w:p w14:paraId="560B21CB" w14:textId="77777777" w:rsidR="00BB1E58" w:rsidRPr="00E96580" w:rsidRDefault="00BB1E58" w:rsidP="009A48E2">
            <w:pPr>
              <w:rPr>
                <w:sz w:val="28"/>
                <w:szCs w:val="28"/>
              </w:rPr>
            </w:pPr>
            <w:r w:rsidRPr="00E96580">
              <w:rPr>
                <w:i/>
                <w:sz w:val="28"/>
                <w:szCs w:val="28"/>
              </w:rPr>
              <w:t>п/п</w:t>
            </w:r>
          </w:p>
        </w:tc>
        <w:tc>
          <w:tcPr>
            <w:tcW w:w="1418" w:type="dxa"/>
            <w:vAlign w:val="center"/>
          </w:tcPr>
          <w:p w14:paraId="041C4476" w14:textId="77777777" w:rsidR="00BB1E58" w:rsidRPr="00E96580" w:rsidRDefault="00BB1E58" w:rsidP="009A48E2">
            <w:pPr>
              <w:rPr>
                <w:sz w:val="28"/>
                <w:szCs w:val="28"/>
              </w:rPr>
            </w:pPr>
            <w:r w:rsidRPr="00E96580">
              <w:rPr>
                <w:i/>
                <w:sz w:val="28"/>
                <w:szCs w:val="28"/>
              </w:rPr>
              <w:t>фамилия</w:t>
            </w:r>
          </w:p>
        </w:tc>
        <w:tc>
          <w:tcPr>
            <w:tcW w:w="1559" w:type="dxa"/>
            <w:vAlign w:val="center"/>
          </w:tcPr>
          <w:p w14:paraId="4B7B22EE" w14:textId="77777777" w:rsidR="00BB1E58" w:rsidRPr="00E96580" w:rsidRDefault="00BB1E58" w:rsidP="009A48E2">
            <w:pPr>
              <w:ind w:left="709"/>
              <w:rPr>
                <w:sz w:val="28"/>
                <w:szCs w:val="28"/>
              </w:rPr>
            </w:pPr>
            <w:r w:rsidRPr="00E96580">
              <w:rPr>
                <w:i/>
                <w:sz w:val="28"/>
                <w:szCs w:val="28"/>
              </w:rPr>
              <w:t>имя</w:t>
            </w:r>
          </w:p>
        </w:tc>
        <w:tc>
          <w:tcPr>
            <w:tcW w:w="1701" w:type="dxa"/>
            <w:vAlign w:val="center"/>
          </w:tcPr>
          <w:p w14:paraId="4DF7E9EA" w14:textId="77777777" w:rsidR="00BB1E58" w:rsidRPr="00E96580" w:rsidRDefault="00BB1E58" w:rsidP="009A48E2">
            <w:pPr>
              <w:rPr>
                <w:sz w:val="28"/>
                <w:szCs w:val="28"/>
              </w:rPr>
            </w:pPr>
            <w:r w:rsidRPr="00E96580">
              <w:rPr>
                <w:i/>
                <w:sz w:val="28"/>
                <w:szCs w:val="28"/>
              </w:rPr>
              <w:t>отчество</w:t>
            </w:r>
          </w:p>
        </w:tc>
        <w:tc>
          <w:tcPr>
            <w:tcW w:w="2693" w:type="dxa"/>
            <w:vAlign w:val="center"/>
          </w:tcPr>
          <w:p w14:paraId="3AD58D9A" w14:textId="77777777" w:rsidR="00BB1E58" w:rsidRPr="00E96580" w:rsidRDefault="00BB1E58" w:rsidP="009A48E2">
            <w:pPr>
              <w:ind w:left="709"/>
              <w:rPr>
                <w:i/>
                <w:sz w:val="28"/>
                <w:szCs w:val="28"/>
              </w:rPr>
            </w:pPr>
            <w:r w:rsidRPr="00E96580">
              <w:rPr>
                <w:i/>
                <w:sz w:val="28"/>
                <w:szCs w:val="28"/>
              </w:rPr>
              <w:t>тройка</w:t>
            </w:r>
          </w:p>
        </w:tc>
        <w:tc>
          <w:tcPr>
            <w:tcW w:w="1843" w:type="dxa"/>
            <w:vAlign w:val="center"/>
          </w:tcPr>
          <w:p w14:paraId="2DA60D63" w14:textId="77777777" w:rsidR="00BB1E58" w:rsidRPr="00E96580" w:rsidRDefault="00BB1E58" w:rsidP="009A48E2">
            <w:pPr>
              <w:ind w:left="709"/>
              <w:rPr>
                <w:i/>
                <w:sz w:val="28"/>
                <w:szCs w:val="28"/>
              </w:rPr>
            </w:pPr>
            <w:r>
              <w:rPr>
                <w:i/>
                <w:sz w:val="28"/>
                <w:szCs w:val="28"/>
              </w:rPr>
              <w:t>адрес ссылки</w:t>
            </w:r>
            <w:r w:rsidRPr="00E96580">
              <w:rPr>
                <w:i/>
                <w:sz w:val="28"/>
                <w:szCs w:val="28"/>
              </w:rPr>
              <w:t xml:space="preserve"> на портфолио</w:t>
            </w:r>
          </w:p>
        </w:tc>
      </w:tr>
      <w:tr w:rsidR="009A48E2" w:rsidRPr="00E96580" w14:paraId="641F7372" w14:textId="77777777" w:rsidTr="00F07486">
        <w:tc>
          <w:tcPr>
            <w:tcW w:w="1134" w:type="dxa"/>
          </w:tcPr>
          <w:p w14:paraId="2DA42CC2" w14:textId="77777777" w:rsidR="00BB1E58" w:rsidRPr="00E96580" w:rsidRDefault="00BB1E58" w:rsidP="009A48E2">
            <w:pPr>
              <w:jc w:val="both"/>
              <w:rPr>
                <w:sz w:val="28"/>
                <w:szCs w:val="28"/>
              </w:rPr>
            </w:pPr>
            <w:r w:rsidRPr="00E96580">
              <w:rPr>
                <w:sz w:val="28"/>
                <w:szCs w:val="28"/>
              </w:rPr>
              <w:t>1.</w:t>
            </w:r>
          </w:p>
        </w:tc>
        <w:tc>
          <w:tcPr>
            <w:tcW w:w="1418" w:type="dxa"/>
          </w:tcPr>
          <w:p w14:paraId="0E55D0CB" w14:textId="77777777" w:rsidR="00BB1E58" w:rsidRPr="00E96580" w:rsidRDefault="00BB1E58" w:rsidP="009A48E2">
            <w:pPr>
              <w:ind w:left="709"/>
              <w:jc w:val="both"/>
              <w:rPr>
                <w:sz w:val="28"/>
                <w:szCs w:val="28"/>
              </w:rPr>
            </w:pPr>
          </w:p>
        </w:tc>
        <w:tc>
          <w:tcPr>
            <w:tcW w:w="1559" w:type="dxa"/>
          </w:tcPr>
          <w:p w14:paraId="0D37A5B6" w14:textId="77777777" w:rsidR="00BB1E58" w:rsidRPr="00E96580" w:rsidRDefault="00BB1E58" w:rsidP="009A48E2">
            <w:pPr>
              <w:ind w:left="709"/>
              <w:jc w:val="both"/>
              <w:rPr>
                <w:sz w:val="28"/>
                <w:szCs w:val="28"/>
              </w:rPr>
            </w:pPr>
          </w:p>
        </w:tc>
        <w:tc>
          <w:tcPr>
            <w:tcW w:w="1701" w:type="dxa"/>
          </w:tcPr>
          <w:p w14:paraId="2ADCDFCE" w14:textId="77777777" w:rsidR="00BB1E58" w:rsidRPr="00E96580" w:rsidRDefault="00BB1E58" w:rsidP="009A48E2">
            <w:pPr>
              <w:ind w:left="709"/>
              <w:jc w:val="both"/>
              <w:rPr>
                <w:sz w:val="28"/>
                <w:szCs w:val="28"/>
              </w:rPr>
            </w:pPr>
          </w:p>
        </w:tc>
        <w:tc>
          <w:tcPr>
            <w:tcW w:w="2693" w:type="dxa"/>
          </w:tcPr>
          <w:p w14:paraId="7682AD83" w14:textId="77777777" w:rsidR="00BB1E58" w:rsidRPr="00E96580" w:rsidRDefault="00BB1E58" w:rsidP="009A48E2">
            <w:pPr>
              <w:ind w:left="709"/>
              <w:jc w:val="both"/>
              <w:rPr>
                <w:sz w:val="28"/>
                <w:szCs w:val="28"/>
              </w:rPr>
            </w:pPr>
            <w:r>
              <w:rPr>
                <w:sz w:val="28"/>
                <w:szCs w:val="28"/>
              </w:rPr>
              <w:t>октябренок</w:t>
            </w:r>
          </w:p>
        </w:tc>
        <w:tc>
          <w:tcPr>
            <w:tcW w:w="1843" w:type="dxa"/>
            <w:vMerge w:val="restart"/>
          </w:tcPr>
          <w:p w14:paraId="0E4765F7" w14:textId="77777777" w:rsidR="00BB1E58" w:rsidRPr="00E96580" w:rsidRDefault="00BB1E58" w:rsidP="009A48E2">
            <w:pPr>
              <w:ind w:left="709"/>
              <w:jc w:val="both"/>
              <w:rPr>
                <w:sz w:val="28"/>
                <w:szCs w:val="28"/>
              </w:rPr>
            </w:pPr>
          </w:p>
        </w:tc>
      </w:tr>
      <w:tr w:rsidR="009A48E2" w:rsidRPr="00E96580" w14:paraId="545B6738" w14:textId="77777777" w:rsidTr="00F07486">
        <w:tc>
          <w:tcPr>
            <w:tcW w:w="1134" w:type="dxa"/>
          </w:tcPr>
          <w:p w14:paraId="259CB787" w14:textId="77777777" w:rsidR="00BB1E58" w:rsidRPr="00E96580" w:rsidRDefault="00BB1E58" w:rsidP="009A48E2">
            <w:pPr>
              <w:jc w:val="both"/>
              <w:rPr>
                <w:sz w:val="28"/>
                <w:szCs w:val="28"/>
              </w:rPr>
            </w:pPr>
            <w:r w:rsidRPr="00E96580">
              <w:rPr>
                <w:sz w:val="28"/>
                <w:szCs w:val="28"/>
              </w:rPr>
              <w:t>2.</w:t>
            </w:r>
          </w:p>
        </w:tc>
        <w:tc>
          <w:tcPr>
            <w:tcW w:w="1418" w:type="dxa"/>
          </w:tcPr>
          <w:p w14:paraId="08398B17" w14:textId="77777777" w:rsidR="00BB1E58" w:rsidRPr="00E96580" w:rsidRDefault="00BB1E58" w:rsidP="009A48E2">
            <w:pPr>
              <w:ind w:left="709"/>
              <w:jc w:val="both"/>
              <w:rPr>
                <w:sz w:val="28"/>
                <w:szCs w:val="28"/>
              </w:rPr>
            </w:pPr>
          </w:p>
        </w:tc>
        <w:tc>
          <w:tcPr>
            <w:tcW w:w="1559" w:type="dxa"/>
          </w:tcPr>
          <w:p w14:paraId="2299AB0D" w14:textId="77777777" w:rsidR="00BB1E58" w:rsidRPr="00E96580" w:rsidRDefault="00BB1E58" w:rsidP="009A48E2">
            <w:pPr>
              <w:ind w:left="709"/>
              <w:jc w:val="both"/>
              <w:rPr>
                <w:sz w:val="28"/>
                <w:szCs w:val="28"/>
              </w:rPr>
            </w:pPr>
          </w:p>
        </w:tc>
        <w:tc>
          <w:tcPr>
            <w:tcW w:w="1701" w:type="dxa"/>
          </w:tcPr>
          <w:p w14:paraId="7C43E650" w14:textId="77777777" w:rsidR="00BB1E58" w:rsidRPr="00E96580" w:rsidRDefault="00BB1E58" w:rsidP="009A48E2">
            <w:pPr>
              <w:ind w:left="709"/>
              <w:jc w:val="both"/>
              <w:rPr>
                <w:sz w:val="28"/>
                <w:szCs w:val="28"/>
              </w:rPr>
            </w:pPr>
          </w:p>
        </w:tc>
        <w:tc>
          <w:tcPr>
            <w:tcW w:w="2693" w:type="dxa"/>
          </w:tcPr>
          <w:p w14:paraId="53E78E09" w14:textId="77777777" w:rsidR="00BB1E58" w:rsidRPr="00E96580" w:rsidRDefault="00BB1E58" w:rsidP="009A48E2">
            <w:pPr>
              <w:ind w:left="709"/>
              <w:jc w:val="both"/>
              <w:rPr>
                <w:sz w:val="28"/>
                <w:szCs w:val="28"/>
              </w:rPr>
            </w:pPr>
            <w:r w:rsidRPr="00E96580">
              <w:rPr>
                <w:sz w:val="28"/>
                <w:szCs w:val="28"/>
              </w:rPr>
              <w:t>пионер-лидер</w:t>
            </w:r>
          </w:p>
        </w:tc>
        <w:tc>
          <w:tcPr>
            <w:tcW w:w="1843" w:type="dxa"/>
            <w:vMerge/>
          </w:tcPr>
          <w:p w14:paraId="7540DC96" w14:textId="77777777" w:rsidR="00BB1E58" w:rsidRPr="00E96580" w:rsidRDefault="00BB1E58" w:rsidP="009A48E2">
            <w:pPr>
              <w:ind w:left="709"/>
              <w:jc w:val="both"/>
              <w:rPr>
                <w:sz w:val="28"/>
                <w:szCs w:val="28"/>
              </w:rPr>
            </w:pPr>
          </w:p>
        </w:tc>
      </w:tr>
      <w:tr w:rsidR="009A48E2" w:rsidRPr="00E96580" w14:paraId="58B7C2C7" w14:textId="77777777" w:rsidTr="00F07486">
        <w:tc>
          <w:tcPr>
            <w:tcW w:w="1134" w:type="dxa"/>
          </w:tcPr>
          <w:p w14:paraId="5193AB94" w14:textId="77777777" w:rsidR="00BB1E58" w:rsidRPr="00E96580" w:rsidRDefault="00BB1E58" w:rsidP="009A48E2">
            <w:pPr>
              <w:jc w:val="both"/>
              <w:rPr>
                <w:sz w:val="28"/>
                <w:szCs w:val="28"/>
              </w:rPr>
            </w:pPr>
            <w:r w:rsidRPr="00E96580">
              <w:rPr>
                <w:sz w:val="28"/>
                <w:szCs w:val="28"/>
              </w:rPr>
              <w:t>3.</w:t>
            </w:r>
          </w:p>
        </w:tc>
        <w:tc>
          <w:tcPr>
            <w:tcW w:w="1418" w:type="dxa"/>
          </w:tcPr>
          <w:p w14:paraId="292A3D9C" w14:textId="77777777" w:rsidR="00BB1E58" w:rsidRPr="00E96580" w:rsidRDefault="00BB1E58" w:rsidP="009A48E2">
            <w:pPr>
              <w:ind w:left="709"/>
              <w:jc w:val="both"/>
              <w:rPr>
                <w:sz w:val="28"/>
                <w:szCs w:val="28"/>
              </w:rPr>
            </w:pPr>
          </w:p>
        </w:tc>
        <w:tc>
          <w:tcPr>
            <w:tcW w:w="1559" w:type="dxa"/>
          </w:tcPr>
          <w:p w14:paraId="548A5247" w14:textId="77777777" w:rsidR="00BB1E58" w:rsidRPr="00E96580" w:rsidRDefault="00BB1E58" w:rsidP="009A48E2">
            <w:pPr>
              <w:ind w:left="709"/>
              <w:jc w:val="both"/>
              <w:rPr>
                <w:sz w:val="28"/>
                <w:szCs w:val="28"/>
              </w:rPr>
            </w:pPr>
          </w:p>
        </w:tc>
        <w:tc>
          <w:tcPr>
            <w:tcW w:w="1701" w:type="dxa"/>
          </w:tcPr>
          <w:p w14:paraId="59834801" w14:textId="77777777" w:rsidR="00BB1E58" w:rsidRPr="00E96580" w:rsidRDefault="00BB1E58" w:rsidP="009A48E2">
            <w:pPr>
              <w:ind w:left="709"/>
              <w:jc w:val="both"/>
              <w:rPr>
                <w:sz w:val="28"/>
                <w:szCs w:val="28"/>
              </w:rPr>
            </w:pPr>
          </w:p>
        </w:tc>
        <w:tc>
          <w:tcPr>
            <w:tcW w:w="2693" w:type="dxa"/>
          </w:tcPr>
          <w:p w14:paraId="1C6E42E1" w14:textId="77777777" w:rsidR="00BB1E58" w:rsidRPr="00E96580" w:rsidRDefault="00BB1E58" w:rsidP="009A48E2">
            <w:pPr>
              <w:ind w:left="709"/>
              <w:jc w:val="both"/>
              <w:rPr>
                <w:sz w:val="28"/>
                <w:szCs w:val="28"/>
              </w:rPr>
            </w:pPr>
            <w:r>
              <w:rPr>
                <w:sz w:val="28"/>
                <w:szCs w:val="28"/>
              </w:rPr>
              <w:t>член ОО «БРСМ»</w:t>
            </w:r>
          </w:p>
        </w:tc>
        <w:tc>
          <w:tcPr>
            <w:tcW w:w="1843" w:type="dxa"/>
            <w:vMerge/>
          </w:tcPr>
          <w:p w14:paraId="4D087686" w14:textId="77777777" w:rsidR="00BB1E58" w:rsidRPr="00E96580" w:rsidRDefault="00BB1E58" w:rsidP="009A48E2">
            <w:pPr>
              <w:ind w:left="709"/>
              <w:jc w:val="center"/>
              <w:rPr>
                <w:sz w:val="28"/>
                <w:szCs w:val="28"/>
              </w:rPr>
            </w:pPr>
          </w:p>
        </w:tc>
      </w:tr>
    </w:tbl>
    <w:p w14:paraId="1CB82CCE" w14:textId="77777777" w:rsidR="00BB1E58" w:rsidRPr="00E96580" w:rsidRDefault="00BB1E58" w:rsidP="009A48E2">
      <w:pPr>
        <w:ind w:left="709"/>
        <w:rPr>
          <w:sz w:val="28"/>
          <w:szCs w:val="28"/>
          <w:lang w:eastAsia="en-US"/>
        </w:rPr>
      </w:pPr>
      <w:r w:rsidRPr="00E96580">
        <w:rPr>
          <w:sz w:val="28"/>
          <w:szCs w:val="28"/>
          <w:lang w:eastAsia="en-US"/>
        </w:rPr>
        <w:t xml:space="preserve">Комплект заявочных документов и материалов конкурсантов прилагается. </w:t>
      </w:r>
    </w:p>
    <w:p w14:paraId="609B8C83" w14:textId="77777777" w:rsidR="00BB1E58" w:rsidRPr="00E96580" w:rsidRDefault="00BB1E58" w:rsidP="009A48E2">
      <w:pPr>
        <w:shd w:val="clear" w:color="auto" w:fill="FFFFFF"/>
        <w:ind w:left="709"/>
        <w:jc w:val="both"/>
        <w:rPr>
          <w:sz w:val="28"/>
          <w:szCs w:val="28"/>
        </w:rPr>
      </w:pPr>
    </w:p>
    <w:p w14:paraId="4A6A67D6" w14:textId="77777777" w:rsidR="00BB1E58" w:rsidRDefault="00BB1E58" w:rsidP="009A48E2">
      <w:pPr>
        <w:shd w:val="clear" w:color="auto" w:fill="FFFFFF"/>
        <w:ind w:left="709"/>
        <w:jc w:val="both"/>
        <w:rPr>
          <w:sz w:val="28"/>
          <w:szCs w:val="28"/>
        </w:rPr>
      </w:pPr>
      <w:r>
        <w:rPr>
          <w:sz w:val="28"/>
          <w:szCs w:val="28"/>
        </w:rPr>
        <w:t xml:space="preserve">Руководитель </w:t>
      </w:r>
      <w:proofErr w:type="spellStart"/>
      <w:r>
        <w:rPr>
          <w:sz w:val="28"/>
          <w:szCs w:val="28"/>
        </w:rPr>
        <w:t>СуперТройки</w:t>
      </w:r>
      <w:proofErr w:type="spellEnd"/>
      <w:r>
        <w:rPr>
          <w:sz w:val="28"/>
          <w:szCs w:val="28"/>
        </w:rPr>
        <w:t>, ФИО, место работы, должность, телефон.</w:t>
      </w:r>
    </w:p>
    <w:p w14:paraId="6F1E6C4F" w14:textId="77777777" w:rsidR="00BB1E58" w:rsidRPr="00E96580" w:rsidRDefault="00BB1E58" w:rsidP="009A48E2">
      <w:pPr>
        <w:shd w:val="clear" w:color="auto" w:fill="FFFFFF"/>
        <w:ind w:left="709"/>
        <w:jc w:val="both"/>
        <w:rPr>
          <w:sz w:val="28"/>
          <w:szCs w:val="28"/>
        </w:rPr>
      </w:pPr>
      <w:r>
        <w:rPr>
          <w:sz w:val="28"/>
          <w:szCs w:val="28"/>
        </w:rPr>
        <w:t>___________________________________________________________________</w:t>
      </w:r>
    </w:p>
    <w:p w14:paraId="7D2DFE4B" w14:textId="77777777" w:rsidR="00BB1E58" w:rsidRPr="00E96580" w:rsidRDefault="00BB1E58" w:rsidP="009A48E2">
      <w:pPr>
        <w:shd w:val="clear" w:color="auto" w:fill="FFFFFF"/>
        <w:ind w:left="709"/>
        <w:jc w:val="both"/>
        <w:rPr>
          <w:sz w:val="28"/>
          <w:szCs w:val="28"/>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725"/>
        <w:gridCol w:w="2637"/>
      </w:tblGrid>
      <w:tr w:rsidR="00BB1E58" w:rsidRPr="00E96580" w14:paraId="545989CA" w14:textId="77777777" w:rsidTr="00F3237A">
        <w:tc>
          <w:tcPr>
            <w:tcW w:w="3284" w:type="dxa"/>
            <w:vAlign w:val="center"/>
          </w:tcPr>
          <w:p w14:paraId="68817D27" w14:textId="77777777" w:rsidR="00BB1E58" w:rsidRPr="00E96580" w:rsidRDefault="00BB1E58" w:rsidP="009A48E2">
            <w:pPr>
              <w:ind w:left="709"/>
              <w:rPr>
                <w:i/>
                <w:sz w:val="28"/>
                <w:szCs w:val="28"/>
              </w:rPr>
            </w:pPr>
            <w:r w:rsidRPr="00E96580">
              <w:rPr>
                <w:i/>
                <w:sz w:val="28"/>
                <w:szCs w:val="28"/>
              </w:rPr>
              <w:t>Должность</w:t>
            </w:r>
          </w:p>
        </w:tc>
        <w:tc>
          <w:tcPr>
            <w:tcW w:w="3285" w:type="dxa"/>
          </w:tcPr>
          <w:p w14:paraId="4AAB2F63" w14:textId="77777777" w:rsidR="00BB1E58" w:rsidRPr="00E96580" w:rsidRDefault="00BB1E58" w:rsidP="009A48E2">
            <w:pPr>
              <w:ind w:left="709"/>
              <w:jc w:val="center"/>
              <w:rPr>
                <w:i/>
                <w:sz w:val="28"/>
                <w:szCs w:val="28"/>
              </w:rPr>
            </w:pPr>
            <w:r w:rsidRPr="00E96580">
              <w:rPr>
                <w:i/>
                <w:sz w:val="28"/>
                <w:szCs w:val="28"/>
              </w:rPr>
              <w:t>____________________</w:t>
            </w:r>
          </w:p>
          <w:p w14:paraId="2445CA39" w14:textId="77777777" w:rsidR="00BB1E58" w:rsidRPr="00E96580" w:rsidRDefault="00BB1E58" w:rsidP="009A48E2">
            <w:pPr>
              <w:ind w:left="709"/>
              <w:jc w:val="center"/>
              <w:rPr>
                <w:i/>
                <w:sz w:val="28"/>
                <w:szCs w:val="28"/>
              </w:rPr>
            </w:pPr>
            <w:r w:rsidRPr="00E96580">
              <w:rPr>
                <w:i/>
                <w:sz w:val="28"/>
                <w:szCs w:val="28"/>
              </w:rPr>
              <w:t>подпись</w:t>
            </w:r>
          </w:p>
        </w:tc>
        <w:tc>
          <w:tcPr>
            <w:tcW w:w="3285" w:type="dxa"/>
            <w:vAlign w:val="center"/>
          </w:tcPr>
          <w:p w14:paraId="246BBDB5" w14:textId="77777777" w:rsidR="00BB1E58" w:rsidRPr="00E96580" w:rsidRDefault="00BB1E58" w:rsidP="009A48E2">
            <w:pPr>
              <w:ind w:left="709"/>
              <w:jc w:val="center"/>
              <w:rPr>
                <w:i/>
                <w:sz w:val="28"/>
                <w:szCs w:val="28"/>
              </w:rPr>
            </w:pPr>
            <w:r w:rsidRPr="00E96580">
              <w:rPr>
                <w:i/>
                <w:sz w:val="28"/>
                <w:szCs w:val="28"/>
              </w:rPr>
              <w:t>Ф. И. О.</w:t>
            </w:r>
          </w:p>
        </w:tc>
      </w:tr>
    </w:tbl>
    <w:p w14:paraId="0A07FDB3" w14:textId="77777777" w:rsidR="00BB1E58" w:rsidRPr="00E96580" w:rsidRDefault="00BB1E58" w:rsidP="009A48E2">
      <w:pPr>
        <w:shd w:val="clear" w:color="auto" w:fill="FFFFFF"/>
        <w:ind w:left="709"/>
        <w:jc w:val="both"/>
        <w:rPr>
          <w:sz w:val="28"/>
          <w:szCs w:val="28"/>
        </w:rPr>
      </w:pPr>
    </w:p>
    <w:p w14:paraId="6F9C8468" w14:textId="77777777" w:rsidR="00BB1E58" w:rsidRPr="00E96580" w:rsidRDefault="00BB1E58" w:rsidP="009A48E2">
      <w:pPr>
        <w:shd w:val="clear" w:color="auto" w:fill="FFFFFF"/>
        <w:ind w:left="709"/>
        <w:jc w:val="both"/>
        <w:rPr>
          <w:i/>
          <w:sz w:val="28"/>
          <w:szCs w:val="28"/>
        </w:rPr>
      </w:pPr>
      <w:r w:rsidRPr="00E96580">
        <w:rPr>
          <w:i/>
          <w:sz w:val="28"/>
          <w:szCs w:val="28"/>
        </w:rPr>
        <w:t>Печать</w:t>
      </w:r>
    </w:p>
    <w:p w14:paraId="62907574" w14:textId="77777777" w:rsidR="00BB1E58" w:rsidRDefault="00BB1E58" w:rsidP="009A48E2">
      <w:pPr>
        <w:ind w:left="709"/>
        <w:rPr>
          <w:rFonts w:eastAsiaTheme="minorHAnsi"/>
          <w:sz w:val="28"/>
          <w:szCs w:val="28"/>
          <w:lang w:eastAsia="en-US"/>
        </w:rPr>
      </w:pPr>
    </w:p>
    <w:p w14:paraId="5AF6BDBA" w14:textId="77777777" w:rsidR="00BB1E58" w:rsidRDefault="00BB1E58" w:rsidP="009A48E2">
      <w:pPr>
        <w:ind w:left="709"/>
        <w:rPr>
          <w:rFonts w:eastAsiaTheme="minorHAnsi"/>
          <w:sz w:val="28"/>
          <w:szCs w:val="28"/>
          <w:lang w:eastAsia="en-US"/>
        </w:rPr>
      </w:pPr>
    </w:p>
    <w:p w14:paraId="46D97990" w14:textId="77777777" w:rsidR="00BB1E58" w:rsidRDefault="00BB1E58" w:rsidP="009A48E2">
      <w:pPr>
        <w:ind w:left="709"/>
        <w:rPr>
          <w:rFonts w:eastAsiaTheme="minorHAnsi"/>
          <w:sz w:val="28"/>
          <w:szCs w:val="28"/>
          <w:lang w:eastAsia="en-US"/>
        </w:rPr>
      </w:pPr>
    </w:p>
    <w:p w14:paraId="20195FDB" w14:textId="77777777" w:rsidR="00BB1E58" w:rsidRDefault="00BB1E58" w:rsidP="009A48E2">
      <w:pPr>
        <w:ind w:left="709"/>
        <w:rPr>
          <w:rFonts w:eastAsiaTheme="minorHAnsi"/>
          <w:sz w:val="28"/>
          <w:szCs w:val="28"/>
          <w:lang w:eastAsia="en-US"/>
        </w:rPr>
      </w:pPr>
    </w:p>
    <w:p w14:paraId="087F2689" w14:textId="77777777" w:rsidR="00BB1E58" w:rsidRDefault="00BB1E58" w:rsidP="009A48E2">
      <w:pPr>
        <w:ind w:left="709"/>
        <w:rPr>
          <w:rFonts w:eastAsiaTheme="minorHAnsi"/>
          <w:sz w:val="28"/>
          <w:szCs w:val="28"/>
          <w:lang w:eastAsia="en-US"/>
        </w:rPr>
      </w:pPr>
    </w:p>
    <w:p w14:paraId="10F5FE4F" w14:textId="110D7DAB" w:rsidR="00BB1E58" w:rsidRDefault="00BB1E58" w:rsidP="009A48E2">
      <w:pPr>
        <w:ind w:left="709"/>
        <w:rPr>
          <w:rFonts w:eastAsiaTheme="minorHAnsi"/>
          <w:sz w:val="28"/>
          <w:szCs w:val="28"/>
          <w:lang w:eastAsia="en-US"/>
        </w:rPr>
      </w:pPr>
    </w:p>
    <w:p w14:paraId="4D9ACDE8" w14:textId="46DA0D61" w:rsidR="00BB1E58" w:rsidRDefault="00BB1E58" w:rsidP="009A48E2">
      <w:pPr>
        <w:ind w:left="709"/>
        <w:rPr>
          <w:rFonts w:eastAsiaTheme="minorHAnsi"/>
          <w:sz w:val="28"/>
          <w:szCs w:val="28"/>
          <w:lang w:eastAsia="en-US"/>
        </w:rPr>
      </w:pPr>
    </w:p>
    <w:p w14:paraId="364022BF" w14:textId="5581D16D" w:rsidR="00BB1E58" w:rsidRDefault="00BB1E58" w:rsidP="009A48E2">
      <w:pPr>
        <w:ind w:left="709"/>
        <w:rPr>
          <w:rFonts w:eastAsiaTheme="minorHAnsi"/>
          <w:sz w:val="28"/>
          <w:szCs w:val="28"/>
          <w:lang w:eastAsia="en-US"/>
        </w:rPr>
      </w:pPr>
    </w:p>
    <w:p w14:paraId="704C2CD8" w14:textId="35614A0A" w:rsidR="00BB1E58" w:rsidRDefault="00BB1E58" w:rsidP="009A48E2">
      <w:pPr>
        <w:ind w:left="709"/>
        <w:rPr>
          <w:rFonts w:eastAsiaTheme="minorHAnsi"/>
          <w:sz w:val="28"/>
          <w:szCs w:val="28"/>
          <w:lang w:eastAsia="en-US"/>
        </w:rPr>
      </w:pPr>
    </w:p>
    <w:p w14:paraId="139BE43B" w14:textId="77777777" w:rsidR="00BB1E58" w:rsidRDefault="00BB1E58" w:rsidP="009A48E2">
      <w:pPr>
        <w:rPr>
          <w:rFonts w:eastAsiaTheme="minorHAnsi"/>
          <w:sz w:val="28"/>
          <w:szCs w:val="28"/>
          <w:lang w:eastAsia="en-US"/>
        </w:rPr>
      </w:pPr>
    </w:p>
    <w:p w14:paraId="5E8F6042" w14:textId="77777777" w:rsidR="00BB1E58" w:rsidRDefault="00BB1E58" w:rsidP="009A48E2">
      <w:pPr>
        <w:ind w:left="709"/>
        <w:rPr>
          <w:rFonts w:eastAsiaTheme="minorHAnsi"/>
          <w:sz w:val="28"/>
          <w:szCs w:val="28"/>
          <w:lang w:eastAsia="en-US"/>
        </w:rPr>
      </w:pPr>
    </w:p>
    <w:p w14:paraId="3D6C9FFD" w14:textId="77777777" w:rsidR="00BB1E58" w:rsidRDefault="00BB1E58" w:rsidP="009A48E2">
      <w:pPr>
        <w:ind w:left="851"/>
        <w:jc w:val="right"/>
        <w:rPr>
          <w:rFonts w:eastAsiaTheme="minorHAnsi"/>
          <w:sz w:val="28"/>
          <w:szCs w:val="28"/>
          <w:lang w:eastAsia="en-US"/>
        </w:rPr>
      </w:pPr>
      <w:r>
        <w:rPr>
          <w:rFonts w:eastAsiaTheme="minorHAnsi"/>
          <w:sz w:val="28"/>
          <w:szCs w:val="28"/>
          <w:lang w:eastAsia="en-US"/>
        </w:rPr>
        <w:t>Приложение 3</w:t>
      </w:r>
    </w:p>
    <w:p w14:paraId="0B4288DA" w14:textId="77777777" w:rsidR="00BB1E58" w:rsidRPr="004664BC" w:rsidRDefault="00BB1E58" w:rsidP="00BB1E58">
      <w:pPr>
        <w:jc w:val="both"/>
        <w:rPr>
          <w:sz w:val="30"/>
          <w:szCs w:val="30"/>
        </w:rPr>
      </w:pPr>
      <w:r w:rsidRPr="004664BC">
        <w:rPr>
          <w:sz w:val="30"/>
          <w:szCs w:val="30"/>
        </w:rPr>
        <w:t>Положение</w:t>
      </w:r>
    </w:p>
    <w:p w14:paraId="1288C1CE" w14:textId="77777777" w:rsidR="00BB1E58" w:rsidRPr="004664BC" w:rsidRDefault="00BB1E58" w:rsidP="00BB1E58">
      <w:pPr>
        <w:jc w:val="both"/>
        <w:rPr>
          <w:b/>
          <w:sz w:val="30"/>
          <w:szCs w:val="30"/>
        </w:rPr>
      </w:pPr>
      <w:r w:rsidRPr="004664BC">
        <w:rPr>
          <w:sz w:val="30"/>
          <w:szCs w:val="30"/>
        </w:rPr>
        <w:t xml:space="preserve">о проведении </w:t>
      </w:r>
      <w:r>
        <w:rPr>
          <w:sz w:val="30"/>
          <w:szCs w:val="30"/>
        </w:rPr>
        <w:t>турнира настольных и дворовых игр</w:t>
      </w:r>
      <w:r w:rsidRPr="004664BC">
        <w:rPr>
          <w:b/>
          <w:sz w:val="30"/>
          <w:szCs w:val="30"/>
        </w:rPr>
        <w:t xml:space="preserve"> </w:t>
      </w:r>
      <w:r>
        <w:rPr>
          <w:b/>
          <w:sz w:val="30"/>
          <w:szCs w:val="30"/>
        </w:rPr>
        <w:t>«Мы играем»</w:t>
      </w:r>
    </w:p>
    <w:p w14:paraId="237FAE91" w14:textId="77777777" w:rsidR="00BB1E58" w:rsidRPr="004664BC" w:rsidRDefault="00BB1E58" w:rsidP="00BB1E58">
      <w:pPr>
        <w:spacing w:before="100" w:beforeAutospacing="1" w:after="100" w:afterAutospacing="1"/>
        <w:jc w:val="both"/>
        <w:rPr>
          <w:b/>
          <w:sz w:val="30"/>
          <w:szCs w:val="30"/>
        </w:rPr>
      </w:pPr>
      <w:r w:rsidRPr="004664BC">
        <w:rPr>
          <w:sz w:val="30"/>
          <w:szCs w:val="30"/>
        </w:rPr>
        <w:tab/>
      </w:r>
      <w:r w:rsidRPr="004664BC">
        <w:rPr>
          <w:b/>
          <w:sz w:val="30"/>
          <w:szCs w:val="30"/>
        </w:rPr>
        <w:t>1. Общие положения</w:t>
      </w:r>
    </w:p>
    <w:p w14:paraId="7458A306" w14:textId="77777777" w:rsidR="00BB1E58" w:rsidRPr="004664BC" w:rsidRDefault="00BB1E58" w:rsidP="00BB1E58">
      <w:pPr>
        <w:jc w:val="both"/>
        <w:rPr>
          <w:sz w:val="30"/>
          <w:szCs w:val="30"/>
        </w:rPr>
      </w:pPr>
      <w:r w:rsidRPr="004664BC">
        <w:rPr>
          <w:sz w:val="30"/>
          <w:szCs w:val="30"/>
        </w:rPr>
        <w:tab/>
        <w:t xml:space="preserve">Соревнования (турнир) </w:t>
      </w:r>
      <w:r>
        <w:rPr>
          <w:b/>
          <w:sz w:val="30"/>
          <w:szCs w:val="30"/>
        </w:rPr>
        <w:t>настольных и дворовых игр</w:t>
      </w:r>
      <w:r w:rsidRPr="004664BC">
        <w:rPr>
          <w:sz w:val="30"/>
          <w:szCs w:val="30"/>
        </w:rPr>
        <w:t xml:space="preserve"> (далее – соревнования) проводятся с </w:t>
      </w:r>
      <w:r w:rsidRPr="004664BC">
        <w:rPr>
          <w:b/>
          <w:sz w:val="30"/>
          <w:szCs w:val="30"/>
        </w:rPr>
        <w:t>целью</w:t>
      </w:r>
      <w:r w:rsidRPr="004664BC">
        <w:rPr>
          <w:sz w:val="30"/>
          <w:szCs w:val="30"/>
        </w:rPr>
        <w:t xml:space="preserve"> пропаганды активного образа жизни, возрождения среди современных детей и подростков дворовых спортивных </w:t>
      </w:r>
      <w:r>
        <w:rPr>
          <w:sz w:val="30"/>
          <w:szCs w:val="30"/>
        </w:rPr>
        <w:t xml:space="preserve">и настольных </w:t>
      </w:r>
      <w:r w:rsidRPr="004664BC">
        <w:rPr>
          <w:sz w:val="30"/>
          <w:szCs w:val="30"/>
        </w:rPr>
        <w:t xml:space="preserve">игр, формирования спортивной атмосферы и здорового образа </w:t>
      </w:r>
      <w:proofErr w:type="gramStart"/>
      <w:r w:rsidRPr="004664BC">
        <w:rPr>
          <w:sz w:val="30"/>
          <w:szCs w:val="30"/>
        </w:rPr>
        <w:t>жизни,  коммуникативных</w:t>
      </w:r>
      <w:proofErr w:type="gramEnd"/>
      <w:r w:rsidRPr="004664BC">
        <w:rPr>
          <w:sz w:val="30"/>
          <w:szCs w:val="30"/>
        </w:rPr>
        <w:t xml:space="preserve"> навыков среди детей посредством игровой формы личного общения.</w:t>
      </w:r>
    </w:p>
    <w:p w14:paraId="07731FC9" w14:textId="77777777" w:rsidR="00BB1E58" w:rsidRPr="004664BC" w:rsidRDefault="00BB1E58" w:rsidP="00BB1E58">
      <w:pPr>
        <w:jc w:val="both"/>
        <w:rPr>
          <w:sz w:val="30"/>
          <w:szCs w:val="30"/>
        </w:rPr>
      </w:pPr>
      <w:r w:rsidRPr="004664BC">
        <w:rPr>
          <w:sz w:val="30"/>
          <w:szCs w:val="30"/>
        </w:rPr>
        <w:tab/>
        <w:t xml:space="preserve">Основными </w:t>
      </w:r>
      <w:r w:rsidRPr="004664BC">
        <w:rPr>
          <w:b/>
          <w:sz w:val="30"/>
          <w:szCs w:val="30"/>
        </w:rPr>
        <w:t>задачами</w:t>
      </w:r>
      <w:r w:rsidRPr="004664BC">
        <w:rPr>
          <w:sz w:val="30"/>
          <w:szCs w:val="30"/>
        </w:rPr>
        <w:t xml:space="preserve"> соревнований являются:</w:t>
      </w:r>
    </w:p>
    <w:p w14:paraId="66970635" w14:textId="77777777" w:rsidR="00BB1E58" w:rsidRPr="004664BC" w:rsidRDefault="00BB1E58" w:rsidP="00BB1E58">
      <w:pPr>
        <w:jc w:val="both"/>
        <w:rPr>
          <w:sz w:val="30"/>
          <w:szCs w:val="30"/>
        </w:rPr>
      </w:pPr>
      <w:r w:rsidRPr="004664BC">
        <w:rPr>
          <w:sz w:val="30"/>
          <w:szCs w:val="30"/>
        </w:rPr>
        <w:tab/>
        <w:t>комплексное решение проблем двигательной активности и укрепления здоровья детей и подростков;</w:t>
      </w:r>
    </w:p>
    <w:p w14:paraId="4AD61531" w14:textId="77777777" w:rsidR="00BB1E58" w:rsidRPr="004664BC" w:rsidRDefault="00BB1E58" w:rsidP="00BB1E58">
      <w:pPr>
        <w:jc w:val="both"/>
        <w:rPr>
          <w:sz w:val="30"/>
          <w:szCs w:val="30"/>
        </w:rPr>
      </w:pPr>
      <w:r w:rsidRPr="004664BC">
        <w:rPr>
          <w:sz w:val="30"/>
          <w:szCs w:val="30"/>
        </w:rPr>
        <w:tab/>
        <w:t>приобщение детей и подростков к регулярным занятиям физической культурой и спортом;</w:t>
      </w:r>
    </w:p>
    <w:p w14:paraId="11F7CEE6" w14:textId="77777777" w:rsidR="00BB1E58" w:rsidRPr="004664BC" w:rsidRDefault="00BB1E58" w:rsidP="00BB1E58">
      <w:pPr>
        <w:jc w:val="both"/>
        <w:rPr>
          <w:sz w:val="30"/>
          <w:szCs w:val="30"/>
        </w:rPr>
      </w:pPr>
      <w:r w:rsidRPr="004664BC">
        <w:rPr>
          <w:sz w:val="30"/>
          <w:szCs w:val="30"/>
        </w:rPr>
        <w:tab/>
        <w:t>пропаганда здорового образа жизни среди подрастающего поколения;</w:t>
      </w:r>
    </w:p>
    <w:p w14:paraId="6AC8F5B7" w14:textId="77777777" w:rsidR="00BB1E58" w:rsidRPr="004664BC" w:rsidRDefault="00BB1E58" w:rsidP="00BB1E58">
      <w:pPr>
        <w:jc w:val="both"/>
        <w:rPr>
          <w:sz w:val="30"/>
          <w:szCs w:val="30"/>
        </w:rPr>
      </w:pPr>
      <w:r w:rsidRPr="004664BC">
        <w:rPr>
          <w:sz w:val="30"/>
          <w:szCs w:val="30"/>
        </w:rPr>
        <w:tab/>
        <w:t>воспитание здорового и социально-активного подрастающего поколения;</w:t>
      </w:r>
    </w:p>
    <w:p w14:paraId="3A87551B" w14:textId="77777777" w:rsidR="00BB1E58" w:rsidRPr="004664BC" w:rsidRDefault="00BB1E58" w:rsidP="00BB1E58">
      <w:pPr>
        <w:jc w:val="both"/>
        <w:rPr>
          <w:sz w:val="30"/>
          <w:szCs w:val="30"/>
        </w:rPr>
      </w:pPr>
      <w:r w:rsidRPr="004664BC">
        <w:rPr>
          <w:sz w:val="30"/>
          <w:szCs w:val="30"/>
        </w:rPr>
        <w:tab/>
        <w:t>популяризация положительного опыта спортивной, игровой, образовательной и оздоровительной деятельности по формированию всесторонне развитой личности ребенка;</w:t>
      </w:r>
    </w:p>
    <w:p w14:paraId="74D8CEBD" w14:textId="77777777" w:rsidR="00BB1E58" w:rsidRPr="004664BC" w:rsidRDefault="00BB1E58" w:rsidP="00BB1E58">
      <w:pPr>
        <w:jc w:val="both"/>
        <w:rPr>
          <w:sz w:val="30"/>
          <w:szCs w:val="30"/>
        </w:rPr>
      </w:pPr>
      <w:r w:rsidRPr="004664BC">
        <w:rPr>
          <w:sz w:val="30"/>
          <w:szCs w:val="30"/>
        </w:rPr>
        <w:tab/>
        <w:t>стимулирование активного оздоровительно-развивающего                            и коммуникативного подхода в организации отдыха детей.</w:t>
      </w:r>
    </w:p>
    <w:p w14:paraId="3C801203" w14:textId="77777777" w:rsidR="00BB1E58" w:rsidRPr="004664BC" w:rsidRDefault="00BB1E58" w:rsidP="00BB1E58">
      <w:pPr>
        <w:spacing w:before="100" w:beforeAutospacing="1" w:after="100" w:afterAutospacing="1"/>
        <w:jc w:val="both"/>
        <w:rPr>
          <w:b/>
          <w:sz w:val="30"/>
          <w:szCs w:val="30"/>
        </w:rPr>
      </w:pPr>
      <w:r w:rsidRPr="004664BC">
        <w:rPr>
          <w:sz w:val="30"/>
          <w:szCs w:val="30"/>
        </w:rPr>
        <w:tab/>
      </w:r>
      <w:r w:rsidRPr="004664BC">
        <w:rPr>
          <w:b/>
          <w:sz w:val="30"/>
          <w:szCs w:val="30"/>
        </w:rPr>
        <w:t>2. Организация соревнований</w:t>
      </w:r>
    </w:p>
    <w:p w14:paraId="183FBF8E" w14:textId="77777777" w:rsidR="00BB1E58" w:rsidRPr="004664BC" w:rsidRDefault="00BB1E58" w:rsidP="00BB1E58">
      <w:pPr>
        <w:ind w:firstLine="699"/>
        <w:jc w:val="both"/>
        <w:rPr>
          <w:b/>
          <w:sz w:val="30"/>
          <w:szCs w:val="30"/>
        </w:rPr>
      </w:pPr>
      <w:r w:rsidRPr="004664BC">
        <w:rPr>
          <w:sz w:val="30"/>
          <w:szCs w:val="30"/>
        </w:rPr>
        <w:t>2.1.</w:t>
      </w:r>
      <w:r w:rsidRPr="004664BC">
        <w:rPr>
          <w:sz w:val="30"/>
          <w:szCs w:val="30"/>
        </w:rPr>
        <w:tab/>
        <w:t>Общее руководство организацией соревнований в пионерской дружине осуществляет – Администрация учреждения образования (далее – Администрация), а также организационный комитет из лидеров пионерской организации района и школы.</w:t>
      </w:r>
    </w:p>
    <w:p w14:paraId="60A4627B" w14:textId="77777777" w:rsidR="00BB1E58" w:rsidRPr="004664BC" w:rsidRDefault="00BB1E58" w:rsidP="00BB1E58">
      <w:pPr>
        <w:ind w:firstLine="699"/>
        <w:jc w:val="both"/>
        <w:rPr>
          <w:sz w:val="30"/>
          <w:szCs w:val="30"/>
        </w:rPr>
      </w:pPr>
      <w:r w:rsidRPr="004664BC">
        <w:rPr>
          <w:sz w:val="30"/>
          <w:szCs w:val="30"/>
        </w:rPr>
        <w:t xml:space="preserve">2.2. </w:t>
      </w:r>
      <w:r w:rsidRPr="004664BC">
        <w:rPr>
          <w:sz w:val="30"/>
          <w:szCs w:val="30"/>
          <w:lang w:val="be-BY"/>
        </w:rPr>
        <w:t>Для реализации проекта создаются территориальные организационные комитеты</w:t>
      </w:r>
      <w:r>
        <w:rPr>
          <w:sz w:val="30"/>
          <w:szCs w:val="30"/>
          <w:lang w:val="be-BY"/>
        </w:rPr>
        <w:t xml:space="preserve"> (районный-областной-республиканский)</w:t>
      </w:r>
      <w:r w:rsidRPr="004664BC">
        <w:rPr>
          <w:sz w:val="30"/>
          <w:szCs w:val="30"/>
          <w:lang w:val="be-BY"/>
        </w:rPr>
        <w:t xml:space="preserve"> (далее – оргкомитет)</w:t>
      </w:r>
      <w:r w:rsidRPr="004664BC">
        <w:rPr>
          <w:sz w:val="30"/>
          <w:szCs w:val="30"/>
        </w:rPr>
        <w:t>.</w:t>
      </w:r>
    </w:p>
    <w:p w14:paraId="1D62F5DB" w14:textId="77777777" w:rsidR="00BB1E58" w:rsidRPr="004664BC" w:rsidRDefault="00BB1E58" w:rsidP="00BB1E58">
      <w:pPr>
        <w:ind w:firstLine="699"/>
        <w:jc w:val="both"/>
        <w:rPr>
          <w:sz w:val="30"/>
          <w:szCs w:val="30"/>
        </w:rPr>
      </w:pPr>
      <w:r w:rsidRPr="004664BC">
        <w:rPr>
          <w:sz w:val="30"/>
          <w:szCs w:val="30"/>
        </w:rPr>
        <w:t>2.3. Республиканский оргкомитет:</w:t>
      </w:r>
    </w:p>
    <w:p w14:paraId="787E9EFB" w14:textId="77777777" w:rsidR="00BB1E58" w:rsidRPr="004664BC" w:rsidRDefault="00BB1E58" w:rsidP="00BB1E58">
      <w:pPr>
        <w:ind w:firstLine="699"/>
        <w:jc w:val="both"/>
        <w:rPr>
          <w:spacing w:val="-6"/>
          <w:sz w:val="30"/>
          <w:szCs w:val="30"/>
          <w:lang w:val="be-BY"/>
        </w:rPr>
      </w:pPr>
      <w:r w:rsidRPr="004664BC">
        <w:rPr>
          <w:spacing w:val="-6"/>
          <w:sz w:val="30"/>
          <w:szCs w:val="30"/>
          <w:lang w:val="be-BY"/>
        </w:rPr>
        <w:t>осуществляет общее руководство, разработку и содержательное наполнение соревнований</w:t>
      </w:r>
      <w:r>
        <w:rPr>
          <w:spacing w:val="-6"/>
          <w:sz w:val="30"/>
          <w:szCs w:val="30"/>
          <w:lang w:val="be-BY"/>
        </w:rPr>
        <w:t xml:space="preserve"> на финальном этапе</w:t>
      </w:r>
      <w:r w:rsidRPr="004664BC">
        <w:rPr>
          <w:spacing w:val="-6"/>
          <w:sz w:val="30"/>
          <w:szCs w:val="30"/>
          <w:lang w:val="be-BY"/>
        </w:rPr>
        <w:t>;</w:t>
      </w:r>
    </w:p>
    <w:p w14:paraId="2CA60DE1" w14:textId="77777777" w:rsidR="00BB1E58" w:rsidRPr="004664BC" w:rsidRDefault="00BB1E58" w:rsidP="00BB1E58">
      <w:pPr>
        <w:ind w:firstLine="699"/>
        <w:jc w:val="both"/>
        <w:rPr>
          <w:spacing w:val="-6"/>
          <w:sz w:val="30"/>
          <w:szCs w:val="30"/>
          <w:lang w:val="be-BY"/>
        </w:rPr>
      </w:pPr>
      <w:r w:rsidRPr="004664BC">
        <w:rPr>
          <w:spacing w:val="-6"/>
          <w:sz w:val="30"/>
          <w:szCs w:val="30"/>
          <w:lang w:val="be-BY"/>
        </w:rPr>
        <w:t>утверждает состав участников игры на основании регистрации</w:t>
      </w:r>
      <w:r>
        <w:rPr>
          <w:spacing w:val="-6"/>
          <w:sz w:val="30"/>
          <w:szCs w:val="30"/>
          <w:lang w:val="be-BY"/>
        </w:rPr>
        <w:t xml:space="preserve"> и протоколов</w:t>
      </w:r>
      <w:r w:rsidRPr="004664BC">
        <w:rPr>
          <w:spacing w:val="-6"/>
          <w:sz w:val="30"/>
          <w:szCs w:val="30"/>
          <w:lang w:val="be-BY"/>
        </w:rPr>
        <w:t>;</w:t>
      </w:r>
    </w:p>
    <w:p w14:paraId="796F2C9A" w14:textId="77777777" w:rsidR="00BB1E58" w:rsidRPr="004664BC" w:rsidRDefault="00BB1E58" w:rsidP="00BB1E58">
      <w:pPr>
        <w:ind w:firstLine="699"/>
        <w:jc w:val="both"/>
        <w:rPr>
          <w:sz w:val="30"/>
          <w:szCs w:val="30"/>
        </w:rPr>
      </w:pPr>
      <w:r w:rsidRPr="004664BC">
        <w:rPr>
          <w:spacing w:val="-4"/>
          <w:sz w:val="30"/>
          <w:szCs w:val="30"/>
        </w:rPr>
        <w:t>доводит до сведения заинтересованных</w:t>
      </w:r>
      <w:r>
        <w:rPr>
          <w:sz w:val="30"/>
          <w:szCs w:val="30"/>
        </w:rPr>
        <w:t xml:space="preserve"> состав участников игры.</w:t>
      </w:r>
    </w:p>
    <w:p w14:paraId="390F152B" w14:textId="77777777" w:rsidR="00BB1E58" w:rsidRPr="004664BC" w:rsidRDefault="00BB1E58" w:rsidP="00BB1E58">
      <w:pPr>
        <w:ind w:firstLine="699"/>
        <w:jc w:val="both"/>
        <w:rPr>
          <w:sz w:val="30"/>
          <w:szCs w:val="30"/>
          <w:lang w:val="be-BY"/>
        </w:rPr>
      </w:pPr>
      <w:r w:rsidRPr="004664BC">
        <w:rPr>
          <w:sz w:val="30"/>
          <w:szCs w:val="30"/>
          <w:lang w:val="be-BY"/>
        </w:rPr>
        <w:lastRenderedPageBreak/>
        <w:t>2.4. Территориальные оргкомитеты:</w:t>
      </w:r>
    </w:p>
    <w:p w14:paraId="12ABEAF7" w14:textId="77777777" w:rsidR="00BB1E58" w:rsidRPr="004664BC" w:rsidRDefault="00BB1E58" w:rsidP="00BB1E58">
      <w:pPr>
        <w:ind w:firstLine="699"/>
        <w:jc w:val="both"/>
        <w:rPr>
          <w:spacing w:val="-6"/>
          <w:sz w:val="30"/>
          <w:szCs w:val="30"/>
        </w:rPr>
      </w:pPr>
      <w:r w:rsidRPr="004664BC">
        <w:rPr>
          <w:spacing w:val="-6"/>
          <w:sz w:val="30"/>
          <w:szCs w:val="30"/>
        </w:rPr>
        <w:t>осуществляют ведение соревнований;</w:t>
      </w:r>
    </w:p>
    <w:p w14:paraId="6861BF20" w14:textId="77777777" w:rsidR="00BB1E58" w:rsidRPr="004664BC" w:rsidRDefault="00BB1E58" w:rsidP="00BB1E58">
      <w:pPr>
        <w:ind w:firstLine="699"/>
        <w:jc w:val="both"/>
        <w:rPr>
          <w:sz w:val="30"/>
          <w:szCs w:val="30"/>
        </w:rPr>
      </w:pPr>
      <w:r w:rsidRPr="004664BC">
        <w:rPr>
          <w:sz w:val="30"/>
          <w:szCs w:val="30"/>
        </w:rPr>
        <w:t>освещают ход в региональных средствах массовой информации, а также в интернет-пространстве.</w:t>
      </w:r>
    </w:p>
    <w:p w14:paraId="08EE0DB6" w14:textId="77777777" w:rsidR="00BB1E58" w:rsidRPr="004664BC" w:rsidRDefault="00BB1E58" w:rsidP="00BB1E58">
      <w:pPr>
        <w:ind w:firstLine="699"/>
        <w:jc w:val="both"/>
        <w:rPr>
          <w:spacing w:val="-4"/>
          <w:sz w:val="30"/>
          <w:szCs w:val="30"/>
        </w:rPr>
      </w:pPr>
      <w:r w:rsidRPr="004664BC">
        <w:rPr>
          <w:sz w:val="30"/>
          <w:szCs w:val="30"/>
          <w:lang w:val="be-BY"/>
        </w:rPr>
        <w:t>Территориальные оргкомитеты</w:t>
      </w:r>
      <w:r w:rsidRPr="004664BC">
        <w:rPr>
          <w:spacing w:val="-4"/>
          <w:sz w:val="30"/>
          <w:szCs w:val="30"/>
        </w:rPr>
        <w:t xml:space="preserve"> утверждают членов жюри (судейские коллегии), которые осуществляют судейство, подведение итогов, оформляют итоговые протоколы.</w:t>
      </w:r>
    </w:p>
    <w:p w14:paraId="2F90C5DA" w14:textId="77777777" w:rsidR="00BB1E58" w:rsidRPr="00292167" w:rsidRDefault="00BB1E58" w:rsidP="005B02C1">
      <w:pPr>
        <w:pStyle w:val="a4"/>
        <w:numPr>
          <w:ilvl w:val="0"/>
          <w:numId w:val="30"/>
        </w:numPr>
        <w:spacing w:before="100" w:beforeAutospacing="1" w:after="100" w:afterAutospacing="1"/>
        <w:jc w:val="both"/>
        <w:rPr>
          <w:b/>
          <w:sz w:val="30"/>
          <w:szCs w:val="30"/>
        </w:rPr>
      </w:pPr>
      <w:r w:rsidRPr="00292167">
        <w:rPr>
          <w:b/>
          <w:sz w:val="30"/>
          <w:szCs w:val="30"/>
        </w:rPr>
        <w:t>Участники соревнований</w:t>
      </w:r>
    </w:p>
    <w:p w14:paraId="600301A7" w14:textId="77777777" w:rsidR="00BB1E58" w:rsidRPr="004664BC" w:rsidRDefault="00BB1E58" w:rsidP="00BB1E58">
      <w:pPr>
        <w:jc w:val="both"/>
        <w:rPr>
          <w:sz w:val="30"/>
          <w:szCs w:val="30"/>
        </w:rPr>
      </w:pPr>
      <w:r w:rsidRPr="004664BC">
        <w:rPr>
          <w:sz w:val="30"/>
          <w:szCs w:val="30"/>
        </w:rPr>
        <w:tab/>
        <w:t>В соревнованиях принимают участие члены ОО «БРПО» пионерских дружин в возрасте от 7 до 14 лет, учащиеся учреждений общего среднего образования, как в командном, так и в личном зачетах.</w:t>
      </w:r>
    </w:p>
    <w:p w14:paraId="6E634C1E" w14:textId="77777777" w:rsidR="00BB1E58" w:rsidRPr="004664BC" w:rsidRDefault="00BB1E58" w:rsidP="00BB1E58">
      <w:pPr>
        <w:jc w:val="both"/>
        <w:rPr>
          <w:sz w:val="30"/>
          <w:szCs w:val="30"/>
        </w:rPr>
      </w:pPr>
    </w:p>
    <w:p w14:paraId="726BFCAD" w14:textId="77777777" w:rsidR="00BB1E58" w:rsidRPr="00292167" w:rsidRDefault="00BB1E58" w:rsidP="005B02C1">
      <w:pPr>
        <w:pStyle w:val="a4"/>
        <w:numPr>
          <w:ilvl w:val="0"/>
          <w:numId w:val="30"/>
        </w:numPr>
        <w:rPr>
          <w:b/>
          <w:sz w:val="30"/>
          <w:szCs w:val="30"/>
        </w:rPr>
      </w:pPr>
      <w:r w:rsidRPr="00292167">
        <w:rPr>
          <w:b/>
          <w:sz w:val="30"/>
          <w:szCs w:val="30"/>
        </w:rPr>
        <w:t>Этапы</w:t>
      </w:r>
    </w:p>
    <w:p w14:paraId="33C97AB3" w14:textId="77777777" w:rsidR="00BB1E58" w:rsidRPr="004664BC" w:rsidRDefault="00BB1E58" w:rsidP="00BB1E58">
      <w:pPr>
        <w:rPr>
          <w:sz w:val="30"/>
          <w:szCs w:val="30"/>
        </w:rPr>
      </w:pPr>
    </w:p>
    <w:p w14:paraId="5374F6A0" w14:textId="77777777" w:rsidR="00BB1E58" w:rsidRPr="004664BC" w:rsidRDefault="00BB1E58" w:rsidP="00BB1E58">
      <w:pPr>
        <w:ind w:firstLine="709"/>
        <w:jc w:val="both"/>
        <w:rPr>
          <w:iCs/>
          <w:sz w:val="30"/>
          <w:szCs w:val="30"/>
        </w:rPr>
      </w:pPr>
      <w:r>
        <w:rPr>
          <w:iCs/>
          <w:sz w:val="30"/>
          <w:szCs w:val="30"/>
        </w:rPr>
        <w:t>первый практический этап (ноябрь 2024</w:t>
      </w:r>
      <w:r w:rsidRPr="004664BC">
        <w:rPr>
          <w:iCs/>
          <w:sz w:val="30"/>
          <w:szCs w:val="30"/>
        </w:rPr>
        <w:t xml:space="preserve"> </w:t>
      </w:r>
      <w:proofErr w:type="gramStart"/>
      <w:r w:rsidRPr="004664BC">
        <w:rPr>
          <w:iCs/>
          <w:sz w:val="30"/>
          <w:szCs w:val="30"/>
        </w:rPr>
        <w:t>–</w:t>
      </w:r>
      <w:r w:rsidRPr="004664BC">
        <w:rPr>
          <w:b/>
          <w:iCs/>
          <w:sz w:val="30"/>
          <w:szCs w:val="30"/>
        </w:rPr>
        <w:t xml:space="preserve"> </w:t>
      </w:r>
      <w:r>
        <w:rPr>
          <w:iCs/>
          <w:sz w:val="30"/>
          <w:szCs w:val="30"/>
        </w:rPr>
        <w:t xml:space="preserve"> январь</w:t>
      </w:r>
      <w:proofErr w:type="gramEnd"/>
      <w:r>
        <w:rPr>
          <w:iCs/>
          <w:sz w:val="30"/>
          <w:szCs w:val="30"/>
        </w:rPr>
        <w:t xml:space="preserve"> 2025</w:t>
      </w:r>
      <w:r w:rsidRPr="004664BC">
        <w:rPr>
          <w:iCs/>
          <w:sz w:val="30"/>
          <w:szCs w:val="30"/>
        </w:rPr>
        <w:t xml:space="preserve"> года) –  </w:t>
      </w:r>
      <w:r w:rsidRPr="004664BC">
        <w:rPr>
          <w:sz w:val="30"/>
          <w:szCs w:val="30"/>
        </w:rPr>
        <w:t>проводится в пионерских дружинах учреждений общего среднего образования (соревнования рекомендуется проводить в каникулярный период, шестой школьный день, в рамках пионерских праздников и дат);</w:t>
      </w:r>
    </w:p>
    <w:p w14:paraId="49262A8C" w14:textId="77777777" w:rsidR="00BB1E58" w:rsidRPr="004664BC" w:rsidRDefault="00BB1E58" w:rsidP="00BB1E58">
      <w:pPr>
        <w:ind w:firstLine="699"/>
        <w:jc w:val="both"/>
        <w:rPr>
          <w:sz w:val="30"/>
          <w:szCs w:val="30"/>
        </w:rPr>
      </w:pPr>
      <w:r>
        <w:rPr>
          <w:iCs/>
          <w:sz w:val="30"/>
          <w:szCs w:val="30"/>
        </w:rPr>
        <w:t>второй отборочный этап (до 10 марта 2025</w:t>
      </w:r>
      <w:r w:rsidRPr="004664BC">
        <w:rPr>
          <w:iCs/>
          <w:sz w:val="30"/>
          <w:szCs w:val="30"/>
        </w:rPr>
        <w:t xml:space="preserve"> года) – районный. Р</w:t>
      </w:r>
      <w:r w:rsidRPr="004664BC">
        <w:rPr>
          <w:sz w:val="30"/>
          <w:szCs w:val="30"/>
        </w:rPr>
        <w:t>айонный для городов, имеющих районное деление, городской (кроме г. Минска). Победители и призеры второго отборочного этапа принимают участие в третьем отборочном этапе;</w:t>
      </w:r>
    </w:p>
    <w:p w14:paraId="583B0F34" w14:textId="77777777" w:rsidR="00BB1E58" w:rsidRPr="004664BC" w:rsidRDefault="00BB1E58" w:rsidP="00BB1E58">
      <w:pPr>
        <w:ind w:firstLine="699"/>
        <w:jc w:val="both"/>
        <w:rPr>
          <w:sz w:val="30"/>
          <w:szCs w:val="30"/>
        </w:rPr>
      </w:pPr>
      <w:r>
        <w:rPr>
          <w:sz w:val="30"/>
          <w:szCs w:val="30"/>
        </w:rPr>
        <w:t xml:space="preserve">третий </w:t>
      </w:r>
      <w:r w:rsidRPr="004664BC">
        <w:rPr>
          <w:sz w:val="30"/>
          <w:szCs w:val="30"/>
        </w:rPr>
        <w:t>отборочный этап (</w:t>
      </w:r>
      <w:r>
        <w:rPr>
          <w:iCs/>
          <w:sz w:val="30"/>
          <w:szCs w:val="30"/>
        </w:rPr>
        <w:t>до 10 апреля</w:t>
      </w:r>
      <w:r>
        <w:rPr>
          <w:sz w:val="30"/>
          <w:szCs w:val="30"/>
        </w:rPr>
        <w:t xml:space="preserve"> 2025</w:t>
      </w:r>
      <w:r w:rsidRPr="004664BC">
        <w:rPr>
          <w:sz w:val="30"/>
          <w:szCs w:val="30"/>
        </w:rPr>
        <w:t xml:space="preserve"> года) – областной, Минский городской. Победители и призеры третьего отборочного этапа принимают участие в четвертом отборочном этапе;</w:t>
      </w:r>
    </w:p>
    <w:p w14:paraId="6CC32FA1" w14:textId="77777777" w:rsidR="00BB1E58" w:rsidRPr="004664BC" w:rsidRDefault="00BB1E58" w:rsidP="00BB1E58">
      <w:pPr>
        <w:ind w:firstLine="709"/>
        <w:jc w:val="both"/>
        <w:rPr>
          <w:iCs/>
          <w:sz w:val="30"/>
          <w:szCs w:val="30"/>
        </w:rPr>
      </w:pPr>
      <w:r>
        <w:rPr>
          <w:iCs/>
          <w:sz w:val="30"/>
          <w:szCs w:val="30"/>
        </w:rPr>
        <w:t>четвертый</w:t>
      </w:r>
      <w:r w:rsidRPr="004664BC">
        <w:rPr>
          <w:iCs/>
          <w:sz w:val="30"/>
          <w:szCs w:val="30"/>
        </w:rPr>
        <w:t xml:space="preserve"> заключительный этап (</w:t>
      </w:r>
      <w:r>
        <w:rPr>
          <w:iCs/>
          <w:sz w:val="30"/>
          <w:szCs w:val="30"/>
        </w:rPr>
        <w:t xml:space="preserve">19 </w:t>
      </w:r>
      <w:r>
        <w:rPr>
          <w:sz w:val="30"/>
          <w:szCs w:val="30"/>
        </w:rPr>
        <w:t>мая 2025</w:t>
      </w:r>
      <w:r w:rsidRPr="004664BC">
        <w:rPr>
          <w:sz w:val="30"/>
          <w:szCs w:val="30"/>
        </w:rPr>
        <w:t xml:space="preserve"> года</w:t>
      </w:r>
      <w:r w:rsidRPr="004664BC">
        <w:rPr>
          <w:iCs/>
          <w:sz w:val="30"/>
          <w:szCs w:val="30"/>
        </w:rPr>
        <w:t>) – республиканский (финал). Принимают участие победители и призеры третьего отборочного этапа.</w:t>
      </w:r>
    </w:p>
    <w:p w14:paraId="1707295A" w14:textId="77777777" w:rsidR="00BB1E58" w:rsidRPr="004664BC" w:rsidRDefault="00BB1E58" w:rsidP="00BB1E58">
      <w:pPr>
        <w:ind w:firstLine="709"/>
        <w:jc w:val="both"/>
        <w:rPr>
          <w:b/>
          <w:sz w:val="30"/>
          <w:szCs w:val="30"/>
        </w:rPr>
      </w:pPr>
    </w:p>
    <w:p w14:paraId="08CA30E6" w14:textId="77777777" w:rsidR="00BB1E58" w:rsidRPr="00292167" w:rsidRDefault="00BB1E58" w:rsidP="005B02C1">
      <w:pPr>
        <w:pStyle w:val="a4"/>
        <w:numPr>
          <w:ilvl w:val="0"/>
          <w:numId w:val="30"/>
        </w:numPr>
        <w:jc w:val="both"/>
        <w:rPr>
          <w:b/>
          <w:sz w:val="30"/>
          <w:szCs w:val="30"/>
        </w:rPr>
      </w:pPr>
      <w:r w:rsidRPr="00292167">
        <w:rPr>
          <w:b/>
          <w:sz w:val="30"/>
          <w:szCs w:val="30"/>
        </w:rPr>
        <w:t>Примерное содержание соревнований</w:t>
      </w:r>
    </w:p>
    <w:p w14:paraId="4FC29ACE" w14:textId="77777777" w:rsidR="00BB1E58" w:rsidRDefault="00BB1E58" w:rsidP="00BB1E58">
      <w:pPr>
        <w:ind w:firstLine="708"/>
        <w:jc w:val="both"/>
        <w:rPr>
          <w:b/>
          <w:sz w:val="30"/>
          <w:szCs w:val="30"/>
        </w:rPr>
      </w:pPr>
      <w:r>
        <w:rPr>
          <w:b/>
          <w:sz w:val="30"/>
          <w:szCs w:val="30"/>
        </w:rPr>
        <w:t>Дружинный/районный/городской/областной/Минский городской:</w:t>
      </w:r>
    </w:p>
    <w:p w14:paraId="77B9B3F7" w14:textId="77777777" w:rsidR="00BB1E58" w:rsidRDefault="00BB1E58" w:rsidP="00BB1E58">
      <w:pPr>
        <w:ind w:firstLine="708"/>
        <w:jc w:val="both"/>
        <w:rPr>
          <w:sz w:val="30"/>
          <w:szCs w:val="30"/>
        </w:rPr>
      </w:pPr>
      <w:r w:rsidRPr="004664BC">
        <w:rPr>
          <w:sz w:val="30"/>
          <w:szCs w:val="30"/>
        </w:rPr>
        <w:t>В рамках соревнований могут быть использованы и применены следующие дворовые</w:t>
      </w:r>
      <w:r>
        <w:rPr>
          <w:sz w:val="30"/>
          <w:szCs w:val="30"/>
        </w:rPr>
        <w:t>, настольные, спортивные детские игры.</w:t>
      </w:r>
    </w:p>
    <w:p w14:paraId="2A39F07C" w14:textId="77777777" w:rsidR="00BB1E58" w:rsidRPr="004664BC" w:rsidRDefault="00BB1E58" w:rsidP="00BB1E58">
      <w:pPr>
        <w:ind w:firstLine="708"/>
        <w:jc w:val="both"/>
        <w:rPr>
          <w:b/>
          <w:sz w:val="30"/>
          <w:szCs w:val="30"/>
        </w:rPr>
      </w:pPr>
      <w:r w:rsidRPr="004664BC">
        <w:rPr>
          <w:b/>
          <w:sz w:val="30"/>
          <w:szCs w:val="30"/>
        </w:rPr>
        <w:t>Примерный перечень игр для соревнований:</w:t>
      </w:r>
    </w:p>
    <w:p w14:paraId="0BCB924D" w14:textId="77777777" w:rsidR="00BB1E58" w:rsidRPr="004664BC" w:rsidRDefault="00BB1E58" w:rsidP="00BB1E58">
      <w:pPr>
        <w:contextualSpacing/>
        <w:jc w:val="both"/>
        <w:rPr>
          <w:b/>
          <w:sz w:val="30"/>
          <w:szCs w:val="30"/>
          <w:lang w:eastAsia="en-US"/>
        </w:rPr>
      </w:pPr>
      <w:r w:rsidRPr="004664BC">
        <w:rPr>
          <w:sz w:val="30"/>
          <w:szCs w:val="30"/>
          <w:lang w:eastAsia="en-US"/>
        </w:rPr>
        <w:tab/>
      </w:r>
      <w:r w:rsidRPr="004664BC">
        <w:rPr>
          <w:b/>
          <w:sz w:val="30"/>
          <w:szCs w:val="30"/>
          <w:lang w:eastAsia="en-US"/>
        </w:rPr>
        <w:t>Командные:</w:t>
      </w:r>
    </w:p>
    <w:p w14:paraId="1BB851DE" w14:textId="77777777" w:rsidR="00BB1E58" w:rsidRPr="004664BC" w:rsidRDefault="00BB1E58" w:rsidP="00BB1E58">
      <w:pPr>
        <w:jc w:val="both"/>
        <w:rPr>
          <w:sz w:val="30"/>
          <w:szCs w:val="30"/>
        </w:rPr>
      </w:pPr>
      <w:r w:rsidRPr="004664BC">
        <w:rPr>
          <w:sz w:val="30"/>
          <w:szCs w:val="30"/>
        </w:rPr>
        <w:tab/>
        <w:t>«Казаки-разбойники»;</w:t>
      </w:r>
    </w:p>
    <w:p w14:paraId="0929667A" w14:textId="77777777" w:rsidR="00BB1E58" w:rsidRPr="004664BC" w:rsidRDefault="00BB1E58" w:rsidP="00BB1E58">
      <w:pPr>
        <w:jc w:val="both"/>
        <w:rPr>
          <w:sz w:val="30"/>
          <w:szCs w:val="30"/>
        </w:rPr>
      </w:pPr>
      <w:r w:rsidRPr="004664BC">
        <w:rPr>
          <w:sz w:val="30"/>
          <w:szCs w:val="30"/>
        </w:rPr>
        <w:tab/>
        <w:t>«Лапта»;</w:t>
      </w:r>
    </w:p>
    <w:p w14:paraId="144D0BF9" w14:textId="77777777" w:rsidR="00BB1E58" w:rsidRDefault="00BB1E58" w:rsidP="00BB1E58">
      <w:pPr>
        <w:jc w:val="both"/>
        <w:rPr>
          <w:sz w:val="30"/>
          <w:szCs w:val="30"/>
        </w:rPr>
      </w:pPr>
      <w:r>
        <w:rPr>
          <w:sz w:val="30"/>
          <w:szCs w:val="30"/>
        </w:rPr>
        <w:tab/>
        <w:t>«Квадрат»;</w:t>
      </w:r>
    </w:p>
    <w:p w14:paraId="6AD10507" w14:textId="77777777" w:rsidR="00BB1E58" w:rsidRPr="000266BD" w:rsidRDefault="00BB1E58" w:rsidP="00BB1E58">
      <w:pPr>
        <w:jc w:val="both"/>
        <w:rPr>
          <w:sz w:val="30"/>
          <w:szCs w:val="30"/>
        </w:rPr>
      </w:pPr>
      <w:r>
        <w:rPr>
          <w:sz w:val="30"/>
          <w:szCs w:val="30"/>
        </w:rPr>
        <w:tab/>
        <w:t>«Городки».</w:t>
      </w:r>
    </w:p>
    <w:p w14:paraId="6FBAD8DF" w14:textId="77777777" w:rsidR="00BB1E58" w:rsidRPr="004664BC" w:rsidRDefault="00BB1E58" w:rsidP="00BB1E58">
      <w:pPr>
        <w:contextualSpacing/>
        <w:jc w:val="both"/>
        <w:rPr>
          <w:b/>
          <w:sz w:val="30"/>
          <w:szCs w:val="30"/>
          <w:lang w:eastAsia="en-US"/>
        </w:rPr>
      </w:pPr>
      <w:r w:rsidRPr="004664BC">
        <w:rPr>
          <w:sz w:val="30"/>
          <w:szCs w:val="30"/>
          <w:lang w:eastAsia="en-US"/>
        </w:rPr>
        <w:tab/>
      </w:r>
      <w:r w:rsidRPr="004664BC">
        <w:rPr>
          <w:b/>
          <w:sz w:val="30"/>
          <w:szCs w:val="30"/>
          <w:lang w:eastAsia="en-US"/>
        </w:rPr>
        <w:t>Индивидуальные:</w:t>
      </w:r>
    </w:p>
    <w:p w14:paraId="6E1EE29D" w14:textId="77777777" w:rsidR="00BB1E58" w:rsidRPr="004664BC" w:rsidRDefault="00BB1E58" w:rsidP="00BB1E58">
      <w:pPr>
        <w:ind w:firstLine="708"/>
        <w:contextualSpacing/>
        <w:jc w:val="both"/>
        <w:rPr>
          <w:rFonts w:eastAsiaTheme="minorHAnsi"/>
          <w:sz w:val="30"/>
          <w:szCs w:val="30"/>
          <w:lang w:eastAsia="en-US"/>
        </w:rPr>
      </w:pPr>
      <w:r w:rsidRPr="004664BC">
        <w:rPr>
          <w:rFonts w:eastAsiaTheme="minorHAnsi"/>
          <w:sz w:val="30"/>
          <w:szCs w:val="30"/>
          <w:lang w:eastAsia="en-US"/>
        </w:rPr>
        <w:lastRenderedPageBreak/>
        <w:t>«Классики»;</w:t>
      </w:r>
    </w:p>
    <w:p w14:paraId="31E887C3" w14:textId="77777777" w:rsidR="00BB1E58" w:rsidRPr="004664BC" w:rsidRDefault="00BB1E58" w:rsidP="00BB1E58">
      <w:pPr>
        <w:ind w:firstLine="708"/>
        <w:contextualSpacing/>
        <w:jc w:val="both"/>
        <w:rPr>
          <w:b/>
          <w:sz w:val="30"/>
          <w:szCs w:val="30"/>
          <w:lang w:eastAsia="en-US"/>
        </w:rPr>
      </w:pPr>
      <w:r w:rsidRPr="004664BC">
        <w:rPr>
          <w:rFonts w:eastAsiaTheme="minorHAnsi"/>
          <w:sz w:val="30"/>
          <w:szCs w:val="30"/>
          <w:lang w:eastAsia="en-US"/>
        </w:rPr>
        <w:t>«</w:t>
      </w:r>
      <w:proofErr w:type="spellStart"/>
      <w:r w:rsidRPr="004664BC">
        <w:rPr>
          <w:rFonts w:eastAsiaTheme="minorHAnsi"/>
          <w:sz w:val="30"/>
          <w:szCs w:val="30"/>
          <w:lang w:eastAsia="en-US"/>
        </w:rPr>
        <w:t>Резиночки</w:t>
      </w:r>
      <w:proofErr w:type="spellEnd"/>
      <w:r w:rsidRPr="004664BC">
        <w:rPr>
          <w:rFonts w:eastAsiaTheme="minorHAnsi"/>
          <w:sz w:val="30"/>
          <w:szCs w:val="30"/>
          <w:lang w:eastAsia="en-US"/>
        </w:rPr>
        <w:t>»;</w:t>
      </w:r>
    </w:p>
    <w:p w14:paraId="40AD1EE1" w14:textId="77777777" w:rsidR="00BB1E58" w:rsidRDefault="00BB1E58" w:rsidP="00BB1E58">
      <w:pPr>
        <w:contextualSpacing/>
        <w:jc w:val="both"/>
        <w:rPr>
          <w:sz w:val="30"/>
          <w:szCs w:val="30"/>
          <w:lang w:eastAsia="en-US"/>
        </w:rPr>
      </w:pPr>
      <w:r w:rsidRPr="004664BC">
        <w:rPr>
          <w:sz w:val="30"/>
          <w:szCs w:val="30"/>
          <w:lang w:eastAsia="en-US"/>
        </w:rPr>
        <w:tab/>
        <w:t>«Скакалки».</w:t>
      </w:r>
    </w:p>
    <w:p w14:paraId="4C866BD0" w14:textId="77777777" w:rsidR="00BB1E58" w:rsidRPr="00FC1EA1" w:rsidRDefault="00BB1E58" w:rsidP="00BB1E58">
      <w:pPr>
        <w:contextualSpacing/>
        <w:jc w:val="both"/>
        <w:rPr>
          <w:b/>
          <w:sz w:val="30"/>
          <w:szCs w:val="30"/>
          <w:lang w:eastAsia="en-US"/>
        </w:rPr>
      </w:pPr>
      <w:r>
        <w:rPr>
          <w:sz w:val="30"/>
          <w:szCs w:val="30"/>
          <w:lang w:eastAsia="en-US"/>
        </w:rPr>
        <w:tab/>
      </w:r>
      <w:r w:rsidRPr="00FC1EA1">
        <w:rPr>
          <w:b/>
          <w:sz w:val="30"/>
          <w:szCs w:val="30"/>
          <w:lang w:eastAsia="en-US"/>
        </w:rPr>
        <w:t>Настольные игры:</w:t>
      </w:r>
    </w:p>
    <w:p w14:paraId="5BE2EEBE" w14:textId="77777777" w:rsidR="00BB1E58" w:rsidRDefault="00BB1E58" w:rsidP="00BB1E58">
      <w:pPr>
        <w:contextualSpacing/>
        <w:jc w:val="both"/>
        <w:rPr>
          <w:sz w:val="30"/>
          <w:szCs w:val="30"/>
          <w:lang w:eastAsia="en-US"/>
        </w:rPr>
      </w:pPr>
      <w:r>
        <w:rPr>
          <w:sz w:val="30"/>
          <w:szCs w:val="30"/>
          <w:lang w:eastAsia="en-US"/>
        </w:rPr>
        <w:tab/>
        <w:t>«</w:t>
      </w:r>
      <w:proofErr w:type="spellStart"/>
      <w:r>
        <w:rPr>
          <w:sz w:val="30"/>
          <w:szCs w:val="30"/>
          <w:lang w:eastAsia="en-US"/>
        </w:rPr>
        <w:t>Дженга</w:t>
      </w:r>
      <w:proofErr w:type="spellEnd"/>
      <w:r>
        <w:rPr>
          <w:sz w:val="30"/>
          <w:szCs w:val="30"/>
          <w:lang w:eastAsia="en-US"/>
        </w:rPr>
        <w:t>/Башня»;</w:t>
      </w:r>
    </w:p>
    <w:p w14:paraId="2BEDC33F" w14:textId="77777777" w:rsidR="00BB1E58" w:rsidRDefault="00BB1E58" w:rsidP="00BB1E58">
      <w:pPr>
        <w:contextualSpacing/>
        <w:jc w:val="both"/>
        <w:rPr>
          <w:sz w:val="30"/>
          <w:szCs w:val="30"/>
          <w:lang w:eastAsia="en-US"/>
        </w:rPr>
      </w:pPr>
      <w:r>
        <w:rPr>
          <w:sz w:val="30"/>
          <w:szCs w:val="30"/>
          <w:lang w:eastAsia="en-US"/>
        </w:rPr>
        <w:tab/>
        <w:t>Игры-бродилки;</w:t>
      </w:r>
    </w:p>
    <w:p w14:paraId="5B6801A8" w14:textId="77777777" w:rsidR="00BB1E58" w:rsidRDefault="00BB1E58" w:rsidP="00BB1E58">
      <w:pPr>
        <w:contextualSpacing/>
        <w:jc w:val="both"/>
        <w:rPr>
          <w:sz w:val="30"/>
          <w:szCs w:val="30"/>
          <w:lang w:eastAsia="en-US"/>
        </w:rPr>
      </w:pPr>
      <w:r>
        <w:rPr>
          <w:sz w:val="30"/>
          <w:szCs w:val="30"/>
          <w:lang w:eastAsia="en-US"/>
        </w:rPr>
        <w:tab/>
        <w:t>Лото;</w:t>
      </w:r>
    </w:p>
    <w:p w14:paraId="40146598" w14:textId="77777777" w:rsidR="00BB1E58" w:rsidRDefault="00BB1E58" w:rsidP="00BB1E58">
      <w:pPr>
        <w:contextualSpacing/>
        <w:jc w:val="both"/>
        <w:rPr>
          <w:sz w:val="30"/>
          <w:szCs w:val="30"/>
          <w:lang w:eastAsia="en-US"/>
        </w:rPr>
      </w:pPr>
      <w:r>
        <w:rPr>
          <w:sz w:val="30"/>
          <w:szCs w:val="30"/>
          <w:lang w:eastAsia="en-US"/>
        </w:rPr>
        <w:tab/>
        <w:t>«</w:t>
      </w:r>
      <w:r>
        <w:rPr>
          <w:sz w:val="30"/>
          <w:szCs w:val="30"/>
          <w:lang w:val="en-US" w:eastAsia="en-US"/>
        </w:rPr>
        <w:t>UNO</w:t>
      </w:r>
      <w:r>
        <w:rPr>
          <w:sz w:val="30"/>
          <w:szCs w:val="30"/>
          <w:lang w:eastAsia="en-US"/>
        </w:rPr>
        <w:t>»;</w:t>
      </w:r>
    </w:p>
    <w:p w14:paraId="698A50B5" w14:textId="77777777" w:rsidR="00BB1E58" w:rsidRDefault="00BB1E58" w:rsidP="00BB1E58">
      <w:pPr>
        <w:contextualSpacing/>
        <w:jc w:val="both"/>
        <w:rPr>
          <w:sz w:val="30"/>
          <w:szCs w:val="30"/>
          <w:lang w:eastAsia="en-US"/>
        </w:rPr>
      </w:pPr>
      <w:r>
        <w:rPr>
          <w:sz w:val="30"/>
          <w:szCs w:val="30"/>
          <w:lang w:eastAsia="en-US"/>
        </w:rPr>
        <w:tab/>
        <w:t>«Монополия»;</w:t>
      </w:r>
    </w:p>
    <w:p w14:paraId="7A471D72" w14:textId="77777777" w:rsidR="00BB1E58" w:rsidRDefault="00BB1E58" w:rsidP="00BB1E58">
      <w:pPr>
        <w:contextualSpacing/>
        <w:jc w:val="both"/>
        <w:rPr>
          <w:sz w:val="30"/>
          <w:szCs w:val="30"/>
          <w:lang w:eastAsia="en-US"/>
        </w:rPr>
      </w:pPr>
      <w:r>
        <w:rPr>
          <w:sz w:val="30"/>
          <w:szCs w:val="30"/>
          <w:lang w:eastAsia="en-US"/>
        </w:rPr>
        <w:tab/>
        <w:t>«</w:t>
      </w:r>
      <w:proofErr w:type="spellStart"/>
      <w:r>
        <w:rPr>
          <w:sz w:val="30"/>
          <w:szCs w:val="30"/>
          <w:lang w:eastAsia="en-US"/>
        </w:rPr>
        <w:t>Пазлы</w:t>
      </w:r>
      <w:proofErr w:type="spellEnd"/>
      <w:r>
        <w:rPr>
          <w:sz w:val="30"/>
          <w:szCs w:val="30"/>
          <w:lang w:eastAsia="en-US"/>
        </w:rPr>
        <w:t>».</w:t>
      </w:r>
    </w:p>
    <w:p w14:paraId="15419B9F" w14:textId="77777777" w:rsidR="00BB1E58" w:rsidRPr="004664BC" w:rsidRDefault="00BB1E58" w:rsidP="00BB1E58">
      <w:pPr>
        <w:contextualSpacing/>
        <w:jc w:val="both"/>
        <w:rPr>
          <w:sz w:val="30"/>
          <w:szCs w:val="30"/>
          <w:lang w:eastAsia="en-US"/>
        </w:rPr>
      </w:pPr>
      <w:r>
        <w:rPr>
          <w:sz w:val="30"/>
          <w:szCs w:val="30"/>
          <w:lang w:eastAsia="en-US"/>
        </w:rPr>
        <w:tab/>
      </w:r>
    </w:p>
    <w:p w14:paraId="10FBEA52" w14:textId="77777777" w:rsidR="00BB1E58" w:rsidRDefault="00BB1E58" w:rsidP="00BB1E58">
      <w:pPr>
        <w:ind w:firstLine="708"/>
        <w:jc w:val="both"/>
        <w:rPr>
          <w:sz w:val="30"/>
          <w:szCs w:val="30"/>
        </w:rPr>
      </w:pPr>
      <w:r w:rsidRPr="004664BC">
        <w:rPr>
          <w:sz w:val="30"/>
          <w:szCs w:val="30"/>
        </w:rPr>
        <w:t>Учреждения образования, территориальные Советы ОО «БРПО» вправе увеличивать или уменьшать количество игр.</w:t>
      </w:r>
    </w:p>
    <w:p w14:paraId="2B59112D" w14:textId="77777777" w:rsidR="00BB1E58" w:rsidRPr="004664BC" w:rsidRDefault="00BB1E58" w:rsidP="00BB1E58">
      <w:pPr>
        <w:ind w:firstLine="708"/>
        <w:jc w:val="both"/>
        <w:rPr>
          <w:sz w:val="30"/>
          <w:szCs w:val="30"/>
        </w:rPr>
      </w:pPr>
    </w:p>
    <w:p w14:paraId="12F4A678" w14:textId="77777777" w:rsidR="00BB1E58" w:rsidRDefault="00BB1E58" w:rsidP="00BB1E58">
      <w:pPr>
        <w:contextualSpacing/>
        <w:jc w:val="both"/>
        <w:rPr>
          <w:rFonts w:eastAsiaTheme="minorHAnsi"/>
          <w:b/>
          <w:sz w:val="30"/>
          <w:szCs w:val="30"/>
          <w:lang w:eastAsia="en-US"/>
        </w:rPr>
      </w:pPr>
      <w:r w:rsidRPr="004664BC">
        <w:rPr>
          <w:rFonts w:asciiTheme="minorHAnsi" w:eastAsiaTheme="minorHAnsi" w:hAnsiTheme="minorHAnsi" w:cstheme="minorBidi"/>
          <w:sz w:val="30"/>
          <w:szCs w:val="30"/>
          <w:lang w:eastAsia="en-US"/>
        </w:rPr>
        <w:tab/>
      </w:r>
      <w:r w:rsidRPr="002C6DA5">
        <w:rPr>
          <w:rFonts w:eastAsiaTheme="minorHAnsi"/>
          <w:b/>
          <w:sz w:val="30"/>
          <w:szCs w:val="30"/>
          <w:lang w:eastAsia="en-US"/>
        </w:rPr>
        <w:t xml:space="preserve">Финал </w:t>
      </w:r>
      <w:r>
        <w:rPr>
          <w:rFonts w:eastAsiaTheme="minorHAnsi"/>
          <w:b/>
          <w:sz w:val="30"/>
          <w:szCs w:val="30"/>
          <w:lang w:eastAsia="en-US"/>
        </w:rPr>
        <w:t>игр, примерная программа:</w:t>
      </w:r>
    </w:p>
    <w:p w14:paraId="4EA30922" w14:textId="77777777" w:rsidR="00BB1E58" w:rsidRPr="009A7326" w:rsidRDefault="00BB1E58" w:rsidP="00BB1E58">
      <w:pPr>
        <w:contextualSpacing/>
        <w:jc w:val="both"/>
        <w:rPr>
          <w:rFonts w:eastAsiaTheme="minorHAnsi"/>
          <w:sz w:val="30"/>
          <w:szCs w:val="30"/>
          <w:lang w:eastAsia="en-US"/>
        </w:rPr>
      </w:pPr>
      <w:r>
        <w:rPr>
          <w:rFonts w:eastAsiaTheme="minorHAnsi"/>
          <w:b/>
          <w:sz w:val="30"/>
          <w:szCs w:val="30"/>
          <w:lang w:eastAsia="en-US"/>
        </w:rPr>
        <w:tab/>
      </w:r>
      <w:r w:rsidRPr="00EA5E34">
        <w:rPr>
          <w:rFonts w:eastAsiaTheme="minorHAnsi"/>
          <w:b/>
          <w:sz w:val="30"/>
          <w:szCs w:val="30"/>
          <w:lang w:eastAsia="en-US"/>
        </w:rPr>
        <w:t xml:space="preserve">«Пионерская </w:t>
      </w:r>
      <w:proofErr w:type="spellStart"/>
      <w:r w:rsidRPr="00EA5E34">
        <w:rPr>
          <w:rFonts w:eastAsiaTheme="minorHAnsi"/>
          <w:b/>
          <w:sz w:val="30"/>
          <w:szCs w:val="30"/>
          <w:lang w:eastAsia="en-US"/>
        </w:rPr>
        <w:t>Дженга</w:t>
      </w:r>
      <w:proofErr w:type="spellEnd"/>
      <w:r w:rsidRPr="00EA5E34">
        <w:rPr>
          <w:rFonts w:eastAsiaTheme="minorHAnsi"/>
          <w:b/>
          <w:sz w:val="30"/>
          <w:szCs w:val="30"/>
          <w:lang w:eastAsia="en-US"/>
        </w:rPr>
        <w:t>»</w:t>
      </w:r>
      <w:r>
        <w:rPr>
          <w:rFonts w:eastAsiaTheme="minorHAnsi"/>
          <w:sz w:val="30"/>
          <w:szCs w:val="30"/>
          <w:lang w:eastAsia="en-US"/>
        </w:rPr>
        <w:t xml:space="preserve"> (участвует по 1 пионеру от области (</w:t>
      </w:r>
      <w:proofErr w:type="spellStart"/>
      <w:r>
        <w:rPr>
          <w:rFonts w:eastAsiaTheme="minorHAnsi"/>
          <w:sz w:val="30"/>
          <w:szCs w:val="30"/>
          <w:lang w:eastAsia="en-US"/>
        </w:rPr>
        <w:t>г.Минска</w:t>
      </w:r>
      <w:proofErr w:type="spellEnd"/>
      <w:r>
        <w:rPr>
          <w:rFonts w:eastAsiaTheme="minorHAnsi"/>
          <w:sz w:val="30"/>
          <w:szCs w:val="30"/>
          <w:lang w:eastAsia="en-US"/>
        </w:rPr>
        <w:t>);</w:t>
      </w:r>
    </w:p>
    <w:p w14:paraId="5FA23863" w14:textId="77777777" w:rsidR="00BB1E58" w:rsidRDefault="00BB1E58" w:rsidP="00BB1E58">
      <w:pPr>
        <w:contextualSpacing/>
        <w:jc w:val="both"/>
        <w:rPr>
          <w:rFonts w:eastAsiaTheme="minorHAnsi"/>
          <w:sz w:val="30"/>
          <w:szCs w:val="30"/>
          <w:lang w:eastAsia="en-US"/>
        </w:rPr>
      </w:pPr>
      <w:r w:rsidRPr="009A7326">
        <w:rPr>
          <w:rFonts w:eastAsiaTheme="minorHAnsi"/>
          <w:sz w:val="30"/>
          <w:szCs w:val="30"/>
          <w:lang w:eastAsia="en-US"/>
        </w:rPr>
        <w:tab/>
      </w:r>
      <w:r w:rsidRPr="00EA5E34">
        <w:rPr>
          <w:rFonts w:eastAsiaTheme="minorHAnsi"/>
          <w:b/>
          <w:sz w:val="30"/>
          <w:szCs w:val="30"/>
          <w:lang w:eastAsia="en-US"/>
        </w:rPr>
        <w:t>«</w:t>
      </w:r>
      <w:proofErr w:type="spellStart"/>
      <w:r w:rsidRPr="00EA5E34">
        <w:rPr>
          <w:rFonts w:eastAsiaTheme="minorHAnsi"/>
          <w:b/>
          <w:sz w:val="30"/>
          <w:szCs w:val="30"/>
          <w:lang w:eastAsia="en-US"/>
        </w:rPr>
        <w:t>Октябярта</w:t>
      </w:r>
      <w:proofErr w:type="spellEnd"/>
      <w:r w:rsidRPr="00EA5E34">
        <w:rPr>
          <w:rFonts w:eastAsiaTheme="minorHAnsi"/>
          <w:b/>
          <w:sz w:val="30"/>
          <w:szCs w:val="30"/>
          <w:lang w:eastAsia="en-US"/>
        </w:rPr>
        <w:t xml:space="preserve"> – страна юных патриотов»</w:t>
      </w:r>
      <w:r w:rsidRPr="009A7326">
        <w:rPr>
          <w:rFonts w:eastAsiaTheme="minorHAnsi"/>
          <w:sz w:val="30"/>
          <w:szCs w:val="30"/>
          <w:lang w:eastAsia="en-US"/>
        </w:rPr>
        <w:t xml:space="preserve"> – игра </w:t>
      </w:r>
      <w:r>
        <w:rPr>
          <w:rFonts w:eastAsiaTheme="minorHAnsi"/>
          <w:sz w:val="30"/>
          <w:szCs w:val="30"/>
          <w:lang w:eastAsia="en-US"/>
        </w:rPr>
        <w:t>ходилка (участвует по 3 октябренка от области (</w:t>
      </w:r>
      <w:proofErr w:type="spellStart"/>
      <w:r>
        <w:rPr>
          <w:rFonts w:eastAsiaTheme="minorHAnsi"/>
          <w:sz w:val="30"/>
          <w:szCs w:val="30"/>
          <w:lang w:eastAsia="en-US"/>
        </w:rPr>
        <w:t>г.Минска</w:t>
      </w:r>
      <w:proofErr w:type="spellEnd"/>
      <w:r>
        <w:rPr>
          <w:rFonts w:eastAsiaTheme="minorHAnsi"/>
          <w:sz w:val="30"/>
          <w:szCs w:val="30"/>
          <w:lang w:eastAsia="en-US"/>
        </w:rPr>
        <w:t>)</w:t>
      </w:r>
      <w:r w:rsidRPr="009A7326">
        <w:rPr>
          <w:rFonts w:eastAsiaTheme="minorHAnsi"/>
          <w:sz w:val="30"/>
          <w:szCs w:val="30"/>
          <w:lang w:eastAsia="en-US"/>
        </w:rPr>
        <w:t>;</w:t>
      </w:r>
    </w:p>
    <w:p w14:paraId="6D5A2267" w14:textId="77777777" w:rsidR="00BB1E58" w:rsidRDefault="00BB1E58" w:rsidP="00BB1E58">
      <w:pPr>
        <w:contextualSpacing/>
        <w:jc w:val="both"/>
        <w:rPr>
          <w:rFonts w:eastAsiaTheme="minorHAnsi"/>
          <w:sz w:val="30"/>
          <w:szCs w:val="30"/>
          <w:lang w:eastAsia="en-US"/>
        </w:rPr>
      </w:pPr>
      <w:r>
        <w:rPr>
          <w:rFonts w:eastAsiaTheme="minorHAnsi"/>
          <w:sz w:val="30"/>
          <w:szCs w:val="30"/>
          <w:lang w:eastAsia="en-US"/>
        </w:rPr>
        <w:tab/>
      </w:r>
      <w:r w:rsidRPr="00EA5E34">
        <w:rPr>
          <w:rFonts w:eastAsiaTheme="minorHAnsi"/>
          <w:b/>
          <w:sz w:val="30"/>
          <w:szCs w:val="30"/>
          <w:lang w:eastAsia="en-US"/>
        </w:rPr>
        <w:t>«</w:t>
      </w:r>
      <w:proofErr w:type="spellStart"/>
      <w:r w:rsidRPr="00EA5E34">
        <w:rPr>
          <w:rFonts w:eastAsiaTheme="minorHAnsi"/>
          <w:b/>
          <w:sz w:val="30"/>
          <w:szCs w:val="30"/>
          <w:lang w:eastAsia="en-US"/>
        </w:rPr>
        <w:t>Пазл</w:t>
      </w:r>
      <w:proofErr w:type="spellEnd"/>
      <w:r w:rsidRPr="00EA5E34">
        <w:rPr>
          <w:rFonts w:eastAsiaTheme="minorHAnsi"/>
          <w:b/>
          <w:sz w:val="30"/>
          <w:szCs w:val="30"/>
          <w:lang w:eastAsia="en-US"/>
        </w:rPr>
        <w:t xml:space="preserve"> «Карта Беларуси»</w:t>
      </w:r>
      <w:r>
        <w:rPr>
          <w:rFonts w:eastAsiaTheme="minorHAnsi"/>
          <w:sz w:val="30"/>
          <w:szCs w:val="30"/>
          <w:lang w:eastAsia="en-US"/>
        </w:rPr>
        <w:t xml:space="preserve"> (участвует по 3 пионеру</w:t>
      </w:r>
      <w:r w:rsidRPr="006A2295">
        <w:rPr>
          <w:rFonts w:eastAsiaTheme="minorHAnsi"/>
          <w:sz w:val="30"/>
          <w:szCs w:val="30"/>
          <w:lang w:eastAsia="en-US"/>
        </w:rPr>
        <w:t xml:space="preserve"> </w:t>
      </w:r>
      <w:r>
        <w:rPr>
          <w:rFonts w:eastAsiaTheme="minorHAnsi"/>
          <w:sz w:val="30"/>
          <w:szCs w:val="30"/>
          <w:lang w:eastAsia="en-US"/>
        </w:rPr>
        <w:t>от области (</w:t>
      </w:r>
      <w:proofErr w:type="spellStart"/>
      <w:r>
        <w:rPr>
          <w:rFonts w:eastAsiaTheme="minorHAnsi"/>
          <w:sz w:val="30"/>
          <w:szCs w:val="30"/>
          <w:lang w:eastAsia="en-US"/>
        </w:rPr>
        <w:t>г.Минска</w:t>
      </w:r>
      <w:proofErr w:type="spellEnd"/>
      <w:r>
        <w:rPr>
          <w:rFonts w:eastAsiaTheme="minorHAnsi"/>
          <w:sz w:val="30"/>
          <w:szCs w:val="30"/>
          <w:lang w:eastAsia="en-US"/>
        </w:rPr>
        <w:t>);</w:t>
      </w:r>
    </w:p>
    <w:p w14:paraId="35E6AD99" w14:textId="77777777" w:rsidR="00BB1E58" w:rsidRDefault="00BB1E58" w:rsidP="00BB1E58">
      <w:pPr>
        <w:contextualSpacing/>
        <w:jc w:val="both"/>
        <w:rPr>
          <w:rFonts w:eastAsiaTheme="minorHAnsi"/>
          <w:sz w:val="30"/>
          <w:szCs w:val="30"/>
          <w:lang w:eastAsia="en-US"/>
        </w:rPr>
      </w:pPr>
      <w:r>
        <w:rPr>
          <w:rFonts w:eastAsiaTheme="minorHAnsi"/>
          <w:sz w:val="30"/>
          <w:szCs w:val="30"/>
          <w:lang w:eastAsia="en-US"/>
        </w:rPr>
        <w:tab/>
      </w:r>
      <w:r w:rsidRPr="00EA5E34">
        <w:rPr>
          <w:rFonts w:eastAsiaTheme="minorHAnsi"/>
          <w:b/>
          <w:sz w:val="30"/>
          <w:szCs w:val="30"/>
          <w:lang w:eastAsia="en-US"/>
        </w:rPr>
        <w:t>Игры со скакалками</w:t>
      </w:r>
      <w:r>
        <w:rPr>
          <w:rFonts w:eastAsiaTheme="minorHAnsi"/>
          <w:sz w:val="30"/>
          <w:szCs w:val="30"/>
          <w:lang w:eastAsia="en-US"/>
        </w:rPr>
        <w:t xml:space="preserve"> (участвует 3 пионера от области (</w:t>
      </w:r>
      <w:proofErr w:type="spellStart"/>
      <w:r>
        <w:rPr>
          <w:rFonts w:eastAsiaTheme="minorHAnsi"/>
          <w:sz w:val="30"/>
          <w:szCs w:val="30"/>
          <w:lang w:eastAsia="en-US"/>
        </w:rPr>
        <w:t>г.Минска</w:t>
      </w:r>
      <w:proofErr w:type="spellEnd"/>
      <w:r>
        <w:rPr>
          <w:rFonts w:eastAsiaTheme="minorHAnsi"/>
          <w:sz w:val="30"/>
          <w:szCs w:val="30"/>
          <w:lang w:eastAsia="en-US"/>
        </w:rPr>
        <w:t>).</w:t>
      </w:r>
    </w:p>
    <w:p w14:paraId="6D9E9AE0" w14:textId="77777777" w:rsidR="00BB1E58" w:rsidRDefault="00BB1E58" w:rsidP="00BB1E58">
      <w:pPr>
        <w:contextualSpacing/>
        <w:jc w:val="both"/>
        <w:rPr>
          <w:rFonts w:eastAsiaTheme="minorHAnsi"/>
          <w:sz w:val="30"/>
          <w:szCs w:val="30"/>
          <w:lang w:eastAsia="en-US"/>
        </w:rPr>
      </w:pPr>
      <w:r>
        <w:rPr>
          <w:rFonts w:eastAsiaTheme="minorHAnsi"/>
          <w:sz w:val="30"/>
          <w:szCs w:val="30"/>
          <w:lang w:eastAsia="en-US"/>
        </w:rPr>
        <w:tab/>
        <w:t>Игры финала также могут меняться.</w:t>
      </w:r>
    </w:p>
    <w:p w14:paraId="78A86A79" w14:textId="77777777" w:rsidR="00BB1E58" w:rsidRPr="00292167" w:rsidRDefault="00BB1E58" w:rsidP="00BB1E58">
      <w:pPr>
        <w:contextualSpacing/>
        <w:jc w:val="both"/>
        <w:rPr>
          <w:rFonts w:eastAsiaTheme="minorHAnsi"/>
          <w:sz w:val="30"/>
          <w:szCs w:val="30"/>
          <w:lang w:eastAsia="en-US"/>
        </w:rPr>
      </w:pPr>
      <w:r>
        <w:rPr>
          <w:rFonts w:eastAsiaTheme="minorHAnsi"/>
          <w:sz w:val="30"/>
          <w:szCs w:val="30"/>
          <w:lang w:eastAsia="en-US"/>
        </w:rPr>
        <w:tab/>
      </w:r>
      <w:r w:rsidRPr="006C328F">
        <w:rPr>
          <w:rFonts w:eastAsiaTheme="minorHAnsi"/>
          <w:b/>
          <w:sz w:val="30"/>
          <w:szCs w:val="30"/>
          <w:lang w:eastAsia="en-US"/>
        </w:rPr>
        <w:t>Итого в финале участвует 10 человек от области (</w:t>
      </w:r>
      <w:proofErr w:type="spellStart"/>
      <w:r w:rsidRPr="006C328F">
        <w:rPr>
          <w:rFonts w:eastAsiaTheme="minorHAnsi"/>
          <w:b/>
          <w:sz w:val="30"/>
          <w:szCs w:val="30"/>
          <w:lang w:eastAsia="en-US"/>
        </w:rPr>
        <w:t>г.Минска</w:t>
      </w:r>
      <w:proofErr w:type="spellEnd"/>
      <w:r w:rsidRPr="006C328F">
        <w:rPr>
          <w:rFonts w:eastAsiaTheme="minorHAnsi"/>
          <w:b/>
          <w:sz w:val="30"/>
          <w:szCs w:val="30"/>
          <w:lang w:eastAsia="en-US"/>
        </w:rPr>
        <w:t>) (самые активные участники игр на местах).</w:t>
      </w:r>
      <w:r>
        <w:rPr>
          <w:rFonts w:eastAsiaTheme="minorHAnsi"/>
          <w:sz w:val="30"/>
          <w:szCs w:val="30"/>
          <w:lang w:eastAsia="en-US"/>
        </w:rPr>
        <w:t xml:space="preserve"> В финале участвуют самые активные участники турнира/соревнований на местах.</w:t>
      </w:r>
    </w:p>
    <w:p w14:paraId="7009A1C2" w14:textId="77777777" w:rsidR="00BB1E58" w:rsidRPr="00C87C93" w:rsidRDefault="00BB1E58" w:rsidP="00BB1E58">
      <w:pPr>
        <w:contextualSpacing/>
        <w:jc w:val="both"/>
        <w:rPr>
          <w:rFonts w:eastAsiaTheme="minorHAnsi"/>
          <w:sz w:val="30"/>
          <w:szCs w:val="30"/>
          <w:lang w:eastAsia="en-US"/>
        </w:rPr>
      </w:pPr>
    </w:p>
    <w:p w14:paraId="3C8F8EC8" w14:textId="77777777" w:rsidR="00BB1E58" w:rsidRPr="004664BC" w:rsidRDefault="00BB1E58" w:rsidP="00BB1E58">
      <w:pPr>
        <w:ind w:firstLine="709"/>
        <w:jc w:val="both"/>
        <w:rPr>
          <w:b/>
          <w:sz w:val="30"/>
          <w:szCs w:val="30"/>
        </w:rPr>
      </w:pPr>
      <w:r w:rsidRPr="004664BC">
        <w:rPr>
          <w:b/>
          <w:sz w:val="30"/>
          <w:szCs w:val="30"/>
        </w:rPr>
        <w:t>6. Порядок проведения</w:t>
      </w:r>
    </w:p>
    <w:p w14:paraId="6A655982" w14:textId="77777777" w:rsidR="00BB1E58" w:rsidRPr="004664BC" w:rsidRDefault="00BB1E58" w:rsidP="00BB1E58">
      <w:pPr>
        <w:ind w:firstLine="709"/>
        <w:jc w:val="both"/>
        <w:rPr>
          <w:b/>
          <w:sz w:val="30"/>
          <w:szCs w:val="30"/>
        </w:rPr>
      </w:pPr>
    </w:p>
    <w:p w14:paraId="4D27BBAC" w14:textId="77777777" w:rsidR="00BB1E58" w:rsidRPr="004664BC" w:rsidRDefault="00BB1E58" w:rsidP="00BB1E58">
      <w:pPr>
        <w:ind w:firstLine="699"/>
        <w:jc w:val="both"/>
        <w:rPr>
          <w:sz w:val="30"/>
          <w:szCs w:val="30"/>
          <w:lang w:val="be-BY"/>
        </w:rPr>
      </w:pPr>
      <w:r w:rsidRPr="004664BC">
        <w:rPr>
          <w:sz w:val="30"/>
          <w:szCs w:val="30"/>
          <w:lang w:val="be-BY"/>
        </w:rPr>
        <w:t>6.1. Количество команд, участников в личных зачетах зарегистрированных от одной пионерской дружины – не ограничено.</w:t>
      </w:r>
    </w:p>
    <w:p w14:paraId="0857A176" w14:textId="77777777" w:rsidR="00BB1E58" w:rsidRPr="004664BC" w:rsidRDefault="00BB1E58" w:rsidP="00BB1E58">
      <w:pPr>
        <w:ind w:firstLine="699"/>
        <w:jc w:val="both"/>
        <w:rPr>
          <w:sz w:val="30"/>
          <w:szCs w:val="30"/>
          <w:lang w:val="be-BY"/>
        </w:rPr>
      </w:pPr>
      <w:r w:rsidRPr="004664BC">
        <w:rPr>
          <w:sz w:val="30"/>
          <w:szCs w:val="30"/>
          <w:lang w:val="be-BY"/>
        </w:rPr>
        <w:t>6.2. Каждой пионерской дружине, желающей принять участие в проекте необходимо:</w:t>
      </w:r>
    </w:p>
    <w:p w14:paraId="24D9D588" w14:textId="77777777" w:rsidR="00BB1E58" w:rsidRPr="004664BC" w:rsidRDefault="00BB1E58" w:rsidP="00BB1E58">
      <w:pPr>
        <w:ind w:firstLine="699"/>
        <w:jc w:val="both"/>
        <w:rPr>
          <w:sz w:val="30"/>
          <w:szCs w:val="30"/>
        </w:rPr>
      </w:pPr>
      <w:r w:rsidRPr="004664BC">
        <w:rPr>
          <w:sz w:val="30"/>
          <w:szCs w:val="30"/>
          <w:lang w:val="be-BY"/>
        </w:rPr>
        <w:t xml:space="preserve">зарегистрироваться на сайте ОО </w:t>
      </w:r>
      <w:r w:rsidRPr="004664BC">
        <w:rPr>
          <w:sz w:val="30"/>
          <w:szCs w:val="30"/>
        </w:rPr>
        <w:t>«</w:t>
      </w:r>
      <w:r w:rsidRPr="004664BC">
        <w:rPr>
          <w:sz w:val="30"/>
          <w:szCs w:val="30"/>
          <w:lang w:val="be-BY"/>
        </w:rPr>
        <w:t>БРПО</w:t>
      </w:r>
      <w:r w:rsidRPr="004664BC">
        <w:rPr>
          <w:sz w:val="30"/>
          <w:szCs w:val="30"/>
        </w:rPr>
        <w:t xml:space="preserve">» во вкладке «Регистрация на проекты ОО «БРПО» во вкладке </w:t>
      </w:r>
      <w:r w:rsidRPr="004664BC">
        <w:rPr>
          <w:b/>
          <w:sz w:val="30"/>
          <w:szCs w:val="30"/>
        </w:rPr>
        <w:t>«</w:t>
      </w:r>
      <w:r>
        <w:rPr>
          <w:b/>
          <w:sz w:val="30"/>
          <w:szCs w:val="30"/>
        </w:rPr>
        <w:t>Мы играем»</w:t>
      </w:r>
      <w:r w:rsidRPr="00DE0E48">
        <w:rPr>
          <w:sz w:val="30"/>
          <w:szCs w:val="30"/>
        </w:rPr>
        <w:t>;</w:t>
      </w:r>
    </w:p>
    <w:p w14:paraId="53E17595" w14:textId="77777777" w:rsidR="00BB1E58" w:rsidRPr="004664BC" w:rsidRDefault="00BB1E58" w:rsidP="00BB1E58">
      <w:pPr>
        <w:ind w:firstLine="699"/>
        <w:jc w:val="both"/>
        <w:rPr>
          <w:sz w:val="30"/>
          <w:szCs w:val="30"/>
        </w:rPr>
      </w:pPr>
      <w:r w:rsidRPr="004664BC">
        <w:rPr>
          <w:sz w:val="30"/>
          <w:szCs w:val="30"/>
        </w:rPr>
        <w:t>принять участие в соревнованиях согласно положению;</w:t>
      </w:r>
    </w:p>
    <w:p w14:paraId="0B68B14B" w14:textId="77777777" w:rsidR="00BB1E58" w:rsidRPr="004664BC" w:rsidRDefault="00BB1E58" w:rsidP="00BB1E58">
      <w:pPr>
        <w:ind w:firstLine="699"/>
        <w:jc w:val="both"/>
        <w:rPr>
          <w:sz w:val="30"/>
          <w:szCs w:val="30"/>
        </w:rPr>
      </w:pPr>
      <w:r w:rsidRPr="004664BC">
        <w:rPr>
          <w:sz w:val="30"/>
          <w:szCs w:val="30"/>
        </w:rPr>
        <w:t>предоставить итоговые протоколы соревнований в вышестоящий Совет ОО «БРПО» с указанием ссылки на фото-видеоотчеты.</w:t>
      </w:r>
    </w:p>
    <w:p w14:paraId="4A664DC2" w14:textId="77777777" w:rsidR="00BB1E58" w:rsidRPr="004664BC" w:rsidRDefault="00BB1E58" w:rsidP="00BB1E58">
      <w:pPr>
        <w:ind w:firstLine="699"/>
        <w:jc w:val="both"/>
        <w:rPr>
          <w:sz w:val="30"/>
          <w:szCs w:val="30"/>
          <w:lang w:val="be-BY"/>
        </w:rPr>
      </w:pPr>
      <w:r w:rsidRPr="004664BC">
        <w:rPr>
          <w:sz w:val="30"/>
          <w:szCs w:val="30"/>
        </w:rPr>
        <w:t xml:space="preserve">6.3. </w:t>
      </w:r>
      <w:r w:rsidRPr="004664BC">
        <w:rPr>
          <w:sz w:val="30"/>
          <w:szCs w:val="30"/>
          <w:lang w:val="be-BY"/>
        </w:rPr>
        <w:t>По усмотрению организаторов, срок регистрации участников игры может быть продлен. Регистрационный лист будет опубликован после завершения регистрации.</w:t>
      </w:r>
    </w:p>
    <w:p w14:paraId="51C1D834" w14:textId="77777777" w:rsidR="00BB1E58" w:rsidRPr="004664BC" w:rsidRDefault="00BB1E58" w:rsidP="00BB1E58">
      <w:pPr>
        <w:ind w:firstLine="709"/>
        <w:jc w:val="both"/>
        <w:rPr>
          <w:sz w:val="30"/>
          <w:szCs w:val="30"/>
        </w:rPr>
      </w:pPr>
      <w:r w:rsidRPr="004664BC">
        <w:rPr>
          <w:sz w:val="30"/>
          <w:szCs w:val="30"/>
        </w:rPr>
        <w:t>В пионерской дружине при проведении соревнований должен быть сформирован пакет документов:</w:t>
      </w:r>
    </w:p>
    <w:p w14:paraId="14901CBC" w14:textId="77777777" w:rsidR="00BB1E58" w:rsidRPr="004664BC" w:rsidRDefault="00BB1E58" w:rsidP="00BB1E58">
      <w:pPr>
        <w:ind w:firstLine="709"/>
        <w:jc w:val="both"/>
        <w:rPr>
          <w:sz w:val="30"/>
          <w:szCs w:val="30"/>
        </w:rPr>
      </w:pPr>
      <w:r w:rsidRPr="004664BC">
        <w:rPr>
          <w:sz w:val="30"/>
          <w:szCs w:val="30"/>
        </w:rPr>
        <w:lastRenderedPageBreak/>
        <w:t>сводная заявка (приложение 3);</w:t>
      </w:r>
    </w:p>
    <w:p w14:paraId="77AB039A" w14:textId="77777777" w:rsidR="00BB1E58" w:rsidRDefault="00BB1E58" w:rsidP="00BB1E58">
      <w:pPr>
        <w:ind w:firstLine="709"/>
        <w:jc w:val="both"/>
        <w:rPr>
          <w:sz w:val="30"/>
          <w:szCs w:val="30"/>
        </w:rPr>
      </w:pPr>
      <w:r>
        <w:rPr>
          <w:sz w:val="30"/>
          <w:szCs w:val="30"/>
        </w:rPr>
        <w:t>итоговый протокол соревнований с выявлением самых активных игроков;</w:t>
      </w:r>
    </w:p>
    <w:p w14:paraId="76B62AB2" w14:textId="77777777" w:rsidR="00BB1E58" w:rsidRPr="004664BC" w:rsidRDefault="00BB1E58" w:rsidP="00BB1E58">
      <w:pPr>
        <w:ind w:firstLine="709"/>
        <w:jc w:val="both"/>
        <w:rPr>
          <w:sz w:val="30"/>
          <w:szCs w:val="30"/>
        </w:rPr>
      </w:pPr>
      <w:r w:rsidRPr="004664BC">
        <w:rPr>
          <w:sz w:val="30"/>
          <w:szCs w:val="30"/>
        </w:rPr>
        <w:t>медицинская справка-допуск к участию в соревнованиях;</w:t>
      </w:r>
    </w:p>
    <w:p w14:paraId="4590E354" w14:textId="77777777" w:rsidR="00BB1E58" w:rsidRPr="004664BC" w:rsidRDefault="00BB1E58" w:rsidP="00BB1E58">
      <w:pPr>
        <w:ind w:firstLine="709"/>
        <w:jc w:val="both"/>
        <w:rPr>
          <w:sz w:val="30"/>
          <w:szCs w:val="30"/>
        </w:rPr>
      </w:pPr>
      <w:r w:rsidRPr="004664BC">
        <w:rPr>
          <w:sz w:val="30"/>
          <w:szCs w:val="30"/>
        </w:rPr>
        <w:t>протокол прохождения техники безопасности в день проведения соревнований.</w:t>
      </w:r>
    </w:p>
    <w:p w14:paraId="626DE04F" w14:textId="77777777" w:rsidR="00BB1E58" w:rsidRPr="004664BC" w:rsidRDefault="00BB1E58" w:rsidP="00BB1E58">
      <w:pPr>
        <w:ind w:firstLine="709"/>
        <w:jc w:val="both"/>
        <w:rPr>
          <w:sz w:val="30"/>
          <w:szCs w:val="30"/>
        </w:rPr>
      </w:pPr>
      <w:r w:rsidRPr="004664BC">
        <w:rPr>
          <w:sz w:val="30"/>
          <w:szCs w:val="30"/>
        </w:rPr>
        <w:t xml:space="preserve">Ответственность за оформление вышеперечисленных документов возлагается на руководителей команд. </w:t>
      </w:r>
    </w:p>
    <w:p w14:paraId="2C432BE3" w14:textId="77777777" w:rsidR="00BB1E58" w:rsidRPr="004664BC" w:rsidRDefault="00BB1E58" w:rsidP="00BB1E58">
      <w:pPr>
        <w:ind w:firstLine="709"/>
        <w:jc w:val="both"/>
        <w:rPr>
          <w:b/>
          <w:sz w:val="30"/>
          <w:szCs w:val="30"/>
        </w:rPr>
      </w:pPr>
    </w:p>
    <w:p w14:paraId="27F7809A" w14:textId="77777777" w:rsidR="00BB1E58" w:rsidRPr="004664BC" w:rsidRDefault="00BB1E58" w:rsidP="00BB1E58">
      <w:pPr>
        <w:ind w:firstLine="708"/>
        <w:jc w:val="both"/>
        <w:rPr>
          <w:b/>
          <w:sz w:val="30"/>
          <w:szCs w:val="30"/>
        </w:rPr>
      </w:pPr>
      <w:r w:rsidRPr="004664BC">
        <w:rPr>
          <w:b/>
          <w:sz w:val="30"/>
          <w:szCs w:val="30"/>
        </w:rPr>
        <w:t>7. Подведение итогов и награждение.</w:t>
      </w:r>
    </w:p>
    <w:p w14:paraId="5D0D6551" w14:textId="77777777" w:rsidR="00BB1E58" w:rsidRPr="004664BC" w:rsidRDefault="00BB1E58" w:rsidP="00BB1E58">
      <w:pPr>
        <w:ind w:firstLine="709"/>
        <w:jc w:val="both"/>
        <w:rPr>
          <w:sz w:val="30"/>
          <w:szCs w:val="30"/>
        </w:rPr>
      </w:pPr>
    </w:p>
    <w:p w14:paraId="65F4B84E" w14:textId="77777777" w:rsidR="00BB1E58" w:rsidRPr="004664BC" w:rsidRDefault="00BB1E58" w:rsidP="00BB1E58">
      <w:pPr>
        <w:ind w:firstLine="709"/>
        <w:jc w:val="both"/>
        <w:rPr>
          <w:sz w:val="30"/>
          <w:szCs w:val="30"/>
        </w:rPr>
      </w:pPr>
      <w:r w:rsidRPr="004664BC">
        <w:rPr>
          <w:sz w:val="30"/>
          <w:szCs w:val="30"/>
        </w:rPr>
        <w:t>7.1. Жюри (судейская коллегия) формируется и утверждается оргкомитетом вышестоящего Совета ОО «БРПО».</w:t>
      </w:r>
    </w:p>
    <w:p w14:paraId="784F670B" w14:textId="77777777" w:rsidR="00BB1E58" w:rsidRDefault="00BB1E58" w:rsidP="00BB1E58">
      <w:pPr>
        <w:ind w:firstLine="699"/>
        <w:jc w:val="both"/>
        <w:rPr>
          <w:sz w:val="30"/>
          <w:szCs w:val="30"/>
        </w:rPr>
      </w:pPr>
      <w:r w:rsidRPr="004664BC">
        <w:rPr>
          <w:sz w:val="30"/>
          <w:szCs w:val="30"/>
        </w:rPr>
        <w:t>7.2. Районный (городские)</w:t>
      </w:r>
      <w:r>
        <w:rPr>
          <w:sz w:val="30"/>
          <w:szCs w:val="30"/>
        </w:rPr>
        <w:t>, областные (Минский городской)</w:t>
      </w:r>
      <w:r w:rsidRPr="004664BC">
        <w:rPr>
          <w:sz w:val="30"/>
          <w:szCs w:val="30"/>
        </w:rPr>
        <w:t xml:space="preserve"> Советы ОО «БРПО» </w:t>
      </w:r>
      <w:r>
        <w:rPr>
          <w:sz w:val="30"/>
          <w:szCs w:val="30"/>
        </w:rPr>
        <w:t>проводят турниры и определяют количество участников.</w:t>
      </w:r>
    </w:p>
    <w:p w14:paraId="1931019E" w14:textId="77777777" w:rsidR="00BB1E58" w:rsidRPr="004664BC" w:rsidRDefault="00BB1E58" w:rsidP="00BB1E58">
      <w:pPr>
        <w:ind w:firstLine="699"/>
        <w:jc w:val="both"/>
        <w:rPr>
          <w:sz w:val="30"/>
          <w:szCs w:val="30"/>
        </w:rPr>
      </w:pPr>
      <w:r w:rsidRPr="00EF0CED">
        <w:rPr>
          <w:sz w:val="30"/>
          <w:szCs w:val="30"/>
        </w:rPr>
        <w:t>7.4. Республиканский оргкомитет определяет победителей 1-2-3 мета в каждой игре.</w:t>
      </w:r>
    </w:p>
    <w:p w14:paraId="0817BE2D" w14:textId="77777777" w:rsidR="00BB1E58" w:rsidRPr="004664BC" w:rsidRDefault="00BB1E58" w:rsidP="00BB1E58">
      <w:pPr>
        <w:ind w:firstLine="699"/>
        <w:jc w:val="both"/>
        <w:rPr>
          <w:sz w:val="30"/>
          <w:szCs w:val="30"/>
        </w:rPr>
      </w:pPr>
      <w:r w:rsidRPr="004664BC">
        <w:rPr>
          <w:sz w:val="30"/>
          <w:szCs w:val="30"/>
        </w:rPr>
        <w:t>7.5. Организаторы игры оставляют за собой право учреждать дополнительные специальные номинации.</w:t>
      </w:r>
    </w:p>
    <w:p w14:paraId="11E78B88" w14:textId="77777777" w:rsidR="00BB1E58" w:rsidRPr="004664BC" w:rsidRDefault="00BB1E58" w:rsidP="00BB1E58">
      <w:pPr>
        <w:ind w:firstLine="708"/>
        <w:jc w:val="both"/>
        <w:rPr>
          <w:b/>
          <w:sz w:val="30"/>
          <w:szCs w:val="30"/>
        </w:rPr>
      </w:pPr>
    </w:p>
    <w:p w14:paraId="7AE0A94F" w14:textId="77777777" w:rsidR="00BB1E58" w:rsidRPr="004664BC" w:rsidRDefault="00BB1E58" w:rsidP="00BB1E58">
      <w:pPr>
        <w:ind w:firstLine="567"/>
        <w:jc w:val="both"/>
        <w:rPr>
          <w:sz w:val="30"/>
          <w:szCs w:val="30"/>
        </w:rPr>
      </w:pPr>
    </w:p>
    <w:p w14:paraId="17CC31CA" w14:textId="77777777" w:rsidR="00BB1E58" w:rsidRPr="004664BC" w:rsidRDefault="00BB1E58" w:rsidP="00BB1E58">
      <w:pPr>
        <w:jc w:val="right"/>
        <w:rPr>
          <w:sz w:val="30"/>
          <w:szCs w:val="30"/>
        </w:rPr>
      </w:pPr>
    </w:p>
    <w:p w14:paraId="0F9ED00D" w14:textId="77777777" w:rsidR="00BB1E58" w:rsidRPr="004664BC" w:rsidRDefault="00BB1E58" w:rsidP="00BB1E58">
      <w:pPr>
        <w:jc w:val="right"/>
        <w:rPr>
          <w:sz w:val="30"/>
          <w:szCs w:val="30"/>
        </w:rPr>
      </w:pPr>
    </w:p>
    <w:p w14:paraId="5AA04901" w14:textId="77777777" w:rsidR="00BB1E58" w:rsidRPr="004664BC" w:rsidRDefault="00BB1E58" w:rsidP="00BB1E58">
      <w:pPr>
        <w:jc w:val="right"/>
        <w:rPr>
          <w:rFonts w:eastAsiaTheme="minorHAnsi"/>
          <w:sz w:val="30"/>
          <w:szCs w:val="30"/>
          <w:lang w:eastAsia="en-US"/>
        </w:rPr>
      </w:pPr>
    </w:p>
    <w:p w14:paraId="521D93BD" w14:textId="77777777" w:rsidR="00BB1E58" w:rsidRPr="004664BC" w:rsidRDefault="00BB1E58" w:rsidP="00BB1E58">
      <w:pPr>
        <w:shd w:val="clear" w:color="auto" w:fill="FFFFFF"/>
        <w:jc w:val="right"/>
        <w:rPr>
          <w:bCs/>
          <w:sz w:val="30"/>
          <w:szCs w:val="30"/>
        </w:rPr>
      </w:pPr>
    </w:p>
    <w:p w14:paraId="53B99479" w14:textId="77777777" w:rsidR="00BB1E58" w:rsidRPr="004664BC" w:rsidRDefault="00BB1E58" w:rsidP="00BB1E58">
      <w:pPr>
        <w:shd w:val="clear" w:color="auto" w:fill="FFFFFF"/>
        <w:jc w:val="right"/>
        <w:rPr>
          <w:bCs/>
          <w:sz w:val="30"/>
          <w:szCs w:val="30"/>
        </w:rPr>
      </w:pPr>
    </w:p>
    <w:p w14:paraId="1181C57E" w14:textId="77777777" w:rsidR="00BB1E58" w:rsidRPr="004664BC" w:rsidRDefault="00BB1E58" w:rsidP="00BB1E58">
      <w:pPr>
        <w:shd w:val="clear" w:color="auto" w:fill="FFFFFF"/>
        <w:jc w:val="right"/>
        <w:rPr>
          <w:bCs/>
          <w:sz w:val="30"/>
          <w:szCs w:val="30"/>
        </w:rPr>
      </w:pPr>
    </w:p>
    <w:p w14:paraId="3A823CF4" w14:textId="77777777" w:rsidR="00BB1E58" w:rsidRPr="004664BC" w:rsidRDefault="00BB1E58" w:rsidP="00BB1E58">
      <w:pPr>
        <w:shd w:val="clear" w:color="auto" w:fill="FFFFFF"/>
        <w:jc w:val="right"/>
        <w:rPr>
          <w:bCs/>
          <w:sz w:val="30"/>
          <w:szCs w:val="30"/>
        </w:rPr>
      </w:pPr>
    </w:p>
    <w:p w14:paraId="31692FBD" w14:textId="77777777" w:rsidR="00BB1E58" w:rsidRPr="004664BC" w:rsidRDefault="00BB1E58" w:rsidP="00BB1E58">
      <w:pPr>
        <w:shd w:val="clear" w:color="auto" w:fill="FFFFFF"/>
        <w:jc w:val="right"/>
        <w:rPr>
          <w:bCs/>
          <w:sz w:val="30"/>
          <w:szCs w:val="30"/>
        </w:rPr>
      </w:pPr>
    </w:p>
    <w:p w14:paraId="2B5929FF" w14:textId="77777777" w:rsidR="00BB1E58" w:rsidRPr="004664BC" w:rsidRDefault="00BB1E58" w:rsidP="00BB1E58">
      <w:pPr>
        <w:shd w:val="clear" w:color="auto" w:fill="FFFFFF"/>
        <w:jc w:val="right"/>
        <w:rPr>
          <w:bCs/>
          <w:sz w:val="30"/>
          <w:szCs w:val="30"/>
        </w:rPr>
      </w:pPr>
    </w:p>
    <w:p w14:paraId="16ACE84B" w14:textId="77777777" w:rsidR="00BB1E58" w:rsidRPr="004664BC" w:rsidRDefault="00BB1E58" w:rsidP="00BB1E58">
      <w:pPr>
        <w:shd w:val="clear" w:color="auto" w:fill="FFFFFF"/>
        <w:jc w:val="right"/>
        <w:rPr>
          <w:bCs/>
          <w:sz w:val="30"/>
          <w:szCs w:val="30"/>
        </w:rPr>
      </w:pPr>
    </w:p>
    <w:p w14:paraId="025831C2" w14:textId="77777777" w:rsidR="00BB1E58" w:rsidRPr="004664BC" w:rsidRDefault="00BB1E58" w:rsidP="00BB1E58">
      <w:pPr>
        <w:shd w:val="clear" w:color="auto" w:fill="FFFFFF"/>
        <w:jc w:val="right"/>
        <w:rPr>
          <w:bCs/>
          <w:sz w:val="30"/>
          <w:szCs w:val="30"/>
        </w:rPr>
      </w:pPr>
    </w:p>
    <w:p w14:paraId="0C798EE9" w14:textId="77777777" w:rsidR="00BB1E58" w:rsidRPr="004664BC" w:rsidRDefault="00BB1E58" w:rsidP="00BB1E58">
      <w:pPr>
        <w:shd w:val="clear" w:color="auto" w:fill="FFFFFF"/>
        <w:jc w:val="right"/>
        <w:rPr>
          <w:bCs/>
          <w:sz w:val="30"/>
          <w:szCs w:val="30"/>
        </w:rPr>
      </w:pPr>
    </w:p>
    <w:p w14:paraId="2E6C334D" w14:textId="77777777" w:rsidR="00BB1E58" w:rsidRPr="004664BC" w:rsidRDefault="00BB1E58" w:rsidP="00BB1E58">
      <w:pPr>
        <w:shd w:val="clear" w:color="auto" w:fill="FFFFFF"/>
        <w:jc w:val="right"/>
        <w:rPr>
          <w:bCs/>
          <w:sz w:val="30"/>
          <w:szCs w:val="30"/>
        </w:rPr>
      </w:pPr>
    </w:p>
    <w:p w14:paraId="07F8D35A" w14:textId="77777777" w:rsidR="00BB1E58" w:rsidRPr="004664BC" w:rsidRDefault="00BB1E58" w:rsidP="00BB1E58">
      <w:pPr>
        <w:shd w:val="clear" w:color="auto" w:fill="FFFFFF"/>
        <w:jc w:val="right"/>
        <w:rPr>
          <w:bCs/>
          <w:sz w:val="30"/>
          <w:szCs w:val="30"/>
        </w:rPr>
      </w:pPr>
    </w:p>
    <w:p w14:paraId="6FD0EBBC" w14:textId="77777777" w:rsidR="00BB1E58" w:rsidRPr="004664BC" w:rsidRDefault="00BB1E58" w:rsidP="00BB1E58">
      <w:pPr>
        <w:shd w:val="clear" w:color="auto" w:fill="FFFFFF"/>
        <w:jc w:val="right"/>
        <w:rPr>
          <w:bCs/>
          <w:sz w:val="30"/>
          <w:szCs w:val="30"/>
        </w:rPr>
      </w:pPr>
    </w:p>
    <w:p w14:paraId="3CF09128" w14:textId="77777777" w:rsidR="00BB1E58" w:rsidRDefault="00BB1E58" w:rsidP="00BB1E58">
      <w:pPr>
        <w:shd w:val="clear" w:color="auto" w:fill="FFFFFF"/>
        <w:jc w:val="right"/>
        <w:rPr>
          <w:bCs/>
          <w:sz w:val="30"/>
          <w:szCs w:val="30"/>
        </w:rPr>
      </w:pPr>
    </w:p>
    <w:p w14:paraId="73FD8584" w14:textId="77777777" w:rsidR="00BB1E58" w:rsidRDefault="00BB1E58" w:rsidP="00BB1E58">
      <w:pPr>
        <w:shd w:val="clear" w:color="auto" w:fill="FFFFFF"/>
        <w:jc w:val="right"/>
        <w:rPr>
          <w:bCs/>
          <w:sz w:val="30"/>
          <w:szCs w:val="30"/>
        </w:rPr>
      </w:pPr>
    </w:p>
    <w:p w14:paraId="5FF81EEC" w14:textId="77777777" w:rsidR="00BB1E58" w:rsidRPr="004664BC" w:rsidRDefault="00BB1E58" w:rsidP="00BB1E58">
      <w:pPr>
        <w:shd w:val="clear" w:color="auto" w:fill="FFFFFF"/>
        <w:jc w:val="right"/>
        <w:rPr>
          <w:bCs/>
          <w:sz w:val="30"/>
          <w:szCs w:val="30"/>
        </w:rPr>
      </w:pPr>
    </w:p>
    <w:p w14:paraId="4CC73B3F" w14:textId="77777777" w:rsidR="00BB1E58" w:rsidRPr="004664BC" w:rsidRDefault="00BB1E58" w:rsidP="00BB1E58">
      <w:pPr>
        <w:autoSpaceDE w:val="0"/>
        <w:autoSpaceDN w:val="0"/>
        <w:jc w:val="right"/>
        <w:rPr>
          <w:sz w:val="30"/>
          <w:szCs w:val="30"/>
        </w:rPr>
      </w:pPr>
    </w:p>
    <w:p w14:paraId="1238AEDD" w14:textId="77777777" w:rsidR="00BB1E58" w:rsidRDefault="00BB1E58" w:rsidP="00BB1E58">
      <w:pPr>
        <w:autoSpaceDE w:val="0"/>
        <w:autoSpaceDN w:val="0"/>
        <w:jc w:val="right"/>
        <w:rPr>
          <w:sz w:val="30"/>
          <w:szCs w:val="30"/>
        </w:rPr>
      </w:pPr>
    </w:p>
    <w:p w14:paraId="5993B198" w14:textId="20EFB8EA" w:rsidR="00BB1E58" w:rsidRDefault="00BB1E58" w:rsidP="00BB1E58">
      <w:pPr>
        <w:autoSpaceDE w:val="0"/>
        <w:autoSpaceDN w:val="0"/>
        <w:rPr>
          <w:sz w:val="30"/>
          <w:szCs w:val="30"/>
        </w:rPr>
      </w:pPr>
    </w:p>
    <w:p w14:paraId="2795B463" w14:textId="77777777" w:rsidR="009A48E2" w:rsidRDefault="009A48E2" w:rsidP="00BB1E58">
      <w:pPr>
        <w:autoSpaceDE w:val="0"/>
        <w:autoSpaceDN w:val="0"/>
        <w:rPr>
          <w:sz w:val="30"/>
          <w:szCs w:val="30"/>
        </w:rPr>
      </w:pPr>
    </w:p>
    <w:p w14:paraId="1210FA20" w14:textId="77777777" w:rsidR="00BB1E58" w:rsidRPr="004664BC" w:rsidRDefault="00BB1E58" w:rsidP="00BB1E58">
      <w:pPr>
        <w:autoSpaceDE w:val="0"/>
        <w:autoSpaceDN w:val="0"/>
        <w:jc w:val="right"/>
        <w:rPr>
          <w:sz w:val="30"/>
          <w:szCs w:val="30"/>
        </w:rPr>
      </w:pPr>
      <w:r w:rsidRPr="004664BC">
        <w:rPr>
          <w:sz w:val="30"/>
          <w:szCs w:val="30"/>
        </w:rPr>
        <w:t>Приложение 3</w:t>
      </w:r>
    </w:p>
    <w:p w14:paraId="3058524D" w14:textId="77777777" w:rsidR="00BB1E58" w:rsidRPr="004664BC" w:rsidRDefault="00BB1E58" w:rsidP="00BB1E58">
      <w:pPr>
        <w:outlineLvl w:val="0"/>
        <w:rPr>
          <w:sz w:val="30"/>
          <w:szCs w:val="30"/>
        </w:rPr>
      </w:pPr>
      <w:r w:rsidRPr="004664BC">
        <w:rPr>
          <w:i/>
          <w:iCs/>
          <w:sz w:val="30"/>
          <w:szCs w:val="30"/>
        </w:rPr>
        <w:t xml:space="preserve">Сводная заявка </w:t>
      </w:r>
      <w:r w:rsidRPr="004664BC">
        <w:rPr>
          <w:sz w:val="28"/>
          <w:szCs w:val="28"/>
        </w:rPr>
        <w:t>соревнований</w:t>
      </w:r>
    </w:p>
    <w:p w14:paraId="475A220C" w14:textId="77777777" w:rsidR="00BB1E58" w:rsidRPr="004664BC" w:rsidRDefault="00BB1E58" w:rsidP="00BB1E58">
      <w:pPr>
        <w:outlineLvl w:val="0"/>
        <w:rPr>
          <w:b/>
          <w:i/>
          <w:sz w:val="28"/>
          <w:szCs w:val="28"/>
        </w:rPr>
      </w:pPr>
      <w:r>
        <w:rPr>
          <w:b/>
          <w:sz w:val="28"/>
          <w:szCs w:val="28"/>
        </w:rPr>
        <w:t>Турнир дворовых и настольных игр «Мы играем»</w:t>
      </w:r>
      <w:r w:rsidRPr="004664BC">
        <w:rPr>
          <w:b/>
          <w:i/>
          <w:sz w:val="28"/>
          <w:szCs w:val="28"/>
        </w:rPr>
        <w:t xml:space="preserve"> </w:t>
      </w:r>
    </w:p>
    <w:p w14:paraId="67D90A89" w14:textId="77777777" w:rsidR="00BB1E58" w:rsidRDefault="00BB1E58" w:rsidP="00BB1E58">
      <w:pPr>
        <w:outlineLvl w:val="0"/>
        <w:rPr>
          <w:i/>
          <w:sz w:val="28"/>
          <w:szCs w:val="28"/>
        </w:rPr>
      </w:pPr>
      <w:r w:rsidRPr="004664BC">
        <w:rPr>
          <w:i/>
          <w:sz w:val="28"/>
          <w:szCs w:val="28"/>
        </w:rPr>
        <w:t>____________________________________________</w:t>
      </w:r>
    </w:p>
    <w:p w14:paraId="0C76245B" w14:textId="77777777" w:rsidR="00BB1E58" w:rsidRPr="004664BC" w:rsidRDefault="00BB1E58" w:rsidP="00BB1E58">
      <w:pPr>
        <w:outlineLvl w:val="0"/>
        <w:rPr>
          <w:sz w:val="28"/>
          <w:szCs w:val="28"/>
        </w:rPr>
      </w:pPr>
      <w:r>
        <w:rPr>
          <w:sz w:val="28"/>
          <w:szCs w:val="28"/>
        </w:rPr>
        <w:t>Область_____________________________________</w:t>
      </w:r>
    </w:p>
    <w:p w14:paraId="2B5D70D4" w14:textId="77777777" w:rsidR="00BB1E58" w:rsidRPr="004664BC" w:rsidRDefault="00BB1E58" w:rsidP="00BB1E58">
      <w:pPr>
        <w:ind w:left="426"/>
        <w:jc w:val="both"/>
        <w:rPr>
          <w:sz w:val="28"/>
          <w:szCs w:val="28"/>
        </w:rPr>
      </w:pPr>
      <w:r w:rsidRPr="004664BC">
        <w:rPr>
          <w:sz w:val="28"/>
          <w:szCs w:val="28"/>
        </w:rPr>
        <w:t>«___» _</w:t>
      </w:r>
      <w:r>
        <w:rPr>
          <w:sz w:val="28"/>
          <w:szCs w:val="28"/>
        </w:rPr>
        <w:t>__________ 2025</w:t>
      </w:r>
      <w:r w:rsidRPr="004664BC">
        <w:rPr>
          <w:sz w:val="28"/>
          <w:szCs w:val="28"/>
        </w:rPr>
        <w:t xml:space="preserve"> года</w:t>
      </w:r>
    </w:p>
    <w:p w14:paraId="3ABE5094" w14:textId="77777777" w:rsidR="00BB1E58" w:rsidRPr="004664BC" w:rsidRDefault="00BB1E58" w:rsidP="00BB1E58">
      <w:pPr>
        <w:autoSpaceDE w:val="0"/>
        <w:autoSpaceDN w:val="0"/>
        <w:ind w:left="709" w:firstLine="709"/>
        <w:jc w:val="both"/>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508"/>
        <w:gridCol w:w="1701"/>
        <w:gridCol w:w="2091"/>
        <w:gridCol w:w="957"/>
        <w:gridCol w:w="1062"/>
      </w:tblGrid>
      <w:tr w:rsidR="00BB1E58" w:rsidRPr="004664BC" w14:paraId="185FA0E1" w14:textId="77777777" w:rsidTr="00F3237A">
        <w:trPr>
          <w:trHeight w:val="585"/>
        </w:trPr>
        <w:tc>
          <w:tcPr>
            <w:tcW w:w="534" w:type="dxa"/>
            <w:vAlign w:val="center"/>
          </w:tcPr>
          <w:p w14:paraId="32261642" w14:textId="77777777" w:rsidR="00BB1E58" w:rsidRPr="008B6455" w:rsidRDefault="00BB1E58" w:rsidP="00F3237A">
            <w:pPr>
              <w:ind w:hanging="142"/>
              <w:jc w:val="center"/>
            </w:pPr>
            <w:r w:rsidRPr="008B6455">
              <w:t>№</w:t>
            </w:r>
          </w:p>
          <w:p w14:paraId="7A30A94E" w14:textId="77777777" w:rsidR="00BB1E58" w:rsidRPr="008B6455" w:rsidRDefault="00BB1E58" w:rsidP="00F3237A">
            <w:pPr>
              <w:ind w:hanging="142"/>
              <w:jc w:val="center"/>
            </w:pPr>
            <w:r w:rsidRPr="008B6455">
              <w:t>п/п</w:t>
            </w:r>
          </w:p>
        </w:tc>
        <w:tc>
          <w:tcPr>
            <w:tcW w:w="3508" w:type="dxa"/>
            <w:vAlign w:val="center"/>
          </w:tcPr>
          <w:p w14:paraId="37DC128B" w14:textId="77777777" w:rsidR="00BB1E58" w:rsidRPr="008B6455" w:rsidRDefault="00BB1E58" w:rsidP="00F3237A">
            <w:pPr>
              <w:jc w:val="center"/>
            </w:pPr>
            <w:r w:rsidRPr="008B6455">
              <w:t>ФИО</w:t>
            </w:r>
          </w:p>
        </w:tc>
        <w:tc>
          <w:tcPr>
            <w:tcW w:w="1701" w:type="dxa"/>
          </w:tcPr>
          <w:p w14:paraId="10C0260E" w14:textId="77777777" w:rsidR="00BB1E58" w:rsidRPr="008B6455" w:rsidRDefault="00BB1E58" w:rsidP="00F3237A">
            <w:pPr>
              <w:jc w:val="center"/>
            </w:pPr>
            <w:r w:rsidRPr="008B6455">
              <w:t>УО</w:t>
            </w:r>
          </w:p>
        </w:tc>
        <w:tc>
          <w:tcPr>
            <w:tcW w:w="2091" w:type="dxa"/>
          </w:tcPr>
          <w:p w14:paraId="3680AC78" w14:textId="77777777" w:rsidR="00BB1E58" w:rsidRPr="008B6455" w:rsidRDefault="00BB1E58" w:rsidP="00F3237A">
            <w:pPr>
              <w:jc w:val="center"/>
            </w:pPr>
            <w:r>
              <w:t>Дата рождения</w:t>
            </w:r>
          </w:p>
        </w:tc>
        <w:tc>
          <w:tcPr>
            <w:tcW w:w="957" w:type="dxa"/>
          </w:tcPr>
          <w:p w14:paraId="01655914" w14:textId="77777777" w:rsidR="00BB1E58" w:rsidRPr="008B6455" w:rsidRDefault="00BB1E58" w:rsidP="00F3237A">
            <w:pPr>
              <w:jc w:val="center"/>
            </w:pPr>
            <w:r>
              <w:t xml:space="preserve">Класс </w:t>
            </w:r>
          </w:p>
        </w:tc>
        <w:tc>
          <w:tcPr>
            <w:tcW w:w="1062" w:type="dxa"/>
          </w:tcPr>
          <w:p w14:paraId="281713CE" w14:textId="77777777" w:rsidR="00BB1E58" w:rsidRPr="008B6455" w:rsidRDefault="00BB1E58" w:rsidP="00F3237A">
            <w:pPr>
              <w:jc w:val="center"/>
            </w:pPr>
            <w:r>
              <w:t>Участник игры</w:t>
            </w:r>
          </w:p>
        </w:tc>
      </w:tr>
      <w:tr w:rsidR="00BB1E58" w:rsidRPr="004664BC" w14:paraId="2720D82E" w14:textId="77777777" w:rsidTr="00F3237A">
        <w:tc>
          <w:tcPr>
            <w:tcW w:w="534" w:type="dxa"/>
          </w:tcPr>
          <w:p w14:paraId="27AB8AF4" w14:textId="77777777" w:rsidR="00BB1E58" w:rsidRPr="004664BC" w:rsidRDefault="00BB1E58" w:rsidP="00F3237A">
            <w:pPr>
              <w:jc w:val="center"/>
              <w:rPr>
                <w:sz w:val="30"/>
                <w:szCs w:val="30"/>
              </w:rPr>
            </w:pPr>
            <w:r w:rsidRPr="004664BC">
              <w:rPr>
                <w:sz w:val="30"/>
                <w:szCs w:val="30"/>
              </w:rPr>
              <w:t>1.</w:t>
            </w:r>
          </w:p>
        </w:tc>
        <w:tc>
          <w:tcPr>
            <w:tcW w:w="3508" w:type="dxa"/>
          </w:tcPr>
          <w:p w14:paraId="7AFE7F1A" w14:textId="77777777" w:rsidR="00BB1E58" w:rsidRPr="004664BC" w:rsidRDefault="00BB1E58" w:rsidP="00F3237A">
            <w:pPr>
              <w:rPr>
                <w:sz w:val="30"/>
                <w:szCs w:val="30"/>
              </w:rPr>
            </w:pPr>
          </w:p>
        </w:tc>
        <w:tc>
          <w:tcPr>
            <w:tcW w:w="1701" w:type="dxa"/>
          </w:tcPr>
          <w:p w14:paraId="105F0371" w14:textId="77777777" w:rsidR="00BB1E58" w:rsidRPr="004664BC" w:rsidRDefault="00BB1E58" w:rsidP="00F3237A">
            <w:pPr>
              <w:rPr>
                <w:sz w:val="30"/>
                <w:szCs w:val="30"/>
              </w:rPr>
            </w:pPr>
          </w:p>
        </w:tc>
        <w:tc>
          <w:tcPr>
            <w:tcW w:w="2091" w:type="dxa"/>
          </w:tcPr>
          <w:p w14:paraId="2813D301" w14:textId="77777777" w:rsidR="00BB1E58" w:rsidRPr="004664BC" w:rsidRDefault="00BB1E58" w:rsidP="00F3237A">
            <w:pPr>
              <w:rPr>
                <w:sz w:val="30"/>
                <w:szCs w:val="30"/>
              </w:rPr>
            </w:pPr>
          </w:p>
        </w:tc>
        <w:tc>
          <w:tcPr>
            <w:tcW w:w="957" w:type="dxa"/>
          </w:tcPr>
          <w:p w14:paraId="1B9295BF" w14:textId="77777777" w:rsidR="00BB1E58" w:rsidRPr="004664BC" w:rsidRDefault="00BB1E58" w:rsidP="00F3237A">
            <w:pPr>
              <w:rPr>
                <w:sz w:val="30"/>
                <w:szCs w:val="30"/>
              </w:rPr>
            </w:pPr>
          </w:p>
        </w:tc>
        <w:tc>
          <w:tcPr>
            <w:tcW w:w="1062" w:type="dxa"/>
          </w:tcPr>
          <w:p w14:paraId="618785B2" w14:textId="77777777" w:rsidR="00BB1E58" w:rsidRPr="004664BC" w:rsidRDefault="00BB1E58" w:rsidP="00F3237A">
            <w:pPr>
              <w:rPr>
                <w:sz w:val="30"/>
                <w:szCs w:val="30"/>
              </w:rPr>
            </w:pPr>
          </w:p>
        </w:tc>
      </w:tr>
      <w:tr w:rsidR="00BB1E58" w:rsidRPr="004664BC" w14:paraId="427C0E93" w14:textId="77777777" w:rsidTr="00F3237A">
        <w:tc>
          <w:tcPr>
            <w:tcW w:w="534" w:type="dxa"/>
          </w:tcPr>
          <w:p w14:paraId="3212205F" w14:textId="77777777" w:rsidR="00BB1E58" w:rsidRPr="004664BC" w:rsidRDefault="00BB1E58" w:rsidP="00F3237A">
            <w:pPr>
              <w:jc w:val="center"/>
              <w:rPr>
                <w:sz w:val="30"/>
                <w:szCs w:val="30"/>
              </w:rPr>
            </w:pPr>
            <w:r w:rsidRPr="004664BC">
              <w:rPr>
                <w:sz w:val="30"/>
                <w:szCs w:val="30"/>
              </w:rPr>
              <w:t>2.</w:t>
            </w:r>
          </w:p>
        </w:tc>
        <w:tc>
          <w:tcPr>
            <w:tcW w:w="3508" w:type="dxa"/>
          </w:tcPr>
          <w:p w14:paraId="7C70B72C" w14:textId="77777777" w:rsidR="00BB1E58" w:rsidRPr="004664BC" w:rsidRDefault="00BB1E58" w:rsidP="00F3237A">
            <w:pPr>
              <w:rPr>
                <w:sz w:val="30"/>
                <w:szCs w:val="30"/>
              </w:rPr>
            </w:pPr>
          </w:p>
        </w:tc>
        <w:tc>
          <w:tcPr>
            <w:tcW w:w="1701" w:type="dxa"/>
          </w:tcPr>
          <w:p w14:paraId="0B300AF3" w14:textId="77777777" w:rsidR="00BB1E58" w:rsidRPr="004664BC" w:rsidRDefault="00BB1E58" w:rsidP="00F3237A">
            <w:pPr>
              <w:rPr>
                <w:sz w:val="30"/>
                <w:szCs w:val="30"/>
              </w:rPr>
            </w:pPr>
          </w:p>
        </w:tc>
        <w:tc>
          <w:tcPr>
            <w:tcW w:w="2091" w:type="dxa"/>
          </w:tcPr>
          <w:p w14:paraId="4D20B869" w14:textId="77777777" w:rsidR="00BB1E58" w:rsidRPr="004664BC" w:rsidRDefault="00BB1E58" w:rsidP="00F3237A">
            <w:pPr>
              <w:rPr>
                <w:sz w:val="30"/>
                <w:szCs w:val="30"/>
              </w:rPr>
            </w:pPr>
          </w:p>
        </w:tc>
        <w:tc>
          <w:tcPr>
            <w:tcW w:w="957" w:type="dxa"/>
          </w:tcPr>
          <w:p w14:paraId="7B4F6D75" w14:textId="77777777" w:rsidR="00BB1E58" w:rsidRPr="004664BC" w:rsidRDefault="00BB1E58" w:rsidP="00F3237A">
            <w:pPr>
              <w:rPr>
                <w:sz w:val="30"/>
                <w:szCs w:val="30"/>
              </w:rPr>
            </w:pPr>
          </w:p>
        </w:tc>
        <w:tc>
          <w:tcPr>
            <w:tcW w:w="1062" w:type="dxa"/>
          </w:tcPr>
          <w:p w14:paraId="31270F20" w14:textId="77777777" w:rsidR="00BB1E58" w:rsidRPr="004664BC" w:rsidRDefault="00BB1E58" w:rsidP="00F3237A">
            <w:pPr>
              <w:rPr>
                <w:sz w:val="30"/>
                <w:szCs w:val="30"/>
              </w:rPr>
            </w:pPr>
          </w:p>
        </w:tc>
      </w:tr>
      <w:tr w:rsidR="00BB1E58" w:rsidRPr="004664BC" w14:paraId="3015BE52" w14:textId="77777777" w:rsidTr="00F3237A">
        <w:tc>
          <w:tcPr>
            <w:tcW w:w="534" w:type="dxa"/>
          </w:tcPr>
          <w:p w14:paraId="2C47EFFA" w14:textId="77777777" w:rsidR="00BB1E58" w:rsidRPr="004664BC" w:rsidRDefault="00BB1E58" w:rsidP="00F3237A">
            <w:pPr>
              <w:jc w:val="center"/>
              <w:rPr>
                <w:sz w:val="30"/>
                <w:szCs w:val="30"/>
              </w:rPr>
            </w:pPr>
            <w:r w:rsidRPr="004664BC">
              <w:rPr>
                <w:sz w:val="30"/>
                <w:szCs w:val="30"/>
              </w:rPr>
              <w:t>3.</w:t>
            </w:r>
          </w:p>
        </w:tc>
        <w:tc>
          <w:tcPr>
            <w:tcW w:w="3508" w:type="dxa"/>
          </w:tcPr>
          <w:p w14:paraId="5ECE03BD" w14:textId="77777777" w:rsidR="00BB1E58" w:rsidRPr="004664BC" w:rsidRDefault="00BB1E58" w:rsidP="00F3237A">
            <w:pPr>
              <w:rPr>
                <w:sz w:val="30"/>
                <w:szCs w:val="30"/>
              </w:rPr>
            </w:pPr>
          </w:p>
        </w:tc>
        <w:tc>
          <w:tcPr>
            <w:tcW w:w="1701" w:type="dxa"/>
          </w:tcPr>
          <w:p w14:paraId="20725329" w14:textId="77777777" w:rsidR="00BB1E58" w:rsidRPr="004664BC" w:rsidRDefault="00BB1E58" w:rsidP="00F3237A">
            <w:pPr>
              <w:rPr>
                <w:sz w:val="30"/>
                <w:szCs w:val="30"/>
              </w:rPr>
            </w:pPr>
          </w:p>
        </w:tc>
        <w:tc>
          <w:tcPr>
            <w:tcW w:w="2091" w:type="dxa"/>
          </w:tcPr>
          <w:p w14:paraId="5CED1C24" w14:textId="77777777" w:rsidR="00BB1E58" w:rsidRPr="004664BC" w:rsidRDefault="00BB1E58" w:rsidP="00F3237A">
            <w:pPr>
              <w:rPr>
                <w:sz w:val="30"/>
                <w:szCs w:val="30"/>
              </w:rPr>
            </w:pPr>
          </w:p>
        </w:tc>
        <w:tc>
          <w:tcPr>
            <w:tcW w:w="957" w:type="dxa"/>
          </w:tcPr>
          <w:p w14:paraId="0F5D7F87" w14:textId="77777777" w:rsidR="00BB1E58" w:rsidRPr="004664BC" w:rsidRDefault="00BB1E58" w:rsidP="00F3237A">
            <w:pPr>
              <w:rPr>
                <w:sz w:val="30"/>
                <w:szCs w:val="30"/>
              </w:rPr>
            </w:pPr>
          </w:p>
        </w:tc>
        <w:tc>
          <w:tcPr>
            <w:tcW w:w="1062" w:type="dxa"/>
          </w:tcPr>
          <w:p w14:paraId="10F2077B" w14:textId="77777777" w:rsidR="00BB1E58" w:rsidRPr="004664BC" w:rsidRDefault="00BB1E58" w:rsidP="00F3237A">
            <w:pPr>
              <w:rPr>
                <w:sz w:val="30"/>
                <w:szCs w:val="30"/>
              </w:rPr>
            </w:pPr>
          </w:p>
        </w:tc>
      </w:tr>
      <w:tr w:rsidR="00BB1E58" w:rsidRPr="004664BC" w14:paraId="46ACB829" w14:textId="77777777" w:rsidTr="00F3237A">
        <w:tc>
          <w:tcPr>
            <w:tcW w:w="534" w:type="dxa"/>
          </w:tcPr>
          <w:p w14:paraId="4D3311F3" w14:textId="77777777" w:rsidR="00BB1E58" w:rsidRPr="004664BC" w:rsidRDefault="00BB1E58" w:rsidP="00F3237A">
            <w:pPr>
              <w:jc w:val="center"/>
              <w:rPr>
                <w:sz w:val="30"/>
                <w:szCs w:val="30"/>
              </w:rPr>
            </w:pPr>
            <w:r w:rsidRPr="004664BC">
              <w:rPr>
                <w:sz w:val="30"/>
                <w:szCs w:val="30"/>
              </w:rPr>
              <w:t>4.</w:t>
            </w:r>
          </w:p>
        </w:tc>
        <w:tc>
          <w:tcPr>
            <w:tcW w:w="3508" w:type="dxa"/>
          </w:tcPr>
          <w:p w14:paraId="3B448007" w14:textId="77777777" w:rsidR="00BB1E58" w:rsidRPr="004664BC" w:rsidRDefault="00BB1E58" w:rsidP="00F3237A">
            <w:pPr>
              <w:rPr>
                <w:sz w:val="30"/>
                <w:szCs w:val="30"/>
              </w:rPr>
            </w:pPr>
          </w:p>
        </w:tc>
        <w:tc>
          <w:tcPr>
            <w:tcW w:w="1701" w:type="dxa"/>
          </w:tcPr>
          <w:p w14:paraId="4DF063D5" w14:textId="77777777" w:rsidR="00BB1E58" w:rsidRPr="004664BC" w:rsidRDefault="00BB1E58" w:rsidP="00F3237A">
            <w:pPr>
              <w:rPr>
                <w:sz w:val="30"/>
                <w:szCs w:val="30"/>
              </w:rPr>
            </w:pPr>
          </w:p>
        </w:tc>
        <w:tc>
          <w:tcPr>
            <w:tcW w:w="2091" w:type="dxa"/>
          </w:tcPr>
          <w:p w14:paraId="1A32D3AC" w14:textId="77777777" w:rsidR="00BB1E58" w:rsidRPr="004664BC" w:rsidRDefault="00BB1E58" w:rsidP="00F3237A">
            <w:pPr>
              <w:rPr>
                <w:sz w:val="30"/>
                <w:szCs w:val="30"/>
              </w:rPr>
            </w:pPr>
          </w:p>
        </w:tc>
        <w:tc>
          <w:tcPr>
            <w:tcW w:w="957" w:type="dxa"/>
          </w:tcPr>
          <w:p w14:paraId="2AEF398A" w14:textId="77777777" w:rsidR="00BB1E58" w:rsidRPr="004664BC" w:rsidRDefault="00BB1E58" w:rsidP="00F3237A">
            <w:pPr>
              <w:rPr>
                <w:sz w:val="30"/>
                <w:szCs w:val="30"/>
              </w:rPr>
            </w:pPr>
          </w:p>
        </w:tc>
        <w:tc>
          <w:tcPr>
            <w:tcW w:w="1062" w:type="dxa"/>
          </w:tcPr>
          <w:p w14:paraId="367F249F" w14:textId="77777777" w:rsidR="00BB1E58" w:rsidRPr="004664BC" w:rsidRDefault="00BB1E58" w:rsidP="00F3237A">
            <w:pPr>
              <w:rPr>
                <w:sz w:val="30"/>
                <w:szCs w:val="30"/>
              </w:rPr>
            </w:pPr>
          </w:p>
        </w:tc>
      </w:tr>
      <w:tr w:rsidR="00BB1E58" w:rsidRPr="004664BC" w14:paraId="01C4671B" w14:textId="77777777" w:rsidTr="00F3237A">
        <w:tc>
          <w:tcPr>
            <w:tcW w:w="534" w:type="dxa"/>
          </w:tcPr>
          <w:p w14:paraId="6B21D2E9" w14:textId="77777777" w:rsidR="00BB1E58" w:rsidRPr="004664BC" w:rsidRDefault="00BB1E58" w:rsidP="00F3237A">
            <w:pPr>
              <w:jc w:val="center"/>
              <w:rPr>
                <w:sz w:val="30"/>
                <w:szCs w:val="30"/>
              </w:rPr>
            </w:pPr>
            <w:r w:rsidRPr="004664BC">
              <w:rPr>
                <w:sz w:val="30"/>
                <w:szCs w:val="30"/>
              </w:rPr>
              <w:t>5.</w:t>
            </w:r>
          </w:p>
        </w:tc>
        <w:tc>
          <w:tcPr>
            <w:tcW w:w="3508" w:type="dxa"/>
          </w:tcPr>
          <w:p w14:paraId="0BA52291" w14:textId="77777777" w:rsidR="00BB1E58" w:rsidRPr="004664BC" w:rsidRDefault="00BB1E58" w:rsidP="00F3237A">
            <w:pPr>
              <w:jc w:val="both"/>
              <w:rPr>
                <w:spacing w:val="-6"/>
                <w:sz w:val="30"/>
                <w:szCs w:val="30"/>
              </w:rPr>
            </w:pPr>
          </w:p>
        </w:tc>
        <w:tc>
          <w:tcPr>
            <w:tcW w:w="1701" w:type="dxa"/>
          </w:tcPr>
          <w:p w14:paraId="592BDA22" w14:textId="77777777" w:rsidR="00BB1E58" w:rsidRPr="004664BC" w:rsidRDefault="00BB1E58" w:rsidP="00F3237A">
            <w:pPr>
              <w:jc w:val="both"/>
              <w:rPr>
                <w:spacing w:val="-6"/>
                <w:sz w:val="30"/>
                <w:szCs w:val="30"/>
              </w:rPr>
            </w:pPr>
          </w:p>
        </w:tc>
        <w:tc>
          <w:tcPr>
            <w:tcW w:w="2091" w:type="dxa"/>
          </w:tcPr>
          <w:p w14:paraId="025C32CE" w14:textId="77777777" w:rsidR="00BB1E58" w:rsidRPr="004664BC" w:rsidRDefault="00BB1E58" w:rsidP="00F3237A">
            <w:pPr>
              <w:jc w:val="both"/>
              <w:rPr>
                <w:spacing w:val="-6"/>
                <w:sz w:val="30"/>
                <w:szCs w:val="30"/>
              </w:rPr>
            </w:pPr>
          </w:p>
        </w:tc>
        <w:tc>
          <w:tcPr>
            <w:tcW w:w="957" w:type="dxa"/>
          </w:tcPr>
          <w:p w14:paraId="2615C442" w14:textId="77777777" w:rsidR="00BB1E58" w:rsidRPr="004664BC" w:rsidRDefault="00BB1E58" w:rsidP="00F3237A">
            <w:pPr>
              <w:jc w:val="both"/>
              <w:rPr>
                <w:spacing w:val="-6"/>
                <w:sz w:val="30"/>
                <w:szCs w:val="30"/>
              </w:rPr>
            </w:pPr>
          </w:p>
        </w:tc>
        <w:tc>
          <w:tcPr>
            <w:tcW w:w="1062" w:type="dxa"/>
          </w:tcPr>
          <w:p w14:paraId="2C16CD08" w14:textId="77777777" w:rsidR="00BB1E58" w:rsidRPr="004664BC" w:rsidRDefault="00BB1E58" w:rsidP="00F3237A">
            <w:pPr>
              <w:jc w:val="both"/>
              <w:rPr>
                <w:spacing w:val="-6"/>
                <w:sz w:val="30"/>
                <w:szCs w:val="30"/>
              </w:rPr>
            </w:pPr>
          </w:p>
        </w:tc>
      </w:tr>
      <w:tr w:rsidR="00BB1E58" w:rsidRPr="004664BC" w14:paraId="21AC17CF" w14:textId="77777777" w:rsidTr="00F3237A">
        <w:tc>
          <w:tcPr>
            <w:tcW w:w="534" w:type="dxa"/>
          </w:tcPr>
          <w:p w14:paraId="66B416F3" w14:textId="77777777" w:rsidR="00BB1E58" w:rsidRPr="004664BC" w:rsidRDefault="00BB1E58" w:rsidP="00F3237A">
            <w:pPr>
              <w:jc w:val="center"/>
              <w:rPr>
                <w:sz w:val="30"/>
                <w:szCs w:val="30"/>
              </w:rPr>
            </w:pPr>
            <w:r>
              <w:rPr>
                <w:sz w:val="30"/>
                <w:szCs w:val="30"/>
              </w:rPr>
              <w:t>6.</w:t>
            </w:r>
          </w:p>
        </w:tc>
        <w:tc>
          <w:tcPr>
            <w:tcW w:w="3508" w:type="dxa"/>
          </w:tcPr>
          <w:p w14:paraId="25E16590" w14:textId="77777777" w:rsidR="00BB1E58" w:rsidRPr="004664BC" w:rsidRDefault="00BB1E58" w:rsidP="00F3237A">
            <w:pPr>
              <w:jc w:val="both"/>
              <w:rPr>
                <w:spacing w:val="-6"/>
                <w:sz w:val="30"/>
                <w:szCs w:val="30"/>
              </w:rPr>
            </w:pPr>
          </w:p>
        </w:tc>
        <w:tc>
          <w:tcPr>
            <w:tcW w:w="1701" w:type="dxa"/>
          </w:tcPr>
          <w:p w14:paraId="53020467" w14:textId="77777777" w:rsidR="00BB1E58" w:rsidRPr="004664BC" w:rsidRDefault="00BB1E58" w:rsidP="00F3237A">
            <w:pPr>
              <w:jc w:val="both"/>
              <w:rPr>
                <w:spacing w:val="-6"/>
                <w:sz w:val="30"/>
                <w:szCs w:val="30"/>
              </w:rPr>
            </w:pPr>
          </w:p>
        </w:tc>
        <w:tc>
          <w:tcPr>
            <w:tcW w:w="2091" w:type="dxa"/>
          </w:tcPr>
          <w:p w14:paraId="0F6FBB03" w14:textId="77777777" w:rsidR="00BB1E58" w:rsidRPr="004664BC" w:rsidRDefault="00BB1E58" w:rsidP="00F3237A">
            <w:pPr>
              <w:jc w:val="both"/>
              <w:rPr>
                <w:spacing w:val="-6"/>
                <w:sz w:val="30"/>
                <w:szCs w:val="30"/>
              </w:rPr>
            </w:pPr>
          </w:p>
        </w:tc>
        <w:tc>
          <w:tcPr>
            <w:tcW w:w="957" w:type="dxa"/>
          </w:tcPr>
          <w:p w14:paraId="4C662287" w14:textId="77777777" w:rsidR="00BB1E58" w:rsidRPr="004664BC" w:rsidRDefault="00BB1E58" w:rsidP="00F3237A">
            <w:pPr>
              <w:jc w:val="both"/>
              <w:rPr>
                <w:spacing w:val="-6"/>
                <w:sz w:val="30"/>
                <w:szCs w:val="30"/>
              </w:rPr>
            </w:pPr>
          </w:p>
        </w:tc>
        <w:tc>
          <w:tcPr>
            <w:tcW w:w="1062" w:type="dxa"/>
          </w:tcPr>
          <w:p w14:paraId="054776FA" w14:textId="77777777" w:rsidR="00BB1E58" w:rsidRPr="004664BC" w:rsidRDefault="00BB1E58" w:rsidP="00F3237A">
            <w:pPr>
              <w:jc w:val="both"/>
              <w:rPr>
                <w:spacing w:val="-6"/>
                <w:sz w:val="30"/>
                <w:szCs w:val="30"/>
              </w:rPr>
            </w:pPr>
          </w:p>
        </w:tc>
      </w:tr>
      <w:tr w:rsidR="00BB1E58" w:rsidRPr="004664BC" w14:paraId="13D601F9" w14:textId="77777777" w:rsidTr="00F3237A">
        <w:tc>
          <w:tcPr>
            <w:tcW w:w="534" w:type="dxa"/>
          </w:tcPr>
          <w:p w14:paraId="621A2282" w14:textId="77777777" w:rsidR="00BB1E58" w:rsidRPr="004664BC" w:rsidRDefault="00BB1E58" w:rsidP="00F3237A">
            <w:pPr>
              <w:jc w:val="center"/>
              <w:rPr>
                <w:sz w:val="30"/>
                <w:szCs w:val="30"/>
              </w:rPr>
            </w:pPr>
            <w:r>
              <w:rPr>
                <w:sz w:val="30"/>
                <w:szCs w:val="30"/>
              </w:rPr>
              <w:t>7.</w:t>
            </w:r>
          </w:p>
        </w:tc>
        <w:tc>
          <w:tcPr>
            <w:tcW w:w="3508" w:type="dxa"/>
          </w:tcPr>
          <w:p w14:paraId="1FAACBEA" w14:textId="77777777" w:rsidR="00BB1E58" w:rsidRPr="004664BC" w:rsidRDefault="00BB1E58" w:rsidP="00F3237A">
            <w:pPr>
              <w:jc w:val="both"/>
              <w:rPr>
                <w:spacing w:val="-6"/>
                <w:sz w:val="30"/>
                <w:szCs w:val="30"/>
              </w:rPr>
            </w:pPr>
          </w:p>
        </w:tc>
        <w:tc>
          <w:tcPr>
            <w:tcW w:w="1701" w:type="dxa"/>
          </w:tcPr>
          <w:p w14:paraId="765D9F0E" w14:textId="77777777" w:rsidR="00BB1E58" w:rsidRPr="004664BC" w:rsidRDefault="00BB1E58" w:rsidP="00F3237A">
            <w:pPr>
              <w:jc w:val="both"/>
              <w:rPr>
                <w:spacing w:val="-6"/>
                <w:sz w:val="30"/>
                <w:szCs w:val="30"/>
              </w:rPr>
            </w:pPr>
          </w:p>
        </w:tc>
        <w:tc>
          <w:tcPr>
            <w:tcW w:w="2091" w:type="dxa"/>
          </w:tcPr>
          <w:p w14:paraId="00ABCE22" w14:textId="77777777" w:rsidR="00BB1E58" w:rsidRPr="004664BC" w:rsidRDefault="00BB1E58" w:rsidP="00F3237A">
            <w:pPr>
              <w:jc w:val="both"/>
              <w:rPr>
                <w:spacing w:val="-6"/>
                <w:sz w:val="30"/>
                <w:szCs w:val="30"/>
              </w:rPr>
            </w:pPr>
          </w:p>
        </w:tc>
        <w:tc>
          <w:tcPr>
            <w:tcW w:w="957" w:type="dxa"/>
          </w:tcPr>
          <w:p w14:paraId="5A0F8D25" w14:textId="77777777" w:rsidR="00BB1E58" w:rsidRPr="004664BC" w:rsidRDefault="00BB1E58" w:rsidP="00F3237A">
            <w:pPr>
              <w:jc w:val="both"/>
              <w:rPr>
                <w:spacing w:val="-6"/>
                <w:sz w:val="30"/>
                <w:szCs w:val="30"/>
              </w:rPr>
            </w:pPr>
          </w:p>
        </w:tc>
        <w:tc>
          <w:tcPr>
            <w:tcW w:w="1062" w:type="dxa"/>
          </w:tcPr>
          <w:p w14:paraId="21A6B762" w14:textId="77777777" w:rsidR="00BB1E58" w:rsidRPr="004664BC" w:rsidRDefault="00BB1E58" w:rsidP="00F3237A">
            <w:pPr>
              <w:jc w:val="both"/>
              <w:rPr>
                <w:spacing w:val="-6"/>
                <w:sz w:val="30"/>
                <w:szCs w:val="30"/>
              </w:rPr>
            </w:pPr>
          </w:p>
        </w:tc>
      </w:tr>
      <w:tr w:rsidR="00BB1E58" w:rsidRPr="004664BC" w14:paraId="06E7D2DE" w14:textId="77777777" w:rsidTr="00F3237A">
        <w:tc>
          <w:tcPr>
            <w:tcW w:w="534" w:type="dxa"/>
          </w:tcPr>
          <w:p w14:paraId="141658FE" w14:textId="77777777" w:rsidR="00BB1E58" w:rsidRPr="004664BC" w:rsidRDefault="00BB1E58" w:rsidP="00F3237A">
            <w:pPr>
              <w:jc w:val="center"/>
              <w:rPr>
                <w:sz w:val="30"/>
                <w:szCs w:val="30"/>
              </w:rPr>
            </w:pPr>
            <w:r>
              <w:rPr>
                <w:sz w:val="30"/>
                <w:szCs w:val="30"/>
              </w:rPr>
              <w:t>8.</w:t>
            </w:r>
          </w:p>
        </w:tc>
        <w:tc>
          <w:tcPr>
            <w:tcW w:w="3508" w:type="dxa"/>
          </w:tcPr>
          <w:p w14:paraId="3860D035" w14:textId="77777777" w:rsidR="00BB1E58" w:rsidRPr="004664BC" w:rsidRDefault="00BB1E58" w:rsidP="00F3237A">
            <w:pPr>
              <w:jc w:val="both"/>
              <w:rPr>
                <w:spacing w:val="-6"/>
                <w:sz w:val="30"/>
                <w:szCs w:val="30"/>
              </w:rPr>
            </w:pPr>
          </w:p>
        </w:tc>
        <w:tc>
          <w:tcPr>
            <w:tcW w:w="1701" w:type="dxa"/>
          </w:tcPr>
          <w:p w14:paraId="7520431D" w14:textId="77777777" w:rsidR="00BB1E58" w:rsidRPr="004664BC" w:rsidRDefault="00BB1E58" w:rsidP="00F3237A">
            <w:pPr>
              <w:jc w:val="both"/>
              <w:rPr>
                <w:spacing w:val="-6"/>
                <w:sz w:val="30"/>
                <w:szCs w:val="30"/>
              </w:rPr>
            </w:pPr>
          </w:p>
        </w:tc>
        <w:tc>
          <w:tcPr>
            <w:tcW w:w="2091" w:type="dxa"/>
          </w:tcPr>
          <w:p w14:paraId="71BBA2C6" w14:textId="77777777" w:rsidR="00BB1E58" w:rsidRPr="004664BC" w:rsidRDefault="00BB1E58" w:rsidP="00F3237A">
            <w:pPr>
              <w:jc w:val="both"/>
              <w:rPr>
                <w:spacing w:val="-6"/>
                <w:sz w:val="30"/>
                <w:szCs w:val="30"/>
              </w:rPr>
            </w:pPr>
          </w:p>
        </w:tc>
        <w:tc>
          <w:tcPr>
            <w:tcW w:w="957" w:type="dxa"/>
          </w:tcPr>
          <w:p w14:paraId="46606DDB" w14:textId="77777777" w:rsidR="00BB1E58" w:rsidRPr="004664BC" w:rsidRDefault="00BB1E58" w:rsidP="00F3237A">
            <w:pPr>
              <w:jc w:val="both"/>
              <w:rPr>
                <w:spacing w:val="-6"/>
                <w:sz w:val="30"/>
                <w:szCs w:val="30"/>
              </w:rPr>
            </w:pPr>
          </w:p>
        </w:tc>
        <w:tc>
          <w:tcPr>
            <w:tcW w:w="1062" w:type="dxa"/>
          </w:tcPr>
          <w:p w14:paraId="7C6341FF" w14:textId="77777777" w:rsidR="00BB1E58" w:rsidRPr="004664BC" w:rsidRDefault="00BB1E58" w:rsidP="00F3237A">
            <w:pPr>
              <w:jc w:val="both"/>
              <w:rPr>
                <w:spacing w:val="-6"/>
                <w:sz w:val="30"/>
                <w:szCs w:val="30"/>
              </w:rPr>
            </w:pPr>
          </w:p>
        </w:tc>
      </w:tr>
      <w:tr w:rsidR="00BB1E58" w:rsidRPr="004664BC" w14:paraId="76319F7F" w14:textId="77777777" w:rsidTr="00F3237A">
        <w:tc>
          <w:tcPr>
            <w:tcW w:w="534" w:type="dxa"/>
          </w:tcPr>
          <w:p w14:paraId="0691529D" w14:textId="77777777" w:rsidR="00BB1E58" w:rsidRPr="004664BC" w:rsidRDefault="00BB1E58" w:rsidP="00F3237A">
            <w:pPr>
              <w:jc w:val="center"/>
              <w:rPr>
                <w:sz w:val="30"/>
                <w:szCs w:val="30"/>
              </w:rPr>
            </w:pPr>
            <w:r>
              <w:rPr>
                <w:sz w:val="30"/>
                <w:szCs w:val="30"/>
              </w:rPr>
              <w:t>9.</w:t>
            </w:r>
          </w:p>
        </w:tc>
        <w:tc>
          <w:tcPr>
            <w:tcW w:w="3508" w:type="dxa"/>
          </w:tcPr>
          <w:p w14:paraId="101AFAD9" w14:textId="77777777" w:rsidR="00BB1E58" w:rsidRPr="004664BC" w:rsidRDefault="00BB1E58" w:rsidP="00F3237A">
            <w:pPr>
              <w:jc w:val="both"/>
              <w:rPr>
                <w:spacing w:val="-6"/>
                <w:sz w:val="30"/>
                <w:szCs w:val="30"/>
              </w:rPr>
            </w:pPr>
          </w:p>
        </w:tc>
        <w:tc>
          <w:tcPr>
            <w:tcW w:w="1701" w:type="dxa"/>
          </w:tcPr>
          <w:p w14:paraId="761617F1" w14:textId="77777777" w:rsidR="00BB1E58" w:rsidRPr="004664BC" w:rsidRDefault="00BB1E58" w:rsidP="00F3237A">
            <w:pPr>
              <w:jc w:val="both"/>
              <w:rPr>
                <w:spacing w:val="-6"/>
                <w:sz w:val="30"/>
                <w:szCs w:val="30"/>
              </w:rPr>
            </w:pPr>
          </w:p>
        </w:tc>
        <w:tc>
          <w:tcPr>
            <w:tcW w:w="2091" w:type="dxa"/>
          </w:tcPr>
          <w:p w14:paraId="48A172D5" w14:textId="77777777" w:rsidR="00BB1E58" w:rsidRPr="004664BC" w:rsidRDefault="00BB1E58" w:rsidP="00F3237A">
            <w:pPr>
              <w:jc w:val="both"/>
              <w:rPr>
                <w:spacing w:val="-6"/>
                <w:sz w:val="30"/>
                <w:szCs w:val="30"/>
              </w:rPr>
            </w:pPr>
          </w:p>
        </w:tc>
        <w:tc>
          <w:tcPr>
            <w:tcW w:w="957" w:type="dxa"/>
          </w:tcPr>
          <w:p w14:paraId="74BF4000" w14:textId="77777777" w:rsidR="00BB1E58" w:rsidRPr="004664BC" w:rsidRDefault="00BB1E58" w:rsidP="00F3237A">
            <w:pPr>
              <w:jc w:val="both"/>
              <w:rPr>
                <w:spacing w:val="-6"/>
                <w:sz w:val="30"/>
                <w:szCs w:val="30"/>
              </w:rPr>
            </w:pPr>
          </w:p>
        </w:tc>
        <w:tc>
          <w:tcPr>
            <w:tcW w:w="1062" w:type="dxa"/>
          </w:tcPr>
          <w:p w14:paraId="68072C0B" w14:textId="77777777" w:rsidR="00BB1E58" w:rsidRPr="004664BC" w:rsidRDefault="00BB1E58" w:rsidP="00F3237A">
            <w:pPr>
              <w:jc w:val="both"/>
              <w:rPr>
                <w:spacing w:val="-6"/>
                <w:sz w:val="30"/>
                <w:szCs w:val="30"/>
              </w:rPr>
            </w:pPr>
          </w:p>
        </w:tc>
      </w:tr>
      <w:tr w:rsidR="00BB1E58" w:rsidRPr="004664BC" w14:paraId="24286D2C" w14:textId="77777777" w:rsidTr="00F3237A">
        <w:tc>
          <w:tcPr>
            <w:tcW w:w="534" w:type="dxa"/>
          </w:tcPr>
          <w:p w14:paraId="68C0D4DA" w14:textId="77777777" w:rsidR="00BB1E58" w:rsidRPr="008B6455" w:rsidRDefault="00BB1E58" w:rsidP="00F3237A">
            <w:pPr>
              <w:jc w:val="center"/>
            </w:pPr>
            <w:r w:rsidRPr="008B6455">
              <w:t>10.</w:t>
            </w:r>
          </w:p>
        </w:tc>
        <w:tc>
          <w:tcPr>
            <w:tcW w:w="3508" w:type="dxa"/>
          </w:tcPr>
          <w:p w14:paraId="48B2AA01" w14:textId="77777777" w:rsidR="00BB1E58" w:rsidRPr="004664BC" w:rsidRDefault="00BB1E58" w:rsidP="00F3237A">
            <w:pPr>
              <w:jc w:val="both"/>
              <w:rPr>
                <w:spacing w:val="-6"/>
                <w:sz w:val="30"/>
                <w:szCs w:val="30"/>
              </w:rPr>
            </w:pPr>
          </w:p>
        </w:tc>
        <w:tc>
          <w:tcPr>
            <w:tcW w:w="1701" w:type="dxa"/>
          </w:tcPr>
          <w:p w14:paraId="0930B70B" w14:textId="77777777" w:rsidR="00BB1E58" w:rsidRPr="004664BC" w:rsidRDefault="00BB1E58" w:rsidP="00F3237A">
            <w:pPr>
              <w:jc w:val="both"/>
              <w:rPr>
                <w:spacing w:val="-6"/>
                <w:sz w:val="30"/>
                <w:szCs w:val="30"/>
              </w:rPr>
            </w:pPr>
          </w:p>
        </w:tc>
        <w:tc>
          <w:tcPr>
            <w:tcW w:w="2091" w:type="dxa"/>
          </w:tcPr>
          <w:p w14:paraId="2CEAC9D5" w14:textId="77777777" w:rsidR="00BB1E58" w:rsidRPr="004664BC" w:rsidRDefault="00BB1E58" w:rsidP="00F3237A">
            <w:pPr>
              <w:jc w:val="both"/>
              <w:rPr>
                <w:spacing w:val="-6"/>
                <w:sz w:val="30"/>
                <w:szCs w:val="30"/>
              </w:rPr>
            </w:pPr>
          </w:p>
        </w:tc>
        <w:tc>
          <w:tcPr>
            <w:tcW w:w="957" w:type="dxa"/>
          </w:tcPr>
          <w:p w14:paraId="464DC9FE" w14:textId="77777777" w:rsidR="00BB1E58" w:rsidRPr="004664BC" w:rsidRDefault="00BB1E58" w:rsidP="00F3237A">
            <w:pPr>
              <w:jc w:val="both"/>
              <w:rPr>
                <w:spacing w:val="-6"/>
                <w:sz w:val="30"/>
                <w:szCs w:val="30"/>
              </w:rPr>
            </w:pPr>
          </w:p>
        </w:tc>
        <w:tc>
          <w:tcPr>
            <w:tcW w:w="1062" w:type="dxa"/>
          </w:tcPr>
          <w:p w14:paraId="314AF868" w14:textId="77777777" w:rsidR="00BB1E58" w:rsidRPr="004664BC" w:rsidRDefault="00BB1E58" w:rsidP="00F3237A">
            <w:pPr>
              <w:jc w:val="both"/>
              <w:rPr>
                <w:spacing w:val="-6"/>
                <w:sz w:val="30"/>
                <w:szCs w:val="30"/>
              </w:rPr>
            </w:pPr>
          </w:p>
        </w:tc>
      </w:tr>
    </w:tbl>
    <w:p w14:paraId="3DF0FE16" w14:textId="77777777" w:rsidR="00BB1E58" w:rsidRDefault="00BB1E58" w:rsidP="00BB1E58">
      <w:pPr>
        <w:rPr>
          <w:sz w:val="14"/>
          <w:szCs w:val="14"/>
        </w:rPr>
      </w:pPr>
    </w:p>
    <w:p w14:paraId="6150684F" w14:textId="77777777" w:rsidR="00BB1E58" w:rsidRPr="004664BC" w:rsidRDefault="00BB1E58" w:rsidP="00BB1E58">
      <w:pPr>
        <w:rPr>
          <w:sz w:val="14"/>
          <w:szCs w:val="14"/>
        </w:rPr>
      </w:pPr>
    </w:p>
    <w:p w14:paraId="64BE8221" w14:textId="77777777" w:rsidR="00BB1E58" w:rsidRPr="004664BC" w:rsidRDefault="00BB1E58" w:rsidP="00BB1E58">
      <w:pPr>
        <w:rPr>
          <w:sz w:val="14"/>
          <w:szCs w:val="14"/>
        </w:rPr>
      </w:pPr>
      <w:r w:rsidRPr="004664BC">
        <w:rPr>
          <w:sz w:val="14"/>
          <w:szCs w:val="14"/>
        </w:rPr>
        <w:t>___________________________________________    ____________________________________________        __________________________________________</w:t>
      </w:r>
    </w:p>
    <w:p w14:paraId="7B93073F" w14:textId="77777777" w:rsidR="00BB1E58" w:rsidRPr="004664BC" w:rsidRDefault="00BB1E58" w:rsidP="00BB1E58">
      <w:pPr>
        <w:rPr>
          <w:sz w:val="28"/>
          <w:szCs w:val="28"/>
        </w:rPr>
      </w:pPr>
      <w:r w:rsidRPr="004664BC">
        <w:rPr>
          <w:sz w:val="28"/>
          <w:szCs w:val="28"/>
        </w:rPr>
        <w:t xml:space="preserve">Председатель                          подпись                </w:t>
      </w:r>
      <w:r w:rsidRPr="004664BC">
        <w:rPr>
          <w:sz w:val="28"/>
          <w:szCs w:val="28"/>
        </w:rPr>
        <w:tab/>
      </w:r>
      <w:r w:rsidRPr="004664BC">
        <w:rPr>
          <w:sz w:val="28"/>
          <w:szCs w:val="28"/>
        </w:rPr>
        <w:tab/>
        <w:t xml:space="preserve">расшифровка подписи  </w:t>
      </w:r>
    </w:p>
    <w:p w14:paraId="528A053B" w14:textId="77777777" w:rsidR="00BB1E58" w:rsidRPr="004664BC" w:rsidRDefault="00BB1E58" w:rsidP="00BB1E58">
      <w:pPr>
        <w:shd w:val="clear" w:color="auto" w:fill="FFFFFF"/>
        <w:rPr>
          <w:sz w:val="30"/>
          <w:szCs w:val="30"/>
        </w:rPr>
      </w:pPr>
    </w:p>
    <w:p w14:paraId="13F78054" w14:textId="77777777" w:rsidR="00BB1E58" w:rsidRPr="004664BC" w:rsidRDefault="00BB1E58" w:rsidP="00BB1E58">
      <w:pPr>
        <w:shd w:val="clear" w:color="auto" w:fill="FFFFFF"/>
        <w:jc w:val="right"/>
        <w:rPr>
          <w:sz w:val="30"/>
          <w:szCs w:val="30"/>
        </w:rPr>
      </w:pPr>
    </w:p>
    <w:p w14:paraId="1902CC77" w14:textId="007CC612" w:rsidR="00BB1E58" w:rsidRDefault="00BB1E58" w:rsidP="00BB1E58">
      <w:pPr>
        <w:shd w:val="clear" w:color="auto" w:fill="FFFFFF"/>
        <w:rPr>
          <w:sz w:val="30"/>
          <w:szCs w:val="30"/>
        </w:rPr>
      </w:pPr>
    </w:p>
    <w:p w14:paraId="4DC73DD6" w14:textId="6F9C1567" w:rsidR="00BB1E58" w:rsidRDefault="00BB1E58" w:rsidP="00BB1E58">
      <w:pPr>
        <w:shd w:val="clear" w:color="auto" w:fill="FFFFFF"/>
        <w:rPr>
          <w:sz w:val="30"/>
          <w:szCs w:val="30"/>
        </w:rPr>
      </w:pPr>
    </w:p>
    <w:p w14:paraId="51EE13D7" w14:textId="357C1006" w:rsidR="00BB1E58" w:rsidRDefault="00BB1E58" w:rsidP="00BB1E58">
      <w:pPr>
        <w:shd w:val="clear" w:color="auto" w:fill="FFFFFF"/>
        <w:rPr>
          <w:sz w:val="30"/>
          <w:szCs w:val="30"/>
        </w:rPr>
      </w:pPr>
    </w:p>
    <w:p w14:paraId="737F85C0" w14:textId="7E3B1334" w:rsidR="00BB1E58" w:rsidRDefault="00BB1E58" w:rsidP="00BB1E58">
      <w:pPr>
        <w:shd w:val="clear" w:color="auto" w:fill="FFFFFF"/>
        <w:rPr>
          <w:sz w:val="30"/>
          <w:szCs w:val="30"/>
        </w:rPr>
      </w:pPr>
    </w:p>
    <w:p w14:paraId="3B5CA6DB" w14:textId="6C79E7DD" w:rsidR="00BB1E58" w:rsidRDefault="00BB1E58" w:rsidP="00BB1E58">
      <w:pPr>
        <w:shd w:val="clear" w:color="auto" w:fill="FFFFFF"/>
        <w:rPr>
          <w:sz w:val="30"/>
          <w:szCs w:val="30"/>
        </w:rPr>
      </w:pPr>
    </w:p>
    <w:p w14:paraId="1BC0EDFE" w14:textId="5376E18B" w:rsidR="00BB1E58" w:rsidRDefault="00BB1E58" w:rsidP="00BB1E58">
      <w:pPr>
        <w:shd w:val="clear" w:color="auto" w:fill="FFFFFF"/>
        <w:rPr>
          <w:sz w:val="30"/>
          <w:szCs w:val="30"/>
        </w:rPr>
      </w:pPr>
    </w:p>
    <w:p w14:paraId="12B77B26" w14:textId="23FC18A1" w:rsidR="00BB1E58" w:rsidRDefault="00BB1E58" w:rsidP="00BB1E58">
      <w:pPr>
        <w:shd w:val="clear" w:color="auto" w:fill="FFFFFF"/>
        <w:rPr>
          <w:sz w:val="30"/>
          <w:szCs w:val="30"/>
        </w:rPr>
      </w:pPr>
    </w:p>
    <w:p w14:paraId="19499854" w14:textId="37659F10" w:rsidR="00BB1E58" w:rsidRDefault="00BB1E58" w:rsidP="00BB1E58">
      <w:pPr>
        <w:shd w:val="clear" w:color="auto" w:fill="FFFFFF"/>
        <w:rPr>
          <w:sz w:val="30"/>
          <w:szCs w:val="30"/>
        </w:rPr>
      </w:pPr>
    </w:p>
    <w:p w14:paraId="50940CC4" w14:textId="5ABAA0E1" w:rsidR="00BB1E58" w:rsidRDefault="00BB1E58" w:rsidP="00BB1E58">
      <w:pPr>
        <w:shd w:val="clear" w:color="auto" w:fill="FFFFFF"/>
        <w:rPr>
          <w:sz w:val="30"/>
          <w:szCs w:val="30"/>
        </w:rPr>
      </w:pPr>
    </w:p>
    <w:p w14:paraId="44BAC43C" w14:textId="4C070C3C" w:rsidR="00BB1E58" w:rsidRDefault="00BB1E58" w:rsidP="00BB1E58">
      <w:pPr>
        <w:shd w:val="clear" w:color="auto" w:fill="FFFFFF"/>
        <w:rPr>
          <w:sz w:val="30"/>
          <w:szCs w:val="30"/>
        </w:rPr>
      </w:pPr>
    </w:p>
    <w:p w14:paraId="456D3CDA" w14:textId="0AC455FC" w:rsidR="00BB1E58" w:rsidRDefault="00BB1E58" w:rsidP="00BB1E58">
      <w:pPr>
        <w:shd w:val="clear" w:color="auto" w:fill="FFFFFF"/>
        <w:rPr>
          <w:sz w:val="30"/>
          <w:szCs w:val="30"/>
        </w:rPr>
      </w:pPr>
    </w:p>
    <w:p w14:paraId="29234F68" w14:textId="670B4F0B" w:rsidR="00BB1E58" w:rsidRDefault="00BB1E58" w:rsidP="00BB1E58">
      <w:pPr>
        <w:shd w:val="clear" w:color="auto" w:fill="FFFFFF"/>
        <w:rPr>
          <w:sz w:val="30"/>
          <w:szCs w:val="30"/>
        </w:rPr>
      </w:pPr>
    </w:p>
    <w:p w14:paraId="37E45527" w14:textId="4DA3922F" w:rsidR="00DC167D" w:rsidRDefault="00DC167D" w:rsidP="00BB1E58">
      <w:pPr>
        <w:shd w:val="clear" w:color="auto" w:fill="FFFFFF"/>
        <w:rPr>
          <w:sz w:val="30"/>
          <w:szCs w:val="30"/>
        </w:rPr>
      </w:pPr>
    </w:p>
    <w:p w14:paraId="172BE6D3" w14:textId="0A42E6A7" w:rsidR="00DC167D" w:rsidRDefault="00DC167D" w:rsidP="00BB1E58">
      <w:pPr>
        <w:shd w:val="clear" w:color="auto" w:fill="FFFFFF"/>
        <w:rPr>
          <w:sz w:val="30"/>
          <w:szCs w:val="30"/>
        </w:rPr>
      </w:pPr>
    </w:p>
    <w:p w14:paraId="43973869" w14:textId="1B5BE046" w:rsidR="00DC167D" w:rsidRDefault="00DC167D" w:rsidP="00BB1E58">
      <w:pPr>
        <w:shd w:val="clear" w:color="auto" w:fill="FFFFFF"/>
        <w:rPr>
          <w:sz w:val="30"/>
          <w:szCs w:val="30"/>
        </w:rPr>
      </w:pPr>
    </w:p>
    <w:p w14:paraId="2EB7A5E3" w14:textId="5663C1BE" w:rsidR="00DC167D" w:rsidRDefault="00DC167D" w:rsidP="00BB1E58">
      <w:pPr>
        <w:shd w:val="clear" w:color="auto" w:fill="FFFFFF"/>
        <w:rPr>
          <w:sz w:val="30"/>
          <w:szCs w:val="30"/>
        </w:rPr>
      </w:pPr>
    </w:p>
    <w:p w14:paraId="4C0C6C6A" w14:textId="13A808E9" w:rsidR="00DC167D" w:rsidRDefault="00DC167D" w:rsidP="00BB1E58">
      <w:pPr>
        <w:shd w:val="clear" w:color="auto" w:fill="FFFFFF"/>
        <w:rPr>
          <w:sz w:val="30"/>
          <w:szCs w:val="30"/>
        </w:rPr>
      </w:pPr>
    </w:p>
    <w:p w14:paraId="306A836D" w14:textId="0140A998" w:rsidR="00DC167D" w:rsidRDefault="00DC167D" w:rsidP="00BB1E58">
      <w:pPr>
        <w:shd w:val="clear" w:color="auto" w:fill="FFFFFF"/>
        <w:rPr>
          <w:sz w:val="30"/>
          <w:szCs w:val="30"/>
        </w:rPr>
      </w:pPr>
    </w:p>
    <w:p w14:paraId="28B6DA27" w14:textId="09DBCAE9" w:rsidR="00DC167D" w:rsidRDefault="00DC167D" w:rsidP="00BB1E58">
      <w:pPr>
        <w:shd w:val="clear" w:color="auto" w:fill="FFFFFF"/>
        <w:rPr>
          <w:sz w:val="30"/>
          <w:szCs w:val="30"/>
        </w:rPr>
      </w:pPr>
    </w:p>
    <w:p w14:paraId="0F8FE260" w14:textId="77777777" w:rsidR="00DC167D" w:rsidRPr="00A945F1" w:rsidRDefault="00DC167D" w:rsidP="00DC167D">
      <w:pPr>
        <w:ind w:firstLine="709"/>
        <w:rPr>
          <w:b/>
          <w:bCs/>
          <w:sz w:val="30"/>
          <w:szCs w:val="30"/>
        </w:rPr>
      </w:pPr>
      <w:r w:rsidRPr="00A945F1">
        <w:rPr>
          <w:b/>
          <w:bCs/>
          <w:sz w:val="30"/>
          <w:szCs w:val="30"/>
        </w:rPr>
        <w:t>УСЛОВИЯ</w:t>
      </w:r>
    </w:p>
    <w:p w14:paraId="1DEC39B8" w14:textId="77777777" w:rsidR="00DC167D" w:rsidRPr="00A945F1" w:rsidRDefault="00DC167D" w:rsidP="00DC167D">
      <w:pPr>
        <w:ind w:firstLine="709"/>
        <w:rPr>
          <w:b/>
          <w:bCs/>
          <w:sz w:val="30"/>
          <w:szCs w:val="30"/>
        </w:rPr>
      </w:pPr>
      <w:r w:rsidRPr="00A945F1">
        <w:rPr>
          <w:b/>
          <w:bCs/>
          <w:sz w:val="30"/>
          <w:szCs w:val="30"/>
        </w:rPr>
        <w:t xml:space="preserve">проведения областного этапа </w:t>
      </w:r>
    </w:p>
    <w:p w14:paraId="0A6F0E34" w14:textId="77777777" w:rsidR="00DC167D" w:rsidRPr="00A945F1" w:rsidRDefault="00DC167D" w:rsidP="00DC167D">
      <w:pPr>
        <w:ind w:firstLine="709"/>
        <w:rPr>
          <w:b/>
          <w:bCs/>
          <w:sz w:val="30"/>
          <w:szCs w:val="30"/>
        </w:rPr>
      </w:pPr>
      <w:r w:rsidRPr="00A945F1">
        <w:rPr>
          <w:b/>
          <w:bCs/>
          <w:sz w:val="30"/>
          <w:szCs w:val="30"/>
        </w:rPr>
        <w:t xml:space="preserve">Республиканской выставки-конкурса </w:t>
      </w:r>
    </w:p>
    <w:p w14:paraId="6180A9DE" w14:textId="77777777" w:rsidR="00DC167D" w:rsidRPr="00A945F1" w:rsidRDefault="00DC167D" w:rsidP="00DC167D">
      <w:pPr>
        <w:ind w:firstLine="709"/>
        <w:rPr>
          <w:b/>
          <w:bCs/>
          <w:sz w:val="30"/>
          <w:szCs w:val="30"/>
        </w:rPr>
      </w:pPr>
      <w:r w:rsidRPr="00A945F1">
        <w:rPr>
          <w:b/>
          <w:bCs/>
          <w:sz w:val="30"/>
          <w:szCs w:val="30"/>
        </w:rPr>
        <w:t>детского творчества “</w:t>
      </w:r>
      <w:proofErr w:type="spellStart"/>
      <w:r w:rsidRPr="00A945F1">
        <w:rPr>
          <w:b/>
          <w:bCs/>
          <w:sz w:val="30"/>
          <w:szCs w:val="30"/>
        </w:rPr>
        <w:t>АрхНовация</w:t>
      </w:r>
      <w:proofErr w:type="spellEnd"/>
      <w:r w:rsidRPr="00A945F1">
        <w:rPr>
          <w:b/>
          <w:bCs/>
          <w:sz w:val="30"/>
          <w:szCs w:val="30"/>
        </w:rPr>
        <w:t xml:space="preserve"> – 2024” </w:t>
      </w:r>
    </w:p>
    <w:p w14:paraId="2001A6B5" w14:textId="77777777" w:rsidR="00DC167D" w:rsidRPr="00A945F1" w:rsidRDefault="00DC167D" w:rsidP="00DC167D">
      <w:pPr>
        <w:ind w:firstLine="709"/>
        <w:rPr>
          <w:b/>
          <w:bCs/>
          <w:sz w:val="30"/>
          <w:szCs w:val="30"/>
        </w:rPr>
      </w:pPr>
    </w:p>
    <w:p w14:paraId="7A65274C" w14:textId="77777777" w:rsidR="00DC167D" w:rsidRPr="00A945F1" w:rsidRDefault="00DC167D" w:rsidP="00DC167D">
      <w:pPr>
        <w:ind w:firstLine="709"/>
        <w:jc w:val="both"/>
        <w:rPr>
          <w:sz w:val="30"/>
          <w:szCs w:val="30"/>
        </w:rPr>
      </w:pPr>
      <w:r w:rsidRPr="00A945F1">
        <w:rPr>
          <w:sz w:val="30"/>
          <w:szCs w:val="30"/>
        </w:rPr>
        <w:t xml:space="preserve">1. Условия проведения Республиканской выставки-конкурса детского творчества </w:t>
      </w:r>
      <w:r>
        <w:rPr>
          <w:sz w:val="30"/>
          <w:szCs w:val="30"/>
        </w:rPr>
        <w:t>«</w:t>
      </w:r>
      <w:proofErr w:type="spellStart"/>
      <w:r w:rsidRPr="00A945F1">
        <w:rPr>
          <w:sz w:val="30"/>
          <w:szCs w:val="30"/>
        </w:rPr>
        <w:t>АрхНовация</w:t>
      </w:r>
      <w:proofErr w:type="spellEnd"/>
      <w:r w:rsidRPr="00A945F1">
        <w:rPr>
          <w:sz w:val="30"/>
          <w:szCs w:val="30"/>
        </w:rPr>
        <w:t xml:space="preserve"> – 2024</w:t>
      </w:r>
      <w:r>
        <w:rPr>
          <w:sz w:val="30"/>
          <w:szCs w:val="30"/>
        </w:rPr>
        <w:t>»</w:t>
      </w:r>
      <w:r w:rsidRPr="00A945F1">
        <w:rPr>
          <w:sz w:val="30"/>
          <w:szCs w:val="30"/>
        </w:rPr>
        <w:t xml:space="preserve"> (далее – выставка-конкурс)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 утвержденной постановлением Министерства образования Республики Беларусь от 06.07.2011 № 59.</w:t>
      </w:r>
    </w:p>
    <w:p w14:paraId="15A17BA2" w14:textId="77777777" w:rsidR="00DC167D" w:rsidRPr="00A945F1" w:rsidRDefault="00DC167D" w:rsidP="00DC167D">
      <w:pPr>
        <w:ind w:firstLine="709"/>
        <w:jc w:val="both"/>
        <w:rPr>
          <w:sz w:val="30"/>
          <w:szCs w:val="30"/>
        </w:rPr>
      </w:pPr>
      <w:r w:rsidRPr="00A945F1">
        <w:rPr>
          <w:sz w:val="30"/>
          <w:szCs w:val="30"/>
        </w:rPr>
        <w:t xml:space="preserve"> 2. Выставка-конкурс проводится Министерством архитектуры и строительства Республики Беларусь, Министерством образования Республики Беларусь во взаимодействии с учреждением образования «Национальный центр художественного творчества детей и молодежи» Министерства образования Республики Беларусь (далее – Национальный центр).</w:t>
      </w:r>
    </w:p>
    <w:p w14:paraId="6F10B46A" w14:textId="77777777" w:rsidR="00DC167D" w:rsidRPr="00A945F1" w:rsidRDefault="00DC167D" w:rsidP="00DC167D">
      <w:pPr>
        <w:ind w:firstLine="709"/>
        <w:jc w:val="both"/>
        <w:rPr>
          <w:sz w:val="30"/>
          <w:szCs w:val="30"/>
        </w:rPr>
      </w:pPr>
      <w:r w:rsidRPr="00A945F1">
        <w:rPr>
          <w:sz w:val="30"/>
          <w:szCs w:val="30"/>
        </w:rPr>
        <w:t xml:space="preserve"> 3. Республиканская выставка-конкурс детского творчества </w:t>
      </w:r>
      <w:r>
        <w:rPr>
          <w:sz w:val="30"/>
          <w:szCs w:val="30"/>
        </w:rPr>
        <w:t>«</w:t>
      </w:r>
      <w:proofErr w:type="spellStart"/>
      <w:r w:rsidRPr="00A945F1">
        <w:rPr>
          <w:sz w:val="30"/>
          <w:szCs w:val="30"/>
        </w:rPr>
        <w:t>АрхНовация</w:t>
      </w:r>
      <w:proofErr w:type="spellEnd"/>
      <w:r w:rsidRPr="00A945F1">
        <w:rPr>
          <w:sz w:val="30"/>
          <w:szCs w:val="30"/>
        </w:rPr>
        <w:t xml:space="preserve"> – 2024</w:t>
      </w:r>
      <w:r>
        <w:rPr>
          <w:sz w:val="30"/>
          <w:szCs w:val="30"/>
        </w:rPr>
        <w:t>»</w:t>
      </w:r>
      <w:r w:rsidRPr="00A945F1">
        <w:rPr>
          <w:sz w:val="30"/>
          <w:szCs w:val="30"/>
        </w:rPr>
        <w:t xml:space="preserve"> посвящена Году качества и 30-летию Министерства архитектуры и строительства, проводится в целях патриотического и духовно-нравственного воспитания учащихся через приобщение их к ценностям белорусского культурного наследия; повышения у учащихся интереса к архитектуре родного края, развития детского архитектурно-художественного творчества, выявления и поддержки юных талантов, повышения престижа профессий «архитектор» и «строитель».</w:t>
      </w:r>
    </w:p>
    <w:p w14:paraId="6EE63A0B" w14:textId="77777777" w:rsidR="00DC167D" w:rsidRPr="00A945F1" w:rsidRDefault="00DC167D" w:rsidP="00DC167D">
      <w:pPr>
        <w:ind w:firstLine="709"/>
        <w:jc w:val="both"/>
        <w:rPr>
          <w:sz w:val="30"/>
          <w:szCs w:val="30"/>
        </w:rPr>
      </w:pPr>
      <w:r w:rsidRPr="00A945F1">
        <w:rPr>
          <w:sz w:val="30"/>
          <w:szCs w:val="30"/>
        </w:rPr>
        <w:t xml:space="preserve"> 4. В выставке-конкурсе принимают участие учащиеся учреждений дополнительного образования детей и молодежи, учреждений общего среднего образования (в том числе, в которых реализуются факультативные занятия художественной направленности), профессионально-технического и высшего образования с архитектурным профилем. Возраст участников выставки-конкурса: от 4 до 20 лет. </w:t>
      </w:r>
    </w:p>
    <w:p w14:paraId="114DBBCC" w14:textId="77777777" w:rsidR="00DC167D" w:rsidRPr="00A945F1" w:rsidRDefault="00DC167D" w:rsidP="00DC167D">
      <w:pPr>
        <w:ind w:firstLine="709"/>
        <w:jc w:val="both"/>
        <w:rPr>
          <w:sz w:val="30"/>
          <w:szCs w:val="30"/>
        </w:rPr>
      </w:pPr>
      <w:r w:rsidRPr="00A945F1">
        <w:rPr>
          <w:sz w:val="30"/>
          <w:szCs w:val="30"/>
        </w:rPr>
        <w:t xml:space="preserve">5. Объявление о проведении выставки-конкурса размещается на официальном сайте учреждения образования «Национальный центр художественного творчества детей и молодежи» Министерства образования Республики Беларусь не позднее месяца до начала его проведения и сайте Министерства архитектуры и строительства. </w:t>
      </w:r>
    </w:p>
    <w:p w14:paraId="6E2A4810" w14:textId="77777777" w:rsidR="00DC167D" w:rsidRPr="00A945F1" w:rsidRDefault="00DC167D" w:rsidP="00DC167D">
      <w:pPr>
        <w:ind w:firstLine="709"/>
        <w:jc w:val="both"/>
        <w:rPr>
          <w:sz w:val="30"/>
          <w:szCs w:val="30"/>
        </w:rPr>
      </w:pPr>
      <w:r w:rsidRPr="00A945F1">
        <w:rPr>
          <w:sz w:val="30"/>
          <w:szCs w:val="30"/>
        </w:rPr>
        <w:t xml:space="preserve">6. Выставка-конкурс проводится в четыре этапа: </w:t>
      </w:r>
    </w:p>
    <w:p w14:paraId="671B8E8A" w14:textId="77777777" w:rsidR="00DC167D" w:rsidRPr="00A945F1" w:rsidRDefault="00DC167D" w:rsidP="00DC167D">
      <w:pPr>
        <w:ind w:firstLine="709"/>
        <w:jc w:val="both"/>
        <w:rPr>
          <w:sz w:val="30"/>
          <w:szCs w:val="30"/>
        </w:rPr>
      </w:pPr>
      <w:r w:rsidRPr="00A945F1">
        <w:rPr>
          <w:sz w:val="30"/>
          <w:szCs w:val="30"/>
        </w:rPr>
        <w:t xml:space="preserve">– первый этап (отборочный) – проводится в учреждениях дополнительного образования детей и молодежи и иных учреждениях образования в июне-августе 2024 года; </w:t>
      </w:r>
    </w:p>
    <w:p w14:paraId="2738205F" w14:textId="77777777" w:rsidR="00DC167D" w:rsidRPr="00A945F1" w:rsidRDefault="00DC167D" w:rsidP="00DC167D">
      <w:pPr>
        <w:ind w:firstLine="709"/>
        <w:jc w:val="both"/>
        <w:rPr>
          <w:sz w:val="30"/>
          <w:szCs w:val="30"/>
        </w:rPr>
      </w:pPr>
      <w:r w:rsidRPr="00A945F1">
        <w:rPr>
          <w:sz w:val="30"/>
          <w:szCs w:val="30"/>
        </w:rPr>
        <w:lastRenderedPageBreak/>
        <w:t xml:space="preserve">– второй этап (отборочный) – районный, районный для городов, имеющих районное деление, городской (кроме г. Минска) – проводится в сентябре 2024 года; </w:t>
      </w:r>
    </w:p>
    <w:p w14:paraId="2F3EA6FE" w14:textId="77777777" w:rsidR="00DC167D" w:rsidRPr="00A945F1" w:rsidRDefault="00DC167D" w:rsidP="00DC167D">
      <w:pPr>
        <w:ind w:firstLine="709"/>
        <w:jc w:val="both"/>
        <w:rPr>
          <w:sz w:val="30"/>
          <w:szCs w:val="30"/>
        </w:rPr>
      </w:pPr>
      <w:r w:rsidRPr="00A945F1">
        <w:rPr>
          <w:sz w:val="30"/>
          <w:szCs w:val="30"/>
        </w:rPr>
        <w:t xml:space="preserve">– третий этап (отборочный) – областной, Минский городской – проводится в сентябре-октябре 2024 года. На данном этапе могут принимать участие представители учреждений образования областного и Минского городского подчинения; </w:t>
      </w:r>
    </w:p>
    <w:p w14:paraId="119926E2" w14:textId="77777777" w:rsidR="00DC167D" w:rsidRPr="00A945F1" w:rsidRDefault="00DC167D" w:rsidP="00DC167D">
      <w:pPr>
        <w:ind w:firstLine="709"/>
        <w:jc w:val="both"/>
        <w:rPr>
          <w:sz w:val="30"/>
          <w:szCs w:val="30"/>
        </w:rPr>
      </w:pPr>
      <w:r w:rsidRPr="00A945F1">
        <w:rPr>
          <w:sz w:val="30"/>
          <w:szCs w:val="30"/>
        </w:rPr>
        <w:t xml:space="preserve">– четвертый этап (заключительный) – республиканский – проводится в октябре – ноябре 2024 года. </w:t>
      </w:r>
    </w:p>
    <w:p w14:paraId="3B755FF4" w14:textId="77777777" w:rsidR="00DC167D" w:rsidRPr="00A945F1" w:rsidRDefault="00DC167D" w:rsidP="00DC167D">
      <w:pPr>
        <w:ind w:firstLine="709"/>
        <w:jc w:val="both"/>
        <w:rPr>
          <w:sz w:val="30"/>
          <w:szCs w:val="30"/>
        </w:rPr>
      </w:pPr>
      <w:r w:rsidRPr="00A945F1">
        <w:rPr>
          <w:sz w:val="30"/>
          <w:szCs w:val="30"/>
        </w:rPr>
        <w:t xml:space="preserve">7. Сроки проведения первого, второго и третьего этапов выставки-конкурса предшествуют срокам проведения заключительного этапа и устанавливаются учреждениями образования, соответствующими структурным подразделениям областных (Минского городского) исполнительных комитетов, осуществляющим государственно-властные полномочия в сфере образования. </w:t>
      </w:r>
    </w:p>
    <w:p w14:paraId="20EEE1CB" w14:textId="77777777" w:rsidR="00DC167D" w:rsidRPr="00A945F1" w:rsidRDefault="00DC167D" w:rsidP="00DC167D">
      <w:pPr>
        <w:ind w:firstLine="709"/>
        <w:jc w:val="both"/>
        <w:rPr>
          <w:sz w:val="30"/>
          <w:szCs w:val="30"/>
        </w:rPr>
      </w:pPr>
      <w:r w:rsidRPr="00A945F1">
        <w:rPr>
          <w:sz w:val="30"/>
          <w:szCs w:val="30"/>
        </w:rPr>
        <w:t xml:space="preserve">8. На каждом этапе выставки-конкурса создаются организационные комитеты по их проведению (далее – оргкомитеты): </w:t>
      </w:r>
    </w:p>
    <w:p w14:paraId="0758ED89" w14:textId="77777777" w:rsidR="00DC167D" w:rsidRPr="00A945F1" w:rsidRDefault="00DC167D" w:rsidP="00DC167D">
      <w:pPr>
        <w:ind w:firstLine="709"/>
        <w:jc w:val="both"/>
        <w:rPr>
          <w:sz w:val="30"/>
          <w:szCs w:val="30"/>
        </w:rPr>
      </w:pPr>
      <w:r w:rsidRPr="00A945F1">
        <w:rPr>
          <w:sz w:val="30"/>
          <w:szCs w:val="30"/>
        </w:rPr>
        <w:t xml:space="preserve">на первом этапе – руководителями учреждений образования; </w:t>
      </w:r>
    </w:p>
    <w:p w14:paraId="799D4A80" w14:textId="77777777" w:rsidR="00DC167D" w:rsidRPr="00A945F1" w:rsidRDefault="00DC167D" w:rsidP="00DC167D">
      <w:pPr>
        <w:ind w:firstLine="709"/>
        <w:jc w:val="both"/>
        <w:rPr>
          <w:sz w:val="30"/>
          <w:szCs w:val="30"/>
        </w:rPr>
      </w:pPr>
      <w:r w:rsidRPr="00A945F1">
        <w:rPr>
          <w:sz w:val="30"/>
          <w:szCs w:val="30"/>
        </w:rPr>
        <w:t xml:space="preserve">на втором, третьем этапах – соответствующими структурным подразделениям областных (Минского городского) исполнительных комитетов, осуществляющим государственно-властные полномочия в сфере образования; </w:t>
      </w:r>
    </w:p>
    <w:p w14:paraId="22401760" w14:textId="77777777" w:rsidR="00DC167D" w:rsidRPr="00A945F1" w:rsidRDefault="00DC167D" w:rsidP="00DC167D">
      <w:pPr>
        <w:ind w:firstLine="709"/>
        <w:jc w:val="both"/>
        <w:rPr>
          <w:sz w:val="30"/>
          <w:szCs w:val="30"/>
        </w:rPr>
      </w:pPr>
      <w:r w:rsidRPr="00A945F1">
        <w:rPr>
          <w:sz w:val="30"/>
          <w:szCs w:val="30"/>
        </w:rPr>
        <w:t xml:space="preserve">на заключительном этапе – Министерством архитектуры и строительства Республики Беларусь. </w:t>
      </w:r>
    </w:p>
    <w:p w14:paraId="0FCD6F8E" w14:textId="77777777" w:rsidR="00DC167D" w:rsidRPr="00A945F1" w:rsidRDefault="00DC167D" w:rsidP="00DC167D">
      <w:pPr>
        <w:ind w:firstLine="709"/>
        <w:jc w:val="both"/>
        <w:rPr>
          <w:sz w:val="30"/>
          <w:szCs w:val="30"/>
        </w:rPr>
      </w:pPr>
      <w:r w:rsidRPr="00A945F1">
        <w:rPr>
          <w:sz w:val="30"/>
          <w:szCs w:val="30"/>
        </w:rPr>
        <w:t xml:space="preserve">Оргкомитет возглавляет председатель. </w:t>
      </w:r>
    </w:p>
    <w:p w14:paraId="573D5E78" w14:textId="77777777" w:rsidR="00DC167D" w:rsidRPr="00A945F1" w:rsidRDefault="00DC167D" w:rsidP="00DC167D">
      <w:pPr>
        <w:ind w:firstLine="709"/>
        <w:jc w:val="both"/>
        <w:rPr>
          <w:sz w:val="30"/>
          <w:szCs w:val="30"/>
        </w:rPr>
      </w:pPr>
      <w:r w:rsidRPr="00A945F1">
        <w:rPr>
          <w:sz w:val="30"/>
          <w:szCs w:val="30"/>
        </w:rPr>
        <w:t xml:space="preserve">Оргкомитет каждого этапа выставки-конкурса формирует и утверждает состав жюри. </w:t>
      </w:r>
    </w:p>
    <w:p w14:paraId="685E1129" w14:textId="77777777" w:rsidR="00DC167D" w:rsidRPr="00A945F1" w:rsidRDefault="00DC167D" w:rsidP="00DC167D">
      <w:pPr>
        <w:ind w:firstLine="709"/>
        <w:jc w:val="both"/>
        <w:rPr>
          <w:sz w:val="30"/>
          <w:szCs w:val="30"/>
        </w:rPr>
      </w:pPr>
      <w:r w:rsidRPr="00A945F1">
        <w:rPr>
          <w:sz w:val="30"/>
          <w:szCs w:val="30"/>
        </w:rPr>
        <w:t>9. На выставку-конкурс принимаются:</w:t>
      </w:r>
    </w:p>
    <w:p w14:paraId="7BC53D7D" w14:textId="77777777" w:rsidR="00DC167D" w:rsidRPr="00A945F1" w:rsidRDefault="00DC167D" w:rsidP="00DC167D">
      <w:pPr>
        <w:ind w:firstLine="709"/>
        <w:jc w:val="both"/>
        <w:rPr>
          <w:sz w:val="30"/>
          <w:szCs w:val="30"/>
        </w:rPr>
      </w:pPr>
      <w:r w:rsidRPr="00A945F1">
        <w:rPr>
          <w:sz w:val="30"/>
          <w:szCs w:val="30"/>
        </w:rPr>
        <w:t xml:space="preserve"> </w:t>
      </w:r>
      <w:r w:rsidRPr="00A945F1">
        <w:rPr>
          <w:sz w:val="30"/>
          <w:szCs w:val="30"/>
        </w:rPr>
        <w:sym w:font="Symbol" w:char="F02D"/>
      </w:r>
      <w:r w:rsidRPr="00A945F1">
        <w:rPr>
          <w:sz w:val="30"/>
          <w:szCs w:val="30"/>
        </w:rPr>
        <w:t xml:space="preserve"> изобразительные работы (живопись, графика, смешанная техника, коллаж), выполненные в различных видах изобразительного искусства, любыми материалами; формата – А3-А2, неоформленные;</w:t>
      </w:r>
    </w:p>
    <w:p w14:paraId="58D4DE51" w14:textId="77777777" w:rsidR="00DC167D" w:rsidRPr="00A945F1" w:rsidRDefault="00DC167D" w:rsidP="00DC167D">
      <w:pPr>
        <w:ind w:firstLine="709"/>
        <w:jc w:val="both"/>
        <w:rPr>
          <w:sz w:val="30"/>
          <w:szCs w:val="30"/>
        </w:rPr>
      </w:pPr>
      <w:r w:rsidRPr="00A945F1">
        <w:rPr>
          <w:sz w:val="30"/>
          <w:szCs w:val="30"/>
        </w:rPr>
        <w:t xml:space="preserve"> </w:t>
      </w:r>
      <w:r w:rsidRPr="00A945F1">
        <w:rPr>
          <w:sz w:val="30"/>
          <w:szCs w:val="30"/>
        </w:rPr>
        <w:sym w:font="Symbol" w:char="F02D"/>
      </w:r>
      <w:r w:rsidRPr="00A945F1">
        <w:rPr>
          <w:sz w:val="30"/>
          <w:szCs w:val="30"/>
        </w:rPr>
        <w:t xml:space="preserve"> проекты (эскизы) росписи (мозаики, граффити, стрит-арта) фасадов зданий в различных видах изобразительного искусства (живопись, графика, смешанная техника, коллаж); </w:t>
      </w:r>
    </w:p>
    <w:p w14:paraId="7961B7A4" w14:textId="77777777" w:rsidR="00DC167D" w:rsidRPr="00A945F1" w:rsidRDefault="00DC167D" w:rsidP="00DC167D">
      <w:pPr>
        <w:ind w:firstLine="709"/>
        <w:jc w:val="both"/>
        <w:rPr>
          <w:sz w:val="30"/>
          <w:szCs w:val="30"/>
        </w:rPr>
      </w:pPr>
      <w:r w:rsidRPr="00A945F1">
        <w:rPr>
          <w:sz w:val="30"/>
          <w:szCs w:val="30"/>
        </w:rPr>
        <w:sym w:font="Symbol" w:char="F02D"/>
      </w:r>
      <w:r w:rsidRPr="00A945F1">
        <w:rPr>
          <w:sz w:val="30"/>
          <w:szCs w:val="30"/>
        </w:rPr>
        <w:t xml:space="preserve"> архитектурные макеты – объемно-пространственные изображения проектируемого или существующего сооружения, архитектурного ансамбля. Макеты выполняются в произвольном масштабе, используются самые разнообразные материалы;</w:t>
      </w:r>
    </w:p>
    <w:p w14:paraId="34CF1633" w14:textId="77777777" w:rsidR="00DC167D" w:rsidRPr="00A945F1" w:rsidRDefault="00DC167D" w:rsidP="00DC167D">
      <w:pPr>
        <w:ind w:firstLine="709"/>
        <w:jc w:val="both"/>
        <w:rPr>
          <w:sz w:val="30"/>
          <w:szCs w:val="30"/>
        </w:rPr>
      </w:pPr>
      <w:r w:rsidRPr="00A945F1">
        <w:rPr>
          <w:sz w:val="30"/>
          <w:szCs w:val="30"/>
        </w:rPr>
        <w:t xml:space="preserve"> </w:t>
      </w:r>
      <w:r w:rsidRPr="00A945F1">
        <w:rPr>
          <w:sz w:val="30"/>
          <w:szCs w:val="30"/>
        </w:rPr>
        <w:sym w:font="Symbol" w:char="F02D"/>
      </w:r>
      <w:r w:rsidRPr="00A945F1">
        <w:rPr>
          <w:sz w:val="30"/>
          <w:szCs w:val="30"/>
        </w:rPr>
        <w:t xml:space="preserve"> художественные фотографии (формат работ А4, неоформленные);</w:t>
      </w:r>
    </w:p>
    <w:p w14:paraId="079373AE" w14:textId="77777777" w:rsidR="00DC167D" w:rsidRPr="00A945F1" w:rsidRDefault="00DC167D" w:rsidP="00DC167D">
      <w:pPr>
        <w:ind w:firstLine="709"/>
        <w:jc w:val="both"/>
        <w:rPr>
          <w:sz w:val="30"/>
          <w:szCs w:val="30"/>
        </w:rPr>
      </w:pPr>
      <w:r w:rsidRPr="00A945F1">
        <w:rPr>
          <w:sz w:val="30"/>
          <w:szCs w:val="30"/>
        </w:rPr>
        <w:t xml:space="preserve"> </w:t>
      </w:r>
      <w:r w:rsidRPr="00A945F1">
        <w:rPr>
          <w:sz w:val="30"/>
          <w:szCs w:val="30"/>
        </w:rPr>
        <w:sym w:font="Symbol" w:char="F02D"/>
      </w:r>
      <w:r w:rsidRPr="00A945F1">
        <w:rPr>
          <w:sz w:val="30"/>
          <w:szCs w:val="30"/>
        </w:rPr>
        <w:t xml:space="preserve"> архитектурные объемные композиции – объемные композиции проектируемого или существующего сооружения, архитектурного </w:t>
      </w:r>
      <w:r w:rsidRPr="00A945F1">
        <w:rPr>
          <w:sz w:val="30"/>
          <w:szCs w:val="30"/>
        </w:rPr>
        <w:lastRenderedPageBreak/>
        <w:t xml:space="preserve">ансамбля. Макеты выполняются в произвольном масштабе, используются самые разнообразные материалы; </w:t>
      </w:r>
    </w:p>
    <w:p w14:paraId="3EC982D3" w14:textId="77777777" w:rsidR="00DC167D" w:rsidRPr="00A945F1" w:rsidRDefault="00DC167D" w:rsidP="00DC167D">
      <w:pPr>
        <w:ind w:firstLine="709"/>
        <w:jc w:val="both"/>
        <w:rPr>
          <w:sz w:val="30"/>
          <w:szCs w:val="30"/>
        </w:rPr>
      </w:pPr>
      <w:r w:rsidRPr="00A945F1">
        <w:rPr>
          <w:sz w:val="30"/>
          <w:szCs w:val="30"/>
        </w:rPr>
        <w:sym w:font="Symbol" w:char="F02D"/>
      </w:r>
      <w:r w:rsidRPr="00A945F1">
        <w:rPr>
          <w:sz w:val="30"/>
          <w:szCs w:val="30"/>
        </w:rPr>
        <w:t xml:space="preserve"> видеофильмы (продолжительность до 5 минут, формат *.</w:t>
      </w:r>
      <w:proofErr w:type="spellStart"/>
      <w:r w:rsidRPr="00A945F1">
        <w:rPr>
          <w:sz w:val="30"/>
          <w:szCs w:val="30"/>
        </w:rPr>
        <w:t>avi</w:t>
      </w:r>
      <w:proofErr w:type="spellEnd"/>
      <w:r w:rsidRPr="00A945F1">
        <w:rPr>
          <w:sz w:val="30"/>
          <w:szCs w:val="30"/>
        </w:rPr>
        <w:t>, *.</w:t>
      </w:r>
      <w:proofErr w:type="spellStart"/>
      <w:r w:rsidRPr="00A945F1">
        <w:rPr>
          <w:sz w:val="30"/>
          <w:szCs w:val="30"/>
        </w:rPr>
        <w:t>mpg</w:t>
      </w:r>
      <w:proofErr w:type="spellEnd"/>
      <w:r w:rsidRPr="00A945F1">
        <w:rPr>
          <w:sz w:val="30"/>
          <w:szCs w:val="30"/>
        </w:rPr>
        <w:t>, *.</w:t>
      </w:r>
      <w:proofErr w:type="spellStart"/>
      <w:r w:rsidRPr="00A945F1">
        <w:rPr>
          <w:sz w:val="30"/>
          <w:szCs w:val="30"/>
        </w:rPr>
        <w:t>wmv</w:t>
      </w:r>
      <w:proofErr w:type="spellEnd"/>
      <w:r w:rsidRPr="00A945F1">
        <w:rPr>
          <w:sz w:val="30"/>
          <w:szCs w:val="30"/>
        </w:rPr>
        <w:t xml:space="preserve">). Работы должны иметь титры, в которых указываются название, автор(ы), использованные материалы, место и год выпуска. Не рассматриваются презентации, слайд-шоу, диафильмы, фотофильмы. </w:t>
      </w:r>
    </w:p>
    <w:p w14:paraId="53AC9D5C" w14:textId="77777777" w:rsidR="00DC167D" w:rsidRPr="00A945F1" w:rsidRDefault="00DC167D" w:rsidP="00DC167D">
      <w:pPr>
        <w:ind w:firstLine="709"/>
        <w:jc w:val="both"/>
        <w:rPr>
          <w:sz w:val="30"/>
          <w:szCs w:val="30"/>
        </w:rPr>
      </w:pPr>
      <w:r w:rsidRPr="00A945F1">
        <w:rPr>
          <w:sz w:val="30"/>
          <w:szCs w:val="30"/>
        </w:rPr>
        <w:t xml:space="preserve">10. Тематика работ выставки-конкурса: </w:t>
      </w:r>
    </w:p>
    <w:p w14:paraId="201DC1EB"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Архитекторы и архитектура Беларуси</w:t>
      </w:r>
      <w:r>
        <w:rPr>
          <w:sz w:val="30"/>
          <w:szCs w:val="30"/>
        </w:rPr>
        <w:t>»</w:t>
      </w:r>
      <w:r w:rsidRPr="00A945F1">
        <w:rPr>
          <w:sz w:val="30"/>
          <w:szCs w:val="30"/>
        </w:rPr>
        <w:t xml:space="preserve">. В своих работах учащимся предлагается рассказать о белорусских архитекторах и их знаменитых сооружениях, которые внесли вклад в развитие строительной отрасли. </w:t>
      </w:r>
    </w:p>
    <w:p w14:paraId="30A512A3"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Храмовая архитектура Беларуси</w:t>
      </w:r>
      <w:r>
        <w:rPr>
          <w:sz w:val="30"/>
          <w:szCs w:val="30"/>
        </w:rPr>
        <w:t>»</w:t>
      </w:r>
      <w:r w:rsidRPr="00A945F1">
        <w:rPr>
          <w:sz w:val="30"/>
          <w:szCs w:val="30"/>
        </w:rPr>
        <w:t xml:space="preserve">. В творческих работах предлагается изобразить утраченные либо существующие архитектурные памятники Беларуси. </w:t>
      </w:r>
    </w:p>
    <w:p w14:paraId="47C8CEE1"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Градостроительство Беларуси от Полоцка до наших дней</w:t>
      </w:r>
      <w:r>
        <w:rPr>
          <w:sz w:val="30"/>
          <w:szCs w:val="30"/>
        </w:rPr>
        <w:t>»</w:t>
      </w:r>
      <w:r w:rsidRPr="00A945F1">
        <w:rPr>
          <w:sz w:val="30"/>
          <w:szCs w:val="30"/>
        </w:rPr>
        <w:t xml:space="preserve">. Содержание работ по данной теме может раскрывать содержание городского пространства, отражать региональные особенности архитектурных сооружений, современные здание города, социальные сооружения, дорожные сооружение (мосты, путепроводы). </w:t>
      </w:r>
    </w:p>
    <w:p w14:paraId="7DB57B81"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Ландшафтная архитектура</w:t>
      </w:r>
      <w:r>
        <w:rPr>
          <w:sz w:val="30"/>
          <w:szCs w:val="30"/>
        </w:rPr>
        <w:t>»</w:t>
      </w:r>
      <w:r w:rsidRPr="00A945F1">
        <w:rPr>
          <w:sz w:val="30"/>
          <w:szCs w:val="30"/>
        </w:rPr>
        <w:t xml:space="preserve">. В творческих работах предлагается изобразить парки, сады, скверы, городские улицы, набережные, жилые дворы; архитектуру малых форм (беседки, павильоны, парковые арки и колонны; декоративные фонтаны и бассейны, искусственные парковые водопады; монументальная, декоративная и игровая скульптура; уличная мебель (скамьи, лавы, столы). </w:t>
      </w:r>
    </w:p>
    <w:p w14:paraId="3650080A"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Промышленная архитектура</w:t>
      </w:r>
      <w:r>
        <w:rPr>
          <w:sz w:val="30"/>
          <w:szCs w:val="30"/>
        </w:rPr>
        <w:t>»</w:t>
      </w:r>
      <w:r w:rsidRPr="00A945F1">
        <w:rPr>
          <w:sz w:val="30"/>
          <w:szCs w:val="30"/>
        </w:rPr>
        <w:t>.</w:t>
      </w:r>
    </w:p>
    <w:p w14:paraId="37512AFF" w14:textId="77777777" w:rsidR="00DC167D" w:rsidRPr="00A945F1" w:rsidRDefault="00DC167D" w:rsidP="00DC167D">
      <w:pPr>
        <w:ind w:firstLine="709"/>
        <w:jc w:val="both"/>
        <w:rPr>
          <w:sz w:val="30"/>
          <w:szCs w:val="30"/>
        </w:rPr>
      </w:pPr>
      <w:r w:rsidRPr="00A945F1">
        <w:rPr>
          <w:sz w:val="30"/>
          <w:szCs w:val="30"/>
        </w:rPr>
        <w:t>–</w:t>
      </w:r>
      <w:r w:rsidRPr="009F393D">
        <w:rPr>
          <w:sz w:val="30"/>
          <w:szCs w:val="30"/>
        </w:rPr>
        <w:t xml:space="preserve"> </w:t>
      </w:r>
      <w:r>
        <w:rPr>
          <w:sz w:val="30"/>
          <w:szCs w:val="30"/>
        </w:rPr>
        <w:t>«</w:t>
      </w:r>
      <w:r w:rsidRPr="00A945F1">
        <w:rPr>
          <w:sz w:val="30"/>
          <w:szCs w:val="30"/>
        </w:rPr>
        <w:t>Мемориальная архитектура Беларуси</w:t>
      </w:r>
      <w:r>
        <w:rPr>
          <w:sz w:val="30"/>
          <w:szCs w:val="30"/>
        </w:rPr>
        <w:t>»</w:t>
      </w:r>
      <w:r w:rsidRPr="00A945F1">
        <w:rPr>
          <w:sz w:val="30"/>
          <w:szCs w:val="30"/>
        </w:rPr>
        <w:t xml:space="preserve"> (историко-культурные и мемориальные комплексы, сохраняющие воспоминания о пережитых событиях в Беларуси, памятники Великой Отечественной войны). </w:t>
      </w:r>
    </w:p>
    <w:p w14:paraId="3FEB376D" w14:textId="77777777" w:rsidR="00DC167D" w:rsidRPr="00A945F1" w:rsidRDefault="00DC167D" w:rsidP="00DC167D">
      <w:pPr>
        <w:ind w:firstLine="709"/>
        <w:jc w:val="both"/>
        <w:rPr>
          <w:sz w:val="30"/>
          <w:szCs w:val="30"/>
        </w:rPr>
      </w:pPr>
      <w:r w:rsidRPr="00A945F1">
        <w:rPr>
          <w:sz w:val="30"/>
          <w:szCs w:val="30"/>
        </w:rPr>
        <w:t>–</w:t>
      </w:r>
      <w:r w:rsidRPr="009F393D">
        <w:rPr>
          <w:sz w:val="30"/>
          <w:szCs w:val="30"/>
        </w:rPr>
        <w:t xml:space="preserve"> </w:t>
      </w:r>
      <w:r>
        <w:rPr>
          <w:sz w:val="30"/>
          <w:szCs w:val="30"/>
        </w:rPr>
        <w:t>«</w:t>
      </w:r>
      <w:r w:rsidRPr="00A945F1">
        <w:rPr>
          <w:sz w:val="30"/>
          <w:szCs w:val="30"/>
        </w:rPr>
        <w:t>Архитектурные фантазии</w:t>
      </w:r>
      <w:r>
        <w:rPr>
          <w:sz w:val="30"/>
          <w:szCs w:val="30"/>
        </w:rPr>
        <w:t>»</w:t>
      </w:r>
      <w:r w:rsidRPr="00A945F1">
        <w:rPr>
          <w:sz w:val="30"/>
          <w:szCs w:val="30"/>
        </w:rPr>
        <w:t xml:space="preserve"> (строения – жилые дома, административные здания, театры, школы, центры, парки, стадионы, игровые площадки и др. – всё, что может быть построено в будущем). </w:t>
      </w:r>
    </w:p>
    <w:p w14:paraId="3DBA32AE" w14:textId="77777777" w:rsidR="00DC167D" w:rsidRPr="00A945F1" w:rsidRDefault="00DC167D" w:rsidP="00DC167D">
      <w:pPr>
        <w:ind w:firstLine="709"/>
        <w:jc w:val="both"/>
        <w:rPr>
          <w:sz w:val="30"/>
          <w:szCs w:val="30"/>
        </w:rPr>
      </w:pPr>
      <w:r w:rsidRPr="00A945F1">
        <w:rPr>
          <w:sz w:val="30"/>
          <w:szCs w:val="30"/>
        </w:rPr>
        <w:t xml:space="preserve">– </w:t>
      </w:r>
      <w:r>
        <w:rPr>
          <w:sz w:val="30"/>
          <w:szCs w:val="30"/>
        </w:rPr>
        <w:t>«</w:t>
      </w:r>
      <w:r w:rsidRPr="00A945F1">
        <w:rPr>
          <w:sz w:val="30"/>
          <w:szCs w:val="30"/>
        </w:rPr>
        <w:t>Яркий город</w:t>
      </w:r>
      <w:r>
        <w:rPr>
          <w:sz w:val="30"/>
          <w:szCs w:val="30"/>
        </w:rPr>
        <w:t>»</w:t>
      </w:r>
      <w:r w:rsidRPr="00A945F1">
        <w:rPr>
          <w:sz w:val="30"/>
          <w:szCs w:val="30"/>
        </w:rPr>
        <w:t xml:space="preserve">. В своих работах учащимся предлагается создать композицию (эскиз) в жанре </w:t>
      </w:r>
      <w:proofErr w:type="spellStart"/>
      <w:r w:rsidRPr="00A945F1">
        <w:rPr>
          <w:sz w:val="30"/>
          <w:szCs w:val="30"/>
        </w:rPr>
        <w:t>street-art</w:t>
      </w:r>
      <w:proofErr w:type="spellEnd"/>
      <w:r w:rsidRPr="00A945F1">
        <w:rPr>
          <w:sz w:val="30"/>
          <w:szCs w:val="30"/>
        </w:rPr>
        <w:t xml:space="preserve">, которая преображает архитектуру города в яркое и креативное пространство. </w:t>
      </w:r>
    </w:p>
    <w:p w14:paraId="2B370E23" w14:textId="77777777" w:rsidR="00DC167D" w:rsidRPr="00A945F1" w:rsidRDefault="00DC167D" w:rsidP="00DC167D">
      <w:pPr>
        <w:ind w:firstLine="709"/>
        <w:jc w:val="both"/>
        <w:rPr>
          <w:sz w:val="30"/>
          <w:szCs w:val="30"/>
        </w:rPr>
      </w:pPr>
      <w:r w:rsidRPr="00A945F1">
        <w:rPr>
          <w:sz w:val="30"/>
          <w:szCs w:val="30"/>
        </w:rPr>
        <w:t xml:space="preserve">13. Жюри рассматривает работы, предоставленные на выставку-конкурс, в соответствии с номинациями и возрастными категориями участников: </w:t>
      </w:r>
    </w:p>
    <w:p w14:paraId="7A260EC8" w14:textId="77777777" w:rsidR="00DC167D" w:rsidRPr="00A945F1" w:rsidRDefault="00DC167D" w:rsidP="00DC167D">
      <w:pPr>
        <w:ind w:firstLine="709"/>
        <w:jc w:val="both"/>
        <w:rPr>
          <w:sz w:val="30"/>
          <w:szCs w:val="30"/>
        </w:rPr>
      </w:pPr>
      <w:r w:rsidRPr="00A945F1">
        <w:rPr>
          <w:sz w:val="30"/>
          <w:szCs w:val="30"/>
        </w:rPr>
        <w:t xml:space="preserve">– номинация </w:t>
      </w:r>
      <w:r>
        <w:rPr>
          <w:sz w:val="30"/>
          <w:szCs w:val="30"/>
        </w:rPr>
        <w:t>«</w:t>
      </w:r>
      <w:r w:rsidRPr="00A945F1">
        <w:rPr>
          <w:sz w:val="30"/>
          <w:szCs w:val="30"/>
        </w:rPr>
        <w:t>Живопись</w:t>
      </w:r>
      <w:r>
        <w:rPr>
          <w:sz w:val="30"/>
          <w:szCs w:val="30"/>
        </w:rPr>
        <w:t>»</w:t>
      </w:r>
      <w:r w:rsidRPr="00A945F1">
        <w:rPr>
          <w:sz w:val="30"/>
          <w:szCs w:val="30"/>
        </w:rPr>
        <w:t xml:space="preserve">, возрастные категории: 4 – 6 лет, 7 – 10 лет, 11 – 13 лет, 14 – 17 лет; </w:t>
      </w:r>
    </w:p>
    <w:p w14:paraId="21120618" w14:textId="77777777" w:rsidR="00DC167D" w:rsidRPr="00A945F1" w:rsidRDefault="00DC167D" w:rsidP="00DC167D">
      <w:pPr>
        <w:ind w:firstLine="709"/>
        <w:jc w:val="both"/>
        <w:rPr>
          <w:sz w:val="30"/>
          <w:szCs w:val="30"/>
        </w:rPr>
      </w:pPr>
      <w:r w:rsidRPr="00A945F1">
        <w:rPr>
          <w:sz w:val="30"/>
          <w:szCs w:val="30"/>
        </w:rPr>
        <w:t xml:space="preserve">– номинация </w:t>
      </w:r>
      <w:r>
        <w:rPr>
          <w:sz w:val="30"/>
          <w:szCs w:val="30"/>
        </w:rPr>
        <w:t>«</w:t>
      </w:r>
      <w:r w:rsidRPr="00A945F1">
        <w:rPr>
          <w:sz w:val="30"/>
          <w:szCs w:val="30"/>
        </w:rPr>
        <w:t>Графика</w:t>
      </w:r>
      <w:r>
        <w:rPr>
          <w:sz w:val="30"/>
          <w:szCs w:val="30"/>
        </w:rPr>
        <w:t>»</w:t>
      </w:r>
      <w:r w:rsidRPr="00A945F1">
        <w:rPr>
          <w:sz w:val="30"/>
          <w:szCs w:val="30"/>
        </w:rPr>
        <w:t>, возрастные категории: 4 – 6 лет, 7 – 10 лет, 11 – 13 лет, 14 – 17 лет;</w:t>
      </w:r>
    </w:p>
    <w:p w14:paraId="4B808EE0" w14:textId="77777777" w:rsidR="00DC167D" w:rsidRPr="00A945F1" w:rsidRDefault="00DC167D" w:rsidP="00DC167D">
      <w:pPr>
        <w:ind w:firstLine="709"/>
        <w:jc w:val="both"/>
        <w:rPr>
          <w:sz w:val="30"/>
          <w:szCs w:val="30"/>
        </w:rPr>
      </w:pPr>
      <w:r w:rsidRPr="00A945F1">
        <w:rPr>
          <w:sz w:val="30"/>
          <w:szCs w:val="30"/>
        </w:rPr>
        <w:lastRenderedPageBreak/>
        <w:t xml:space="preserve"> – номинация </w:t>
      </w:r>
      <w:r>
        <w:rPr>
          <w:sz w:val="30"/>
          <w:szCs w:val="30"/>
        </w:rPr>
        <w:t>«</w:t>
      </w:r>
      <w:r w:rsidRPr="00A945F1">
        <w:rPr>
          <w:sz w:val="30"/>
          <w:szCs w:val="30"/>
        </w:rPr>
        <w:t>Коллаж</w:t>
      </w:r>
      <w:r>
        <w:rPr>
          <w:sz w:val="30"/>
          <w:szCs w:val="30"/>
        </w:rPr>
        <w:t>»</w:t>
      </w:r>
      <w:r w:rsidRPr="00A945F1">
        <w:rPr>
          <w:sz w:val="30"/>
          <w:szCs w:val="30"/>
        </w:rPr>
        <w:t xml:space="preserve">, возрастные категории: 7 – 10 лет, 11 – 13 лет, 14 – 17 лет; </w:t>
      </w:r>
    </w:p>
    <w:p w14:paraId="1DF5FE25" w14:textId="77777777" w:rsidR="00DC167D" w:rsidRPr="00A945F1" w:rsidRDefault="00DC167D" w:rsidP="00DC167D">
      <w:pPr>
        <w:ind w:firstLine="709"/>
        <w:jc w:val="both"/>
        <w:rPr>
          <w:sz w:val="30"/>
          <w:szCs w:val="30"/>
        </w:rPr>
      </w:pPr>
      <w:r w:rsidRPr="00A945F1">
        <w:rPr>
          <w:sz w:val="30"/>
          <w:szCs w:val="30"/>
        </w:rPr>
        <w:t xml:space="preserve">– номинация </w:t>
      </w:r>
      <w:r>
        <w:rPr>
          <w:sz w:val="30"/>
          <w:szCs w:val="30"/>
        </w:rPr>
        <w:t>«</w:t>
      </w:r>
      <w:r w:rsidRPr="00A945F1">
        <w:rPr>
          <w:sz w:val="30"/>
          <w:szCs w:val="30"/>
        </w:rPr>
        <w:t>Стрит-арт</w:t>
      </w:r>
      <w:r>
        <w:rPr>
          <w:sz w:val="30"/>
          <w:szCs w:val="30"/>
        </w:rPr>
        <w:t>»</w:t>
      </w:r>
      <w:r w:rsidRPr="00A945F1">
        <w:rPr>
          <w:sz w:val="30"/>
          <w:szCs w:val="30"/>
        </w:rPr>
        <w:t xml:space="preserve">, возрастные категории: 11 – 13 лет, 14 – 17 лет, 18 – 20 лет. </w:t>
      </w:r>
    </w:p>
    <w:p w14:paraId="012391F5" w14:textId="77777777" w:rsidR="00DC167D" w:rsidRPr="00A945F1" w:rsidRDefault="00DC167D" w:rsidP="00DC167D">
      <w:pPr>
        <w:ind w:firstLine="709"/>
        <w:jc w:val="both"/>
        <w:rPr>
          <w:sz w:val="30"/>
          <w:szCs w:val="30"/>
        </w:rPr>
      </w:pPr>
      <w:r w:rsidRPr="00A945F1">
        <w:rPr>
          <w:sz w:val="30"/>
          <w:szCs w:val="30"/>
        </w:rPr>
        <w:t xml:space="preserve">– номинация </w:t>
      </w:r>
      <w:r>
        <w:rPr>
          <w:sz w:val="30"/>
          <w:szCs w:val="30"/>
        </w:rPr>
        <w:t>«</w:t>
      </w:r>
      <w:r w:rsidRPr="00A945F1">
        <w:rPr>
          <w:sz w:val="30"/>
          <w:szCs w:val="30"/>
        </w:rPr>
        <w:t>Художественная фотография</w:t>
      </w:r>
      <w:r>
        <w:rPr>
          <w:sz w:val="30"/>
          <w:szCs w:val="30"/>
        </w:rPr>
        <w:t>»</w:t>
      </w:r>
      <w:r w:rsidRPr="00A945F1">
        <w:rPr>
          <w:sz w:val="30"/>
          <w:szCs w:val="30"/>
        </w:rPr>
        <w:t xml:space="preserve">, возрастные категории: 11 – 13 лет, 14 – 17 лет; </w:t>
      </w:r>
    </w:p>
    <w:p w14:paraId="4CA3268A" w14:textId="77777777" w:rsidR="00DC167D" w:rsidRPr="00A945F1" w:rsidRDefault="00DC167D" w:rsidP="00DC167D">
      <w:pPr>
        <w:ind w:firstLine="709"/>
        <w:jc w:val="both"/>
        <w:rPr>
          <w:sz w:val="30"/>
          <w:szCs w:val="30"/>
        </w:rPr>
      </w:pPr>
      <w:r w:rsidRPr="00A945F1">
        <w:rPr>
          <w:sz w:val="30"/>
          <w:szCs w:val="30"/>
        </w:rPr>
        <w:t xml:space="preserve">– номинация </w:t>
      </w:r>
      <w:r>
        <w:rPr>
          <w:sz w:val="30"/>
          <w:szCs w:val="30"/>
        </w:rPr>
        <w:t>«</w:t>
      </w:r>
      <w:r w:rsidRPr="00A945F1">
        <w:rPr>
          <w:sz w:val="30"/>
          <w:szCs w:val="30"/>
        </w:rPr>
        <w:t>Видеоролик</w:t>
      </w:r>
      <w:r>
        <w:rPr>
          <w:sz w:val="30"/>
          <w:szCs w:val="30"/>
        </w:rPr>
        <w:t>»</w:t>
      </w:r>
      <w:r w:rsidRPr="00A945F1">
        <w:rPr>
          <w:sz w:val="30"/>
          <w:szCs w:val="30"/>
        </w:rPr>
        <w:t>, возрастные категории: 11 – 13 лет, 14 – 17 лет;</w:t>
      </w:r>
    </w:p>
    <w:p w14:paraId="2A0A615D" w14:textId="77777777" w:rsidR="00DC167D" w:rsidRPr="00A945F1" w:rsidRDefault="00DC167D" w:rsidP="00DC167D">
      <w:pPr>
        <w:ind w:firstLine="709"/>
        <w:jc w:val="both"/>
        <w:rPr>
          <w:sz w:val="30"/>
          <w:szCs w:val="30"/>
        </w:rPr>
      </w:pPr>
      <w:r w:rsidRPr="00A945F1">
        <w:rPr>
          <w:sz w:val="30"/>
          <w:szCs w:val="30"/>
        </w:rPr>
        <w:t xml:space="preserve"> – номинация </w:t>
      </w:r>
      <w:r>
        <w:rPr>
          <w:sz w:val="30"/>
          <w:szCs w:val="30"/>
        </w:rPr>
        <w:t>«</w:t>
      </w:r>
      <w:r w:rsidRPr="00A945F1">
        <w:rPr>
          <w:sz w:val="30"/>
          <w:szCs w:val="30"/>
        </w:rPr>
        <w:t>Архитектурные объемные композиции</w:t>
      </w:r>
      <w:r>
        <w:rPr>
          <w:sz w:val="30"/>
          <w:szCs w:val="30"/>
        </w:rPr>
        <w:t>»</w:t>
      </w:r>
      <w:r w:rsidRPr="00A945F1">
        <w:rPr>
          <w:sz w:val="30"/>
          <w:szCs w:val="30"/>
        </w:rPr>
        <w:t>, возрастные категории: 8 – 10 лет, 11 – 13 лет, 14 – 16 лет;</w:t>
      </w:r>
    </w:p>
    <w:p w14:paraId="6B45FAEF" w14:textId="77777777" w:rsidR="00DC167D" w:rsidRPr="00A945F1" w:rsidRDefault="00DC167D" w:rsidP="00DC167D">
      <w:pPr>
        <w:ind w:firstLine="709"/>
        <w:jc w:val="both"/>
        <w:rPr>
          <w:sz w:val="30"/>
          <w:szCs w:val="30"/>
        </w:rPr>
      </w:pPr>
      <w:r w:rsidRPr="00A945F1">
        <w:rPr>
          <w:sz w:val="30"/>
          <w:szCs w:val="30"/>
        </w:rPr>
        <w:t xml:space="preserve"> – номинация </w:t>
      </w:r>
      <w:r>
        <w:rPr>
          <w:sz w:val="30"/>
          <w:szCs w:val="30"/>
        </w:rPr>
        <w:t>«</w:t>
      </w:r>
      <w:r w:rsidRPr="00A945F1">
        <w:rPr>
          <w:sz w:val="30"/>
          <w:szCs w:val="30"/>
        </w:rPr>
        <w:t>Архитектурное макетирование</w:t>
      </w:r>
      <w:r>
        <w:rPr>
          <w:sz w:val="30"/>
          <w:szCs w:val="30"/>
        </w:rPr>
        <w:t>»</w:t>
      </w:r>
      <w:r w:rsidRPr="00A945F1">
        <w:rPr>
          <w:sz w:val="30"/>
          <w:szCs w:val="30"/>
        </w:rPr>
        <w:t xml:space="preserve">, возрастные категории: 11 – 13 лет, 14 – 17 лет, 18 – 20 лет. </w:t>
      </w:r>
    </w:p>
    <w:p w14:paraId="76B88DF8" w14:textId="77777777" w:rsidR="00DC167D" w:rsidRPr="00A945F1" w:rsidRDefault="00DC167D" w:rsidP="00DC167D">
      <w:pPr>
        <w:ind w:firstLine="709"/>
        <w:jc w:val="both"/>
        <w:rPr>
          <w:sz w:val="30"/>
          <w:szCs w:val="30"/>
        </w:rPr>
      </w:pPr>
      <w:r w:rsidRPr="00A945F1">
        <w:rPr>
          <w:sz w:val="30"/>
          <w:szCs w:val="30"/>
        </w:rPr>
        <w:t xml:space="preserve">11. Для участия в областном этапе выставки-конкурса необходимо оформить заявку на участие (см. приложение1). </w:t>
      </w:r>
    </w:p>
    <w:p w14:paraId="212B59B5" w14:textId="77777777" w:rsidR="00DC167D" w:rsidRPr="00A945F1" w:rsidRDefault="00DC167D" w:rsidP="00DC167D">
      <w:pPr>
        <w:ind w:firstLine="709"/>
        <w:jc w:val="both"/>
        <w:rPr>
          <w:sz w:val="30"/>
          <w:szCs w:val="30"/>
        </w:rPr>
      </w:pPr>
      <w:r w:rsidRPr="00A945F1">
        <w:rPr>
          <w:sz w:val="30"/>
          <w:szCs w:val="30"/>
        </w:rPr>
        <w:t xml:space="preserve">16. К каждой работе с обратной стороны должна быть прикреплена этикетка размером 5 x 10 см со следующими сведениями: фамилия, имя автора, возраст (в коллективных работах указываются все авторы); название работы; название объединения по интересам, фамилия, имя и отчество педагога (полностью); наименование учреждения образования (см. приложение 1). </w:t>
      </w:r>
    </w:p>
    <w:p w14:paraId="171D3CEA" w14:textId="77777777" w:rsidR="00DC167D" w:rsidRPr="00A945F1" w:rsidRDefault="00DC167D" w:rsidP="00DC167D">
      <w:pPr>
        <w:ind w:firstLine="709"/>
        <w:jc w:val="both"/>
        <w:rPr>
          <w:sz w:val="30"/>
          <w:szCs w:val="30"/>
        </w:rPr>
      </w:pPr>
      <w:r w:rsidRPr="00A945F1">
        <w:rPr>
          <w:sz w:val="30"/>
          <w:szCs w:val="30"/>
        </w:rPr>
        <w:t xml:space="preserve">17. Заявка на участие в выставке-конкурсе оформляется и подается в печатном и электронном вариантах, текст этикеток – только в электронном варианте. </w:t>
      </w:r>
    </w:p>
    <w:p w14:paraId="57B68D69" w14:textId="77777777" w:rsidR="00DC167D" w:rsidRPr="00A945F1" w:rsidRDefault="00DC167D" w:rsidP="00DC167D">
      <w:pPr>
        <w:ind w:firstLine="709"/>
        <w:jc w:val="both"/>
        <w:rPr>
          <w:sz w:val="30"/>
          <w:szCs w:val="30"/>
        </w:rPr>
      </w:pPr>
      <w:r w:rsidRPr="00A945F1">
        <w:rPr>
          <w:sz w:val="30"/>
          <w:szCs w:val="30"/>
          <w:lang w:val="be-BY"/>
        </w:rPr>
        <w:t xml:space="preserve">Конкурсные работы </w:t>
      </w:r>
      <w:r w:rsidRPr="00A945F1">
        <w:rPr>
          <w:sz w:val="30"/>
          <w:szCs w:val="30"/>
        </w:rPr>
        <w:t>и</w:t>
      </w:r>
      <w:r w:rsidRPr="00A945F1">
        <w:rPr>
          <w:sz w:val="30"/>
          <w:szCs w:val="30"/>
          <w:lang w:val="be-BY"/>
        </w:rPr>
        <w:t xml:space="preserve"> заявки на участие в областном этапе выставки- конкурса предоставляются в срок до </w:t>
      </w:r>
      <w:r w:rsidRPr="00A945F1">
        <w:rPr>
          <w:b/>
          <w:bCs/>
          <w:sz w:val="30"/>
          <w:szCs w:val="30"/>
          <w:lang w:val="be-BY"/>
        </w:rPr>
        <w:t>16 сентября 2024 года</w:t>
      </w:r>
      <w:r w:rsidRPr="00A945F1">
        <w:rPr>
          <w:sz w:val="30"/>
          <w:szCs w:val="30"/>
          <w:lang w:val="be-BY"/>
        </w:rPr>
        <w:t xml:space="preserve"> в УО </w:t>
      </w:r>
      <w:r w:rsidRPr="00A945F1">
        <w:rPr>
          <w:sz w:val="30"/>
          <w:szCs w:val="30"/>
        </w:rPr>
        <w:t xml:space="preserve">«Гродненский государственный областной Дворец творчества детей и молодежи» по адресу: 230023, г. Гродно, </w:t>
      </w:r>
      <w:proofErr w:type="spellStart"/>
      <w:r w:rsidRPr="00A945F1">
        <w:rPr>
          <w:sz w:val="30"/>
          <w:szCs w:val="30"/>
        </w:rPr>
        <w:t>Коложский</w:t>
      </w:r>
      <w:proofErr w:type="spellEnd"/>
      <w:r w:rsidRPr="00A945F1">
        <w:rPr>
          <w:sz w:val="30"/>
          <w:szCs w:val="30"/>
        </w:rPr>
        <w:t xml:space="preserve"> парк, 1, </w:t>
      </w:r>
      <w:r w:rsidRPr="00A945F1">
        <w:rPr>
          <w:sz w:val="30"/>
          <w:szCs w:val="30"/>
          <w:lang w:val="en-US"/>
        </w:rPr>
        <w:t>e</w:t>
      </w:r>
      <w:r w:rsidRPr="00A945F1">
        <w:rPr>
          <w:sz w:val="30"/>
          <w:szCs w:val="30"/>
        </w:rPr>
        <w:t>-</w:t>
      </w:r>
      <w:r w:rsidRPr="00A945F1">
        <w:rPr>
          <w:sz w:val="30"/>
          <w:szCs w:val="30"/>
          <w:lang w:val="en-US"/>
        </w:rPr>
        <w:t>mail</w:t>
      </w:r>
      <w:r w:rsidRPr="00A945F1">
        <w:rPr>
          <w:sz w:val="30"/>
          <w:szCs w:val="30"/>
        </w:rPr>
        <w:t xml:space="preserve">: </w:t>
      </w:r>
      <w:proofErr w:type="spellStart"/>
      <w:r w:rsidRPr="00A945F1">
        <w:rPr>
          <w:sz w:val="30"/>
          <w:szCs w:val="30"/>
          <w:lang w:val="en-US"/>
        </w:rPr>
        <w:t>etno</w:t>
      </w:r>
      <w:proofErr w:type="spellEnd"/>
      <w:r w:rsidRPr="00A945F1">
        <w:rPr>
          <w:sz w:val="30"/>
          <w:szCs w:val="30"/>
        </w:rPr>
        <w:t>.</w:t>
      </w:r>
      <w:proofErr w:type="spellStart"/>
      <w:r w:rsidRPr="00A945F1">
        <w:rPr>
          <w:sz w:val="30"/>
          <w:szCs w:val="30"/>
          <w:lang w:val="en-US"/>
        </w:rPr>
        <w:t>dtdm</w:t>
      </w:r>
      <w:proofErr w:type="spellEnd"/>
      <w:r w:rsidRPr="00A945F1">
        <w:rPr>
          <w:sz w:val="30"/>
          <w:szCs w:val="30"/>
        </w:rPr>
        <w:t>@</w:t>
      </w:r>
      <w:proofErr w:type="spellStart"/>
      <w:r w:rsidRPr="00A945F1">
        <w:rPr>
          <w:sz w:val="30"/>
          <w:szCs w:val="30"/>
          <w:lang w:val="en-US"/>
        </w:rPr>
        <w:t>yandex</w:t>
      </w:r>
      <w:proofErr w:type="spellEnd"/>
      <w:r w:rsidRPr="00A945F1">
        <w:rPr>
          <w:sz w:val="30"/>
          <w:szCs w:val="30"/>
        </w:rPr>
        <w:t>.</w:t>
      </w:r>
      <w:r w:rsidRPr="00A945F1">
        <w:rPr>
          <w:sz w:val="30"/>
          <w:szCs w:val="30"/>
          <w:lang w:val="en-US"/>
        </w:rPr>
        <w:t>by</w:t>
      </w:r>
    </w:p>
    <w:p w14:paraId="115BDC06" w14:textId="77777777" w:rsidR="00DC167D" w:rsidRPr="00A945F1" w:rsidRDefault="00DC167D" w:rsidP="00DC167D">
      <w:pPr>
        <w:ind w:firstLine="709"/>
        <w:jc w:val="both"/>
        <w:rPr>
          <w:sz w:val="30"/>
          <w:szCs w:val="30"/>
        </w:rPr>
      </w:pPr>
      <w:r w:rsidRPr="00A945F1">
        <w:rPr>
          <w:sz w:val="30"/>
          <w:szCs w:val="30"/>
        </w:rPr>
        <w:t xml:space="preserve">18. К участию в выставке-конкурсе не допускаются работы, которые не соответствуют тематике, выполненные неаккуратно, без этикеток. </w:t>
      </w:r>
    </w:p>
    <w:p w14:paraId="0C1494B8" w14:textId="77777777" w:rsidR="00DC167D" w:rsidRPr="00A945F1" w:rsidRDefault="00DC167D" w:rsidP="00DC167D">
      <w:pPr>
        <w:ind w:firstLine="709"/>
        <w:jc w:val="both"/>
        <w:rPr>
          <w:sz w:val="30"/>
          <w:szCs w:val="30"/>
        </w:rPr>
      </w:pPr>
      <w:r w:rsidRPr="00A945F1">
        <w:rPr>
          <w:sz w:val="30"/>
          <w:szCs w:val="30"/>
        </w:rPr>
        <w:t xml:space="preserve">12. Организаторы конкурса имеют право на обработку персональных данных участников (публикацию списков победителей, издание дипломов, каталогов, афиш, буклетов и т.д.). Предоставление творческих работ на конкурс означает автоматическое согласие автора работы и его официального представителя с условиями конкурса и с правом организатора на обработку персональных данных. </w:t>
      </w:r>
    </w:p>
    <w:p w14:paraId="0C9A15B6" w14:textId="77777777" w:rsidR="00DC167D" w:rsidRPr="00A945F1" w:rsidRDefault="00DC167D" w:rsidP="00DC167D">
      <w:pPr>
        <w:ind w:firstLine="709"/>
        <w:jc w:val="both"/>
        <w:rPr>
          <w:sz w:val="30"/>
          <w:szCs w:val="30"/>
        </w:rPr>
      </w:pPr>
      <w:r w:rsidRPr="00A945F1">
        <w:rPr>
          <w:sz w:val="30"/>
          <w:szCs w:val="30"/>
        </w:rPr>
        <w:t xml:space="preserve">19. Работы оцениваются в соответствии с указанными критериями (приложению 3). </w:t>
      </w:r>
    </w:p>
    <w:p w14:paraId="0E3FA9CF" w14:textId="77777777" w:rsidR="00DC167D" w:rsidRPr="00A945F1" w:rsidRDefault="00DC167D" w:rsidP="00DC167D">
      <w:pPr>
        <w:ind w:firstLine="709"/>
        <w:jc w:val="both"/>
        <w:rPr>
          <w:sz w:val="30"/>
          <w:szCs w:val="30"/>
        </w:rPr>
      </w:pPr>
      <w:r w:rsidRPr="00A945F1">
        <w:rPr>
          <w:sz w:val="30"/>
          <w:szCs w:val="30"/>
        </w:rPr>
        <w:t xml:space="preserve">21. Жюри оставляет за собой право на определение количества призовых мест в номинациях (количество призовых мест может быть увеличено или уменьшено). </w:t>
      </w:r>
    </w:p>
    <w:p w14:paraId="3B6210A3" w14:textId="77777777" w:rsidR="00DC167D" w:rsidRPr="00A945F1" w:rsidRDefault="00DC167D" w:rsidP="00DC167D">
      <w:pPr>
        <w:ind w:firstLine="709"/>
        <w:jc w:val="both"/>
        <w:rPr>
          <w:sz w:val="30"/>
          <w:szCs w:val="30"/>
        </w:rPr>
      </w:pPr>
      <w:r w:rsidRPr="00A945F1">
        <w:rPr>
          <w:sz w:val="30"/>
          <w:szCs w:val="30"/>
        </w:rPr>
        <w:lastRenderedPageBreak/>
        <w:t xml:space="preserve">22. Победители и призеры областного этапа выставки-конкурса в каждой номинации и возрастной категории награждаются дипломами I, II, III степени </w:t>
      </w:r>
      <w:r w:rsidRPr="00A945F1">
        <w:rPr>
          <w:sz w:val="30"/>
          <w:szCs w:val="30"/>
          <w:lang w:val="be-BY"/>
        </w:rPr>
        <w:t xml:space="preserve">УО </w:t>
      </w:r>
      <w:r w:rsidRPr="00A945F1">
        <w:rPr>
          <w:sz w:val="30"/>
          <w:szCs w:val="30"/>
        </w:rPr>
        <w:t xml:space="preserve">«Гродненский государственный областной Дворец творчества детей и молодежи». </w:t>
      </w:r>
    </w:p>
    <w:p w14:paraId="3C251E06" w14:textId="77777777" w:rsidR="00DC167D" w:rsidRDefault="00DC167D" w:rsidP="00DC167D">
      <w:pPr>
        <w:tabs>
          <w:tab w:val="left" w:pos="1134"/>
        </w:tabs>
        <w:ind w:firstLine="709"/>
        <w:jc w:val="both"/>
        <w:rPr>
          <w:sz w:val="30"/>
          <w:szCs w:val="30"/>
        </w:rPr>
      </w:pPr>
      <w:r w:rsidRPr="00A945F1">
        <w:rPr>
          <w:sz w:val="30"/>
          <w:szCs w:val="30"/>
        </w:rPr>
        <w:t>23.</w:t>
      </w:r>
      <w:r w:rsidRPr="00224920">
        <w:rPr>
          <w:sz w:val="30"/>
          <w:szCs w:val="30"/>
        </w:rPr>
        <w:t xml:space="preserve"> </w:t>
      </w:r>
      <w:r w:rsidRPr="00A945F1">
        <w:rPr>
          <w:sz w:val="30"/>
          <w:szCs w:val="30"/>
        </w:rPr>
        <w:t>Расходы по доставке экспонатов на выставку-конкурс, командировочные расходы несут организации, которые направляют представителей учреждений образования.</w:t>
      </w:r>
    </w:p>
    <w:p w14:paraId="76FD99BA" w14:textId="77777777" w:rsidR="00DC167D" w:rsidRDefault="00DC167D" w:rsidP="00DC167D">
      <w:pPr>
        <w:tabs>
          <w:tab w:val="left" w:pos="1134"/>
        </w:tabs>
        <w:ind w:firstLine="709"/>
        <w:jc w:val="both"/>
        <w:rPr>
          <w:sz w:val="30"/>
          <w:szCs w:val="30"/>
        </w:rPr>
      </w:pPr>
    </w:p>
    <w:p w14:paraId="79FF74B2" w14:textId="77777777" w:rsidR="00DC167D" w:rsidRDefault="00DC167D" w:rsidP="00DC167D">
      <w:pPr>
        <w:tabs>
          <w:tab w:val="left" w:pos="1134"/>
        </w:tabs>
        <w:ind w:firstLine="709"/>
        <w:jc w:val="both"/>
        <w:rPr>
          <w:sz w:val="30"/>
          <w:szCs w:val="30"/>
        </w:rPr>
      </w:pPr>
    </w:p>
    <w:p w14:paraId="582CC1E1" w14:textId="77777777" w:rsidR="00DC167D" w:rsidRDefault="00DC167D" w:rsidP="00DC167D">
      <w:pPr>
        <w:tabs>
          <w:tab w:val="left" w:pos="1134"/>
        </w:tabs>
        <w:ind w:firstLine="709"/>
        <w:jc w:val="both"/>
        <w:rPr>
          <w:sz w:val="30"/>
          <w:szCs w:val="30"/>
        </w:rPr>
      </w:pPr>
    </w:p>
    <w:p w14:paraId="4816C043" w14:textId="77777777" w:rsidR="00DC167D" w:rsidRDefault="00DC167D" w:rsidP="00DC167D">
      <w:pPr>
        <w:tabs>
          <w:tab w:val="left" w:pos="1134"/>
        </w:tabs>
        <w:ind w:firstLine="709"/>
        <w:jc w:val="both"/>
        <w:rPr>
          <w:sz w:val="30"/>
          <w:szCs w:val="30"/>
        </w:rPr>
      </w:pPr>
    </w:p>
    <w:p w14:paraId="2BDA96EB" w14:textId="77777777" w:rsidR="00DC167D" w:rsidRDefault="00DC167D" w:rsidP="00DC167D">
      <w:pPr>
        <w:tabs>
          <w:tab w:val="left" w:pos="1134"/>
        </w:tabs>
        <w:ind w:firstLine="709"/>
        <w:jc w:val="both"/>
        <w:rPr>
          <w:sz w:val="30"/>
          <w:szCs w:val="30"/>
        </w:rPr>
      </w:pPr>
    </w:p>
    <w:p w14:paraId="7BDC8145" w14:textId="77777777" w:rsidR="00DC167D" w:rsidRDefault="00DC167D" w:rsidP="00DC167D">
      <w:pPr>
        <w:tabs>
          <w:tab w:val="left" w:pos="1134"/>
        </w:tabs>
        <w:ind w:firstLine="709"/>
        <w:jc w:val="both"/>
        <w:rPr>
          <w:sz w:val="30"/>
          <w:szCs w:val="30"/>
        </w:rPr>
      </w:pPr>
    </w:p>
    <w:p w14:paraId="55583458" w14:textId="77777777" w:rsidR="00DC167D" w:rsidRDefault="00DC167D" w:rsidP="00DC167D">
      <w:pPr>
        <w:tabs>
          <w:tab w:val="left" w:pos="1134"/>
        </w:tabs>
        <w:ind w:firstLine="709"/>
        <w:jc w:val="both"/>
        <w:rPr>
          <w:sz w:val="30"/>
          <w:szCs w:val="30"/>
        </w:rPr>
      </w:pPr>
    </w:p>
    <w:p w14:paraId="33DCEC9C" w14:textId="77777777" w:rsidR="00DC167D" w:rsidRDefault="00DC167D" w:rsidP="00DC167D">
      <w:pPr>
        <w:tabs>
          <w:tab w:val="left" w:pos="1134"/>
        </w:tabs>
        <w:ind w:firstLine="709"/>
        <w:jc w:val="both"/>
        <w:rPr>
          <w:sz w:val="30"/>
          <w:szCs w:val="30"/>
        </w:rPr>
      </w:pPr>
    </w:p>
    <w:p w14:paraId="3D6DF1F1" w14:textId="35360977" w:rsidR="00DC167D" w:rsidRDefault="00DC167D" w:rsidP="00DC167D">
      <w:pPr>
        <w:tabs>
          <w:tab w:val="left" w:pos="1134"/>
        </w:tabs>
        <w:ind w:firstLine="709"/>
        <w:jc w:val="both"/>
        <w:rPr>
          <w:sz w:val="30"/>
          <w:szCs w:val="30"/>
        </w:rPr>
      </w:pPr>
    </w:p>
    <w:p w14:paraId="7515E95A" w14:textId="64A61AB4" w:rsidR="009A48E2" w:rsidRDefault="009A48E2" w:rsidP="00DC167D">
      <w:pPr>
        <w:tabs>
          <w:tab w:val="left" w:pos="1134"/>
        </w:tabs>
        <w:ind w:firstLine="709"/>
        <w:jc w:val="both"/>
        <w:rPr>
          <w:sz w:val="30"/>
          <w:szCs w:val="30"/>
        </w:rPr>
      </w:pPr>
    </w:p>
    <w:p w14:paraId="535B52B7" w14:textId="718122D3" w:rsidR="009A48E2" w:rsidRDefault="009A48E2" w:rsidP="00DC167D">
      <w:pPr>
        <w:tabs>
          <w:tab w:val="left" w:pos="1134"/>
        </w:tabs>
        <w:ind w:firstLine="709"/>
        <w:jc w:val="both"/>
        <w:rPr>
          <w:sz w:val="30"/>
          <w:szCs w:val="30"/>
        </w:rPr>
      </w:pPr>
    </w:p>
    <w:p w14:paraId="0221EB86" w14:textId="6A551253" w:rsidR="009A48E2" w:rsidRDefault="009A48E2" w:rsidP="00DC167D">
      <w:pPr>
        <w:tabs>
          <w:tab w:val="left" w:pos="1134"/>
        </w:tabs>
        <w:ind w:firstLine="709"/>
        <w:jc w:val="both"/>
        <w:rPr>
          <w:sz w:val="30"/>
          <w:szCs w:val="30"/>
        </w:rPr>
      </w:pPr>
    </w:p>
    <w:p w14:paraId="5CACDF28" w14:textId="6EF9ECAD" w:rsidR="009A48E2" w:rsidRDefault="009A48E2" w:rsidP="00DC167D">
      <w:pPr>
        <w:tabs>
          <w:tab w:val="left" w:pos="1134"/>
        </w:tabs>
        <w:ind w:firstLine="709"/>
        <w:jc w:val="both"/>
        <w:rPr>
          <w:sz w:val="30"/>
          <w:szCs w:val="30"/>
        </w:rPr>
      </w:pPr>
    </w:p>
    <w:p w14:paraId="04F99F50" w14:textId="77617A47" w:rsidR="009A48E2" w:rsidRDefault="009A48E2" w:rsidP="00DC167D">
      <w:pPr>
        <w:tabs>
          <w:tab w:val="left" w:pos="1134"/>
        </w:tabs>
        <w:ind w:firstLine="709"/>
        <w:jc w:val="both"/>
        <w:rPr>
          <w:sz w:val="30"/>
          <w:szCs w:val="30"/>
        </w:rPr>
      </w:pPr>
    </w:p>
    <w:p w14:paraId="719CFB2A" w14:textId="2E5C6063" w:rsidR="009A48E2" w:rsidRDefault="009A48E2" w:rsidP="00DC167D">
      <w:pPr>
        <w:tabs>
          <w:tab w:val="left" w:pos="1134"/>
        </w:tabs>
        <w:ind w:firstLine="709"/>
        <w:jc w:val="both"/>
        <w:rPr>
          <w:sz w:val="30"/>
          <w:szCs w:val="30"/>
        </w:rPr>
      </w:pPr>
    </w:p>
    <w:p w14:paraId="28EA7F9F" w14:textId="472EBF71" w:rsidR="009A48E2" w:rsidRDefault="009A48E2" w:rsidP="00DC167D">
      <w:pPr>
        <w:tabs>
          <w:tab w:val="left" w:pos="1134"/>
        </w:tabs>
        <w:ind w:firstLine="709"/>
        <w:jc w:val="both"/>
        <w:rPr>
          <w:sz w:val="30"/>
          <w:szCs w:val="30"/>
        </w:rPr>
      </w:pPr>
    </w:p>
    <w:p w14:paraId="6773333B" w14:textId="49814ED3" w:rsidR="009A48E2" w:rsidRDefault="009A48E2" w:rsidP="00DC167D">
      <w:pPr>
        <w:tabs>
          <w:tab w:val="left" w:pos="1134"/>
        </w:tabs>
        <w:ind w:firstLine="709"/>
        <w:jc w:val="both"/>
        <w:rPr>
          <w:sz w:val="30"/>
          <w:szCs w:val="30"/>
        </w:rPr>
      </w:pPr>
    </w:p>
    <w:p w14:paraId="00B9E02E" w14:textId="75D9EAEC" w:rsidR="009A48E2" w:rsidRDefault="009A48E2" w:rsidP="00DC167D">
      <w:pPr>
        <w:tabs>
          <w:tab w:val="left" w:pos="1134"/>
        </w:tabs>
        <w:ind w:firstLine="709"/>
        <w:jc w:val="both"/>
        <w:rPr>
          <w:sz w:val="30"/>
          <w:szCs w:val="30"/>
        </w:rPr>
      </w:pPr>
    </w:p>
    <w:p w14:paraId="44165200" w14:textId="2754AF88" w:rsidR="009A48E2" w:rsidRDefault="009A48E2" w:rsidP="00DC167D">
      <w:pPr>
        <w:tabs>
          <w:tab w:val="left" w:pos="1134"/>
        </w:tabs>
        <w:ind w:firstLine="709"/>
        <w:jc w:val="both"/>
        <w:rPr>
          <w:sz w:val="30"/>
          <w:szCs w:val="30"/>
        </w:rPr>
      </w:pPr>
    </w:p>
    <w:p w14:paraId="76DEAC99" w14:textId="579072A0" w:rsidR="009A48E2" w:rsidRDefault="009A48E2" w:rsidP="00DC167D">
      <w:pPr>
        <w:tabs>
          <w:tab w:val="left" w:pos="1134"/>
        </w:tabs>
        <w:ind w:firstLine="709"/>
        <w:jc w:val="both"/>
        <w:rPr>
          <w:sz w:val="30"/>
          <w:szCs w:val="30"/>
        </w:rPr>
      </w:pPr>
    </w:p>
    <w:p w14:paraId="5B8A4681" w14:textId="62BFAFA8" w:rsidR="009A48E2" w:rsidRDefault="009A48E2" w:rsidP="00DC167D">
      <w:pPr>
        <w:tabs>
          <w:tab w:val="left" w:pos="1134"/>
        </w:tabs>
        <w:ind w:firstLine="709"/>
        <w:jc w:val="both"/>
        <w:rPr>
          <w:sz w:val="30"/>
          <w:szCs w:val="30"/>
        </w:rPr>
      </w:pPr>
    </w:p>
    <w:p w14:paraId="6EC2B657" w14:textId="3EDA208A" w:rsidR="009A48E2" w:rsidRDefault="009A48E2" w:rsidP="00DC167D">
      <w:pPr>
        <w:tabs>
          <w:tab w:val="left" w:pos="1134"/>
        </w:tabs>
        <w:ind w:firstLine="709"/>
        <w:jc w:val="both"/>
        <w:rPr>
          <w:sz w:val="30"/>
          <w:szCs w:val="30"/>
        </w:rPr>
      </w:pPr>
    </w:p>
    <w:p w14:paraId="511F2E91" w14:textId="344A41C0" w:rsidR="009A48E2" w:rsidRDefault="009A48E2" w:rsidP="00DC167D">
      <w:pPr>
        <w:tabs>
          <w:tab w:val="left" w:pos="1134"/>
        </w:tabs>
        <w:ind w:firstLine="709"/>
        <w:jc w:val="both"/>
        <w:rPr>
          <w:sz w:val="30"/>
          <w:szCs w:val="30"/>
        </w:rPr>
      </w:pPr>
    </w:p>
    <w:p w14:paraId="1FC92AC2" w14:textId="037A1D50" w:rsidR="009A48E2" w:rsidRDefault="009A48E2" w:rsidP="00DC167D">
      <w:pPr>
        <w:tabs>
          <w:tab w:val="left" w:pos="1134"/>
        </w:tabs>
        <w:ind w:firstLine="709"/>
        <w:jc w:val="both"/>
        <w:rPr>
          <w:sz w:val="30"/>
          <w:szCs w:val="30"/>
        </w:rPr>
      </w:pPr>
    </w:p>
    <w:p w14:paraId="7EC32873" w14:textId="1FF3D24B" w:rsidR="009A48E2" w:rsidRDefault="009A48E2" w:rsidP="00DC167D">
      <w:pPr>
        <w:tabs>
          <w:tab w:val="left" w:pos="1134"/>
        </w:tabs>
        <w:ind w:firstLine="709"/>
        <w:jc w:val="both"/>
        <w:rPr>
          <w:sz w:val="30"/>
          <w:szCs w:val="30"/>
        </w:rPr>
      </w:pPr>
    </w:p>
    <w:p w14:paraId="67D74D4D" w14:textId="49BD7CCE" w:rsidR="009A48E2" w:rsidRDefault="009A48E2" w:rsidP="00DC167D">
      <w:pPr>
        <w:tabs>
          <w:tab w:val="left" w:pos="1134"/>
        </w:tabs>
        <w:ind w:firstLine="709"/>
        <w:jc w:val="both"/>
        <w:rPr>
          <w:sz w:val="30"/>
          <w:szCs w:val="30"/>
        </w:rPr>
      </w:pPr>
    </w:p>
    <w:p w14:paraId="0569D204" w14:textId="47AA9B80" w:rsidR="009A48E2" w:rsidRDefault="009A48E2" w:rsidP="00DC167D">
      <w:pPr>
        <w:tabs>
          <w:tab w:val="left" w:pos="1134"/>
        </w:tabs>
        <w:ind w:firstLine="709"/>
        <w:jc w:val="both"/>
        <w:rPr>
          <w:sz w:val="30"/>
          <w:szCs w:val="30"/>
        </w:rPr>
      </w:pPr>
    </w:p>
    <w:p w14:paraId="771C523E" w14:textId="148BFF13" w:rsidR="009A48E2" w:rsidRDefault="009A48E2" w:rsidP="00DC167D">
      <w:pPr>
        <w:tabs>
          <w:tab w:val="left" w:pos="1134"/>
        </w:tabs>
        <w:ind w:firstLine="709"/>
        <w:jc w:val="both"/>
        <w:rPr>
          <w:sz w:val="30"/>
          <w:szCs w:val="30"/>
        </w:rPr>
      </w:pPr>
    </w:p>
    <w:p w14:paraId="59C53AC4" w14:textId="7E6C5A40" w:rsidR="009A48E2" w:rsidRDefault="009A48E2" w:rsidP="00DC167D">
      <w:pPr>
        <w:tabs>
          <w:tab w:val="left" w:pos="1134"/>
        </w:tabs>
        <w:ind w:firstLine="709"/>
        <w:jc w:val="both"/>
        <w:rPr>
          <w:sz w:val="30"/>
          <w:szCs w:val="30"/>
        </w:rPr>
      </w:pPr>
    </w:p>
    <w:p w14:paraId="1DCF3C6B" w14:textId="324D8F64" w:rsidR="009A48E2" w:rsidRDefault="009A48E2" w:rsidP="00DC167D">
      <w:pPr>
        <w:tabs>
          <w:tab w:val="left" w:pos="1134"/>
        </w:tabs>
        <w:ind w:firstLine="709"/>
        <w:jc w:val="both"/>
        <w:rPr>
          <w:sz w:val="30"/>
          <w:szCs w:val="30"/>
        </w:rPr>
      </w:pPr>
    </w:p>
    <w:p w14:paraId="6482C3D8" w14:textId="07A0317B" w:rsidR="009A48E2" w:rsidRDefault="009A48E2" w:rsidP="00DC167D">
      <w:pPr>
        <w:tabs>
          <w:tab w:val="left" w:pos="1134"/>
        </w:tabs>
        <w:ind w:firstLine="709"/>
        <w:jc w:val="both"/>
        <w:rPr>
          <w:sz w:val="30"/>
          <w:szCs w:val="30"/>
        </w:rPr>
      </w:pPr>
    </w:p>
    <w:p w14:paraId="2796E066" w14:textId="77777777" w:rsidR="009A48E2" w:rsidRDefault="009A48E2" w:rsidP="00DC167D">
      <w:pPr>
        <w:tabs>
          <w:tab w:val="left" w:pos="1134"/>
        </w:tabs>
        <w:ind w:firstLine="709"/>
        <w:jc w:val="both"/>
        <w:rPr>
          <w:sz w:val="30"/>
          <w:szCs w:val="30"/>
        </w:rPr>
      </w:pPr>
    </w:p>
    <w:p w14:paraId="3DE77927" w14:textId="77777777" w:rsidR="00DC167D" w:rsidRDefault="00DC167D" w:rsidP="00DC167D">
      <w:pPr>
        <w:tabs>
          <w:tab w:val="left" w:pos="1134"/>
        </w:tabs>
        <w:ind w:firstLine="709"/>
        <w:jc w:val="both"/>
        <w:rPr>
          <w:sz w:val="30"/>
          <w:szCs w:val="30"/>
        </w:rPr>
      </w:pPr>
    </w:p>
    <w:p w14:paraId="741F9565" w14:textId="77777777" w:rsidR="00DC167D" w:rsidRDefault="00DC167D" w:rsidP="00DC167D">
      <w:pPr>
        <w:tabs>
          <w:tab w:val="left" w:pos="1134"/>
        </w:tabs>
        <w:ind w:firstLine="709"/>
        <w:jc w:val="both"/>
        <w:rPr>
          <w:sz w:val="30"/>
          <w:szCs w:val="30"/>
        </w:rPr>
      </w:pPr>
    </w:p>
    <w:p w14:paraId="262BDAF8" w14:textId="77777777" w:rsidR="00DC167D" w:rsidRDefault="00DC167D" w:rsidP="00DC167D">
      <w:pPr>
        <w:rPr>
          <w:sz w:val="28"/>
          <w:szCs w:val="28"/>
        </w:rPr>
      </w:pPr>
    </w:p>
    <w:p w14:paraId="7B7C23CC" w14:textId="77777777" w:rsidR="00DC167D" w:rsidRPr="004227E4" w:rsidRDefault="00DC167D" w:rsidP="00DC167D">
      <w:pPr>
        <w:ind w:left="1415" w:firstLine="709"/>
        <w:jc w:val="right"/>
        <w:rPr>
          <w:sz w:val="28"/>
          <w:szCs w:val="28"/>
        </w:rPr>
      </w:pPr>
      <w:r w:rsidRPr="004227E4">
        <w:rPr>
          <w:sz w:val="28"/>
          <w:szCs w:val="28"/>
        </w:rPr>
        <w:t xml:space="preserve">Приложение 1 </w:t>
      </w:r>
    </w:p>
    <w:p w14:paraId="647642CB" w14:textId="77777777" w:rsidR="00DC167D" w:rsidRPr="004227E4" w:rsidRDefault="00DC167D" w:rsidP="00DC167D">
      <w:pPr>
        <w:ind w:firstLine="709"/>
        <w:jc w:val="right"/>
        <w:rPr>
          <w:sz w:val="28"/>
          <w:szCs w:val="28"/>
        </w:rPr>
      </w:pPr>
    </w:p>
    <w:p w14:paraId="27ED3EFD" w14:textId="77777777" w:rsidR="00DC167D" w:rsidRPr="004227E4" w:rsidRDefault="00DC167D" w:rsidP="00DC167D">
      <w:pPr>
        <w:ind w:firstLine="709"/>
        <w:jc w:val="right"/>
        <w:rPr>
          <w:sz w:val="28"/>
          <w:szCs w:val="28"/>
        </w:rPr>
      </w:pPr>
    </w:p>
    <w:p w14:paraId="53963033" w14:textId="77777777" w:rsidR="00DC167D" w:rsidRDefault="00DC167D" w:rsidP="00DC167D">
      <w:pPr>
        <w:ind w:firstLine="709"/>
        <w:jc w:val="center"/>
        <w:rPr>
          <w:sz w:val="28"/>
          <w:szCs w:val="28"/>
        </w:rPr>
      </w:pPr>
      <w:r w:rsidRPr="004227E4">
        <w:rPr>
          <w:sz w:val="28"/>
          <w:szCs w:val="28"/>
        </w:rPr>
        <w:t>Пример оформления заявки и этикетки к творческим работам для участия в выставке-конкурсе</w:t>
      </w:r>
    </w:p>
    <w:p w14:paraId="43C3E886" w14:textId="77777777" w:rsidR="00DC167D" w:rsidRDefault="00DC167D" w:rsidP="00DC167D">
      <w:pPr>
        <w:ind w:firstLine="709"/>
        <w:jc w:val="center"/>
        <w:rPr>
          <w:sz w:val="28"/>
          <w:szCs w:val="28"/>
        </w:rPr>
      </w:pPr>
    </w:p>
    <w:p w14:paraId="4DBC27E8" w14:textId="77777777" w:rsidR="00DC167D" w:rsidRPr="004227E4" w:rsidRDefault="00DC167D" w:rsidP="00DC167D">
      <w:pPr>
        <w:ind w:firstLine="709"/>
        <w:jc w:val="center"/>
        <w:rPr>
          <w:sz w:val="28"/>
          <w:szCs w:val="28"/>
        </w:rPr>
      </w:pPr>
      <w:r w:rsidRPr="0050476B">
        <w:rPr>
          <w:sz w:val="28"/>
          <w:szCs w:val="28"/>
        </w:rPr>
        <w:t xml:space="preserve">                               </w:t>
      </w:r>
      <w:r w:rsidRPr="004227E4">
        <w:rPr>
          <w:sz w:val="28"/>
          <w:szCs w:val="28"/>
        </w:rPr>
        <w:t xml:space="preserve">Утверждаю </w:t>
      </w:r>
    </w:p>
    <w:p w14:paraId="4653D735" w14:textId="77777777" w:rsidR="00DC167D" w:rsidRDefault="00DC167D" w:rsidP="00DC167D">
      <w:pPr>
        <w:ind w:firstLine="709"/>
        <w:jc w:val="right"/>
        <w:rPr>
          <w:sz w:val="28"/>
          <w:szCs w:val="28"/>
        </w:rPr>
      </w:pPr>
      <w:r w:rsidRPr="004227E4">
        <w:rPr>
          <w:sz w:val="28"/>
          <w:szCs w:val="28"/>
        </w:rPr>
        <w:t xml:space="preserve">директор ГУО «Ошмянский центр </w:t>
      </w:r>
    </w:p>
    <w:p w14:paraId="1973E39F" w14:textId="77777777" w:rsidR="00DC167D" w:rsidRPr="004227E4" w:rsidRDefault="00DC167D" w:rsidP="00DC167D">
      <w:pPr>
        <w:ind w:firstLine="709"/>
        <w:jc w:val="center"/>
        <w:rPr>
          <w:sz w:val="28"/>
          <w:szCs w:val="28"/>
        </w:rPr>
      </w:pPr>
      <w:r w:rsidRPr="0050476B">
        <w:rPr>
          <w:sz w:val="28"/>
          <w:szCs w:val="28"/>
        </w:rPr>
        <w:t xml:space="preserve">                                                                </w:t>
      </w:r>
      <w:r w:rsidRPr="004227E4">
        <w:rPr>
          <w:sz w:val="28"/>
          <w:szCs w:val="28"/>
        </w:rPr>
        <w:t>творчества</w:t>
      </w:r>
      <w:r>
        <w:rPr>
          <w:sz w:val="28"/>
          <w:szCs w:val="28"/>
        </w:rPr>
        <w:t xml:space="preserve"> </w:t>
      </w:r>
      <w:r w:rsidRPr="004227E4">
        <w:rPr>
          <w:sz w:val="28"/>
          <w:szCs w:val="28"/>
        </w:rPr>
        <w:t xml:space="preserve">детей и молодежи» </w:t>
      </w:r>
    </w:p>
    <w:p w14:paraId="0DF01CA9" w14:textId="77777777" w:rsidR="00DC167D" w:rsidRPr="0050476B" w:rsidRDefault="00DC167D" w:rsidP="00DC167D">
      <w:pPr>
        <w:ind w:firstLine="709"/>
        <w:jc w:val="center"/>
        <w:rPr>
          <w:sz w:val="28"/>
          <w:szCs w:val="28"/>
        </w:rPr>
      </w:pPr>
      <w:r w:rsidRPr="0050476B">
        <w:rPr>
          <w:sz w:val="28"/>
          <w:szCs w:val="28"/>
        </w:rPr>
        <w:t xml:space="preserve">                                                      </w:t>
      </w:r>
      <w:r w:rsidRPr="004227E4">
        <w:rPr>
          <w:sz w:val="28"/>
          <w:szCs w:val="28"/>
        </w:rPr>
        <w:t>«____</w:t>
      </w:r>
      <w:proofErr w:type="gramStart"/>
      <w:r w:rsidRPr="004227E4">
        <w:rPr>
          <w:sz w:val="28"/>
          <w:szCs w:val="28"/>
        </w:rPr>
        <w:t>_»_</w:t>
      </w:r>
      <w:proofErr w:type="gramEnd"/>
      <w:r w:rsidRPr="004227E4">
        <w:rPr>
          <w:sz w:val="28"/>
          <w:szCs w:val="28"/>
        </w:rPr>
        <w:t>_________202</w:t>
      </w:r>
      <w:r w:rsidRPr="0050476B">
        <w:rPr>
          <w:sz w:val="28"/>
          <w:szCs w:val="28"/>
        </w:rPr>
        <w:t>4</w:t>
      </w:r>
    </w:p>
    <w:p w14:paraId="4F884753" w14:textId="77777777" w:rsidR="00DC167D" w:rsidRPr="004227E4" w:rsidRDefault="00DC167D" w:rsidP="00DC167D">
      <w:pPr>
        <w:ind w:firstLine="709"/>
        <w:jc w:val="center"/>
        <w:rPr>
          <w:sz w:val="28"/>
          <w:szCs w:val="28"/>
        </w:rPr>
      </w:pPr>
    </w:p>
    <w:p w14:paraId="3A252361" w14:textId="77777777" w:rsidR="00DC167D" w:rsidRDefault="00DC167D" w:rsidP="00DC167D">
      <w:pPr>
        <w:ind w:firstLine="709"/>
        <w:jc w:val="center"/>
        <w:rPr>
          <w:sz w:val="28"/>
          <w:szCs w:val="28"/>
        </w:rPr>
      </w:pPr>
    </w:p>
    <w:p w14:paraId="3DCB0D1D" w14:textId="77777777" w:rsidR="00DC167D" w:rsidRPr="004227E4" w:rsidRDefault="00DC167D" w:rsidP="00DC167D">
      <w:pPr>
        <w:ind w:firstLine="709"/>
        <w:jc w:val="center"/>
        <w:rPr>
          <w:sz w:val="28"/>
          <w:szCs w:val="28"/>
        </w:rPr>
      </w:pPr>
    </w:p>
    <w:p w14:paraId="31C2F950" w14:textId="77777777" w:rsidR="00DC167D" w:rsidRPr="004227E4" w:rsidRDefault="00DC167D" w:rsidP="00DC167D">
      <w:pPr>
        <w:ind w:firstLine="709"/>
        <w:jc w:val="center"/>
        <w:rPr>
          <w:sz w:val="28"/>
          <w:szCs w:val="28"/>
        </w:rPr>
      </w:pPr>
      <w:r w:rsidRPr="004227E4">
        <w:rPr>
          <w:sz w:val="28"/>
          <w:szCs w:val="28"/>
        </w:rPr>
        <w:t xml:space="preserve">Заявка на участие в </w:t>
      </w:r>
      <w:r>
        <w:rPr>
          <w:sz w:val="28"/>
          <w:szCs w:val="28"/>
        </w:rPr>
        <w:t>областном</w:t>
      </w:r>
      <w:r w:rsidRPr="004227E4">
        <w:rPr>
          <w:sz w:val="28"/>
          <w:szCs w:val="28"/>
        </w:rPr>
        <w:t xml:space="preserve"> этапе</w:t>
      </w:r>
    </w:p>
    <w:p w14:paraId="1FE33B7F" w14:textId="77777777" w:rsidR="00DC167D" w:rsidRPr="004227E4" w:rsidRDefault="00DC167D" w:rsidP="00DC167D">
      <w:pPr>
        <w:ind w:firstLine="709"/>
        <w:jc w:val="center"/>
        <w:rPr>
          <w:sz w:val="28"/>
          <w:szCs w:val="28"/>
        </w:rPr>
      </w:pPr>
      <w:r w:rsidRPr="004227E4">
        <w:rPr>
          <w:sz w:val="28"/>
          <w:szCs w:val="28"/>
        </w:rPr>
        <w:t>Республиканской выставки-конкурса детского творчества</w:t>
      </w:r>
    </w:p>
    <w:p w14:paraId="6B6E2AE9" w14:textId="77777777" w:rsidR="00DC167D" w:rsidRDefault="00DC167D" w:rsidP="00DC167D">
      <w:pPr>
        <w:ind w:firstLine="709"/>
        <w:jc w:val="center"/>
        <w:rPr>
          <w:sz w:val="28"/>
          <w:szCs w:val="28"/>
        </w:rPr>
      </w:pPr>
      <w:r>
        <w:rPr>
          <w:sz w:val="28"/>
          <w:szCs w:val="28"/>
        </w:rPr>
        <w:t>«</w:t>
      </w:r>
      <w:proofErr w:type="spellStart"/>
      <w:r w:rsidRPr="004227E4">
        <w:rPr>
          <w:sz w:val="28"/>
          <w:szCs w:val="28"/>
        </w:rPr>
        <w:t>АрхНовация</w:t>
      </w:r>
      <w:proofErr w:type="spellEnd"/>
      <w:r w:rsidRPr="004227E4">
        <w:rPr>
          <w:sz w:val="28"/>
          <w:szCs w:val="28"/>
        </w:rPr>
        <w:t xml:space="preserve"> – 202</w:t>
      </w:r>
      <w:r>
        <w:rPr>
          <w:sz w:val="28"/>
          <w:szCs w:val="28"/>
        </w:rPr>
        <w:t xml:space="preserve">4» от </w:t>
      </w:r>
      <w:r w:rsidRPr="004227E4">
        <w:rPr>
          <w:sz w:val="28"/>
          <w:szCs w:val="28"/>
        </w:rPr>
        <w:t>Ошмянск</w:t>
      </w:r>
      <w:r>
        <w:rPr>
          <w:sz w:val="28"/>
          <w:szCs w:val="28"/>
        </w:rPr>
        <w:t>ого</w:t>
      </w:r>
      <w:r w:rsidRPr="004227E4">
        <w:rPr>
          <w:sz w:val="28"/>
          <w:szCs w:val="28"/>
        </w:rPr>
        <w:t xml:space="preserve"> район</w:t>
      </w:r>
      <w:r>
        <w:rPr>
          <w:sz w:val="28"/>
          <w:szCs w:val="28"/>
        </w:rPr>
        <w:t>а</w:t>
      </w:r>
    </w:p>
    <w:p w14:paraId="7C711A30" w14:textId="77777777" w:rsidR="00DC167D" w:rsidRPr="004227E4" w:rsidRDefault="00DC167D" w:rsidP="00DC167D">
      <w:pPr>
        <w:ind w:firstLine="709"/>
        <w:jc w:val="center"/>
        <w:rPr>
          <w:sz w:val="28"/>
          <w:szCs w:val="28"/>
        </w:rPr>
      </w:pPr>
    </w:p>
    <w:tbl>
      <w:tblPr>
        <w:tblStyle w:val="a9"/>
        <w:tblW w:w="10774" w:type="dxa"/>
        <w:tblInd w:w="-431" w:type="dxa"/>
        <w:tblLook w:val="04A0" w:firstRow="1" w:lastRow="0" w:firstColumn="1" w:lastColumn="0" w:noHBand="0" w:noVBand="1"/>
      </w:tblPr>
      <w:tblGrid>
        <w:gridCol w:w="680"/>
        <w:gridCol w:w="1417"/>
        <w:gridCol w:w="2185"/>
        <w:gridCol w:w="2453"/>
        <w:gridCol w:w="1532"/>
        <w:gridCol w:w="2507"/>
      </w:tblGrid>
      <w:tr w:rsidR="00DC167D" w:rsidRPr="004227E4" w14:paraId="5426CD76" w14:textId="77777777" w:rsidTr="00F3237A">
        <w:tc>
          <w:tcPr>
            <w:tcW w:w="680" w:type="dxa"/>
          </w:tcPr>
          <w:p w14:paraId="1A0692DC" w14:textId="77777777" w:rsidR="00DC167D" w:rsidRPr="004227E4" w:rsidRDefault="00DC167D" w:rsidP="00F3237A">
            <w:pPr>
              <w:jc w:val="center"/>
              <w:rPr>
                <w:sz w:val="28"/>
                <w:szCs w:val="28"/>
              </w:rPr>
            </w:pPr>
            <w:r w:rsidRPr="004227E4">
              <w:rPr>
                <w:sz w:val="28"/>
                <w:szCs w:val="28"/>
              </w:rPr>
              <w:t>п/п №</w:t>
            </w:r>
          </w:p>
        </w:tc>
        <w:tc>
          <w:tcPr>
            <w:tcW w:w="1417" w:type="dxa"/>
          </w:tcPr>
          <w:p w14:paraId="093CB94C" w14:textId="77777777" w:rsidR="00DC167D" w:rsidRPr="004227E4" w:rsidRDefault="00DC167D" w:rsidP="00F3237A">
            <w:pPr>
              <w:jc w:val="center"/>
              <w:rPr>
                <w:sz w:val="28"/>
                <w:szCs w:val="28"/>
              </w:rPr>
            </w:pPr>
            <w:r w:rsidRPr="004227E4">
              <w:rPr>
                <w:sz w:val="28"/>
                <w:szCs w:val="28"/>
              </w:rPr>
              <w:t>Название работы</w:t>
            </w:r>
          </w:p>
        </w:tc>
        <w:tc>
          <w:tcPr>
            <w:tcW w:w="2185" w:type="dxa"/>
          </w:tcPr>
          <w:p w14:paraId="799D5500" w14:textId="77777777" w:rsidR="00DC167D" w:rsidRPr="004227E4" w:rsidRDefault="00DC167D" w:rsidP="00F3237A">
            <w:pPr>
              <w:jc w:val="center"/>
              <w:rPr>
                <w:sz w:val="28"/>
                <w:szCs w:val="28"/>
              </w:rPr>
            </w:pPr>
            <w:r w:rsidRPr="004227E4">
              <w:rPr>
                <w:sz w:val="28"/>
                <w:szCs w:val="28"/>
              </w:rPr>
              <w:t>Фамилия, имя автора Возраст автора</w:t>
            </w:r>
          </w:p>
        </w:tc>
        <w:tc>
          <w:tcPr>
            <w:tcW w:w="2453" w:type="dxa"/>
          </w:tcPr>
          <w:p w14:paraId="23D2CA47" w14:textId="77777777" w:rsidR="00DC167D" w:rsidRPr="004227E4" w:rsidRDefault="00DC167D" w:rsidP="00F3237A">
            <w:pPr>
              <w:jc w:val="center"/>
              <w:rPr>
                <w:sz w:val="28"/>
                <w:szCs w:val="28"/>
              </w:rPr>
            </w:pPr>
            <w:r w:rsidRPr="004227E4">
              <w:rPr>
                <w:sz w:val="28"/>
                <w:szCs w:val="28"/>
              </w:rPr>
              <w:t>Название объединения по интересам</w:t>
            </w:r>
          </w:p>
        </w:tc>
        <w:tc>
          <w:tcPr>
            <w:tcW w:w="1532" w:type="dxa"/>
          </w:tcPr>
          <w:p w14:paraId="68A6C135" w14:textId="77777777" w:rsidR="00DC167D" w:rsidRPr="004227E4" w:rsidRDefault="00DC167D" w:rsidP="00F3237A">
            <w:pPr>
              <w:jc w:val="center"/>
              <w:rPr>
                <w:sz w:val="28"/>
                <w:szCs w:val="28"/>
              </w:rPr>
            </w:pPr>
            <w:r w:rsidRPr="004227E4">
              <w:rPr>
                <w:sz w:val="28"/>
                <w:szCs w:val="28"/>
              </w:rPr>
              <w:t>Ф.И.О. педагога</w:t>
            </w:r>
          </w:p>
        </w:tc>
        <w:tc>
          <w:tcPr>
            <w:tcW w:w="2507" w:type="dxa"/>
          </w:tcPr>
          <w:p w14:paraId="604F1007" w14:textId="77777777" w:rsidR="00DC167D" w:rsidRPr="004227E4" w:rsidRDefault="00DC167D" w:rsidP="00F3237A">
            <w:pPr>
              <w:jc w:val="center"/>
              <w:rPr>
                <w:sz w:val="28"/>
                <w:szCs w:val="28"/>
              </w:rPr>
            </w:pPr>
            <w:r w:rsidRPr="004227E4">
              <w:rPr>
                <w:sz w:val="28"/>
                <w:szCs w:val="28"/>
              </w:rPr>
              <w:t>Название учреждения</w:t>
            </w:r>
          </w:p>
        </w:tc>
      </w:tr>
      <w:tr w:rsidR="00DC167D" w:rsidRPr="004227E4" w14:paraId="26B58025" w14:textId="77777777" w:rsidTr="00F3237A">
        <w:tc>
          <w:tcPr>
            <w:tcW w:w="10774" w:type="dxa"/>
            <w:gridSpan w:val="6"/>
          </w:tcPr>
          <w:p w14:paraId="6FA4F770" w14:textId="77777777" w:rsidR="00DC167D" w:rsidRPr="004227E4" w:rsidRDefault="00DC167D" w:rsidP="00F3237A">
            <w:pPr>
              <w:jc w:val="center"/>
              <w:rPr>
                <w:sz w:val="28"/>
                <w:szCs w:val="28"/>
              </w:rPr>
            </w:pPr>
            <w:r w:rsidRPr="004227E4">
              <w:rPr>
                <w:sz w:val="28"/>
                <w:szCs w:val="28"/>
              </w:rPr>
              <w:t>Номинация “Живопись”</w:t>
            </w:r>
          </w:p>
        </w:tc>
      </w:tr>
      <w:tr w:rsidR="00DC167D" w:rsidRPr="004227E4" w14:paraId="6CA9E1D8" w14:textId="77777777" w:rsidTr="00F3237A">
        <w:tc>
          <w:tcPr>
            <w:tcW w:w="680" w:type="dxa"/>
          </w:tcPr>
          <w:p w14:paraId="1C01DA0B" w14:textId="77777777" w:rsidR="00DC167D" w:rsidRPr="004227E4" w:rsidRDefault="00DC167D" w:rsidP="00F3237A">
            <w:pPr>
              <w:jc w:val="center"/>
              <w:rPr>
                <w:sz w:val="28"/>
                <w:szCs w:val="28"/>
              </w:rPr>
            </w:pPr>
            <w:r w:rsidRPr="004227E4">
              <w:rPr>
                <w:sz w:val="28"/>
                <w:szCs w:val="28"/>
              </w:rPr>
              <w:t>1</w:t>
            </w:r>
          </w:p>
        </w:tc>
        <w:tc>
          <w:tcPr>
            <w:tcW w:w="1417" w:type="dxa"/>
          </w:tcPr>
          <w:p w14:paraId="0E16A03B" w14:textId="77777777" w:rsidR="00DC167D" w:rsidRPr="004227E4" w:rsidRDefault="00DC167D" w:rsidP="00F3237A">
            <w:pPr>
              <w:jc w:val="center"/>
              <w:rPr>
                <w:sz w:val="28"/>
                <w:szCs w:val="28"/>
              </w:rPr>
            </w:pPr>
            <w:r>
              <w:rPr>
                <w:sz w:val="28"/>
                <w:szCs w:val="28"/>
              </w:rPr>
              <w:t>«</w:t>
            </w:r>
            <w:r w:rsidRPr="004227E4">
              <w:rPr>
                <w:sz w:val="28"/>
                <w:szCs w:val="28"/>
              </w:rPr>
              <w:t>Экодом</w:t>
            </w:r>
            <w:r>
              <w:rPr>
                <w:sz w:val="28"/>
                <w:szCs w:val="28"/>
              </w:rPr>
              <w:t>»</w:t>
            </w:r>
          </w:p>
        </w:tc>
        <w:tc>
          <w:tcPr>
            <w:tcW w:w="2185" w:type="dxa"/>
          </w:tcPr>
          <w:p w14:paraId="150DAECF" w14:textId="77777777" w:rsidR="00DC167D" w:rsidRPr="004227E4" w:rsidRDefault="00DC167D" w:rsidP="00F3237A">
            <w:pPr>
              <w:jc w:val="center"/>
              <w:rPr>
                <w:sz w:val="28"/>
                <w:szCs w:val="28"/>
              </w:rPr>
            </w:pPr>
            <w:r w:rsidRPr="004227E4">
              <w:rPr>
                <w:sz w:val="28"/>
                <w:szCs w:val="28"/>
              </w:rPr>
              <w:t>Сидоров Егор, 14 лет</w:t>
            </w:r>
          </w:p>
        </w:tc>
        <w:tc>
          <w:tcPr>
            <w:tcW w:w="2453" w:type="dxa"/>
          </w:tcPr>
          <w:p w14:paraId="48F7F797" w14:textId="77777777" w:rsidR="00DC167D" w:rsidRPr="004227E4" w:rsidRDefault="00DC167D" w:rsidP="00F3237A">
            <w:pPr>
              <w:jc w:val="center"/>
              <w:rPr>
                <w:sz w:val="28"/>
                <w:szCs w:val="28"/>
              </w:rPr>
            </w:pPr>
            <w:r w:rsidRPr="004227E4">
              <w:rPr>
                <w:sz w:val="28"/>
                <w:szCs w:val="28"/>
              </w:rPr>
              <w:t>Студия</w:t>
            </w:r>
          </w:p>
          <w:p w14:paraId="6BE24521" w14:textId="77777777" w:rsidR="00DC167D" w:rsidRPr="004227E4" w:rsidRDefault="00DC167D" w:rsidP="00F3237A">
            <w:pPr>
              <w:jc w:val="center"/>
              <w:rPr>
                <w:sz w:val="28"/>
                <w:szCs w:val="28"/>
              </w:rPr>
            </w:pPr>
            <w:r w:rsidRPr="004227E4">
              <w:rPr>
                <w:sz w:val="28"/>
                <w:szCs w:val="28"/>
              </w:rPr>
              <w:t>изобразительного искусства</w:t>
            </w:r>
            <w:r>
              <w:rPr>
                <w:sz w:val="28"/>
                <w:szCs w:val="28"/>
              </w:rPr>
              <w:t xml:space="preserve"> «АРТ»</w:t>
            </w:r>
          </w:p>
        </w:tc>
        <w:tc>
          <w:tcPr>
            <w:tcW w:w="1532" w:type="dxa"/>
          </w:tcPr>
          <w:p w14:paraId="6282E4B1" w14:textId="77777777" w:rsidR="00DC167D" w:rsidRPr="004227E4" w:rsidRDefault="00DC167D" w:rsidP="00F3237A">
            <w:pPr>
              <w:jc w:val="center"/>
              <w:rPr>
                <w:sz w:val="28"/>
                <w:szCs w:val="28"/>
              </w:rPr>
            </w:pPr>
            <w:r w:rsidRPr="004227E4">
              <w:rPr>
                <w:sz w:val="28"/>
                <w:szCs w:val="28"/>
              </w:rPr>
              <w:t xml:space="preserve">Яскевич Людмила </w:t>
            </w:r>
            <w:proofErr w:type="spellStart"/>
            <w:r w:rsidRPr="004227E4">
              <w:rPr>
                <w:sz w:val="28"/>
                <w:szCs w:val="28"/>
              </w:rPr>
              <w:t>Францевна</w:t>
            </w:r>
            <w:proofErr w:type="spellEnd"/>
          </w:p>
        </w:tc>
        <w:tc>
          <w:tcPr>
            <w:tcW w:w="2507" w:type="dxa"/>
          </w:tcPr>
          <w:p w14:paraId="528C551C" w14:textId="77777777" w:rsidR="00DC167D" w:rsidRPr="004227E4" w:rsidRDefault="00DC167D" w:rsidP="00F3237A">
            <w:pPr>
              <w:jc w:val="center"/>
              <w:rPr>
                <w:sz w:val="28"/>
                <w:szCs w:val="28"/>
              </w:rPr>
            </w:pPr>
            <w:r w:rsidRPr="004227E4">
              <w:rPr>
                <w:sz w:val="28"/>
                <w:szCs w:val="28"/>
              </w:rPr>
              <w:t xml:space="preserve">ГУО </w:t>
            </w:r>
            <w:r>
              <w:rPr>
                <w:sz w:val="28"/>
                <w:szCs w:val="28"/>
              </w:rPr>
              <w:t>«</w:t>
            </w:r>
            <w:r w:rsidRPr="004227E4">
              <w:rPr>
                <w:sz w:val="28"/>
                <w:szCs w:val="28"/>
              </w:rPr>
              <w:t>Ошмянский центр творчества детей и молодежи</w:t>
            </w:r>
            <w:r>
              <w:rPr>
                <w:sz w:val="28"/>
                <w:szCs w:val="28"/>
              </w:rPr>
              <w:t>»</w:t>
            </w:r>
          </w:p>
        </w:tc>
      </w:tr>
    </w:tbl>
    <w:p w14:paraId="4C4A1108" w14:textId="77777777" w:rsidR="00DC167D" w:rsidRPr="004227E4" w:rsidRDefault="00DC167D" w:rsidP="00DC167D">
      <w:pPr>
        <w:ind w:firstLine="709"/>
        <w:jc w:val="center"/>
        <w:rPr>
          <w:sz w:val="28"/>
          <w:szCs w:val="28"/>
        </w:rPr>
      </w:pPr>
    </w:p>
    <w:tbl>
      <w:tblPr>
        <w:tblStyle w:val="a9"/>
        <w:tblW w:w="0" w:type="auto"/>
        <w:tblInd w:w="2122" w:type="dxa"/>
        <w:tblLook w:val="04A0" w:firstRow="1" w:lastRow="0" w:firstColumn="1" w:lastColumn="0" w:noHBand="0" w:noVBand="1"/>
      </w:tblPr>
      <w:tblGrid>
        <w:gridCol w:w="5665"/>
      </w:tblGrid>
      <w:tr w:rsidR="00DC167D" w:rsidRPr="004227E4" w14:paraId="34F43B76" w14:textId="77777777" w:rsidTr="00F3237A">
        <w:tc>
          <w:tcPr>
            <w:tcW w:w="5665" w:type="dxa"/>
          </w:tcPr>
          <w:p w14:paraId="507C3998" w14:textId="77777777" w:rsidR="00DC167D" w:rsidRPr="00B93DEF" w:rsidRDefault="00DC167D" w:rsidP="00F3237A">
            <w:pPr>
              <w:jc w:val="center"/>
              <w:rPr>
                <w:b/>
                <w:bCs/>
                <w:sz w:val="28"/>
                <w:szCs w:val="28"/>
              </w:rPr>
            </w:pPr>
            <w:r w:rsidRPr="00B93DEF">
              <w:rPr>
                <w:b/>
                <w:bCs/>
                <w:sz w:val="28"/>
                <w:szCs w:val="28"/>
              </w:rPr>
              <w:t xml:space="preserve">Сидоров Егор, 14 лет </w:t>
            </w:r>
          </w:p>
          <w:p w14:paraId="48BA6651" w14:textId="77777777" w:rsidR="00DC167D" w:rsidRDefault="00DC167D" w:rsidP="00F3237A">
            <w:pPr>
              <w:jc w:val="center"/>
              <w:rPr>
                <w:sz w:val="28"/>
                <w:szCs w:val="28"/>
              </w:rPr>
            </w:pPr>
            <w:r>
              <w:rPr>
                <w:sz w:val="28"/>
                <w:szCs w:val="28"/>
              </w:rPr>
              <w:t>«</w:t>
            </w:r>
            <w:r w:rsidRPr="004227E4">
              <w:rPr>
                <w:sz w:val="28"/>
                <w:szCs w:val="28"/>
              </w:rPr>
              <w:t>Экодом</w:t>
            </w:r>
            <w:r>
              <w:rPr>
                <w:sz w:val="28"/>
                <w:szCs w:val="28"/>
              </w:rPr>
              <w:t>»</w:t>
            </w:r>
          </w:p>
          <w:p w14:paraId="31F4130F" w14:textId="77777777" w:rsidR="00DC167D" w:rsidRPr="004227E4" w:rsidRDefault="00DC167D" w:rsidP="00F3237A">
            <w:pPr>
              <w:jc w:val="center"/>
              <w:rPr>
                <w:sz w:val="28"/>
                <w:szCs w:val="28"/>
              </w:rPr>
            </w:pPr>
            <w:r w:rsidRPr="004227E4">
              <w:rPr>
                <w:sz w:val="28"/>
                <w:szCs w:val="28"/>
              </w:rPr>
              <w:t>Студия</w:t>
            </w:r>
          </w:p>
          <w:p w14:paraId="7B8BF3EC" w14:textId="77777777" w:rsidR="00DC167D" w:rsidRDefault="00DC167D" w:rsidP="00F3237A">
            <w:pPr>
              <w:jc w:val="center"/>
              <w:rPr>
                <w:sz w:val="28"/>
                <w:szCs w:val="28"/>
              </w:rPr>
            </w:pPr>
            <w:r w:rsidRPr="004227E4">
              <w:rPr>
                <w:sz w:val="28"/>
                <w:szCs w:val="28"/>
              </w:rPr>
              <w:t>изобразительного искусства</w:t>
            </w:r>
            <w:r>
              <w:rPr>
                <w:sz w:val="28"/>
                <w:szCs w:val="28"/>
              </w:rPr>
              <w:t xml:space="preserve"> «АРТ»</w:t>
            </w:r>
          </w:p>
          <w:p w14:paraId="43199DE5" w14:textId="77777777" w:rsidR="00DC167D" w:rsidRPr="004227E4" w:rsidRDefault="00DC167D" w:rsidP="00F3237A">
            <w:pPr>
              <w:jc w:val="center"/>
              <w:rPr>
                <w:sz w:val="28"/>
                <w:szCs w:val="28"/>
              </w:rPr>
            </w:pPr>
            <w:r w:rsidRPr="004227E4">
              <w:rPr>
                <w:sz w:val="28"/>
                <w:szCs w:val="28"/>
              </w:rPr>
              <w:t xml:space="preserve">педагог Яскевич Людмила </w:t>
            </w:r>
            <w:proofErr w:type="spellStart"/>
            <w:r w:rsidRPr="004227E4">
              <w:rPr>
                <w:sz w:val="28"/>
                <w:szCs w:val="28"/>
              </w:rPr>
              <w:t>Францевна</w:t>
            </w:r>
            <w:proofErr w:type="spellEnd"/>
          </w:p>
          <w:p w14:paraId="48CB2917" w14:textId="77777777" w:rsidR="00DC167D" w:rsidRPr="004227E4" w:rsidRDefault="00DC167D" w:rsidP="00F3237A">
            <w:pPr>
              <w:jc w:val="center"/>
              <w:rPr>
                <w:sz w:val="28"/>
                <w:szCs w:val="28"/>
              </w:rPr>
            </w:pPr>
            <w:r w:rsidRPr="004227E4">
              <w:rPr>
                <w:sz w:val="28"/>
                <w:szCs w:val="28"/>
              </w:rPr>
              <w:t>ГУО «Ошмянский центр творчества детей и молодежи»</w:t>
            </w:r>
          </w:p>
        </w:tc>
      </w:tr>
    </w:tbl>
    <w:p w14:paraId="1899EB1F" w14:textId="77777777" w:rsidR="00DC167D" w:rsidRPr="004227E4" w:rsidRDefault="00DC167D" w:rsidP="00DC167D">
      <w:pPr>
        <w:jc w:val="both"/>
        <w:rPr>
          <w:sz w:val="28"/>
          <w:szCs w:val="28"/>
        </w:rPr>
      </w:pPr>
    </w:p>
    <w:p w14:paraId="63DDC227" w14:textId="77777777" w:rsidR="00DC167D" w:rsidRDefault="00DC167D" w:rsidP="00DC167D">
      <w:pPr>
        <w:jc w:val="both"/>
      </w:pPr>
    </w:p>
    <w:p w14:paraId="4D6E2D5B" w14:textId="77777777" w:rsidR="00DC167D" w:rsidRDefault="00DC167D" w:rsidP="00DC167D">
      <w:pPr>
        <w:jc w:val="both"/>
      </w:pPr>
    </w:p>
    <w:p w14:paraId="16CED813" w14:textId="77777777" w:rsidR="00DC167D" w:rsidRDefault="00DC167D" w:rsidP="00DC167D">
      <w:pPr>
        <w:jc w:val="both"/>
      </w:pPr>
    </w:p>
    <w:p w14:paraId="1844067B" w14:textId="77777777" w:rsidR="00DC167D" w:rsidRDefault="00DC167D" w:rsidP="00DC167D">
      <w:pPr>
        <w:jc w:val="both"/>
      </w:pPr>
    </w:p>
    <w:p w14:paraId="04B94B4B" w14:textId="69E92709" w:rsidR="00DC167D" w:rsidRDefault="00DC167D" w:rsidP="00DC167D">
      <w:pPr>
        <w:jc w:val="both"/>
      </w:pPr>
    </w:p>
    <w:p w14:paraId="308B77E3" w14:textId="7182FD5A" w:rsidR="00DC167D" w:rsidRDefault="00DC167D" w:rsidP="00DC167D">
      <w:pPr>
        <w:jc w:val="both"/>
      </w:pPr>
    </w:p>
    <w:p w14:paraId="493E673F" w14:textId="7A0BB7F8" w:rsidR="00DC167D" w:rsidRDefault="00DC167D" w:rsidP="00DC167D">
      <w:pPr>
        <w:jc w:val="both"/>
      </w:pPr>
    </w:p>
    <w:p w14:paraId="2E9DAE5D" w14:textId="77777777" w:rsidR="00DC167D" w:rsidRDefault="00DC167D" w:rsidP="00DC167D">
      <w:pPr>
        <w:jc w:val="both"/>
      </w:pPr>
    </w:p>
    <w:p w14:paraId="538A2EF9" w14:textId="77777777" w:rsidR="00DC167D" w:rsidRDefault="00DC167D" w:rsidP="00DC167D">
      <w:pPr>
        <w:jc w:val="both"/>
      </w:pPr>
    </w:p>
    <w:p w14:paraId="7738DF2B" w14:textId="77777777" w:rsidR="00DC167D" w:rsidRDefault="00DC167D" w:rsidP="00DC167D">
      <w:pPr>
        <w:jc w:val="both"/>
      </w:pPr>
    </w:p>
    <w:p w14:paraId="5BD67738" w14:textId="77777777" w:rsidR="00DC167D" w:rsidRDefault="00DC167D" w:rsidP="00DC167D">
      <w:pPr>
        <w:jc w:val="both"/>
      </w:pPr>
    </w:p>
    <w:p w14:paraId="4DA89043" w14:textId="77777777" w:rsidR="00DC167D" w:rsidRDefault="00DC167D" w:rsidP="00DC167D">
      <w:pPr>
        <w:jc w:val="both"/>
      </w:pPr>
    </w:p>
    <w:p w14:paraId="56B329EA" w14:textId="77777777" w:rsidR="00DC167D" w:rsidRDefault="00DC167D" w:rsidP="00DC167D">
      <w:pPr>
        <w:rPr>
          <w:sz w:val="28"/>
          <w:szCs w:val="28"/>
        </w:rPr>
      </w:pPr>
    </w:p>
    <w:p w14:paraId="325BCC1A" w14:textId="77777777" w:rsidR="00DC167D" w:rsidRDefault="00DC167D" w:rsidP="00DC167D">
      <w:pPr>
        <w:jc w:val="right"/>
        <w:rPr>
          <w:sz w:val="28"/>
          <w:szCs w:val="28"/>
        </w:rPr>
      </w:pPr>
      <w:r w:rsidRPr="00852E31">
        <w:rPr>
          <w:sz w:val="28"/>
          <w:szCs w:val="28"/>
        </w:rPr>
        <w:t>Приложение 2</w:t>
      </w:r>
    </w:p>
    <w:p w14:paraId="06B1CFF9" w14:textId="77777777" w:rsidR="00DC167D" w:rsidRPr="00852E31" w:rsidRDefault="00DC167D" w:rsidP="00DC167D">
      <w:pPr>
        <w:jc w:val="right"/>
        <w:rPr>
          <w:sz w:val="28"/>
          <w:szCs w:val="28"/>
        </w:rPr>
      </w:pPr>
    </w:p>
    <w:p w14:paraId="6E8444B8" w14:textId="77777777" w:rsidR="00DC167D" w:rsidRPr="00852E31" w:rsidRDefault="00DC167D" w:rsidP="00DC167D">
      <w:pPr>
        <w:ind w:firstLine="709"/>
        <w:jc w:val="right"/>
        <w:rPr>
          <w:sz w:val="28"/>
          <w:szCs w:val="28"/>
        </w:rPr>
      </w:pPr>
      <w:r w:rsidRPr="00852E31">
        <w:rPr>
          <w:sz w:val="28"/>
          <w:szCs w:val="28"/>
        </w:rPr>
        <w:lastRenderedPageBreak/>
        <w:t>к Условиям проведения</w:t>
      </w:r>
    </w:p>
    <w:p w14:paraId="634D28B3" w14:textId="77777777" w:rsidR="00DC167D" w:rsidRPr="00852E31" w:rsidRDefault="00DC167D" w:rsidP="00DC167D">
      <w:pPr>
        <w:ind w:firstLine="709"/>
        <w:jc w:val="center"/>
        <w:rPr>
          <w:sz w:val="28"/>
          <w:szCs w:val="28"/>
        </w:rPr>
      </w:pPr>
      <w:r>
        <w:rPr>
          <w:sz w:val="28"/>
          <w:szCs w:val="28"/>
        </w:rPr>
        <w:t xml:space="preserve">                                                                                </w:t>
      </w:r>
      <w:r w:rsidRPr="00852E31">
        <w:rPr>
          <w:sz w:val="28"/>
          <w:szCs w:val="28"/>
        </w:rPr>
        <w:t>выставки-конкурса</w:t>
      </w:r>
    </w:p>
    <w:p w14:paraId="221F3D8F" w14:textId="77777777" w:rsidR="00DC167D" w:rsidRPr="00852E31" w:rsidRDefault="00DC167D" w:rsidP="00DC167D">
      <w:pPr>
        <w:ind w:firstLine="709"/>
        <w:jc w:val="center"/>
        <w:rPr>
          <w:sz w:val="28"/>
          <w:szCs w:val="28"/>
        </w:rPr>
      </w:pPr>
    </w:p>
    <w:p w14:paraId="23896B52" w14:textId="77777777" w:rsidR="00DC167D" w:rsidRPr="00852E31" w:rsidRDefault="00DC167D" w:rsidP="00DC167D">
      <w:pPr>
        <w:ind w:firstLine="709"/>
        <w:jc w:val="center"/>
        <w:rPr>
          <w:sz w:val="28"/>
          <w:szCs w:val="28"/>
        </w:rPr>
      </w:pPr>
      <w:r w:rsidRPr="00852E31">
        <w:rPr>
          <w:sz w:val="28"/>
          <w:szCs w:val="28"/>
        </w:rPr>
        <w:t>Мониторинг участия</w:t>
      </w:r>
      <w:r>
        <w:rPr>
          <w:sz w:val="28"/>
          <w:szCs w:val="28"/>
        </w:rPr>
        <w:t xml:space="preserve"> в</w:t>
      </w:r>
    </w:p>
    <w:p w14:paraId="69E6F07E" w14:textId="77777777" w:rsidR="00DC167D" w:rsidRPr="00852E31" w:rsidRDefault="00DC167D" w:rsidP="00DC167D">
      <w:pPr>
        <w:ind w:firstLine="709"/>
        <w:jc w:val="center"/>
        <w:rPr>
          <w:sz w:val="28"/>
          <w:szCs w:val="28"/>
        </w:rPr>
      </w:pPr>
      <w:r>
        <w:rPr>
          <w:sz w:val="28"/>
          <w:szCs w:val="28"/>
        </w:rPr>
        <w:t xml:space="preserve">областном этапе </w:t>
      </w:r>
      <w:r w:rsidRPr="00852E31">
        <w:rPr>
          <w:sz w:val="28"/>
          <w:szCs w:val="28"/>
        </w:rPr>
        <w:t>Республиканской выставк</w:t>
      </w:r>
      <w:r>
        <w:rPr>
          <w:sz w:val="28"/>
          <w:szCs w:val="28"/>
        </w:rPr>
        <w:t>и</w:t>
      </w:r>
      <w:r w:rsidRPr="00852E31">
        <w:rPr>
          <w:sz w:val="28"/>
          <w:szCs w:val="28"/>
        </w:rPr>
        <w:t>-конкурс</w:t>
      </w:r>
      <w:r>
        <w:rPr>
          <w:sz w:val="28"/>
          <w:szCs w:val="28"/>
        </w:rPr>
        <w:t>а</w:t>
      </w:r>
      <w:r w:rsidRPr="00852E31">
        <w:rPr>
          <w:sz w:val="28"/>
          <w:szCs w:val="28"/>
        </w:rPr>
        <w:t xml:space="preserve"> детского творчества</w:t>
      </w:r>
      <w:r>
        <w:rPr>
          <w:sz w:val="28"/>
          <w:szCs w:val="28"/>
        </w:rPr>
        <w:t xml:space="preserve"> «</w:t>
      </w:r>
      <w:proofErr w:type="spellStart"/>
      <w:r w:rsidRPr="00852E31">
        <w:rPr>
          <w:sz w:val="28"/>
          <w:szCs w:val="28"/>
        </w:rPr>
        <w:t>АрхНовация</w:t>
      </w:r>
      <w:proofErr w:type="spellEnd"/>
      <w:r w:rsidRPr="00852E31">
        <w:rPr>
          <w:sz w:val="28"/>
          <w:szCs w:val="28"/>
        </w:rPr>
        <w:t xml:space="preserve"> – 202</w:t>
      </w:r>
      <w:r>
        <w:rPr>
          <w:sz w:val="28"/>
          <w:szCs w:val="28"/>
        </w:rPr>
        <w:t>4» от Ошмянского района</w:t>
      </w:r>
    </w:p>
    <w:p w14:paraId="5BA50B75" w14:textId="77777777" w:rsidR="00DC167D" w:rsidRPr="00852E31" w:rsidRDefault="00DC167D" w:rsidP="00DC167D">
      <w:pPr>
        <w:ind w:firstLine="709"/>
        <w:jc w:val="center"/>
        <w:rPr>
          <w:sz w:val="28"/>
          <w:szCs w:val="28"/>
        </w:rPr>
      </w:pPr>
    </w:p>
    <w:tbl>
      <w:tblPr>
        <w:tblStyle w:val="a9"/>
        <w:tblW w:w="0" w:type="auto"/>
        <w:tblLook w:val="04A0" w:firstRow="1" w:lastRow="0" w:firstColumn="1" w:lastColumn="0" w:noHBand="0" w:noVBand="1"/>
      </w:tblPr>
      <w:tblGrid>
        <w:gridCol w:w="1776"/>
        <w:gridCol w:w="2168"/>
        <w:gridCol w:w="1836"/>
        <w:gridCol w:w="1772"/>
        <w:gridCol w:w="1793"/>
      </w:tblGrid>
      <w:tr w:rsidR="00DC167D" w:rsidRPr="00852E31" w14:paraId="249A3074" w14:textId="77777777" w:rsidTr="00F3237A">
        <w:tc>
          <w:tcPr>
            <w:tcW w:w="1776" w:type="dxa"/>
          </w:tcPr>
          <w:p w14:paraId="65B560BE" w14:textId="77777777" w:rsidR="00DC167D" w:rsidRPr="00852E31" w:rsidRDefault="00DC167D" w:rsidP="00F3237A">
            <w:pPr>
              <w:jc w:val="center"/>
              <w:rPr>
                <w:sz w:val="28"/>
                <w:szCs w:val="28"/>
              </w:rPr>
            </w:pPr>
            <w:r w:rsidRPr="00852E31">
              <w:rPr>
                <w:sz w:val="28"/>
                <w:szCs w:val="28"/>
              </w:rPr>
              <w:t>ЭТАПЫ</w:t>
            </w:r>
          </w:p>
        </w:tc>
        <w:tc>
          <w:tcPr>
            <w:tcW w:w="2168" w:type="dxa"/>
          </w:tcPr>
          <w:p w14:paraId="7A4D3FAC" w14:textId="77777777" w:rsidR="00DC167D" w:rsidRDefault="00DC167D" w:rsidP="00F3237A">
            <w:pPr>
              <w:jc w:val="center"/>
              <w:rPr>
                <w:sz w:val="28"/>
                <w:szCs w:val="28"/>
              </w:rPr>
            </w:pPr>
            <w:r w:rsidRPr="00852E31">
              <w:rPr>
                <w:sz w:val="28"/>
                <w:szCs w:val="28"/>
              </w:rPr>
              <w:t xml:space="preserve">Количество представленных работ всего </w:t>
            </w:r>
          </w:p>
          <w:p w14:paraId="0090A3D9" w14:textId="77777777" w:rsidR="00DC167D" w:rsidRPr="00852E31" w:rsidRDefault="00DC167D" w:rsidP="00F3237A">
            <w:pPr>
              <w:jc w:val="center"/>
              <w:rPr>
                <w:i/>
                <w:iCs/>
                <w:sz w:val="28"/>
                <w:szCs w:val="28"/>
              </w:rPr>
            </w:pPr>
            <w:r w:rsidRPr="00852E31">
              <w:rPr>
                <w:i/>
                <w:iCs/>
                <w:sz w:val="28"/>
                <w:szCs w:val="28"/>
              </w:rPr>
              <w:t xml:space="preserve">(из них </w:t>
            </w:r>
            <w:proofErr w:type="spellStart"/>
            <w:r w:rsidRPr="00852E31">
              <w:rPr>
                <w:i/>
                <w:iCs/>
                <w:sz w:val="28"/>
                <w:szCs w:val="28"/>
              </w:rPr>
              <w:t>УДОДиМ</w:t>
            </w:r>
            <w:proofErr w:type="spellEnd"/>
            <w:r w:rsidRPr="00852E31">
              <w:rPr>
                <w:i/>
                <w:iCs/>
                <w:sz w:val="28"/>
                <w:szCs w:val="28"/>
              </w:rPr>
              <w:t>)</w:t>
            </w:r>
          </w:p>
        </w:tc>
        <w:tc>
          <w:tcPr>
            <w:tcW w:w="1836" w:type="dxa"/>
          </w:tcPr>
          <w:p w14:paraId="47EA60C6" w14:textId="77777777" w:rsidR="00DC167D" w:rsidRDefault="00DC167D" w:rsidP="00F3237A">
            <w:pPr>
              <w:jc w:val="center"/>
              <w:rPr>
                <w:sz w:val="28"/>
                <w:szCs w:val="28"/>
              </w:rPr>
            </w:pPr>
            <w:r w:rsidRPr="00852E31">
              <w:rPr>
                <w:sz w:val="28"/>
                <w:szCs w:val="28"/>
              </w:rPr>
              <w:t>Количество объединений по интересам (студий) всего</w:t>
            </w:r>
          </w:p>
          <w:p w14:paraId="058F5477" w14:textId="77777777" w:rsidR="00DC167D" w:rsidRPr="00852E31" w:rsidRDefault="00DC167D" w:rsidP="00F3237A">
            <w:pPr>
              <w:jc w:val="center"/>
              <w:rPr>
                <w:i/>
                <w:iCs/>
                <w:sz w:val="28"/>
                <w:szCs w:val="28"/>
              </w:rPr>
            </w:pPr>
            <w:r w:rsidRPr="00852E31">
              <w:rPr>
                <w:i/>
                <w:iCs/>
                <w:sz w:val="28"/>
                <w:szCs w:val="28"/>
              </w:rPr>
              <w:t xml:space="preserve"> (из них </w:t>
            </w:r>
            <w:proofErr w:type="spellStart"/>
            <w:r w:rsidRPr="00852E31">
              <w:rPr>
                <w:i/>
                <w:iCs/>
                <w:sz w:val="28"/>
                <w:szCs w:val="28"/>
              </w:rPr>
              <w:t>УДОДиМ</w:t>
            </w:r>
            <w:proofErr w:type="spellEnd"/>
            <w:r w:rsidRPr="00852E31">
              <w:rPr>
                <w:i/>
                <w:iCs/>
                <w:sz w:val="28"/>
                <w:szCs w:val="28"/>
              </w:rPr>
              <w:t>)</w:t>
            </w:r>
          </w:p>
        </w:tc>
        <w:tc>
          <w:tcPr>
            <w:tcW w:w="1772" w:type="dxa"/>
          </w:tcPr>
          <w:p w14:paraId="66A81193" w14:textId="77777777" w:rsidR="00DC167D" w:rsidRDefault="00DC167D" w:rsidP="00F3237A">
            <w:pPr>
              <w:jc w:val="center"/>
              <w:rPr>
                <w:sz w:val="28"/>
                <w:szCs w:val="28"/>
              </w:rPr>
            </w:pPr>
            <w:r w:rsidRPr="00852E31">
              <w:rPr>
                <w:sz w:val="28"/>
                <w:szCs w:val="28"/>
              </w:rPr>
              <w:t xml:space="preserve">Количество участников всего </w:t>
            </w:r>
          </w:p>
          <w:p w14:paraId="58B72505" w14:textId="77777777" w:rsidR="00DC167D" w:rsidRPr="00852E31" w:rsidRDefault="00DC167D" w:rsidP="00F3237A">
            <w:pPr>
              <w:jc w:val="center"/>
              <w:rPr>
                <w:sz w:val="28"/>
                <w:szCs w:val="28"/>
              </w:rPr>
            </w:pPr>
            <w:r w:rsidRPr="00852E31">
              <w:rPr>
                <w:sz w:val="28"/>
                <w:szCs w:val="28"/>
              </w:rPr>
              <w:t>(</w:t>
            </w:r>
            <w:r w:rsidRPr="00852E31">
              <w:rPr>
                <w:i/>
                <w:iCs/>
                <w:sz w:val="28"/>
                <w:szCs w:val="28"/>
              </w:rPr>
              <w:t xml:space="preserve">из них </w:t>
            </w:r>
            <w:proofErr w:type="spellStart"/>
            <w:r w:rsidRPr="00852E31">
              <w:rPr>
                <w:i/>
                <w:iCs/>
                <w:sz w:val="28"/>
                <w:szCs w:val="28"/>
              </w:rPr>
              <w:t>УДОДиМ</w:t>
            </w:r>
            <w:proofErr w:type="spellEnd"/>
            <w:r w:rsidRPr="00852E31">
              <w:rPr>
                <w:i/>
                <w:iCs/>
                <w:sz w:val="28"/>
                <w:szCs w:val="28"/>
              </w:rPr>
              <w:t>)</w:t>
            </w:r>
          </w:p>
        </w:tc>
        <w:tc>
          <w:tcPr>
            <w:tcW w:w="1793" w:type="dxa"/>
          </w:tcPr>
          <w:p w14:paraId="05140AE2" w14:textId="77777777" w:rsidR="00DC167D" w:rsidRDefault="00DC167D" w:rsidP="00F3237A">
            <w:pPr>
              <w:jc w:val="center"/>
              <w:rPr>
                <w:sz w:val="28"/>
                <w:szCs w:val="28"/>
              </w:rPr>
            </w:pPr>
            <w:r w:rsidRPr="00852E31">
              <w:rPr>
                <w:sz w:val="28"/>
                <w:szCs w:val="28"/>
              </w:rPr>
              <w:t xml:space="preserve">Количество учреждений всего </w:t>
            </w:r>
          </w:p>
          <w:p w14:paraId="6CF24050" w14:textId="77777777" w:rsidR="00DC167D" w:rsidRPr="00852E31" w:rsidRDefault="00DC167D" w:rsidP="00F3237A">
            <w:pPr>
              <w:jc w:val="center"/>
              <w:rPr>
                <w:i/>
                <w:iCs/>
                <w:sz w:val="28"/>
                <w:szCs w:val="28"/>
              </w:rPr>
            </w:pPr>
            <w:r w:rsidRPr="00852E31">
              <w:rPr>
                <w:i/>
                <w:iCs/>
                <w:sz w:val="28"/>
                <w:szCs w:val="28"/>
              </w:rPr>
              <w:t xml:space="preserve">(из них </w:t>
            </w:r>
            <w:proofErr w:type="spellStart"/>
            <w:r w:rsidRPr="00852E31">
              <w:rPr>
                <w:i/>
                <w:iCs/>
                <w:sz w:val="28"/>
                <w:szCs w:val="28"/>
              </w:rPr>
              <w:t>УДОДиМ</w:t>
            </w:r>
            <w:proofErr w:type="spellEnd"/>
            <w:r w:rsidRPr="00852E31">
              <w:rPr>
                <w:i/>
                <w:iCs/>
                <w:sz w:val="28"/>
                <w:szCs w:val="28"/>
              </w:rPr>
              <w:t>)</w:t>
            </w:r>
          </w:p>
        </w:tc>
      </w:tr>
      <w:tr w:rsidR="00DC167D" w:rsidRPr="00852E31" w14:paraId="4D572736" w14:textId="77777777" w:rsidTr="00F3237A">
        <w:tc>
          <w:tcPr>
            <w:tcW w:w="1776" w:type="dxa"/>
          </w:tcPr>
          <w:p w14:paraId="4A41A17D" w14:textId="77777777" w:rsidR="00DC167D" w:rsidRPr="00852E31" w:rsidRDefault="00DC167D" w:rsidP="00F3237A">
            <w:pPr>
              <w:jc w:val="center"/>
              <w:rPr>
                <w:sz w:val="28"/>
                <w:szCs w:val="28"/>
              </w:rPr>
            </w:pPr>
            <w:r w:rsidRPr="00852E31">
              <w:rPr>
                <w:sz w:val="28"/>
                <w:szCs w:val="28"/>
              </w:rPr>
              <w:t>Районный этап</w:t>
            </w:r>
          </w:p>
        </w:tc>
        <w:tc>
          <w:tcPr>
            <w:tcW w:w="2168" w:type="dxa"/>
          </w:tcPr>
          <w:p w14:paraId="52DD1FF6" w14:textId="77777777" w:rsidR="00DC167D" w:rsidRDefault="00DC167D" w:rsidP="00F3237A">
            <w:pPr>
              <w:jc w:val="center"/>
              <w:rPr>
                <w:sz w:val="28"/>
                <w:szCs w:val="28"/>
              </w:rPr>
            </w:pPr>
          </w:p>
          <w:p w14:paraId="081FFB42" w14:textId="77777777" w:rsidR="00DC167D" w:rsidRDefault="00DC167D" w:rsidP="00F3237A">
            <w:pPr>
              <w:jc w:val="center"/>
              <w:rPr>
                <w:sz w:val="28"/>
                <w:szCs w:val="28"/>
              </w:rPr>
            </w:pPr>
          </w:p>
          <w:p w14:paraId="4DF6D31D" w14:textId="77777777" w:rsidR="00DC167D" w:rsidRDefault="00DC167D" w:rsidP="00F3237A">
            <w:pPr>
              <w:jc w:val="center"/>
              <w:rPr>
                <w:sz w:val="28"/>
                <w:szCs w:val="28"/>
              </w:rPr>
            </w:pPr>
          </w:p>
          <w:p w14:paraId="110DEBF6" w14:textId="77777777" w:rsidR="00DC167D" w:rsidRDefault="00DC167D" w:rsidP="00F3237A">
            <w:pPr>
              <w:jc w:val="center"/>
              <w:rPr>
                <w:sz w:val="28"/>
                <w:szCs w:val="28"/>
              </w:rPr>
            </w:pPr>
          </w:p>
          <w:p w14:paraId="5E21E979" w14:textId="77777777" w:rsidR="00DC167D" w:rsidRDefault="00DC167D" w:rsidP="00F3237A">
            <w:pPr>
              <w:jc w:val="center"/>
              <w:rPr>
                <w:sz w:val="28"/>
                <w:szCs w:val="28"/>
              </w:rPr>
            </w:pPr>
          </w:p>
          <w:p w14:paraId="5606AE22" w14:textId="77777777" w:rsidR="00DC167D" w:rsidRDefault="00DC167D" w:rsidP="00F3237A">
            <w:pPr>
              <w:jc w:val="center"/>
              <w:rPr>
                <w:sz w:val="28"/>
                <w:szCs w:val="28"/>
              </w:rPr>
            </w:pPr>
          </w:p>
          <w:p w14:paraId="59532CC3" w14:textId="77777777" w:rsidR="00DC167D" w:rsidRPr="00852E31" w:rsidRDefault="00DC167D" w:rsidP="00F3237A">
            <w:pPr>
              <w:jc w:val="center"/>
              <w:rPr>
                <w:sz w:val="28"/>
                <w:szCs w:val="28"/>
              </w:rPr>
            </w:pPr>
          </w:p>
        </w:tc>
        <w:tc>
          <w:tcPr>
            <w:tcW w:w="1836" w:type="dxa"/>
          </w:tcPr>
          <w:p w14:paraId="66E90995" w14:textId="77777777" w:rsidR="00DC167D" w:rsidRPr="00852E31" w:rsidRDefault="00DC167D" w:rsidP="00F3237A">
            <w:pPr>
              <w:jc w:val="center"/>
              <w:rPr>
                <w:sz w:val="28"/>
                <w:szCs w:val="28"/>
              </w:rPr>
            </w:pPr>
          </w:p>
        </w:tc>
        <w:tc>
          <w:tcPr>
            <w:tcW w:w="1772" w:type="dxa"/>
          </w:tcPr>
          <w:p w14:paraId="152183AE" w14:textId="77777777" w:rsidR="00DC167D" w:rsidRPr="00852E31" w:rsidRDefault="00DC167D" w:rsidP="00F3237A">
            <w:pPr>
              <w:jc w:val="center"/>
              <w:rPr>
                <w:sz w:val="28"/>
                <w:szCs w:val="28"/>
              </w:rPr>
            </w:pPr>
          </w:p>
        </w:tc>
        <w:tc>
          <w:tcPr>
            <w:tcW w:w="1793" w:type="dxa"/>
          </w:tcPr>
          <w:p w14:paraId="41C568ED" w14:textId="77777777" w:rsidR="00DC167D" w:rsidRPr="00852E31" w:rsidRDefault="00DC167D" w:rsidP="00F3237A">
            <w:pPr>
              <w:jc w:val="center"/>
              <w:rPr>
                <w:sz w:val="28"/>
                <w:szCs w:val="28"/>
              </w:rPr>
            </w:pPr>
          </w:p>
        </w:tc>
      </w:tr>
    </w:tbl>
    <w:p w14:paraId="238817AA" w14:textId="77777777" w:rsidR="00DC167D" w:rsidRPr="00852E31" w:rsidRDefault="00DC167D" w:rsidP="00DC167D">
      <w:pPr>
        <w:ind w:firstLine="709"/>
        <w:jc w:val="center"/>
        <w:rPr>
          <w:sz w:val="28"/>
          <w:szCs w:val="28"/>
        </w:rPr>
      </w:pPr>
    </w:p>
    <w:p w14:paraId="37008E74"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2B65CCBC"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7B6C24E8"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7ED0C599"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2A397F63"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7AD8B5BA"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66C0ACAF"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08ADA931"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09407AB2"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09AFB37E"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34859E6C"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051B712D"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08D179F5" w14:textId="77777777" w:rsidR="00DC167D" w:rsidRDefault="00DC167D" w:rsidP="00DC167D">
      <w:pPr>
        <w:widowControl w:val="0"/>
        <w:tabs>
          <w:tab w:val="left" w:pos="2552"/>
        </w:tabs>
        <w:autoSpaceDE w:val="0"/>
        <w:autoSpaceDN w:val="0"/>
        <w:spacing w:before="87"/>
        <w:jc w:val="both"/>
        <w:rPr>
          <w:spacing w:val="-2"/>
          <w:sz w:val="30"/>
          <w:szCs w:val="30"/>
          <w:lang w:eastAsia="en-US"/>
        </w:rPr>
      </w:pPr>
    </w:p>
    <w:p w14:paraId="50040939" w14:textId="45E2B738" w:rsidR="00DC167D" w:rsidRDefault="00DC167D" w:rsidP="00BB1E58">
      <w:pPr>
        <w:shd w:val="clear" w:color="auto" w:fill="FFFFFF"/>
        <w:rPr>
          <w:sz w:val="30"/>
          <w:szCs w:val="30"/>
        </w:rPr>
      </w:pPr>
    </w:p>
    <w:p w14:paraId="259BC9E5" w14:textId="649D14E8" w:rsidR="00DC167D" w:rsidRDefault="00DC167D" w:rsidP="00BB1E58">
      <w:pPr>
        <w:shd w:val="clear" w:color="auto" w:fill="FFFFFF"/>
        <w:rPr>
          <w:sz w:val="30"/>
          <w:szCs w:val="30"/>
        </w:rPr>
      </w:pPr>
    </w:p>
    <w:p w14:paraId="472D953D" w14:textId="77777777" w:rsidR="00A6608A" w:rsidRPr="00D256D2" w:rsidRDefault="00A6608A" w:rsidP="00A6608A">
      <w:pPr>
        <w:jc w:val="center"/>
        <w:rPr>
          <w:b/>
          <w:sz w:val="28"/>
          <w:szCs w:val="28"/>
        </w:rPr>
      </w:pPr>
      <w:r w:rsidRPr="00D256D2">
        <w:rPr>
          <w:b/>
          <w:sz w:val="28"/>
          <w:szCs w:val="28"/>
        </w:rPr>
        <w:t>ПОЛОЖЕНИЕ</w:t>
      </w:r>
    </w:p>
    <w:p w14:paraId="3AC32777" w14:textId="77777777" w:rsidR="00A6608A" w:rsidRPr="00D256D2" w:rsidRDefault="00A6608A" w:rsidP="00A6608A">
      <w:pPr>
        <w:jc w:val="center"/>
        <w:rPr>
          <w:sz w:val="28"/>
          <w:szCs w:val="28"/>
        </w:rPr>
      </w:pPr>
      <w:r w:rsidRPr="00D256D2">
        <w:rPr>
          <w:sz w:val="28"/>
          <w:szCs w:val="28"/>
        </w:rPr>
        <w:t>о проведении областного этапа республиканского конкурса</w:t>
      </w:r>
    </w:p>
    <w:p w14:paraId="6BCDE60E" w14:textId="77777777" w:rsidR="00A6608A" w:rsidRPr="002A731B" w:rsidRDefault="00A6608A" w:rsidP="00A6608A">
      <w:pPr>
        <w:jc w:val="center"/>
        <w:rPr>
          <w:sz w:val="28"/>
          <w:szCs w:val="28"/>
        </w:rPr>
      </w:pPr>
      <w:r w:rsidRPr="002A731B">
        <w:rPr>
          <w:sz w:val="28"/>
          <w:szCs w:val="28"/>
        </w:rPr>
        <w:t>детских научно-практических проектов</w:t>
      </w:r>
      <w:r w:rsidRPr="00D256D2">
        <w:rPr>
          <w:sz w:val="28"/>
          <w:szCs w:val="28"/>
        </w:rPr>
        <w:t xml:space="preserve"> </w:t>
      </w:r>
      <w:r w:rsidRPr="002A731B">
        <w:rPr>
          <w:sz w:val="28"/>
          <w:szCs w:val="28"/>
        </w:rPr>
        <w:t>эколого-биологической тематики</w:t>
      </w:r>
      <w:r w:rsidRPr="00D256D2">
        <w:rPr>
          <w:sz w:val="28"/>
          <w:szCs w:val="28"/>
        </w:rPr>
        <w:t xml:space="preserve"> </w:t>
      </w:r>
      <w:r w:rsidRPr="00D256D2">
        <w:rPr>
          <w:b/>
          <w:sz w:val="28"/>
          <w:szCs w:val="28"/>
        </w:rPr>
        <w:t>«</w:t>
      </w:r>
      <w:r w:rsidRPr="002A731B">
        <w:rPr>
          <w:b/>
          <w:sz w:val="28"/>
          <w:szCs w:val="28"/>
        </w:rPr>
        <w:t>Прозрачные волны Нарочи</w:t>
      </w:r>
      <w:r w:rsidRPr="00D256D2">
        <w:rPr>
          <w:b/>
          <w:sz w:val="28"/>
          <w:szCs w:val="28"/>
        </w:rPr>
        <w:t>»</w:t>
      </w:r>
    </w:p>
    <w:p w14:paraId="54FFA185" w14:textId="77777777" w:rsidR="00A6608A" w:rsidRPr="00D256D2" w:rsidRDefault="00A6608A" w:rsidP="00A6608A">
      <w:pPr>
        <w:suppressAutoHyphens/>
        <w:snapToGrid w:val="0"/>
        <w:jc w:val="both"/>
        <w:rPr>
          <w:sz w:val="28"/>
          <w:szCs w:val="28"/>
        </w:rPr>
      </w:pPr>
    </w:p>
    <w:p w14:paraId="6DE43DA9" w14:textId="77777777" w:rsidR="00A6608A" w:rsidRPr="00D256D2" w:rsidRDefault="00A6608A" w:rsidP="00A6608A">
      <w:pPr>
        <w:suppressAutoHyphens/>
        <w:snapToGrid w:val="0"/>
        <w:jc w:val="both"/>
        <w:rPr>
          <w:sz w:val="28"/>
          <w:szCs w:val="28"/>
        </w:rPr>
      </w:pPr>
      <w:r w:rsidRPr="00D256D2">
        <w:rPr>
          <w:sz w:val="28"/>
          <w:szCs w:val="28"/>
        </w:rPr>
        <w:t>ОБЩЕЕ ПОЛОЖЕНИЕ:</w:t>
      </w:r>
    </w:p>
    <w:p w14:paraId="681E6E22" w14:textId="77777777" w:rsidR="00A6608A" w:rsidRPr="00D256D2" w:rsidRDefault="00A6608A" w:rsidP="00A6608A">
      <w:pPr>
        <w:suppressAutoHyphens/>
        <w:snapToGrid w:val="0"/>
        <w:jc w:val="both"/>
        <w:rPr>
          <w:sz w:val="28"/>
          <w:szCs w:val="28"/>
        </w:rPr>
      </w:pPr>
      <w:r w:rsidRPr="00D256D2">
        <w:rPr>
          <w:sz w:val="28"/>
          <w:szCs w:val="28"/>
        </w:rPr>
        <w:t>Х</w:t>
      </w:r>
      <w:r>
        <w:rPr>
          <w:sz w:val="28"/>
          <w:szCs w:val="28"/>
          <w:lang w:val="en-US"/>
        </w:rPr>
        <w:t>V</w:t>
      </w:r>
      <w:r w:rsidRPr="00D256D2">
        <w:rPr>
          <w:sz w:val="28"/>
          <w:szCs w:val="28"/>
        </w:rPr>
        <w:t xml:space="preserve"> республиканский конкурс</w:t>
      </w:r>
      <w:r w:rsidRPr="00D256D2">
        <w:rPr>
          <w:sz w:val="28"/>
          <w:szCs w:val="28"/>
          <w:lang w:val="be-BY"/>
        </w:rPr>
        <w:t xml:space="preserve"> детских </w:t>
      </w:r>
      <w:r w:rsidRPr="00D256D2">
        <w:rPr>
          <w:sz w:val="28"/>
          <w:szCs w:val="28"/>
        </w:rPr>
        <w:t>научно-практических проектов эколого-биологической тематики «Прозрачные волны Нарочи» (далее – конкурс) проводится в соответствии с Планом работы Министерства образов</w:t>
      </w:r>
      <w:r>
        <w:rPr>
          <w:sz w:val="28"/>
          <w:szCs w:val="28"/>
        </w:rPr>
        <w:t>ания Республики Беларусь на 2024-2025 учебный</w:t>
      </w:r>
      <w:r w:rsidRPr="00D256D2">
        <w:rPr>
          <w:sz w:val="28"/>
          <w:szCs w:val="28"/>
        </w:rPr>
        <w:t xml:space="preserve"> год в Национальном детском образовательно-оздоровительном центре «Зубренок» (далее НДЦ</w:t>
      </w:r>
      <w:r w:rsidRPr="00D256D2">
        <w:rPr>
          <w:sz w:val="28"/>
          <w:szCs w:val="28"/>
          <w:lang w:val="be-BY"/>
        </w:rPr>
        <w:t xml:space="preserve"> </w:t>
      </w:r>
      <w:r w:rsidRPr="00D256D2">
        <w:rPr>
          <w:sz w:val="28"/>
          <w:szCs w:val="28"/>
        </w:rPr>
        <w:t xml:space="preserve">«Зубренок»). </w:t>
      </w:r>
    </w:p>
    <w:p w14:paraId="7274045C" w14:textId="77777777" w:rsidR="00A6608A" w:rsidRPr="00D256D2" w:rsidRDefault="00A6608A" w:rsidP="00A6608A">
      <w:pPr>
        <w:suppressAutoHyphens/>
        <w:snapToGrid w:val="0"/>
        <w:jc w:val="both"/>
        <w:rPr>
          <w:b/>
          <w:sz w:val="28"/>
          <w:szCs w:val="28"/>
        </w:rPr>
      </w:pPr>
    </w:p>
    <w:p w14:paraId="67D840D8" w14:textId="77777777" w:rsidR="00A6608A" w:rsidRPr="00D256D2" w:rsidRDefault="00A6608A" w:rsidP="00A6608A">
      <w:pPr>
        <w:suppressAutoHyphens/>
        <w:snapToGrid w:val="0"/>
        <w:jc w:val="both"/>
        <w:rPr>
          <w:sz w:val="28"/>
          <w:szCs w:val="28"/>
        </w:rPr>
      </w:pPr>
      <w:r w:rsidRPr="00D256D2">
        <w:rPr>
          <w:sz w:val="28"/>
          <w:szCs w:val="28"/>
        </w:rPr>
        <w:t>ОРГАНИЗАТОРЫ ОБЛАСТНОГО ЭТАПА КОНКУРСА:</w:t>
      </w:r>
    </w:p>
    <w:p w14:paraId="6E3C8F62" w14:textId="77777777" w:rsidR="00A6608A" w:rsidRPr="00D256D2" w:rsidRDefault="00A6608A" w:rsidP="00A6608A">
      <w:pPr>
        <w:suppressAutoHyphens/>
        <w:snapToGrid w:val="0"/>
        <w:jc w:val="both"/>
        <w:rPr>
          <w:sz w:val="28"/>
          <w:szCs w:val="28"/>
        </w:rPr>
      </w:pPr>
      <w:r w:rsidRPr="00D256D2">
        <w:rPr>
          <w:sz w:val="28"/>
          <w:szCs w:val="28"/>
        </w:rPr>
        <w:t>Отдел экологии и интеллектуального развития УО «Гродненский государственный областной Дворец творчества детей и молодёжи»</w:t>
      </w:r>
    </w:p>
    <w:p w14:paraId="2455988A" w14:textId="77777777" w:rsidR="00A6608A" w:rsidRPr="00D256D2" w:rsidRDefault="00A6608A" w:rsidP="00A6608A">
      <w:pPr>
        <w:keepNext/>
        <w:suppressAutoHyphens/>
        <w:jc w:val="both"/>
        <w:outlineLvl w:val="1"/>
        <w:rPr>
          <w:sz w:val="28"/>
          <w:szCs w:val="28"/>
        </w:rPr>
      </w:pPr>
    </w:p>
    <w:p w14:paraId="02C9BC61" w14:textId="77777777" w:rsidR="00A6608A" w:rsidRPr="002A731B" w:rsidRDefault="00A6608A" w:rsidP="00A6608A">
      <w:pPr>
        <w:keepNext/>
        <w:suppressAutoHyphens/>
        <w:jc w:val="both"/>
        <w:outlineLvl w:val="1"/>
        <w:rPr>
          <w:sz w:val="28"/>
          <w:szCs w:val="28"/>
        </w:rPr>
      </w:pPr>
      <w:r w:rsidRPr="002A731B">
        <w:rPr>
          <w:sz w:val="28"/>
          <w:szCs w:val="28"/>
        </w:rPr>
        <w:t>ЦЕЛЬ ПРОВЕДЕНИЯ КОНКУРСА</w:t>
      </w:r>
      <w:r w:rsidRPr="00D256D2">
        <w:rPr>
          <w:sz w:val="28"/>
          <w:szCs w:val="28"/>
        </w:rPr>
        <w:t>:</w:t>
      </w:r>
    </w:p>
    <w:p w14:paraId="104C8B57" w14:textId="77777777" w:rsidR="00A6608A" w:rsidRPr="002A731B" w:rsidRDefault="00A6608A" w:rsidP="00A6608A">
      <w:pPr>
        <w:suppressAutoHyphens/>
        <w:jc w:val="both"/>
        <w:rPr>
          <w:sz w:val="28"/>
          <w:szCs w:val="28"/>
        </w:rPr>
      </w:pPr>
      <w:r w:rsidRPr="00D256D2">
        <w:rPr>
          <w:sz w:val="28"/>
          <w:szCs w:val="28"/>
        </w:rPr>
        <w:t>С</w:t>
      </w:r>
      <w:r w:rsidRPr="002A731B">
        <w:rPr>
          <w:sz w:val="28"/>
          <w:szCs w:val="28"/>
        </w:rPr>
        <w:t>оздание условий для повышения уровня экологического образования, экологической культуры, стимулирование научно-исследовательской деятельности учащихся.</w:t>
      </w:r>
    </w:p>
    <w:p w14:paraId="638A41A0" w14:textId="77777777" w:rsidR="00A6608A" w:rsidRPr="002A731B" w:rsidRDefault="00A6608A" w:rsidP="00A6608A">
      <w:pPr>
        <w:suppressAutoHyphens/>
        <w:jc w:val="both"/>
        <w:rPr>
          <w:sz w:val="28"/>
          <w:szCs w:val="28"/>
        </w:rPr>
      </w:pPr>
    </w:p>
    <w:p w14:paraId="4A0490BC" w14:textId="77777777" w:rsidR="00A6608A" w:rsidRPr="002A731B" w:rsidRDefault="00A6608A" w:rsidP="00A6608A">
      <w:pPr>
        <w:keepNext/>
        <w:suppressAutoHyphens/>
        <w:jc w:val="both"/>
        <w:outlineLvl w:val="1"/>
        <w:rPr>
          <w:sz w:val="28"/>
          <w:szCs w:val="28"/>
        </w:rPr>
      </w:pPr>
      <w:r w:rsidRPr="002A731B">
        <w:rPr>
          <w:sz w:val="28"/>
          <w:szCs w:val="28"/>
        </w:rPr>
        <w:t>ЗАДАЧИ КОНКУРСА</w:t>
      </w:r>
      <w:r w:rsidRPr="00D256D2">
        <w:rPr>
          <w:sz w:val="28"/>
          <w:szCs w:val="28"/>
        </w:rPr>
        <w:t>:</w:t>
      </w:r>
    </w:p>
    <w:p w14:paraId="2C314E92" w14:textId="77777777" w:rsidR="00A6608A" w:rsidRPr="00D256D2" w:rsidRDefault="00A6608A" w:rsidP="00A6608A">
      <w:pPr>
        <w:pStyle w:val="a4"/>
        <w:numPr>
          <w:ilvl w:val="0"/>
          <w:numId w:val="41"/>
        </w:numPr>
        <w:suppressAutoHyphens/>
        <w:jc w:val="both"/>
        <w:rPr>
          <w:sz w:val="28"/>
          <w:szCs w:val="28"/>
        </w:rPr>
      </w:pPr>
      <w:r w:rsidRPr="00D256D2">
        <w:rPr>
          <w:sz w:val="28"/>
          <w:szCs w:val="28"/>
        </w:rPr>
        <w:t>Развитие у учащихся осознанного экологически целесообразного поведения в природе, культуры общения с окружающим миром через практическую деятельность.</w:t>
      </w:r>
    </w:p>
    <w:p w14:paraId="7A9FFB72" w14:textId="77777777" w:rsidR="00A6608A" w:rsidRPr="00D256D2" w:rsidRDefault="00A6608A" w:rsidP="00A6608A">
      <w:pPr>
        <w:pStyle w:val="a4"/>
        <w:numPr>
          <w:ilvl w:val="0"/>
          <w:numId w:val="41"/>
        </w:numPr>
        <w:suppressAutoHyphens/>
        <w:jc w:val="both"/>
        <w:rPr>
          <w:sz w:val="28"/>
          <w:szCs w:val="28"/>
        </w:rPr>
      </w:pPr>
      <w:r w:rsidRPr="00D256D2">
        <w:rPr>
          <w:sz w:val="28"/>
          <w:szCs w:val="28"/>
          <w:lang w:val="be-BY"/>
        </w:rPr>
        <w:t xml:space="preserve">Повышение активности </w:t>
      </w:r>
      <w:r w:rsidRPr="00D256D2">
        <w:rPr>
          <w:sz w:val="28"/>
          <w:szCs w:val="28"/>
        </w:rPr>
        <w:t xml:space="preserve">научно-исследовательской деятельности учащихся. </w:t>
      </w:r>
    </w:p>
    <w:p w14:paraId="667E3E65" w14:textId="77777777" w:rsidR="00A6608A" w:rsidRPr="00D256D2" w:rsidRDefault="00A6608A" w:rsidP="00A6608A">
      <w:pPr>
        <w:pStyle w:val="a4"/>
        <w:numPr>
          <w:ilvl w:val="0"/>
          <w:numId w:val="41"/>
        </w:numPr>
        <w:suppressAutoHyphens/>
        <w:jc w:val="both"/>
        <w:rPr>
          <w:sz w:val="28"/>
          <w:szCs w:val="28"/>
        </w:rPr>
      </w:pPr>
      <w:r w:rsidRPr="00D256D2">
        <w:rPr>
          <w:sz w:val="28"/>
          <w:szCs w:val="28"/>
        </w:rPr>
        <w:t>Развитие педагогической инициативы, внедрение инновационных социально-педагогических механизмов гражданского становления и стимулирования социальной активности в регионах Республики Беларусь через экологическую деятельность.</w:t>
      </w:r>
    </w:p>
    <w:p w14:paraId="142C9DCF" w14:textId="77777777" w:rsidR="00A6608A" w:rsidRPr="00D256D2" w:rsidRDefault="00A6608A" w:rsidP="00A6608A">
      <w:pPr>
        <w:pStyle w:val="a4"/>
        <w:numPr>
          <w:ilvl w:val="0"/>
          <w:numId w:val="41"/>
        </w:numPr>
        <w:suppressAutoHyphens/>
        <w:jc w:val="both"/>
        <w:rPr>
          <w:sz w:val="28"/>
          <w:szCs w:val="28"/>
        </w:rPr>
      </w:pPr>
      <w:r w:rsidRPr="00D256D2">
        <w:rPr>
          <w:sz w:val="28"/>
          <w:szCs w:val="28"/>
        </w:rPr>
        <w:t>Создание банка данных творчески работающих педагогов, одаренных детей с целью распространения прогрессивного опыта через участие в тематических сменах, семинарах, конференциях НДЦ” Зубренок</w:t>
      </w:r>
      <w:r w:rsidRPr="00D256D2">
        <w:rPr>
          <w:sz w:val="28"/>
          <w:szCs w:val="28"/>
          <w:lang w:val="be-BY"/>
        </w:rPr>
        <w:t xml:space="preserve"> “</w:t>
      </w:r>
      <w:r w:rsidRPr="00D256D2">
        <w:rPr>
          <w:sz w:val="28"/>
          <w:szCs w:val="28"/>
        </w:rPr>
        <w:t>.</w:t>
      </w:r>
    </w:p>
    <w:p w14:paraId="0EAEBE02" w14:textId="77777777" w:rsidR="00A6608A" w:rsidRPr="00D256D2" w:rsidRDefault="00A6608A" w:rsidP="00A6608A">
      <w:pPr>
        <w:pStyle w:val="a4"/>
        <w:numPr>
          <w:ilvl w:val="0"/>
          <w:numId w:val="41"/>
        </w:numPr>
        <w:suppressAutoHyphens/>
        <w:jc w:val="both"/>
        <w:rPr>
          <w:sz w:val="28"/>
          <w:szCs w:val="28"/>
        </w:rPr>
      </w:pPr>
      <w:r w:rsidRPr="00D256D2">
        <w:rPr>
          <w:sz w:val="28"/>
          <w:szCs w:val="28"/>
        </w:rPr>
        <w:t xml:space="preserve">Привлечение внимания общественности к экологической ситуации в </w:t>
      </w:r>
      <w:r w:rsidRPr="00D256D2">
        <w:rPr>
          <w:sz w:val="28"/>
          <w:szCs w:val="28"/>
          <w:lang w:val="be-BY"/>
        </w:rPr>
        <w:t xml:space="preserve">Республике, в том числе </w:t>
      </w:r>
      <w:proofErr w:type="spellStart"/>
      <w:r w:rsidRPr="00D256D2">
        <w:rPr>
          <w:sz w:val="28"/>
          <w:szCs w:val="28"/>
        </w:rPr>
        <w:t>Нарочанском</w:t>
      </w:r>
      <w:proofErr w:type="spellEnd"/>
      <w:r w:rsidRPr="00D256D2">
        <w:rPr>
          <w:sz w:val="28"/>
          <w:szCs w:val="28"/>
        </w:rPr>
        <w:t xml:space="preserve"> регионе.</w:t>
      </w:r>
    </w:p>
    <w:p w14:paraId="60BC01DB" w14:textId="77777777" w:rsidR="00A6608A" w:rsidRPr="002A731B" w:rsidRDefault="00A6608A" w:rsidP="00A6608A">
      <w:pPr>
        <w:suppressAutoHyphens/>
        <w:jc w:val="both"/>
        <w:rPr>
          <w:sz w:val="28"/>
          <w:szCs w:val="28"/>
        </w:rPr>
      </w:pPr>
    </w:p>
    <w:p w14:paraId="27A01211" w14:textId="77777777" w:rsidR="00A6608A" w:rsidRPr="00D256D2" w:rsidRDefault="00A6608A" w:rsidP="00A6608A">
      <w:pPr>
        <w:pStyle w:val="2"/>
        <w:suppressAutoHyphens/>
        <w:jc w:val="both"/>
        <w:rPr>
          <w:szCs w:val="28"/>
        </w:rPr>
      </w:pPr>
      <w:r w:rsidRPr="00D256D2">
        <w:rPr>
          <w:szCs w:val="28"/>
        </w:rPr>
        <w:t>УЧАСТНИКИ:</w:t>
      </w:r>
    </w:p>
    <w:p w14:paraId="42E1D20B" w14:textId="77777777" w:rsidR="00A6608A" w:rsidRPr="00D256D2" w:rsidRDefault="00A6608A" w:rsidP="00A6608A">
      <w:pPr>
        <w:tabs>
          <w:tab w:val="left" w:pos="720"/>
        </w:tabs>
        <w:ind w:firstLine="697"/>
        <w:jc w:val="both"/>
        <w:rPr>
          <w:sz w:val="28"/>
          <w:szCs w:val="28"/>
        </w:rPr>
      </w:pPr>
      <w:r>
        <w:rPr>
          <w:sz w:val="28"/>
          <w:szCs w:val="28"/>
        </w:rPr>
        <w:t>учащиеся 7–</w:t>
      </w:r>
      <w:r w:rsidRPr="00C90BBE">
        <w:rPr>
          <w:sz w:val="28"/>
          <w:szCs w:val="28"/>
        </w:rPr>
        <w:t>10</w:t>
      </w:r>
      <w:r w:rsidRPr="00D256D2">
        <w:rPr>
          <w:sz w:val="28"/>
          <w:szCs w:val="28"/>
        </w:rPr>
        <w:t xml:space="preserve"> классов (на момент проведения областного этапа конкурса) общеобразовательных учреждений и учреждений дополнительного образования Гродненской области.</w:t>
      </w:r>
    </w:p>
    <w:p w14:paraId="6C43CEDA" w14:textId="77777777" w:rsidR="00A6608A" w:rsidRPr="00D256D2" w:rsidRDefault="00A6608A" w:rsidP="00A6608A">
      <w:pPr>
        <w:tabs>
          <w:tab w:val="left" w:pos="720"/>
        </w:tabs>
        <w:jc w:val="both"/>
        <w:rPr>
          <w:sz w:val="28"/>
          <w:szCs w:val="28"/>
        </w:rPr>
      </w:pPr>
    </w:p>
    <w:p w14:paraId="00637FC1" w14:textId="77777777" w:rsidR="00A6608A" w:rsidRPr="00D256D2" w:rsidRDefault="00A6608A" w:rsidP="00A6608A">
      <w:pPr>
        <w:tabs>
          <w:tab w:val="left" w:pos="720"/>
        </w:tabs>
        <w:jc w:val="both"/>
        <w:rPr>
          <w:sz w:val="28"/>
          <w:szCs w:val="28"/>
        </w:rPr>
      </w:pPr>
      <w:r w:rsidRPr="00D256D2">
        <w:rPr>
          <w:sz w:val="28"/>
          <w:szCs w:val="28"/>
        </w:rPr>
        <w:t xml:space="preserve">ВРЕМЯ ПРОВЕДЕНИЯ ОБЛАСТНОГО ЭТАПА КОНКУРСА: </w:t>
      </w:r>
    </w:p>
    <w:p w14:paraId="0428BAA7" w14:textId="77777777" w:rsidR="00A6608A" w:rsidRPr="00D256D2" w:rsidRDefault="00A6608A" w:rsidP="00A6608A">
      <w:pPr>
        <w:tabs>
          <w:tab w:val="left" w:pos="720"/>
        </w:tabs>
        <w:jc w:val="both"/>
        <w:rPr>
          <w:sz w:val="28"/>
          <w:szCs w:val="28"/>
        </w:rPr>
      </w:pPr>
      <w:r w:rsidRPr="006E32EA">
        <w:rPr>
          <w:sz w:val="28"/>
          <w:szCs w:val="28"/>
        </w:rPr>
        <w:t>04</w:t>
      </w:r>
      <w:r>
        <w:rPr>
          <w:sz w:val="28"/>
          <w:szCs w:val="28"/>
        </w:rPr>
        <w:t xml:space="preserve"> сентября 202</w:t>
      </w:r>
      <w:r w:rsidRPr="00994870">
        <w:rPr>
          <w:sz w:val="28"/>
          <w:szCs w:val="28"/>
        </w:rPr>
        <w:t>4</w:t>
      </w:r>
      <w:r w:rsidRPr="00D256D2">
        <w:rPr>
          <w:sz w:val="28"/>
          <w:szCs w:val="28"/>
        </w:rPr>
        <w:t>г. – январь</w:t>
      </w:r>
      <w:r>
        <w:rPr>
          <w:sz w:val="28"/>
          <w:szCs w:val="28"/>
        </w:rPr>
        <w:t xml:space="preserve"> 202</w:t>
      </w:r>
      <w:r w:rsidRPr="00994870">
        <w:rPr>
          <w:sz w:val="28"/>
          <w:szCs w:val="28"/>
        </w:rPr>
        <w:t>5</w:t>
      </w:r>
      <w:r w:rsidRPr="00D256D2">
        <w:rPr>
          <w:sz w:val="28"/>
          <w:szCs w:val="28"/>
        </w:rPr>
        <w:t xml:space="preserve"> г.</w:t>
      </w:r>
    </w:p>
    <w:p w14:paraId="298D3A3D" w14:textId="77777777" w:rsidR="00A6608A" w:rsidRPr="00D256D2" w:rsidRDefault="00A6608A" w:rsidP="00A6608A">
      <w:pPr>
        <w:tabs>
          <w:tab w:val="left" w:pos="699"/>
        </w:tabs>
        <w:jc w:val="both"/>
        <w:rPr>
          <w:sz w:val="28"/>
          <w:szCs w:val="28"/>
        </w:rPr>
      </w:pPr>
    </w:p>
    <w:p w14:paraId="2A000665" w14:textId="77777777" w:rsidR="00A6608A" w:rsidRPr="00D256D2" w:rsidRDefault="00A6608A" w:rsidP="00A6608A">
      <w:pPr>
        <w:tabs>
          <w:tab w:val="left" w:pos="699"/>
        </w:tabs>
        <w:jc w:val="both"/>
        <w:rPr>
          <w:sz w:val="28"/>
          <w:szCs w:val="28"/>
        </w:rPr>
      </w:pPr>
      <w:r w:rsidRPr="00D256D2">
        <w:rPr>
          <w:sz w:val="28"/>
          <w:szCs w:val="28"/>
        </w:rPr>
        <w:t>ПОРЯДОК ПРОВЕДЕНИЯ:</w:t>
      </w:r>
    </w:p>
    <w:p w14:paraId="5E02283E" w14:textId="77777777" w:rsidR="00A6608A" w:rsidRPr="00D256D2" w:rsidRDefault="00A6608A" w:rsidP="00A6608A">
      <w:pPr>
        <w:jc w:val="both"/>
        <w:rPr>
          <w:sz w:val="28"/>
          <w:szCs w:val="28"/>
        </w:rPr>
      </w:pPr>
      <w:r w:rsidRPr="00D256D2">
        <w:rPr>
          <w:sz w:val="28"/>
          <w:szCs w:val="28"/>
        </w:rPr>
        <w:t>Конкурс проводится по единому эколого-биологическому направлению в следующих номинациях:</w:t>
      </w:r>
    </w:p>
    <w:p w14:paraId="13CEC907" w14:textId="77777777" w:rsidR="00A6608A" w:rsidRPr="00D256D2" w:rsidRDefault="00A6608A" w:rsidP="00A6608A">
      <w:pPr>
        <w:numPr>
          <w:ilvl w:val="0"/>
          <w:numId w:val="42"/>
        </w:numPr>
        <w:jc w:val="both"/>
        <w:rPr>
          <w:sz w:val="28"/>
          <w:szCs w:val="28"/>
        </w:rPr>
      </w:pPr>
      <w:r w:rsidRPr="00D256D2">
        <w:rPr>
          <w:sz w:val="28"/>
          <w:szCs w:val="28"/>
        </w:rPr>
        <w:t>возобновление водных ресурсов Республики Беларусь;</w:t>
      </w:r>
    </w:p>
    <w:p w14:paraId="7F02BBF3" w14:textId="77777777" w:rsidR="00A6608A" w:rsidRPr="00D256D2" w:rsidRDefault="00A6608A" w:rsidP="00A6608A">
      <w:pPr>
        <w:numPr>
          <w:ilvl w:val="0"/>
          <w:numId w:val="42"/>
        </w:numPr>
        <w:jc w:val="both"/>
        <w:rPr>
          <w:sz w:val="28"/>
          <w:szCs w:val="28"/>
        </w:rPr>
      </w:pPr>
      <w:r w:rsidRPr="00D256D2">
        <w:rPr>
          <w:sz w:val="28"/>
          <w:szCs w:val="28"/>
        </w:rPr>
        <w:lastRenderedPageBreak/>
        <w:t>изучение формирования лесных массивов Республики Беларусь, возобновление лесных ресурсов;</w:t>
      </w:r>
    </w:p>
    <w:p w14:paraId="26F15223" w14:textId="77777777" w:rsidR="00A6608A" w:rsidRPr="00D256D2" w:rsidRDefault="00A6608A" w:rsidP="00A6608A">
      <w:pPr>
        <w:numPr>
          <w:ilvl w:val="0"/>
          <w:numId w:val="42"/>
        </w:numPr>
        <w:tabs>
          <w:tab w:val="left" w:pos="0"/>
          <w:tab w:val="left" w:pos="284"/>
        </w:tabs>
        <w:jc w:val="both"/>
        <w:rPr>
          <w:sz w:val="28"/>
          <w:szCs w:val="28"/>
        </w:rPr>
      </w:pPr>
      <w:r w:rsidRPr="00D256D2">
        <w:rPr>
          <w:sz w:val="28"/>
          <w:szCs w:val="28"/>
        </w:rPr>
        <w:t>сохранение биоразнообразия растительного и животного мира, охрана окружающей среды;</w:t>
      </w:r>
    </w:p>
    <w:p w14:paraId="12E8E21B" w14:textId="77777777" w:rsidR="00A6608A" w:rsidRPr="00D256D2" w:rsidRDefault="00A6608A" w:rsidP="00A6608A">
      <w:pPr>
        <w:numPr>
          <w:ilvl w:val="0"/>
          <w:numId w:val="42"/>
        </w:numPr>
        <w:jc w:val="both"/>
        <w:rPr>
          <w:sz w:val="28"/>
          <w:szCs w:val="28"/>
        </w:rPr>
      </w:pPr>
      <w:r w:rsidRPr="00D256D2">
        <w:rPr>
          <w:sz w:val="28"/>
          <w:szCs w:val="28"/>
        </w:rPr>
        <w:t>мониторинг состояния природных ресурсов и способы повышения экологической безопасности их использования;</w:t>
      </w:r>
    </w:p>
    <w:p w14:paraId="0B36F40A" w14:textId="77777777" w:rsidR="00A6608A" w:rsidRPr="00D256D2" w:rsidRDefault="00A6608A" w:rsidP="00A6608A">
      <w:pPr>
        <w:numPr>
          <w:ilvl w:val="0"/>
          <w:numId w:val="42"/>
        </w:numPr>
        <w:jc w:val="both"/>
        <w:rPr>
          <w:sz w:val="28"/>
          <w:szCs w:val="28"/>
        </w:rPr>
      </w:pPr>
      <w:r w:rsidRPr="00D256D2">
        <w:rPr>
          <w:sz w:val="28"/>
          <w:szCs w:val="28"/>
        </w:rPr>
        <w:t>развитие экологического туризма с учетом требований устойчивого развития территорий;</w:t>
      </w:r>
    </w:p>
    <w:p w14:paraId="563CC905" w14:textId="77777777" w:rsidR="00A6608A" w:rsidRPr="00D256D2" w:rsidRDefault="00A6608A" w:rsidP="00A6608A">
      <w:pPr>
        <w:numPr>
          <w:ilvl w:val="0"/>
          <w:numId w:val="42"/>
        </w:numPr>
        <w:jc w:val="both"/>
        <w:rPr>
          <w:sz w:val="28"/>
          <w:szCs w:val="28"/>
        </w:rPr>
      </w:pPr>
      <w:r w:rsidRPr="00D256D2">
        <w:rPr>
          <w:sz w:val="28"/>
          <w:szCs w:val="28"/>
        </w:rPr>
        <w:t>инициатива учащихся в развитии экологического просвещения населения;</w:t>
      </w:r>
    </w:p>
    <w:p w14:paraId="74F8B727" w14:textId="77777777" w:rsidR="00A6608A" w:rsidRPr="00D256D2" w:rsidRDefault="00A6608A" w:rsidP="00A6608A">
      <w:pPr>
        <w:numPr>
          <w:ilvl w:val="0"/>
          <w:numId w:val="42"/>
        </w:numPr>
        <w:jc w:val="both"/>
        <w:rPr>
          <w:sz w:val="28"/>
          <w:szCs w:val="28"/>
        </w:rPr>
      </w:pPr>
      <w:r w:rsidRPr="00D256D2">
        <w:rPr>
          <w:sz w:val="28"/>
          <w:szCs w:val="28"/>
        </w:rPr>
        <w:t>экономически эффективное моделирование развития производства с учетом требований экологической безопасности.</w:t>
      </w:r>
    </w:p>
    <w:p w14:paraId="04975A6B" w14:textId="77777777" w:rsidR="00A6608A" w:rsidRPr="00D256D2" w:rsidRDefault="00A6608A" w:rsidP="00A6608A">
      <w:pPr>
        <w:jc w:val="both"/>
        <w:rPr>
          <w:sz w:val="28"/>
          <w:szCs w:val="28"/>
        </w:rPr>
      </w:pPr>
      <w:r w:rsidRPr="00D256D2">
        <w:rPr>
          <w:sz w:val="28"/>
          <w:szCs w:val="28"/>
        </w:rPr>
        <w:t>Конкурсные материалы (текстовое содержание проекта, презентация к нему) и заявки на участие (</w:t>
      </w:r>
      <w:r>
        <w:rPr>
          <w:sz w:val="28"/>
          <w:szCs w:val="28"/>
        </w:rPr>
        <w:t>приложение 1</w:t>
      </w:r>
      <w:r w:rsidRPr="00D256D2">
        <w:rPr>
          <w:sz w:val="28"/>
          <w:szCs w:val="28"/>
        </w:rPr>
        <w:t xml:space="preserve">), заверенные подписью и печатью директора учреждения образования, высылаются </w:t>
      </w:r>
      <w:r>
        <w:rPr>
          <w:sz w:val="28"/>
          <w:szCs w:val="28"/>
        </w:rPr>
        <w:t>до 2</w:t>
      </w:r>
      <w:r w:rsidRPr="00CC74B9">
        <w:rPr>
          <w:sz w:val="28"/>
          <w:szCs w:val="28"/>
        </w:rPr>
        <w:t>2</w:t>
      </w:r>
      <w:r>
        <w:rPr>
          <w:sz w:val="28"/>
          <w:szCs w:val="28"/>
        </w:rPr>
        <w:t xml:space="preserve"> января 202</w:t>
      </w:r>
      <w:r w:rsidRPr="00994870">
        <w:rPr>
          <w:sz w:val="28"/>
          <w:szCs w:val="28"/>
        </w:rPr>
        <w:t>5</w:t>
      </w:r>
      <w:r>
        <w:rPr>
          <w:sz w:val="28"/>
          <w:szCs w:val="28"/>
        </w:rPr>
        <w:t xml:space="preserve"> года </w:t>
      </w:r>
      <w:r w:rsidRPr="00D256D2">
        <w:rPr>
          <w:sz w:val="28"/>
          <w:szCs w:val="28"/>
        </w:rPr>
        <w:t xml:space="preserve">на </w:t>
      </w:r>
      <w:r w:rsidRPr="00D256D2">
        <w:rPr>
          <w:sz w:val="28"/>
          <w:szCs w:val="28"/>
          <w:lang w:val="en-US"/>
        </w:rPr>
        <w:t>e</w:t>
      </w:r>
      <w:r w:rsidRPr="00D256D2">
        <w:rPr>
          <w:sz w:val="28"/>
          <w:szCs w:val="28"/>
        </w:rPr>
        <w:t>-</w:t>
      </w:r>
      <w:r w:rsidRPr="00D256D2">
        <w:rPr>
          <w:sz w:val="28"/>
          <w:szCs w:val="28"/>
          <w:lang w:val="en-US"/>
        </w:rPr>
        <w:t>mail</w:t>
      </w:r>
      <w:r w:rsidRPr="00D256D2">
        <w:rPr>
          <w:sz w:val="28"/>
          <w:szCs w:val="28"/>
        </w:rPr>
        <w:t xml:space="preserve"> адрес организаторов областного этапа: </w:t>
      </w:r>
      <w:hyperlink r:id="rId22" w:history="1">
        <w:r w:rsidRPr="006B6F34">
          <w:rPr>
            <w:rStyle w:val="aa"/>
            <w:i/>
            <w:sz w:val="28"/>
            <w:szCs w:val="28"/>
            <w:lang w:val="de-DE"/>
          </w:rPr>
          <w:t>eko.dtdm</w:t>
        </w:r>
        <w:r w:rsidRPr="006B6F34">
          <w:rPr>
            <w:rStyle w:val="aa"/>
            <w:i/>
            <w:sz w:val="28"/>
            <w:szCs w:val="28"/>
          </w:rPr>
          <w:t>@</w:t>
        </w:r>
        <w:r w:rsidRPr="006B6F34">
          <w:rPr>
            <w:rStyle w:val="aa"/>
            <w:i/>
            <w:sz w:val="28"/>
            <w:szCs w:val="28"/>
            <w:lang w:val="en-US"/>
          </w:rPr>
          <w:t>yandex</w:t>
        </w:r>
        <w:r w:rsidRPr="006B6F34">
          <w:rPr>
            <w:rStyle w:val="aa"/>
            <w:i/>
            <w:sz w:val="28"/>
            <w:szCs w:val="28"/>
          </w:rPr>
          <w:t>.</w:t>
        </w:r>
        <w:proofErr w:type="spellStart"/>
        <w:r w:rsidRPr="006B6F34">
          <w:rPr>
            <w:rStyle w:val="aa"/>
            <w:i/>
            <w:sz w:val="28"/>
            <w:szCs w:val="28"/>
            <w:lang w:val="de-DE"/>
          </w:rPr>
          <w:t>by</w:t>
        </w:r>
        <w:proofErr w:type="spellEnd"/>
      </w:hyperlink>
      <w:r>
        <w:rPr>
          <w:i/>
          <w:sz w:val="28"/>
          <w:szCs w:val="28"/>
        </w:rPr>
        <w:t xml:space="preserve"> </w:t>
      </w:r>
      <w:r w:rsidRPr="00D256D2">
        <w:rPr>
          <w:sz w:val="28"/>
          <w:szCs w:val="28"/>
        </w:rPr>
        <w:t>с пометкой «Прозрачные волны Нарочи – областной этап»</w:t>
      </w:r>
      <w:r>
        <w:rPr>
          <w:sz w:val="28"/>
          <w:szCs w:val="28"/>
        </w:rPr>
        <w:t>.</w:t>
      </w:r>
    </w:p>
    <w:p w14:paraId="3D74691A" w14:textId="77777777" w:rsidR="00A6608A" w:rsidRDefault="00A6608A" w:rsidP="00A6608A">
      <w:pPr>
        <w:tabs>
          <w:tab w:val="left" w:pos="720"/>
        </w:tabs>
        <w:jc w:val="both"/>
        <w:rPr>
          <w:sz w:val="28"/>
          <w:szCs w:val="28"/>
        </w:rPr>
      </w:pPr>
    </w:p>
    <w:p w14:paraId="35F0E70F" w14:textId="77777777" w:rsidR="00A6608A" w:rsidRPr="00D256D2" w:rsidRDefault="00A6608A" w:rsidP="00A6608A">
      <w:pPr>
        <w:tabs>
          <w:tab w:val="left" w:pos="720"/>
        </w:tabs>
        <w:jc w:val="both"/>
        <w:rPr>
          <w:sz w:val="28"/>
          <w:szCs w:val="28"/>
        </w:rPr>
      </w:pPr>
      <w:r w:rsidRPr="00D256D2">
        <w:rPr>
          <w:sz w:val="28"/>
          <w:szCs w:val="28"/>
        </w:rPr>
        <w:t>ТРЕБОВАНИЯ К КОНКУРСНЫМ МАТЕРИАЛАМ:</w:t>
      </w:r>
    </w:p>
    <w:p w14:paraId="75DCF167" w14:textId="77777777" w:rsidR="00A6608A" w:rsidRPr="00D256D2" w:rsidRDefault="00A6608A" w:rsidP="00A6608A">
      <w:pPr>
        <w:tabs>
          <w:tab w:val="right" w:pos="0"/>
          <w:tab w:val="left" w:pos="426"/>
        </w:tabs>
        <w:jc w:val="both"/>
        <w:rPr>
          <w:sz w:val="28"/>
          <w:szCs w:val="28"/>
        </w:rPr>
      </w:pPr>
      <w:r w:rsidRPr="00D256D2">
        <w:rPr>
          <w:sz w:val="28"/>
          <w:szCs w:val="28"/>
        </w:rPr>
        <w:t>Представляемые на конкурс проекты должны соответствовать следующим требованиям:</w:t>
      </w:r>
    </w:p>
    <w:p w14:paraId="3825FD25" w14:textId="77777777" w:rsidR="00A6608A" w:rsidRPr="00D256D2" w:rsidRDefault="00A6608A" w:rsidP="00A6608A">
      <w:pPr>
        <w:pStyle w:val="a4"/>
        <w:numPr>
          <w:ilvl w:val="0"/>
          <w:numId w:val="43"/>
        </w:numPr>
        <w:tabs>
          <w:tab w:val="left" w:pos="426"/>
          <w:tab w:val="right" w:pos="9355"/>
        </w:tabs>
        <w:jc w:val="both"/>
        <w:rPr>
          <w:sz w:val="28"/>
          <w:szCs w:val="28"/>
        </w:rPr>
      </w:pPr>
      <w:r w:rsidRPr="00D256D2">
        <w:rPr>
          <w:sz w:val="28"/>
          <w:szCs w:val="28"/>
        </w:rPr>
        <w:t>соответствие содержания проекта условиям конкурса;</w:t>
      </w:r>
    </w:p>
    <w:p w14:paraId="246D50AE" w14:textId="77777777" w:rsidR="00A6608A" w:rsidRPr="00D256D2" w:rsidRDefault="00A6608A" w:rsidP="00A6608A">
      <w:pPr>
        <w:pStyle w:val="a4"/>
        <w:numPr>
          <w:ilvl w:val="0"/>
          <w:numId w:val="43"/>
        </w:numPr>
        <w:tabs>
          <w:tab w:val="left" w:pos="426"/>
          <w:tab w:val="right" w:pos="9355"/>
        </w:tabs>
        <w:jc w:val="both"/>
        <w:rPr>
          <w:sz w:val="28"/>
          <w:szCs w:val="28"/>
        </w:rPr>
      </w:pPr>
      <w:r w:rsidRPr="00D256D2">
        <w:rPr>
          <w:sz w:val="28"/>
          <w:szCs w:val="28"/>
        </w:rPr>
        <w:t>соответствие структуры и формы изложения требованиям к составлению проекта;</w:t>
      </w:r>
    </w:p>
    <w:p w14:paraId="10BCEDB1" w14:textId="77777777" w:rsidR="00A6608A" w:rsidRPr="00D256D2" w:rsidRDefault="00A6608A" w:rsidP="00A6608A">
      <w:pPr>
        <w:pStyle w:val="a4"/>
        <w:numPr>
          <w:ilvl w:val="0"/>
          <w:numId w:val="43"/>
        </w:numPr>
        <w:tabs>
          <w:tab w:val="left" w:pos="426"/>
          <w:tab w:val="right" w:pos="9355"/>
        </w:tabs>
        <w:jc w:val="both"/>
        <w:rPr>
          <w:sz w:val="28"/>
          <w:szCs w:val="28"/>
        </w:rPr>
      </w:pPr>
      <w:r w:rsidRPr="00D256D2">
        <w:rPr>
          <w:sz w:val="28"/>
          <w:szCs w:val="28"/>
        </w:rPr>
        <w:t xml:space="preserve">требования к тексту: формат А4, шрифт Times New </w:t>
      </w:r>
      <w:proofErr w:type="spellStart"/>
      <w:r w:rsidRPr="00D256D2">
        <w:rPr>
          <w:sz w:val="28"/>
          <w:szCs w:val="28"/>
        </w:rPr>
        <w:t>Roman</w:t>
      </w:r>
      <w:proofErr w:type="spellEnd"/>
      <w:r w:rsidRPr="00D256D2">
        <w:rPr>
          <w:sz w:val="28"/>
          <w:szCs w:val="28"/>
        </w:rPr>
        <w:t>, размер 14, межстрочный интервал 1,0</w:t>
      </w:r>
      <w:r>
        <w:rPr>
          <w:sz w:val="28"/>
          <w:szCs w:val="28"/>
        </w:rPr>
        <w:t>;</w:t>
      </w:r>
      <w:r w:rsidRPr="00D256D2">
        <w:rPr>
          <w:sz w:val="28"/>
          <w:szCs w:val="28"/>
        </w:rPr>
        <w:t xml:space="preserve"> поля страницы: левое – 30 мм, правое – 10 мм, нижнее и верхнее – по 20 мм;</w:t>
      </w:r>
    </w:p>
    <w:p w14:paraId="3AF767E8" w14:textId="77777777" w:rsidR="00A6608A" w:rsidRPr="00D256D2" w:rsidRDefault="00A6608A" w:rsidP="00A6608A">
      <w:pPr>
        <w:pStyle w:val="a4"/>
        <w:numPr>
          <w:ilvl w:val="0"/>
          <w:numId w:val="43"/>
        </w:numPr>
        <w:tabs>
          <w:tab w:val="num" w:pos="0"/>
          <w:tab w:val="left" w:pos="426"/>
          <w:tab w:val="right" w:pos="9355"/>
        </w:tabs>
        <w:jc w:val="both"/>
        <w:rPr>
          <w:sz w:val="28"/>
          <w:szCs w:val="28"/>
        </w:rPr>
      </w:pPr>
      <w:r w:rsidRPr="00D256D2">
        <w:rPr>
          <w:sz w:val="28"/>
          <w:szCs w:val="28"/>
        </w:rPr>
        <w:t>в качестве прил</w:t>
      </w:r>
      <w:r>
        <w:rPr>
          <w:sz w:val="28"/>
          <w:szCs w:val="28"/>
        </w:rPr>
        <w:t>ожения к проекту обязателен отчё</w:t>
      </w:r>
      <w:r w:rsidRPr="00D256D2">
        <w:rPr>
          <w:sz w:val="28"/>
          <w:szCs w:val="28"/>
        </w:rPr>
        <w:t>т о реализац</w:t>
      </w:r>
      <w:r>
        <w:rPr>
          <w:sz w:val="28"/>
          <w:szCs w:val="28"/>
        </w:rPr>
        <w:t>ии проекта в виде фоторепортажа.</w:t>
      </w:r>
    </w:p>
    <w:p w14:paraId="405A097F" w14:textId="77777777" w:rsidR="00A6608A" w:rsidRDefault="00A6608A" w:rsidP="00A6608A">
      <w:pPr>
        <w:tabs>
          <w:tab w:val="left" w:pos="426"/>
        </w:tabs>
        <w:jc w:val="both"/>
        <w:rPr>
          <w:sz w:val="28"/>
          <w:szCs w:val="28"/>
        </w:rPr>
      </w:pPr>
    </w:p>
    <w:p w14:paraId="592B1B49" w14:textId="77777777" w:rsidR="00A6608A" w:rsidRPr="006E2EFC" w:rsidRDefault="00A6608A" w:rsidP="00A6608A">
      <w:pPr>
        <w:tabs>
          <w:tab w:val="left" w:pos="426"/>
        </w:tabs>
        <w:jc w:val="both"/>
        <w:rPr>
          <w:sz w:val="28"/>
          <w:szCs w:val="28"/>
        </w:rPr>
      </w:pPr>
      <w:r w:rsidRPr="006E2EFC">
        <w:rPr>
          <w:sz w:val="28"/>
          <w:szCs w:val="28"/>
        </w:rPr>
        <w:t>КРИТЕРИИ ОЦЕНКИ</w:t>
      </w:r>
      <w:r>
        <w:rPr>
          <w:sz w:val="28"/>
          <w:szCs w:val="28"/>
        </w:rPr>
        <w:t>:</w:t>
      </w:r>
    </w:p>
    <w:p w14:paraId="65C2AAAA" w14:textId="77777777" w:rsidR="00A6608A" w:rsidRPr="00D256D2" w:rsidRDefault="00A6608A" w:rsidP="00A6608A">
      <w:pPr>
        <w:tabs>
          <w:tab w:val="left" w:pos="426"/>
        </w:tabs>
        <w:ind w:firstLine="425"/>
        <w:jc w:val="both"/>
        <w:rPr>
          <w:sz w:val="28"/>
          <w:szCs w:val="28"/>
        </w:rPr>
      </w:pPr>
      <w:r w:rsidRPr="006E2EFC">
        <w:rPr>
          <w:sz w:val="28"/>
          <w:szCs w:val="28"/>
        </w:rPr>
        <w:t xml:space="preserve">Критерии оценки проектов едины по всем номинациям: </w:t>
      </w:r>
    </w:p>
    <w:p w14:paraId="781A3237"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соответствие проекта предложенной теме; </w:t>
      </w:r>
    </w:p>
    <w:p w14:paraId="20056EDB"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соответствие содержания заявленной теме; </w:t>
      </w:r>
    </w:p>
    <w:p w14:paraId="0B7A793D"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актуальность и перспективность; </w:t>
      </w:r>
    </w:p>
    <w:p w14:paraId="7489DD0B"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социальная направленность; </w:t>
      </w:r>
    </w:p>
    <w:p w14:paraId="67F1DE90"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экологическая и природоохранная целесообразность; </w:t>
      </w:r>
    </w:p>
    <w:p w14:paraId="44F425FC"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эффективность и реалистичность; </w:t>
      </w:r>
    </w:p>
    <w:p w14:paraId="65620F0F" w14:textId="77777777" w:rsidR="00A6608A" w:rsidRPr="00D256D2" w:rsidRDefault="00A6608A" w:rsidP="00A6608A">
      <w:pPr>
        <w:pStyle w:val="a4"/>
        <w:numPr>
          <w:ilvl w:val="0"/>
          <w:numId w:val="44"/>
        </w:numPr>
        <w:tabs>
          <w:tab w:val="left" w:pos="426"/>
        </w:tabs>
        <w:jc w:val="both"/>
        <w:rPr>
          <w:sz w:val="28"/>
          <w:szCs w:val="28"/>
        </w:rPr>
      </w:pPr>
      <w:r w:rsidRPr="00D256D2">
        <w:rPr>
          <w:sz w:val="28"/>
          <w:szCs w:val="28"/>
        </w:rPr>
        <w:t xml:space="preserve">наглядность представления содержания проекта. </w:t>
      </w:r>
    </w:p>
    <w:p w14:paraId="7DE89C78" w14:textId="77777777" w:rsidR="00A6608A" w:rsidRPr="006E2EFC" w:rsidRDefault="00A6608A" w:rsidP="00A6608A">
      <w:pPr>
        <w:tabs>
          <w:tab w:val="left" w:pos="426"/>
        </w:tabs>
        <w:ind w:firstLine="709"/>
        <w:jc w:val="both"/>
        <w:rPr>
          <w:sz w:val="28"/>
          <w:szCs w:val="28"/>
        </w:rPr>
      </w:pPr>
      <w:r w:rsidRPr="006E2EFC">
        <w:rPr>
          <w:sz w:val="28"/>
          <w:szCs w:val="28"/>
        </w:rPr>
        <w:t>Работы, предоставленные на конкурс, могут освещать вопросы, характерные в целом для Республики Беларусь или же актуальные применительно к конкретной местности, в том числе с учетом практического использования результатов исследований.</w:t>
      </w:r>
    </w:p>
    <w:p w14:paraId="5FC7A89E" w14:textId="77777777" w:rsidR="00A6608A" w:rsidRPr="006E2EFC" w:rsidRDefault="00A6608A" w:rsidP="00A6608A">
      <w:pPr>
        <w:tabs>
          <w:tab w:val="left" w:pos="426"/>
        </w:tabs>
        <w:ind w:firstLine="709"/>
        <w:jc w:val="both"/>
        <w:rPr>
          <w:sz w:val="28"/>
          <w:szCs w:val="28"/>
        </w:rPr>
      </w:pPr>
    </w:p>
    <w:p w14:paraId="099CAD83" w14:textId="77777777" w:rsidR="00A6608A" w:rsidRPr="00466725" w:rsidRDefault="00A6608A" w:rsidP="00A6608A">
      <w:pPr>
        <w:keepNext/>
        <w:suppressAutoHyphens/>
        <w:jc w:val="both"/>
        <w:outlineLvl w:val="1"/>
        <w:rPr>
          <w:sz w:val="28"/>
          <w:szCs w:val="28"/>
        </w:rPr>
      </w:pPr>
      <w:r w:rsidRPr="00466725">
        <w:rPr>
          <w:sz w:val="28"/>
          <w:szCs w:val="28"/>
        </w:rPr>
        <w:lastRenderedPageBreak/>
        <w:t>ПОДВЕДЕНИЕ ИТОГОВ И НАГРАЖДЕНИЕ</w:t>
      </w:r>
    </w:p>
    <w:p w14:paraId="5AB93495" w14:textId="77777777" w:rsidR="00A6608A" w:rsidRPr="00D256D2" w:rsidRDefault="00A6608A" w:rsidP="00A6608A">
      <w:pPr>
        <w:tabs>
          <w:tab w:val="left" w:pos="720"/>
        </w:tabs>
        <w:ind w:firstLine="720"/>
        <w:jc w:val="both"/>
        <w:rPr>
          <w:sz w:val="28"/>
          <w:szCs w:val="28"/>
        </w:rPr>
      </w:pPr>
      <w:r w:rsidRPr="00466725">
        <w:rPr>
          <w:sz w:val="28"/>
          <w:szCs w:val="28"/>
        </w:rPr>
        <w:t xml:space="preserve">Подведение итогов </w:t>
      </w:r>
      <w:r w:rsidRPr="00D256D2">
        <w:rPr>
          <w:sz w:val="28"/>
          <w:szCs w:val="28"/>
        </w:rPr>
        <w:t xml:space="preserve">областного этапа </w:t>
      </w:r>
      <w:r w:rsidRPr="00466725">
        <w:rPr>
          <w:sz w:val="28"/>
          <w:szCs w:val="28"/>
        </w:rPr>
        <w:t xml:space="preserve">осуществляет жюри. </w:t>
      </w:r>
      <w:r w:rsidRPr="00D256D2">
        <w:rPr>
          <w:sz w:val="28"/>
          <w:szCs w:val="28"/>
        </w:rPr>
        <w:t>П</w:t>
      </w:r>
      <w:r w:rsidRPr="00466725">
        <w:rPr>
          <w:sz w:val="28"/>
          <w:szCs w:val="28"/>
        </w:rPr>
        <w:t>обедители конкурса</w:t>
      </w:r>
      <w:r w:rsidRPr="00D256D2">
        <w:rPr>
          <w:sz w:val="28"/>
          <w:szCs w:val="28"/>
        </w:rPr>
        <w:t xml:space="preserve"> </w:t>
      </w:r>
      <w:r w:rsidRPr="00466725">
        <w:rPr>
          <w:sz w:val="28"/>
          <w:szCs w:val="28"/>
        </w:rPr>
        <w:t xml:space="preserve">награждаются </w:t>
      </w:r>
      <w:r w:rsidRPr="00D256D2">
        <w:rPr>
          <w:sz w:val="28"/>
          <w:szCs w:val="28"/>
        </w:rPr>
        <w:t>дипломами</w:t>
      </w:r>
      <w:r w:rsidRPr="00466725">
        <w:rPr>
          <w:sz w:val="28"/>
          <w:szCs w:val="28"/>
        </w:rPr>
        <w:t xml:space="preserve">. </w:t>
      </w:r>
      <w:r w:rsidRPr="00D256D2">
        <w:rPr>
          <w:sz w:val="28"/>
          <w:szCs w:val="28"/>
        </w:rPr>
        <w:t xml:space="preserve">Итоги областного этапа </w:t>
      </w:r>
      <w:r w:rsidRPr="00466725">
        <w:rPr>
          <w:bCs/>
          <w:sz w:val="28"/>
          <w:szCs w:val="28"/>
        </w:rPr>
        <w:t>конкурса</w:t>
      </w:r>
      <w:r w:rsidRPr="00466725">
        <w:rPr>
          <w:b/>
          <w:bCs/>
          <w:sz w:val="28"/>
          <w:szCs w:val="28"/>
        </w:rPr>
        <w:t xml:space="preserve"> </w:t>
      </w:r>
      <w:r w:rsidRPr="00466725">
        <w:rPr>
          <w:sz w:val="28"/>
          <w:szCs w:val="28"/>
        </w:rPr>
        <w:t xml:space="preserve">публикуются на сайте </w:t>
      </w:r>
      <w:r w:rsidRPr="00D256D2">
        <w:rPr>
          <w:sz w:val="28"/>
          <w:szCs w:val="28"/>
        </w:rPr>
        <w:t>УО «ГГО</w:t>
      </w:r>
      <w:r>
        <w:rPr>
          <w:sz w:val="28"/>
          <w:szCs w:val="28"/>
        </w:rPr>
        <w:t xml:space="preserve"> </w:t>
      </w:r>
      <w:r w:rsidRPr="00D256D2">
        <w:rPr>
          <w:sz w:val="28"/>
          <w:szCs w:val="28"/>
        </w:rPr>
        <w:t>Д</w:t>
      </w:r>
      <w:r>
        <w:rPr>
          <w:sz w:val="28"/>
          <w:szCs w:val="28"/>
        </w:rPr>
        <w:t>ворец творчества детей и молодежи</w:t>
      </w:r>
      <w:r w:rsidRPr="00D256D2">
        <w:rPr>
          <w:sz w:val="28"/>
          <w:szCs w:val="28"/>
        </w:rPr>
        <w:t>»</w:t>
      </w:r>
      <w:r w:rsidRPr="00466725">
        <w:rPr>
          <w:sz w:val="28"/>
          <w:szCs w:val="28"/>
        </w:rPr>
        <w:t>.</w:t>
      </w:r>
      <w:r w:rsidRPr="00D256D2">
        <w:rPr>
          <w:sz w:val="28"/>
          <w:szCs w:val="28"/>
        </w:rPr>
        <w:t xml:space="preserve"> </w:t>
      </w:r>
    </w:p>
    <w:p w14:paraId="0E23289A" w14:textId="77777777" w:rsidR="00A6608A" w:rsidRPr="00D256D2" w:rsidRDefault="00A6608A" w:rsidP="00A6608A">
      <w:pPr>
        <w:tabs>
          <w:tab w:val="left" w:pos="720"/>
        </w:tabs>
        <w:ind w:firstLine="720"/>
        <w:jc w:val="both"/>
        <w:rPr>
          <w:sz w:val="28"/>
          <w:szCs w:val="28"/>
          <w:lang w:val="be-BY"/>
        </w:rPr>
      </w:pPr>
      <w:r w:rsidRPr="00D256D2">
        <w:rPr>
          <w:sz w:val="28"/>
          <w:szCs w:val="28"/>
        </w:rPr>
        <w:t xml:space="preserve">Победители областного этапа конкурса примут участие в республиканском этапе, который пройдёт </w:t>
      </w:r>
      <w:r w:rsidRPr="00D256D2">
        <w:rPr>
          <w:bCs/>
          <w:sz w:val="28"/>
          <w:szCs w:val="28"/>
        </w:rPr>
        <w:t xml:space="preserve">в </w:t>
      </w:r>
      <w:r w:rsidRPr="00D256D2">
        <w:rPr>
          <w:sz w:val="28"/>
          <w:szCs w:val="28"/>
        </w:rPr>
        <w:t>НДЦ «Зубренок» во время смены</w:t>
      </w:r>
      <w:r w:rsidRPr="00D256D2">
        <w:rPr>
          <w:sz w:val="28"/>
          <w:szCs w:val="28"/>
          <w:lang w:val="be-BY"/>
        </w:rPr>
        <w:t xml:space="preserve"> экологического направления. Республиканский этап – конкурс презентаций проектов. Проект может быть представлен индивидуально или группой участников (не более 2 человек).</w:t>
      </w:r>
    </w:p>
    <w:p w14:paraId="75D941B5" w14:textId="77777777" w:rsidR="00A6608A" w:rsidRPr="00B351A5" w:rsidRDefault="00A6608A" w:rsidP="00A6608A">
      <w:pPr>
        <w:tabs>
          <w:tab w:val="right" w:pos="0"/>
        </w:tabs>
        <w:ind w:firstLine="709"/>
        <w:jc w:val="both"/>
        <w:rPr>
          <w:sz w:val="28"/>
        </w:rPr>
      </w:pPr>
      <w:r w:rsidRPr="00B351A5">
        <w:rPr>
          <w:sz w:val="28"/>
        </w:rPr>
        <w:t>Телефон для справок</w:t>
      </w:r>
      <w:r>
        <w:rPr>
          <w:sz w:val="28"/>
        </w:rPr>
        <w:t>: 8 (0152)</w:t>
      </w:r>
      <w:r w:rsidRPr="00195730">
        <w:rPr>
          <w:sz w:val="28"/>
        </w:rPr>
        <w:t>68 86 12</w:t>
      </w:r>
      <w:r>
        <w:rPr>
          <w:sz w:val="28"/>
        </w:rPr>
        <w:t xml:space="preserve"> (</w:t>
      </w:r>
      <w:proofErr w:type="spellStart"/>
      <w:r>
        <w:rPr>
          <w:sz w:val="28"/>
        </w:rPr>
        <w:t>Латош</w:t>
      </w:r>
      <w:proofErr w:type="spellEnd"/>
      <w:r>
        <w:rPr>
          <w:sz w:val="28"/>
        </w:rPr>
        <w:t xml:space="preserve"> Оксана Анатольевна, зав. отделом экологии и интеллектуального развития)</w:t>
      </w:r>
    </w:p>
    <w:p w14:paraId="2ABAAB93" w14:textId="77777777" w:rsidR="00A6608A" w:rsidRDefault="00A6608A" w:rsidP="00A6608A">
      <w:pPr>
        <w:ind w:firstLine="709"/>
        <w:contextualSpacing/>
        <w:jc w:val="both"/>
        <w:rPr>
          <w:sz w:val="28"/>
          <w:szCs w:val="28"/>
        </w:rPr>
      </w:pPr>
    </w:p>
    <w:p w14:paraId="5654F2C1" w14:textId="77777777" w:rsidR="00A6608A" w:rsidRDefault="00A6608A" w:rsidP="00A6608A">
      <w:pPr>
        <w:ind w:firstLine="709"/>
        <w:contextualSpacing/>
        <w:jc w:val="right"/>
        <w:rPr>
          <w:sz w:val="28"/>
          <w:szCs w:val="28"/>
        </w:rPr>
      </w:pPr>
      <w:r>
        <w:rPr>
          <w:sz w:val="28"/>
          <w:szCs w:val="28"/>
        </w:rPr>
        <w:t>Приложение 1</w:t>
      </w:r>
    </w:p>
    <w:p w14:paraId="13F1B37A" w14:textId="77777777" w:rsidR="00A6608A" w:rsidRPr="00D256D2" w:rsidRDefault="00A6608A" w:rsidP="00A6608A">
      <w:pPr>
        <w:tabs>
          <w:tab w:val="left" w:pos="720"/>
        </w:tabs>
        <w:jc w:val="both"/>
        <w:rPr>
          <w:sz w:val="28"/>
          <w:szCs w:val="28"/>
        </w:rPr>
      </w:pPr>
    </w:p>
    <w:p w14:paraId="3A7F0F3C" w14:textId="77777777" w:rsidR="00A6608A" w:rsidRPr="004254D0" w:rsidRDefault="00A6608A" w:rsidP="00A6608A">
      <w:pPr>
        <w:tabs>
          <w:tab w:val="left" w:pos="0"/>
        </w:tabs>
        <w:rPr>
          <w:sz w:val="28"/>
        </w:rPr>
      </w:pPr>
      <w:r w:rsidRPr="004254D0">
        <w:rPr>
          <w:sz w:val="28"/>
        </w:rPr>
        <w:t xml:space="preserve">ЗАЯВКА </w:t>
      </w:r>
    </w:p>
    <w:p w14:paraId="37784850" w14:textId="77777777" w:rsidR="00A6608A" w:rsidRPr="004254D0" w:rsidRDefault="00A6608A" w:rsidP="00A6608A">
      <w:pPr>
        <w:tabs>
          <w:tab w:val="left" w:pos="0"/>
        </w:tabs>
        <w:rPr>
          <w:sz w:val="28"/>
        </w:rPr>
      </w:pPr>
      <w:r w:rsidRPr="004254D0">
        <w:rPr>
          <w:sz w:val="28"/>
        </w:rPr>
        <w:t xml:space="preserve">на участие в республиканском </w:t>
      </w:r>
    </w:p>
    <w:p w14:paraId="1C7B04E6" w14:textId="77777777" w:rsidR="00A6608A" w:rsidRPr="004254D0" w:rsidRDefault="00A6608A" w:rsidP="00A6608A">
      <w:pPr>
        <w:tabs>
          <w:tab w:val="left" w:pos="0"/>
        </w:tabs>
        <w:rPr>
          <w:sz w:val="28"/>
        </w:rPr>
      </w:pPr>
      <w:r w:rsidRPr="004254D0">
        <w:rPr>
          <w:sz w:val="28"/>
        </w:rPr>
        <w:t xml:space="preserve">конкурсе детских научно-практических </w:t>
      </w:r>
    </w:p>
    <w:p w14:paraId="3677AB3F" w14:textId="77777777" w:rsidR="00A6608A" w:rsidRPr="004254D0" w:rsidRDefault="00A6608A" w:rsidP="00A6608A">
      <w:pPr>
        <w:tabs>
          <w:tab w:val="left" w:pos="0"/>
        </w:tabs>
        <w:rPr>
          <w:sz w:val="28"/>
        </w:rPr>
      </w:pPr>
      <w:r w:rsidRPr="004254D0">
        <w:rPr>
          <w:sz w:val="28"/>
        </w:rPr>
        <w:t xml:space="preserve">проектов эколого-биологической </w:t>
      </w:r>
    </w:p>
    <w:p w14:paraId="27F15280" w14:textId="77777777" w:rsidR="00A6608A" w:rsidRPr="003316B3" w:rsidRDefault="00A6608A" w:rsidP="00A6608A">
      <w:pPr>
        <w:tabs>
          <w:tab w:val="left" w:pos="0"/>
        </w:tabs>
        <w:rPr>
          <w:sz w:val="28"/>
        </w:rPr>
      </w:pPr>
      <w:r w:rsidRPr="004254D0">
        <w:rPr>
          <w:sz w:val="28"/>
        </w:rPr>
        <w:t xml:space="preserve">тематики </w:t>
      </w:r>
      <w:r w:rsidRPr="003316B3">
        <w:rPr>
          <w:sz w:val="28"/>
        </w:rPr>
        <w:t>«</w:t>
      </w:r>
      <w:r w:rsidRPr="004254D0">
        <w:rPr>
          <w:sz w:val="28"/>
        </w:rPr>
        <w:t>Прозрачные волны Нарочи</w:t>
      </w:r>
      <w:r w:rsidRPr="003316B3">
        <w:rPr>
          <w:sz w:val="28"/>
        </w:rPr>
        <w:t>»</w:t>
      </w:r>
    </w:p>
    <w:p w14:paraId="6FF6BE55" w14:textId="77777777" w:rsidR="00A6608A" w:rsidRPr="004254D0" w:rsidRDefault="00A6608A" w:rsidP="00A6608A">
      <w:pPr>
        <w:tabs>
          <w:tab w:val="left" w:pos="0"/>
        </w:tabs>
        <w:rPr>
          <w:sz w:val="28"/>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071"/>
      </w:tblGrid>
      <w:tr w:rsidR="00A6608A" w:rsidRPr="003316B3" w14:paraId="7A5CD317" w14:textId="77777777" w:rsidTr="00B60CA1">
        <w:tc>
          <w:tcPr>
            <w:tcW w:w="567" w:type="dxa"/>
          </w:tcPr>
          <w:p w14:paraId="67F0A7CE" w14:textId="77777777" w:rsidR="00A6608A" w:rsidRPr="003316B3" w:rsidRDefault="00A6608A" w:rsidP="00B60CA1">
            <w:pPr>
              <w:tabs>
                <w:tab w:val="left" w:pos="0"/>
              </w:tabs>
              <w:rPr>
                <w:sz w:val="28"/>
                <w:lang w:val="be-BY"/>
              </w:rPr>
            </w:pPr>
            <w:r w:rsidRPr="003316B3">
              <w:rPr>
                <w:sz w:val="28"/>
                <w:lang w:val="be-BY"/>
              </w:rPr>
              <w:t>1.</w:t>
            </w:r>
          </w:p>
        </w:tc>
        <w:tc>
          <w:tcPr>
            <w:tcW w:w="9071" w:type="dxa"/>
          </w:tcPr>
          <w:p w14:paraId="16627D74" w14:textId="77777777" w:rsidR="00A6608A" w:rsidRPr="003316B3" w:rsidRDefault="00A6608A" w:rsidP="00B60CA1">
            <w:pPr>
              <w:tabs>
                <w:tab w:val="left" w:pos="0"/>
              </w:tabs>
              <w:rPr>
                <w:sz w:val="28"/>
                <w:lang w:val="be-BY"/>
              </w:rPr>
            </w:pPr>
            <w:r w:rsidRPr="004254D0">
              <w:rPr>
                <w:sz w:val="28"/>
                <w:lang w:val="be-BY"/>
              </w:rPr>
              <w:t>Область, полное название учреждения образования</w:t>
            </w:r>
            <w:r>
              <w:rPr>
                <w:sz w:val="28"/>
                <w:lang w:val="be-BY"/>
              </w:rPr>
              <w:t>___________________</w:t>
            </w:r>
          </w:p>
          <w:p w14:paraId="5B738908" w14:textId="77777777" w:rsidR="00A6608A" w:rsidRPr="003316B3" w:rsidRDefault="00A6608A" w:rsidP="00B60CA1">
            <w:pPr>
              <w:tabs>
                <w:tab w:val="left" w:pos="0"/>
              </w:tabs>
              <w:rPr>
                <w:sz w:val="28"/>
                <w:lang w:val="be-BY"/>
              </w:rPr>
            </w:pPr>
            <w:r w:rsidRPr="003316B3">
              <w:rPr>
                <w:sz w:val="28"/>
                <w:lang w:val="be-BY"/>
              </w:rPr>
              <w:t>__________________________________________</w:t>
            </w:r>
            <w:r>
              <w:rPr>
                <w:sz w:val="28"/>
                <w:lang w:val="be-BY"/>
              </w:rPr>
              <w:t>_____________________</w:t>
            </w:r>
          </w:p>
        </w:tc>
      </w:tr>
      <w:tr w:rsidR="00A6608A" w:rsidRPr="003316B3" w14:paraId="4DA52FFB" w14:textId="77777777" w:rsidTr="00B60CA1">
        <w:tc>
          <w:tcPr>
            <w:tcW w:w="567" w:type="dxa"/>
          </w:tcPr>
          <w:p w14:paraId="561B1BBB" w14:textId="77777777" w:rsidR="00A6608A" w:rsidRPr="003316B3" w:rsidRDefault="00A6608A" w:rsidP="00B60CA1">
            <w:pPr>
              <w:tabs>
                <w:tab w:val="left" w:pos="0"/>
              </w:tabs>
              <w:rPr>
                <w:sz w:val="28"/>
                <w:lang w:val="be-BY"/>
              </w:rPr>
            </w:pPr>
            <w:r w:rsidRPr="003316B3">
              <w:rPr>
                <w:sz w:val="28"/>
                <w:lang w:val="be-BY"/>
              </w:rPr>
              <w:t>2.</w:t>
            </w:r>
          </w:p>
        </w:tc>
        <w:tc>
          <w:tcPr>
            <w:tcW w:w="9071" w:type="dxa"/>
          </w:tcPr>
          <w:p w14:paraId="6903B0DE" w14:textId="77777777" w:rsidR="00A6608A" w:rsidRPr="003316B3" w:rsidRDefault="00A6608A" w:rsidP="00B60CA1">
            <w:pPr>
              <w:tabs>
                <w:tab w:val="left" w:pos="0"/>
              </w:tabs>
              <w:rPr>
                <w:sz w:val="28"/>
                <w:lang w:val="be-BY"/>
              </w:rPr>
            </w:pPr>
            <w:r w:rsidRPr="004254D0">
              <w:rPr>
                <w:sz w:val="28"/>
                <w:lang w:val="be-BY"/>
              </w:rPr>
              <w:t>Номинация проекта</w:t>
            </w:r>
            <w:r>
              <w:rPr>
                <w:sz w:val="28"/>
                <w:lang w:val="be-BY"/>
              </w:rPr>
              <w:t>__</w:t>
            </w:r>
            <w:r w:rsidRPr="003316B3">
              <w:rPr>
                <w:sz w:val="28"/>
                <w:lang w:val="be-BY"/>
              </w:rPr>
              <w:t>____________________________________________</w:t>
            </w:r>
          </w:p>
        </w:tc>
      </w:tr>
      <w:tr w:rsidR="00A6608A" w:rsidRPr="003316B3" w14:paraId="5CFF36AD" w14:textId="77777777" w:rsidTr="00B60CA1">
        <w:tc>
          <w:tcPr>
            <w:tcW w:w="567" w:type="dxa"/>
          </w:tcPr>
          <w:p w14:paraId="552E8946" w14:textId="77777777" w:rsidR="00A6608A" w:rsidRPr="003316B3" w:rsidRDefault="00A6608A" w:rsidP="00B60CA1">
            <w:pPr>
              <w:tabs>
                <w:tab w:val="left" w:pos="0"/>
              </w:tabs>
              <w:rPr>
                <w:sz w:val="28"/>
                <w:lang w:val="be-BY"/>
              </w:rPr>
            </w:pPr>
            <w:r w:rsidRPr="003316B3">
              <w:rPr>
                <w:sz w:val="28"/>
                <w:lang w:val="be-BY"/>
              </w:rPr>
              <w:t>3.</w:t>
            </w:r>
          </w:p>
        </w:tc>
        <w:tc>
          <w:tcPr>
            <w:tcW w:w="9071" w:type="dxa"/>
          </w:tcPr>
          <w:p w14:paraId="75551B24" w14:textId="77777777" w:rsidR="00A6608A" w:rsidRPr="003316B3" w:rsidRDefault="00A6608A" w:rsidP="00B60CA1">
            <w:pPr>
              <w:tabs>
                <w:tab w:val="left" w:pos="0"/>
              </w:tabs>
              <w:rPr>
                <w:sz w:val="28"/>
                <w:lang w:val="be-BY"/>
              </w:rPr>
            </w:pPr>
            <w:r w:rsidRPr="004254D0">
              <w:rPr>
                <w:sz w:val="28"/>
                <w:lang w:val="be-BY"/>
              </w:rPr>
              <w:t>Название проекта</w:t>
            </w:r>
            <w:r>
              <w:rPr>
                <w:sz w:val="28"/>
                <w:lang w:val="be-BY"/>
              </w:rPr>
              <w:t xml:space="preserve"> ______</w:t>
            </w:r>
            <w:r w:rsidRPr="003316B3">
              <w:rPr>
                <w:sz w:val="28"/>
                <w:lang w:val="be-BY"/>
              </w:rPr>
              <w:t>_________________________________________</w:t>
            </w:r>
          </w:p>
        </w:tc>
      </w:tr>
      <w:tr w:rsidR="00A6608A" w:rsidRPr="003316B3" w14:paraId="7F1E3190" w14:textId="77777777" w:rsidTr="00B60CA1">
        <w:tc>
          <w:tcPr>
            <w:tcW w:w="567" w:type="dxa"/>
          </w:tcPr>
          <w:p w14:paraId="45E17BC4" w14:textId="77777777" w:rsidR="00A6608A" w:rsidRPr="003316B3" w:rsidRDefault="00A6608A" w:rsidP="00B60CA1">
            <w:pPr>
              <w:tabs>
                <w:tab w:val="left" w:pos="0"/>
              </w:tabs>
              <w:rPr>
                <w:sz w:val="28"/>
                <w:lang w:val="be-BY"/>
              </w:rPr>
            </w:pPr>
            <w:r w:rsidRPr="003316B3">
              <w:rPr>
                <w:sz w:val="28"/>
                <w:lang w:val="be-BY"/>
              </w:rPr>
              <w:t>4.</w:t>
            </w:r>
          </w:p>
        </w:tc>
        <w:tc>
          <w:tcPr>
            <w:tcW w:w="9071" w:type="dxa"/>
          </w:tcPr>
          <w:p w14:paraId="7655DDC6" w14:textId="77777777" w:rsidR="00A6608A" w:rsidRDefault="00A6608A" w:rsidP="00B60CA1">
            <w:pPr>
              <w:tabs>
                <w:tab w:val="left" w:pos="0"/>
              </w:tabs>
              <w:rPr>
                <w:sz w:val="28"/>
                <w:lang w:val="be-BY"/>
              </w:rPr>
            </w:pPr>
            <w:r w:rsidRPr="004254D0">
              <w:rPr>
                <w:sz w:val="28"/>
                <w:lang w:val="be-BY"/>
              </w:rPr>
              <w:t>Автор(ы) проекта (фамилия, имя, отчество и дата рождения)</w:t>
            </w:r>
            <w:r>
              <w:rPr>
                <w:sz w:val="28"/>
                <w:lang w:val="be-BY"/>
              </w:rPr>
              <w:t>___________</w:t>
            </w:r>
          </w:p>
          <w:p w14:paraId="5729F162" w14:textId="77777777" w:rsidR="00A6608A" w:rsidRPr="003316B3" w:rsidRDefault="00A6608A" w:rsidP="00B60CA1">
            <w:pPr>
              <w:tabs>
                <w:tab w:val="left" w:pos="0"/>
              </w:tabs>
              <w:rPr>
                <w:sz w:val="28"/>
                <w:lang w:val="be-BY"/>
              </w:rPr>
            </w:pPr>
            <w:r w:rsidRPr="003316B3">
              <w:rPr>
                <w:sz w:val="28"/>
                <w:lang w:val="be-BY"/>
              </w:rPr>
              <w:t>_____________________________________________________</w:t>
            </w:r>
            <w:r>
              <w:rPr>
                <w:sz w:val="28"/>
                <w:lang w:val="be-BY"/>
              </w:rPr>
              <w:t>_________</w:t>
            </w:r>
            <w:r w:rsidRPr="003316B3">
              <w:rPr>
                <w:sz w:val="28"/>
                <w:lang w:val="be-BY"/>
              </w:rPr>
              <w:t>_</w:t>
            </w:r>
          </w:p>
        </w:tc>
      </w:tr>
      <w:tr w:rsidR="00A6608A" w:rsidRPr="003316B3" w14:paraId="48585D35" w14:textId="77777777" w:rsidTr="00B60CA1">
        <w:tc>
          <w:tcPr>
            <w:tcW w:w="567" w:type="dxa"/>
          </w:tcPr>
          <w:p w14:paraId="44604FE8" w14:textId="77777777" w:rsidR="00A6608A" w:rsidRPr="003316B3" w:rsidRDefault="00A6608A" w:rsidP="00B60CA1">
            <w:pPr>
              <w:tabs>
                <w:tab w:val="left" w:pos="0"/>
              </w:tabs>
              <w:rPr>
                <w:sz w:val="28"/>
                <w:lang w:val="be-BY"/>
              </w:rPr>
            </w:pPr>
            <w:r w:rsidRPr="003316B3">
              <w:rPr>
                <w:sz w:val="28"/>
                <w:lang w:val="be-BY"/>
              </w:rPr>
              <w:t>5.</w:t>
            </w:r>
          </w:p>
        </w:tc>
        <w:tc>
          <w:tcPr>
            <w:tcW w:w="9071" w:type="dxa"/>
          </w:tcPr>
          <w:p w14:paraId="3DE65504" w14:textId="77777777" w:rsidR="00A6608A" w:rsidRPr="003316B3" w:rsidRDefault="00A6608A" w:rsidP="00B60CA1">
            <w:pPr>
              <w:tabs>
                <w:tab w:val="left" w:pos="0"/>
                <w:tab w:val="left" w:pos="426"/>
              </w:tabs>
              <w:rPr>
                <w:sz w:val="28"/>
                <w:lang w:val="be-BY"/>
              </w:rPr>
            </w:pPr>
            <w:r w:rsidRPr="004254D0">
              <w:rPr>
                <w:sz w:val="28"/>
                <w:lang w:val="be-BY"/>
              </w:rPr>
              <w:t>Класс на момент проведения конкурса</w:t>
            </w:r>
            <w:r w:rsidRPr="003316B3">
              <w:rPr>
                <w:sz w:val="28"/>
                <w:lang w:val="be-BY"/>
              </w:rPr>
              <w:t xml:space="preserve"> </w:t>
            </w:r>
            <w:r>
              <w:rPr>
                <w:sz w:val="28"/>
                <w:lang w:val="be-BY"/>
              </w:rPr>
              <w:t xml:space="preserve"> ___</w:t>
            </w:r>
            <w:r w:rsidRPr="003316B3">
              <w:rPr>
                <w:sz w:val="28"/>
                <w:lang w:val="be-BY"/>
              </w:rPr>
              <w:t>__________________________</w:t>
            </w:r>
          </w:p>
        </w:tc>
      </w:tr>
      <w:tr w:rsidR="00A6608A" w:rsidRPr="003316B3" w14:paraId="480BC132" w14:textId="77777777" w:rsidTr="00B60CA1">
        <w:tc>
          <w:tcPr>
            <w:tcW w:w="567" w:type="dxa"/>
          </w:tcPr>
          <w:p w14:paraId="00FCA388" w14:textId="77777777" w:rsidR="00A6608A" w:rsidRPr="003316B3" w:rsidRDefault="00A6608A" w:rsidP="00B60CA1">
            <w:pPr>
              <w:tabs>
                <w:tab w:val="left" w:pos="0"/>
              </w:tabs>
              <w:rPr>
                <w:sz w:val="28"/>
                <w:lang w:val="be-BY"/>
              </w:rPr>
            </w:pPr>
            <w:r w:rsidRPr="003316B3">
              <w:rPr>
                <w:sz w:val="28"/>
                <w:lang w:val="be-BY"/>
              </w:rPr>
              <w:t>6.</w:t>
            </w:r>
          </w:p>
        </w:tc>
        <w:tc>
          <w:tcPr>
            <w:tcW w:w="9071" w:type="dxa"/>
          </w:tcPr>
          <w:p w14:paraId="771A53BF" w14:textId="77777777" w:rsidR="00A6608A" w:rsidRPr="003316B3" w:rsidRDefault="00A6608A" w:rsidP="00B60CA1">
            <w:pPr>
              <w:tabs>
                <w:tab w:val="left" w:pos="0"/>
              </w:tabs>
              <w:rPr>
                <w:sz w:val="28"/>
                <w:lang w:val="be-BY"/>
              </w:rPr>
            </w:pPr>
            <w:r w:rsidRPr="004254D0">
              <w:rPr>
                <w:sz w:val="28"/>
              </w:rPr>
              <w:t>Контакты: почтовый адрес учреждения образования, контактный телефон</w:t>
            </w:r>
            <w:r w:rsidRPr="003316B3">
              <w:rPr>
                <w:sz w:val="28"/>
              </w:rPr>
              <w:t>___________________________________________________________________________</w:t>
            </w:r>
            <w:r>
              <w:rPr>
                <w:sz w:val="28"/>
              </w:rPr>
              <w:t>____________________________________________</w:t>
            </w:r>
          </w:p>
        </w:tc>
      </w:tr>
    </w:tbl>
    <w:p w14:paraId="05FF7575" w14:textId="77777777" w:rsidR="00A6608A" w:rsidRPr="003316B3" w:rsidRDefault="00A6608A" w:rsidP="00A6608A">
      <w:pPr>
        <w:tabs>
          <w:tab w:val="left" w:pos="0"/>
        </w:tabs>
        <w:rPr>
          <w:sz w:val="28"/>
          <w:lang w:val="be-BY"/>
        </w:rPr>
      </w:pPr>
    </w:p>
    <w:p w14:paraId="3449B843" w14:textId="77777777" w:rsidR="00A6608A" w:rsidRPr="004254D0" w:rsidRDefault="00A6608A" w:rsidP="00A6608A">
      <w:pPr>
        <w:tabs>
          <w:tab w:val="left" w:pos="0"/>
          <w:tab w:val="left" w:pos="426"/>
        </w:tabs>
        <w:rPr>
          <w:sz w:val="28"/>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4016"/>
      </w:tblGrid>
      <w:tr w:rsidR="00A6608A" w:rsidRPr="003316B3" w14:paraId="48D7C645" w14:textId="77777777" w:rsidTr="00B60CA1">
        <w:tc>
          <w:tcPr>
            <w:tcW w:w="5524" w:type="dxa"/>
          </w:tcPr>
          <w:p w14:paraId="0B2EA302" w14:textId="77777777" w:rsidR="00A6608A" w:rsidRPr="003316B3" w:rsidRDefault="00A6608A" w:rsidP="00B60CA1">
            <w:pPr>
              <w:jc w:val="center"/>
              <w:rPr>
                <w:sz w:val="28"/>
              </w:rPr>
            </w:pPr>
            <w:r w:rsidRPr="004254D0">
              <w:rPr>
                <w:sz w:val="28"/>
              </w:rPr>
              <w:t>М.П.</w:t>
            </w:r>
          </w:p>
        </w:tc>
        <w:tc>
          <w:tcPr>
            <w:tcW w:w="4104" w:type="dxa"/>
          </w:tcPr>
          <w:p w14:paraId="17302DD7" w14:textId="77777777" w:rsidR="00A6608A" w:rsidRPr="003316B3" w:rsidRDefault="00A6608A" w:rsidP="00B60CA1">
            <w:pPr>
              <w:tabs>
                <w:tab w:val="left" w:pos="900"/>
                <w:tab w:val="right" w:pos="9071"/>
              </w:tabs>
              <w:rPr>
                <w:sz w:val="28"/>
              </w:rPr>
            </w:pPr>
            <w:r w:rsidRPr="004254D0">
              <w:rPr>
                <w:sz w:val="28"/>
              </w:rPr>
              <w:t xml:space="preserve">Подпись руководителя </w:t>
            </w:r>
          </w:p>
          <w:p w14:paraId="2E5B47BB" w14:textId="77777777" w:rsidR="00A6608A" w:rsidRPr="004254D0" w:rsidRDefault="00A6608A" w:rsidP="00B60CA1">
            <w:pPr>
              <w:tabs>
                <w:tab w:val="left" w:pos="900"/>
                <w:tab w:val="right" w:pos="9071"/>
              </w:tabs>
              <w:rPr>
                <w:sz w:val="28"/>
              </w:rPr>
            </w:pPr>
            <w:r w:rsidRPr="004254D0">
              <w:rPr>
                <w:sz w:val="28"/>
              </w:rPr>
              <w:t>учреждения образования</w:t>
            </w:r>
          </w:p>
          <w:p w14:paraId="7EDB945E" w14:textId="77777777" w:rsidR="00A6608A" w:rsidRPr="003316B3" w:rsidRDefault="00A6608A" w:rsidP="00B60CA1">
            <w:pPr>
              <w:rPr>
                <w:sz w:val="28"/>
              </w:rPr>
            </w:pPr>
          </w:p>
        </w:tc>
      </w:tr>
    </w:tbl>
    <w:p w14:paraId="18DE231B" w14:textId="77777777" w:rsidR="00A6608A" w:rsidRPr="004254D0" w:rsidRDefault="00A6608A" w:rsidP="00A6608A">
      <w:pPr>
        <w:rPr>
          <w:sz w:val="28"/>
        </w:rPr>
      </w:pPr>
    </w:p>
    <w:p w14:paraId="1CF574B7" w14:textId="77777777" w:rsidR="00A6608A" w:rsidRPr="004254D0" w:rsidRDefault="00A6608A" w:rsidP="00A6608A">
      <w:pPr>
        <w:tabs>
          <w:tab w:val="left" w:pos="900"/>
          <w:tab w:val="right" w:pos="9071"/>
        </w:tabs>
      </w:pPr>
      <w:r w:rsidRPr="004254D0">
        <w:tab/>
      </w:r>
      <w:r w:rsidRPr="004254D0">
        <w:tab/>
      </w:r>
    </w:p>
    <w:p w14:paraId="0F8B42E9" w14:textId="77777777" w:rsidR="00A6608A" w:rsidRPr="00D256D2" w:rsidRDefault="00A6608A" w:rsidP="00A6608A">
      <w:pPr>
        <w:tabs>
          <w:tab w:val="left" w:pos="720"/>
        </w:tabs>
        <w:jc w:val="both"/>
        <w:rPr>
          <w:sz w:val="28"/>
          <w:szCs w:val="28"/>
        </w:rPr>
      </w:pPr>
    </w:p>
    <w:p w14:paraId="7937E364" w14:textId="701B6EBB" w:rsidR="00DC167D" w:rsidRDefault="00DC167D" w:rsidP="00BB1E58">
      <w:pPr>
        <w:shd w:val="clear" w:color="auto" w:fill="FFFFFF"/>
        <w:rPr>
          <w:sz w:val="30"/>
          <w:szCs w:val="30"/>
        </w:rPr>
      </w:pPr>
    </w:p>
    <w:p w14:paraId="6774026E" w14:textId="77777777" w:rsidR="00DC167D" w:rsidRDefault="00DC167D" w:rsidP="00BB1E58">
      <w:pPr>
        <w:shd w:val="clear" w:color="auto" w:fill="FFFFFF"/>
        <w:rPr>
          <w:sz w:val="30"/>
          <w:szCs w:val="30"/>
        </w:rPr>
      </w:pPr>
    </w:p>
    <w:p w14:paraId="7B698628" w14:textId="1A4C9C67" w:rsidR="00BB1E58" w:rsidRDefault="00BB1E58" w:rsidP="00BB1E58">
      <w:pPr>
        <w:shd w:val="clear" w:color="auto" w:fill="FFFFFF"/>
        <w:rPr>
          <w:sz w:val="30"/>
          <w:szCs w:val="30"/>
        </w:rPr>
      </w:pPr>
    </w:p>
    <w:p w14:paraId="66B8BE2F" w14:textId="77777777" w:rsidR="00BB1E58" w:rsidRPr="00BB1E58" w:rsidRDefault="00BB1E58" w:rsidP="009A48E2">
      <w:pPr>
        <w:rPr>
          <w:lang w:eastAsia="zh-CN"/>
        </w:rPr>
      </w:pPr>
    </w:p>
    <w:p w14:paraId="209203DB" w14:textId="77777777" w:rsidR="006613F7" w:rsidRPr="00F74076" w:rsidRDefault="006613F7" w:rsidP="006613F7">
      <w:pPr>
        <w:spacing w:line="280" w:lineRule="exact"/>
        <w:contextualSpacing/>
        <w:jc w:val="both"/>
        <w:rPr>
          <w:rFonts w:eastAsia="Calibri"/>
          <w:color w:val="000000"/>
          <w:sz w:val="30"/>
          <w:szCs w:val="30"/>
          <w:lang w:val="be-BY"/>
        </w:rPr>
      </w:pPr>
      <w:r w:rsidRPr="006613F7">
        <w:rPr>
          <w:rFonts w:eastAsia="Calibri"/>
          <w:color w:val="000000"/>
          <w:sz w:val="30"/>
          <w:szCs w:val="30"/>
          <w:lang w:val="be-BY"/>
        </w:rPr>
        <w:t>ПРАЕКТ</w:t>
      </w:r>
    </w:p>
    <w:p w14:paraId="1CAAA806" w14:textId="77777777" w:rsidR="006613F7" w:rsidRPr="00F74076" w:rsidRDefault="006613F7" w:rsidP="006613F7">
      <w:pPr>
        <w:ind w:left="4956" w:firstLine="708"/>
        <w:contextualSpacing/>
        <w:rPr>
          <w:rFonts w:eastAsia="Calibri"/>
          <w:color w:val="000000"/>
          <w:sz w:val="30"/>
          <w:szCs w:val="30"/>
          <w:lang w:val="be-BY"/>
        </w:rPr>
      </w:pPr>
      <w:r w:rsidRPr="00D44E9D">
        <w:rPr>
          <w:rFonts w:eastAsia="Calibri"/>
          <w:color w:val="000000"/>
          <w:sz w:val="30"/>
          <w:szCs w:val="30"/>
          <w:lang w:val="be-BY"/>
        </w:rPr>
        <w:t>ЗАЦВЯРДЖАЮ</w:t>
      </w:r>
    </w:p>
    <w:p w14:paraId="59FCC23F" w14:textId="77777777" w:rsidR="006613F7" w:rsidRPr="00D44E9D" w:rsidRDefault="006613F7" w:rsidP="006613F7">
      <w:pPr>
        <w:ind w:left="5670"/>
        <w:contextualSpacing/>
        <w:rPr>
          <w:rFonts w:eastAsia="Calibri"/>
          <w:color w:val="000000"/>
          <w:sz w:val="30"/>
          <w:szCs w:val="30"/>
          <w:lang w:val="be-BY"/>
        </w:rPr>
      </w:pPr>
      <w:r w:rsidRPr="00F74076">
        <w:rPr>
          <w:rFonts w:eastAsia="Calibri"/>
          <w:color w:val="000000"/>
          <w:sz w:val="30"/>
          <w:szCs w:val="30"/>
          <w:lang w:val="be-BY"/>
        </w:rPr>
        <w:t>Д</w:t>
      </w:r>
      <w:r w:rsidRPr="00D44E9D">
        <w:rPr>
          <w:rFonts w:eastAsia="Calibri"/>
          <w:color w:val="000000"/>
          <w:sz w:val="30"/>
          <w:szCs w:val="30"/>
          <w:lang w:val="be-BY"/>
        </w:rPr>
        <w:t xml:space="preserve">ырэктар </w:t>
      </w:r>
      <w:r w:rsidRPr="00F74076">
        <w:rPr>
          <w:rFonts w:eastAsia="Calibri"/>
          <w:color w:val="000000"/>
          <w:sz w:val="30"/>
          <w:szCs w:val="30"/>
          <w:lang w:val="be-BY"/>
        </w:rPr>
        <w:t>У</w:t>
      </w:r>
      <w:r w:rsidRPr="00D44E9D">
        <w:rPr>
          <w:rFonts w:eastAsia="Calibri"/>
          <w:color w:val="000000"/>
          <w:sz w:val="30"/>
          <w:szCs w:val="30"/>
          <w:lang w:val="be-BY"/>
        </w:rPr>
        <w:t>А</w:t>
      </w:r>
      <w:r w:rsidRPr="00F74076">
        <w:rPr>
          <w:rFonts w:eastAsia="Calibri"/>
          <w:color w:val="000000"/>
          <w:sz w:val="30"/>
          <w:szCs w:val="30"/>
          <w:lang w:val="be-BY"/>
        </w:rPr>
        <w:t xml:space="preserve"> </w:t>
      </w:r>
      <w:r>
        <w:rPr>
          <w:rFonts w:eastAsia="Calibri"/>
          <w:color w:val="000000"/>
          <w:sz w:val="30"/>
          <w:szCs w:val="30"/>
          <w:lang w:val="be-BY"/>
        </w:rPr>
        <w:t>“</w:t>
      </w:r>
      <w:r w:rsidRPr="00F74076">
        <w:rPr>
          <w:rFonts w:eastAsia="Calibri"/>
          <w:color w:val="000000"/>
          <w:sz w:val="30"/>
          <w:szCs w:val="30"/>
          <w:lang w:val="be-BY"/>
        </w:rPr>
        <w:t>Г</w:t>
      </w:r>
      <w:r w:rsidRPr="00D44E9D">
        <w:rPr>
          <w:rFonts w:eastAsia="Calibri"/>
          <w:color w:val="000000"/>
          <w:sz w:val="30"/>
          <w:szCs w:val="30"/>
          <w:lang w:val="be-BY"/>
        </w:rPr>
        <w:t xml:space="preserve">родзенскі дзяржаўны абласны Палац </w:t>
      </w:r>
      <w:r w:rsidRPr="00D44E9D">
        <w:rPr>
          <w:rFonts w:eastAsia="Calibri"/>
          <w:color w:val="000000"/>
          <w:sz w:val="30"/>
          <w:szCs w:val="30"/>
          <w:lang w:val="be-BY"/>
        </w:rPr>
        <w:lastRenderedPageBreak/>
        <w:t>творчасці дзяцей і моладзі”</w:t>
      </w:r>
      <w:r w:rsidRPr="00F74076">
        <w:rPr>
          <w:rFonts w:eastAsia="Calibri"/>
          <w:color w:val="000000"/>
          <w:sz w:val="30"/>
          <w:szCs w:val="30"/>
          <w:lang w:val="be-BY"/>
        </w:rPr>
        <w:t xml:space="preserve"> ______</w:t>
      </w:r>
      <w:r w:rsidRPr="00F74076">
        <w:rPr>
          <w:rFonts w:eastAsia="Calibri"/>
          <w:color w:val="000000"/>
          <w:sz w:val="30"/>
          <w:szCs w:val="30"/>
          <w:lang w:val="be-BY"/>
        </w:rPr>
        <w:softHyphen/>
      </w:r>
      <w:r w:rsidRPr="00F74076">
        <w:rPr>
          <w:rFonts w:eastAsia="Calibri"/>
          <w:color w:val="000000"/>
          <w:sz w:val="30"/>
          <w:szCs w:val="30"/>
          <w:lang w:val="be-BY"/>
        </w:rPr>
        <w:softHyphen/>
        <w:t>_____Н.В. К</w:t>
      </w:r>
      <w:r w:rsidRPr="00D44E9D">
        <w:rPr>
          <w:rFonts w:eastAsia="Calibri"/>
          <w:color w:val="000000"/>
          <w:sz w:val="30"/>
          <w:szCs w:val="30"/>
          <w:lang w:val="be-BY"/>
        </w:rPr>
        <w:t>а</w:t>
      </w:r>
      <w:r w:rsidRPr="00F74076">
        <w:rPr>
          <w:rFonts w:eastAsia="Calibri"/>
          <w:color w:val="000000"/>
          <w:sz w:val="30"/>
          <w:szCs w:val="30"/>
          <w:lang w:val="be-BY"/>
        </w:rPr>
        <w:t>валёва</w:t>
      </w:r>
    </w:p>
    <w:p w14:paraId="50B4E372" w14:textId="77777777" w:rsidR="006613F7" w:rsidRPr="00D44E9D" w:rsidRDefault="006613F7" w:rsidP="006613F7">
      <w:pPr>
        <w:ind w:left="4248"/>
        <w:contextualSpacing/>
        <w:jc w:val="center"/>
        <w:rPr>
          <w:bCs/>
          <w:sz w:val="30"/>
          <w:szCs w:val="30"/>
          <w:lang w:val="be-BY"/>
        </w:rPr>
      </w:pPr>
      <w:r>
        <w:rPr>
          <w:color w:val="000000" w:themeColor="text1"/>
          <w:sz w:val="30"/>
          <w:szCs w:val="30"/>
          <w:lang w:val="be-BY"/>
        </w:rPr>
        <w:t xml:space="preserve"> </w:t>
      </w:r>
      <w:r w:rsidRPr="00D44E9D">
        <w:rPr>
          <w:color w:val="000000" w:themeColor="text1"/>
          <w:sz w:val="30"/>
          <w:szCs w:val="30"/>
        </w:rPr>
        <w:t>_____. ______202</w:t>
      </w:r>
      <w:r>
        <w:rPr>
          <w:color w:val="000000" w:themeColor="text1"/>
          <w:sz w:val="30"/>
          <w:szCs w:val="30"/>
          <w:lang w:val="be-BY"/>
        </w:rPr>
        <w:t>4</w:t>
      </w:r>
      <w:r w:rsidRPr="00D44E9D">
        <w:rPr>
          <w:color w:val="000000" w:themeColor="text1"/>
          <w:sz w:val="30"/>
          <w:szCs w:val="30"/>
        </w:rPr>
        <w:t xml:space="preserve"> г.</w:t>
      </w:r>
    </w:p>
    <w:p w14:paraId="46867038" w14:textId="77777777" w:rsidR="006613F7" w:rsidRPr="004B2F21" w:rsidRDefault="006613F7" w:rsidP="006613F7">
      <w:pPr>
        <w:tabs>
          <w:tab w:val="left" w:pos="3828"/>
        </w:tabs>
        <w:contextualSpacing/>
        <w:rPr>
          <w:bCs/>
          <w:sz w:val="30"/>
          <w:szCs w:val="30"/>
          <w:lang w:val="be-BY"/>
        </w:rPr>
      </w:pPr>
      <w:r w:rsidRPr="004B2F21">
        <w:rPr>
          <w:bCs/>
          <w:sz w:val="30"/>
          <w:szCs w:val="30"/>
          <w:lang w:val="be-BY"/>
        </w:rPr>
        <w:t>Палажэнне</w:t>
      </w:r>
    </w:p>
    <w:p w14:paraId="2E8BEC16" w14:textId="77777777" w:rsidR="006613F7" w:rsidRPr="00167C36" w:rsidRDefault="006613F7" w:rsidP="006613F7">
      <w:pPr>
        <w:contextualSpacing/>
        <w:rPr>
          <w:sz w:val="30"/>
          <w:szCs w:val="30"/>
          <w:lang w:val="be-BY"/>
        </w:rPr>
      </w:pPr>
      <w:r w:rsidRPr="00167C36">
        <w:rPr>
          <w:sz w:val="30"/>
          <w:szCs w:val="30"/>
          <w:lang w:val="be-BY"/>
        </w:rPr>
        <w:t>аб правядзенні абласнога фестывалю-конкурсу</w:t>
      </w:r>
    </w:p>
    <w:p w14:paraId="48ECD65E" w14:textId="77777777" w:rsidR="006613F7" w:rsidRPr="00167C36" w:rsidRDefault="006613F7" w:rsidP="006613F7">
      <w:pPr>
        <w:contextualSpacing/>
        <w:rPr>
          <w:sz w:val="30"/>
          <w:szCs w:val="30"/>
          <w:lang w:val="be-BY"/>
        </w:rPr>
      </w:pPr>
      <w:r w:rsidRPr="00167C36">
        <w:rPr>
          <w:sz w:val="30"/>
          <w:szCs w:val="30"/>
          <w:lang w:val="be-BY"/>
        </w:rPr>
        <w:t>“Фэст народнага танца”</w:t>
      </w:r>
    </w:p>
    <w:p w14:paraId="40E8ADD6" w14:textId="77777777" w:rsidR="006613F7"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30"/>
          <w:szCs w:val="30"/>
          <w:lang w:val="be-BY"/>
        </w:rPr>
      </w:pPr>
    </w:p>
    <w:p w14:paraId="3961D4D7"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sidRPr="00167C36">
        <w:rPr>
          <w:b/>
          <w:bCs/>
          <w:sz w:val="30"/>
          <w:szCs w:val="30"/>
          <w:lang w:val="be-BY"/>
        </w:rPr>
        <w:t>1.</w:t>
      </w:r>
      <w:r>
        <w:rPr>
          <w:b/>
          <w:bCs/>
          <w:sz w:val="30"/>
          <w:szCs w:val="30"/>
          <w:lang w:val="be-BY"/>
        </w:rPr>
        <w:t xml:space="preserve"> </w:t>
      </w:r>
      <w:r w:rsidRPr="00167C36">
        <w:rPr>
          <w:b/>
          <w:bCs/>
          <w:sz w:val="30"/>
          <w:szCs w:val="30"/>
          <w:lang w:val="be-BY"/>
        </w:rPr>
        <w:t>Мэта:</w:t>
      </w:r>
      <w:r w:rsidRPr="00167C36">
        <w:rPr>
          <w:sz w:val="30"/>
          <w:szCs w:val="30"/>
          <w:lang w:val="be-BY"/>
        </w:rPr>
        <w:t xml:space="preserve"> папулярызацыя і далучэнне моладзі да народнага харэаграфічнага мастацтва.</w:t>
      </w:r>
    </w:p>
    <w:p w14:paraId="792F1DBC" w14:textId="77777777" w:rsidR="006613F7" w:rsidRPr="00167C36" w:rsidRDefault="006613F7" w:rsidP="006613F7">
      <w:pPr>
        <w:contextualSpacing/>
        <w:jc w:val="both"/>
        <w:rPr>
          <w:sz w:val="30"/>
          <w:szCs w:val="30"/>
          <w:lang w:val="be-BY"/>
        </w:rPr>
      </w:pPr>
      <w:r w:rsidRPr="00167C36">
        <w:rPr>
          <w:b/>
          <w:sz w:val="30"/>
          <w:szCs w:val="30"/>
          <w:lang w:val="be-BY"/>
        </w:rPr>
        <w:t xml:space="preserve">2. Задачы: </w:t>
      </w:r>
    </w:p>
    <w:p w14:paraId="1F94A923" w14:textId="77777777" w:rsidR="006613F7" w:rsidRPr="00167C36" w:rsidRDefault="006613F7" w:rsidP="006613F7">
      <w:pPr>
        <w:pStyle w:val="HTML"/>
        <w:contextualSpacing/>
        <w:jc w:val="both"/>
        <w:rPr>
          <w:rFonts w:ascii="Times New Roman" w:eastAsia="Times New Roman" w:hAnsi="Times New Roman" w:cs="Times New Roman"/>
          <w:sz w:val="30"/>
          <w:szCs w:val="30"/>
          <w:lang w:val="be-BY" w:eastAsia="ru-RU"/>
        </w:rPr>
      </w:pPr>
      <w:r>
        <w:rPr>
          <w:rFonts w:ascii="Times New Roman" w:hAnsi="Times New Roman" w:cs="Times New Roman"/>
          <w:sz w:val="30"/>
          <w:szCs w:val="30"/>
          <w:lang w:val="be-BY"/>
        </w:rPr>
        <w:t xml:space="preserve"> </w:t>
      </w:r>
      <w:r w:rsidRPr="00167C36">
        <w:rPr>
          <w:rFonts w:ascii="Times New Roman" w:hAnsi="Times New Roman" w:cs="Times New Roman"/>
          <w:sz w:val="30"/>
          <w:szCs w:val="30"/>
          <w:lang w:val="be-BY"/>
        </w:rPr>
        <w:t xml:space="preserve">- </w:t>
      </w:r>
      <w:r w:rsidRPr="00167C36">
        <w:rPr>
          <w:rFonts w:ascii="Times New Roman" w:eastAsia="Times New Roman" w:hAnsi="Times New Roman" w:cs="Times New Roman"/>
          <w:sz w:val="30"/>
          <w:szCs w:val="30"/>
          <w:lang w:val="be-BY" w:eastAsia="ru-RU"/>
        </w:rPr>
        <w:t>фармірава</w:t>
      </w:r>
      <w:r>
        <w:rPr>
          <w:rFonts w:ascii="Times New Roman" w:eastAsia="Times New Roman" w:hAnsi="Times New Roman" w:cs="Times New Roman"/>
          <w:sz w:val="30"/>
          <w:szCs w:val="30"/>
          <w:lang w:val="be-BY" w:eastAsia="ru-RU"/>
        </w:rPr>
        <w:t>ць</w:t>
      </w:r>
      <w:r w:rsidRPr="00167C36">
        <w:rPr>
          <w:rFonts w:ascii="Times New Roman" w:eastAsia="Times New Roman" w:hAnsi="Times New Roman" w:cs="Times New Roman"/>
          <w:sz w:val="30"/>
          <w:szCs w:val="30"/>
          <w:lang w:val="be-BY" w:eastAsia="ru-RU"/>
        </w:rPr>
        <w:t xml:space="preserve"> ў моладзі эстэтычнага густу з дапамогай народнай харэаграфічнай творчасці;</w:t>
      </w:r>
    </w:p>
    <w:p w14:paraId="252976AA"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далуч</w:t>
      </w:r>
      <w:r>
        <w:rPr>
          <w:sz w:val="30"/>
          <w:szCs w:val="30"/>
          <w:lang w:val="be-BY"/>
        </w:rPr>
        <w:t xml:space="preserve">ыць </w:t>
      </w:r>
      <w:r w:rsidRPr="00167C36">
        <w:rPr>
          <w:sz w:val="30"/>
          <w:szCs w:val="30"/>
          <w:lang w:val="be-BY"/>
        </w:rPr>
        <w:t>дзяцей да гісторыка-культурнай спадчыны;</w:t>
      </w:r>
    </w:p>
    <w:p w14:paraId="42BA0E28"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разві</w:t>
      </w:r>
      <w:r>
        <w:rPr>
          <w:sz w:val="30"/>
          <w:szCs w:val="30"/>
          <w:lang w:val="be-BY"/>
        </w:rPr>
        <w:t>ваць</w:t>
      </w:r>
      <w:r w:rsidRPr="00167C36">
        <w:rPr>
          <w:sz w:val="30"/>
          <w:szCs w:val="30"/>
          <w:lang w:val="be-BY"/>
        </w:rPr>
        <w:t xml:space="preserve"> творч</w:t>
      </w:r>
      <w:r>
        <w:rPr>
          <w:sz w:val="30"/>
          <w:szCs w:val="30"/>
          <w:lang w:val="be-BY"/>
        </w:rPr>
        <w:t>ы</w:t>
      </w:r>
      <w:r w:rsidRPr="00167C36">
        <w:rPr>
          <w:sz w:val="30"/>
          <w:szCs w:val="30"/>
          <w:lang w:val="be-BY"/>
        </w:rPr>
        <w:t xml:space="preserve"> патэнцыял</w:t>
      </w:r>
      <w:r>
        <w:rPr>
          <w:sz w:val="30"/>
          <w:szCs w:val="30"/>
          <w:lang w:val="be-BY"/>
        </w:rPr>
        <w:t xml:space="preserve"> </w:t>
      </w:r>
      <w:r w:rsidRPr="00167C36">
        <w:rPr>
          <w:sz w:val="30"/>
          <w:szCs w:val="30"/>
          <w:lang w:val="be-BY"/>
        </w:rPr>
        <w:t>дз</w:t>
      </w:r>
      <w:r>
        <w:rPr>
          <w:sz w:val="30"/>
          <w:szCs w:val="30"/>
          <w:lang w:val="be-BY"/>
        </w:rPr>
        <w:t>яцей</w:t>
      </w:r>
      <w:r w:rsidRPr="00167C36">
        <w:rPr>
          <w:sz w:val="30"/>
          <w:szCs w:val="30"/>
          <w:lang w:val="be-BY"/>
        </w:rPr>
        <w:t xml:space="preserve"> праз народны танец;</w:t>
      </w:r>
    </w:p>
    <w:p w14:paraId="76BDE96C"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садзейніча</w:t>
      </w:r>
      <w:r>
        <w:rPr>
          <w:sz w:val="30"/>
          <w:szCs w:val="30"/>
          <w:lang w:val="be-BY"/>
        </w:rPr>
        <w:t xml:space="preserve">ць </w:t>
      </w:r>
      <w:r w:rsidRPr="00167C36">
        <w:rPr>
          <w:sz w:val="30"/>
          <w:szCs w:val="30"/>
          <w:lang w:val="be-BY"/>
        </w:rPr>
        <w:t>творчай самарэалізацыі асобы ў народнай харэаграфічнай творчасці.</w:t>
      </w:r>
    </w:p>
    <w:p w14:paraId="6EB0CCB7" w14:textId="77777777" w:rsidR="006613F7" w:rsidRPr="00167C36" w:rsidRDefault="006613F7" w:rsidP="006613F7">
      <w:pPr>
        <w:contextualSpacing/>
        <w:rPr>
          <w:sz w:val="30"/>
          <w:szCs w:val="30"/>
          <w:lang w:val="be-BY"/>
        </w:rPr>
      </w:pPr>
      <w:r w:rsidRPr="00167C36">
        <w:rPr>
          <w:b/>
          <w:sz w:val="30"/>
          <w:szCs w:val="30"/>
          <w:lang w:val="be-BY"/>
        </w:rPr>
        <w:t>3. Арганізатары фестывалю:</w:t>
      </w:r>
      <w:r w:rsidRPr="00167C36">
        <w:rPr>
          <w:sz w:val="30"/>
          <w:szCs w:val="30"/>
          <w:lang w:val="be-BY"/>
        </w:rPr>
        <w:t xml:space="preserve"> </w:t>
      </w:r>
    </w:p>
    <w:p w14:paraId="0FAA8BAF"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Галоўнае ўпраўленне адукацыі Гродзенскага аблвыканкама;</w:t>
      </w:r>
    </w:p>
    <w:p w14:paraId="1CBD6E27"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xml:space="preserve">- УА </w:t>
      </w:r>
      <w:r>
        <w:rPr>
          <w:sz w:val="30"/>
          <w:szCs w:val="30"/>
          <w:lang w:val="be-BY"/>
        </w:rPr>
        <w:t>“</w:t>
      </w:r>
      <w:r w:rsidRPr="00167C36">
        <w:rPr>
          <w:sz w:val="30"/>
          <w:szCs w:val="30"/>
          <w:lang w:val="be-BY"/>
        </w:rPr>
        <w:t>Гродзенскі дзяржаўны абласны Палац творчасці дзяцей і моладзі</w:t>
      </w:r>
      <w:r>
        <w:rPr>
          <w:sz w:val="30"/>
          <w:szCs w:val="30"/>
          <w:lang w:val="be-BY"/>
        </w:rPr>
        <w:t>”</w:t>
      </w:r>
      <w:r w:rsidRPr="00167C36">
        <w:rPr>
          <w:sz w:val="30"/>
          <w:szCs w:val="30"/>
          <w:lang w:val="be-BY"/>
        </w:rPr>
        <w:t>;</w:t>
      </w:r>
    </w:p>
    <w:p w14:paraId="2A377CC6"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Аддзел адукацыі Воранаўскага райвыканкама.</w:t>
      </w:r>
    </w:p>
    <w:p w14:paraId="2DBA9105" w14:textId="77777777" w:rsidR="006613F7" w:rsidRPr="00167C36" w:rsidRDefault="006613F7" w:rsidP="006613F7">
      <w:pPr>
        <w:pStyle w:val="HTML"/>
        <w:contextualSpacing/>
        <w:jc w:val="both"/>
        <w:rPr>
          <w:rFonts w:ascii="Times New Roman" w:eastAsia="Times New Roman" w:hAnsi="Times New Roman" w:cs="Times New Roman"/>
          <w:sz w:val="30"/>
          <w:szCs w:val="30"/>
          <w:lang w:val="be-BY" w:eastAsia="ru-RU"/>
        </w:rPr>
      </w:pPr>
      <w:r w:rsidRPr="00167C36">
        <w:rPr>
          <w:rFonts w:ascii="Times New Roman" w:hAnsi="Times New Roman" w:cs="Times New Roman"/>
          <w:b/>
          <w:sz w:val="30"/>
          <w:szCs w:val="30"/>
          <w:lang w:val="be-BY"/>
        </w:rPr>
        <w:t>4.</w:t>
      </w:r>
      <w:r>
        <w:rPr>
          <w:rFonts w:ascii="Times New Roman" w:hAnsi="Times New Roman" w:cs="Times New Roman"/>
          <w:b/>
          <w:sz w:val="30"/>
          <w:szCs w:val="30"/>
          <w:lang w:val="be-BY"/>
        </w:rPr>
        <w:t xml:space="preserve"> </w:t>
      </w:r>
      <w:r w:rsidRPr="00167C36">
        <w:rPr>
          <w:rFonts w:ascii="Times New Roman" w:hAnsi="Times New Roman" w:cs="Times New Roman"/>
          <w:b/>
          <w:sz w:val="30"/>
          <w:szCs w:val="30"/>
          <w:lang w:val="be-BY"/>
        </w:rPr>
        <w:t>Удзельнікі агляду-конкурсу:</w:t>
      </w:r>
      <w:r w:rsidRPr="00167C36">
        <w:rPr>
          <w:rFonts w:ascii="Times New Roman" w:hAnsi="Times New Roman" w:cs="Times New Roman"/>
          <w:sz w:val="30"/>
          <w:szCs w:val="30"/>
          <w:lang w:val="be-BY"/>
        </w:rPr>
        <w:t xml:space="preserve"> </w:t>
      </w:r>
      <w:r w:rsidRPr="00167C36">
        <w:rPr>
          <w:rFonts w:ascii="Times New Roman" w:eastAsia="Times New Roman" w:hAnsi="Times New Roman" w:cs="Times New Roman"/>
          <w:sz w:val="30"/>
          <w:szCs w:val="30"/>
          <w:lang w:val="be-BY" w:eastAsia="ru-RU"/>
        </w:rPr>
        <w:t>навучальныя ўстановы агульнай сярэдняй адукацыі і ўстановы дадатковай адукацыі дзяцей і моладзі ад 10 да 18 гадоў.</w:t>
      </w:r>
    </w:p>
    <w:p w14:paraId="695A4588" w14:textId="77777777" w:rsidR="006613F7" w:rsidRPr="00167C36" w:rsidRDefault="006613F7" w:rsidP="006613F7">
      <w:pPr>
        <w:pStyle w:val="HTML"/>
        <w:contextualSpacing/>
        <w:rPr>
          <w:rFonts w:ascii="Times New Roman" w:hAnsi="Times New Roman" w:cs="Times New Roman"/>
          <w:sz w:val="30"/>
          <w:szCs w:val="30"/>
          <w:lang w:val="be-BY"/>
        </w:rPr>
      </w:pPr>
      <w:r w:rsidRPr="00167C36">
        <w:rPr>
          <w:rFonts w:ascii="Times New Roman" w:hAnsi="Times New Roman" w:cs="Times New Roman"/>
          <w:b/>
          <w:sz w:val="30"/>
          <w:szCs w:val="30"/>
          <w:lang w:val="be-BY"/>
        </w:rPr>
        <w:t xml:space="preserve">5. </w:t>
      </w:r>
      <w:r w:rsidRPr="00167C36">
        <w:rPr>
          <w:rFonts w:ascii="Times New Roman" w:eastAsia="Times New Roman" w:hAnsi="Times New Roman" w:cs="Times New Roman"/>
          <w:b/>
          <w:bCs/>
          <w:sz w:val="30"/>
          <w:szCs w:val="30"/>
          <w:lang w:val="be-BY" w:eastAsia="ru-RU"/>
        </w:rPr>
        <w:t>Тэрмін правядзення фестывалю</w:t>
      </w:r>
      <w:r>
        <w:rPr>
          <w:rFonts w:ascii="Times New Roman" w:hAnsi="Times New Roman" w:cs="Times New Roman"/>
          <w:b/>
          <w:sz w:val="30"/>
          <w:szCs w:val="30"/>
          <w:lang w:val="be-BY"/>
        </w:rPr>
        <w:t>-</w:t>
      </w:r>
      <w:r w:rsidRPr="00167C36">
        <w:rPr>
          <w:rFonts w:ascii="Times New Roman" w:hAnsi="Times New Roman" w:cs="Times New Roman"/>
          <w:b/>
          <w:sz w:val="30"/>
          <w:szCs w:val="30"/>
          <w:lang w:val="be-BY"/>
        </w:rPr>
        <w:t xml:space="preserve">конкурсу: </w:t>
      </w:r>
      <w:r w:rsidRPr="00167C36">
        <w:rPr>
          <w:rFonts w:ascii="Times New Roman" w:hAnsi="Times New Roman" w:cs="Times New Roman"/>
          <w:sz w:val="30"/>
          <w:szCs w:val="30"/>
          <w:lang w:val="be-BY"/>
        </w:rPr>
        <w:t>лістапад 202</w:t>
      </w:r>
      <w:r>
        <w:rPr>
          <w:rFonts w:ascii="Times New Roman" w:hAnsi="Times New Roman" w:cs="Times New Roman"/>
          <w:sz w:val="30"/>
          <w:szCs w:val="30"/>
          <w:lang w:val="be-BY"/>
        </w:rPr>
        <w:t>4</w:t>
      </w:r>
      <w:r w:rsidRPr="00167C36">
        <w:rPr>
          <w:rFonts w:ascii="Times New Roman" w:hAnsi="Times New Roman" w:cs="Times New Roman"/>
          <w:sz w:val="30"/>
          <w:szCs w:val="30"/>
          <w:lang w:val="be-BY"/>
        </w:rPr>
        <w:t xml:space="preserve"> года.</w:t>
      </w:r>
    </w:p>
    <w:p w14:paraId="472A4EA5" w14:textId="77777777" w:rsidR="006613F7" w:rsidRPr="00167C36" w:rsidRDefault="006613F7" w:rsidP="006613F7">
      <w:pPr>
        <w:contextualSpacing/>
        <w:jc w:val="both"/>
        <w:rPr>
          <w:sz w:val="30"/>
          <w:szCs w:val="30"/>
          <w:lang w:val="be-BY"/>
        </w:rPr>
      </w:pPr>
      <w:r w:rsidRPr="00167C36">
        <w:rPr>
          <w:b/>
          <w:sz w:val="30"/>
          <w:szCs w:val="30"/>
          <w:lang w:val="be-BY"/>
        </w:rPr>
        <w:t xml:space="preserve">6. Агляд-конкурс проводзіцца па намінацыях: </w:t>
      </w:r>
    </w:p>
    <w:p w14:paraId="3D17DA6C" w14:textId="77777777" w:rsidR="006613F7" w:rsidRPr="00167C36" w:rsidRDefault="006613F7" w:rsidP="006613F7">
      <w:pPr>
        <w:contextualSpacing/>
        <w:jc w:val="both"/>
        <w:rPr>
          <w:b/>
          <w:sz w:val="30"/>
          <w:szCs w:val="30"/>
          <w:lang w:val="be-BY"/>
        </w:rPr>
      </w:pPr>
      <w:r>
        <w:rPr>
          <w:sz w:val="30"/>
          <w:szCs w:val="30"/>
          <w:lang w:val="be-BY"/>
        </w:rPr>
        <w:t xml:space="preserve"> </w:t>
      </w:r>
      <w:r w:rsidRPr="00167C36">
        <w:rPr>
          <w:sz w:val="30"/>
          <w:szCs w:val="30"/>
          <w:lang w:val="be-BY"/>
        </w:rPr>
        <w:t>- народный танец;</w:t>
      </w:r>
    </w:p>
    <w:p w14:paraId="572329D7" w14:textId="77777777" w:rsidR="006613F7" w:rsidRPr="00167C36" w:rsidRDefault="006613F7" w:rsidP="006613F7">
      <w:pPr>
        <w:contextualSpacing/>
        <w:jc w:val="both"/>
        <w:rPr>
          <w:b/>
          <w:sz w:val="30"/>
          <w:szCs w:val="30"/>
          <w:lang w:val="be-BY"/>
        </w:rPr>
      </w:pPr>
      <w:r>
        <w:rPr>
          <w:sz w:val="30"/>
          <w:szCs w:val="30"/>
          <w:lang w:val="be-BY"/>
        </w:rPr>
        <w:t xml:space="preserve"> </w:t>
      </w:r>
      <w:r w:rsidRPr="00167C36">
        <w:rPr>
          <w:sz w:val="30"/>
          <w:szCs w:val="30"/>
          <w:lang w:val="be-BY"/>
        </w:rPr>
        <w:t>- народна-сцэнічны і стылізованы танец;</w:t>
      </w:r>
    </w:p>
    <w:p w14:paraId="7B08F751"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традыцыйны фальклорны танец і аўтэнтычны фальклор.</w:t>
      </w:r>
    </w:p>
    <w:p w14:paraId="2204D2F1" w14:textId="77777777" w:rsidR="006613F7" w:rsidRPr="00167C36" w:rsidRDefault="006613F7" w:rsidP="006613F7">
      <w:pPr>
        <w:contextualSpacing/>
        <w:jc w:val="both"/>
        <w:rPr>
          <w:b/>
          <w:sz w:val="30"/>
          <w:szCs w:val="30"/>
          <w:lang w:val="be-BY"/>
        </w:rPr>
      </w:pPr>
      <w:r w:rsidRPr="00167C36">
        <w:rPr>
          <w:b/>
          <w:sz w:val="30"/>
          <w:szCs w:val="30"/>
          <w:lang w:val="be-BY"/>
        </w:rPr>
        <w:t>7. Узроставыя катэгорыі:</w:t>
      </w:r>
    </w:p>
    <w:p w14:paraId="2E1D2C69"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сярэдняя ўзроставая група (10-13 гадоў)</w:t>
      </w:r>
    </w:p>
    <w:p w14:paraId="303D8F36"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старэйшая ўзроставая група (14-18 гадоў)</w:t>
      </w:r>
    </w:p>
    <w:p w14:paraId="44ABE701" w14:textId="77777777" w:rsidR="006613F7" w:rsidRPr="00167C36" w:rsidRDefault="006613F7" w:rsidP="006613F7">
      <w:pPr>
        <w:contextualSpacing/>
        <w:rPr>
          <w:b/>
          <w:sz w:val="30"/>
          <w:szCs w:val="30"/>
          <w:lang w:val="be-BY"/>
        </w:rPr>
      </w:pPr>
      <w:r w:rsidRPr="00167C36">
        <w:rPr>
          <w:b/>
          <w:sz w:val="30"/>
          <w:szCs w:val="30"/>
          <w:lang w:val="be-BY"/>
        </w:rPr>
        <w:t xml:space="preserve">8. Крытэрыі адзнакі: </w:t>
      </w:r>
    </w:p>
    <w:p w14:paraId="11C9E9C8"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наяўнасць ідэйна-тэматычнай асновы;</w:t>
      </w:r>
    </w:p>
    <w:p w14:paraId="0A1A5E06"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кампазіцыйная пабудова нумара, навізна і арыгінальнасць балетмайстарскага рашэння;</w:t>
      </w:r>
    </w:p>
    <w:p w14:paraId="3095C0C8"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адпаведнасць рэпертуару ўзроставым асаблівасцям выканаўцаў;</w:t>
      </w:r>
    </w:p>
    <w:p w14:paraId="7C117FC3"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узровень складанасці;</w:t>
      </w:r>
    </w:p>
    <w:p w14:paraId="465F4424"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адпаведнасць музыкі і харэаграфіі;</w:t>
      </w:r>
    </w:p>
    <w:p w14:paraId="4FC5ECEC"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сцэнічнасць танцавальнай лексікі, пластыкі;</w:t>
      </w:r>
    </w:p>
    <w:p w14:paraId="771EFD63"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выканальніцкае майстэрства;</w:t>
      </w:r>
    </w:p>
    <w:p w14:paraId="7AEBAF21"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выкарыстанне сродкаў мастацкай выразнасці (касцюмы, рэквізіт);</w:t>
      </w:r>
    </w:p>
    <w:p w14:paraId="3EAA820B"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Pr>
          <w:sz w:val="30"/>
          <w:szCs w:val="30"/>
          <w:lang w:val="be-BY"/>
        </w:rPr>
        <w:t xml:space="preserve"> </w:t>
      </w:r>
      <w:r w:rsidRPr="00167C36">
        <w:rPr>
          <w:sz w:val="30"/>
          <w:szCs w:val="30"/>
          <w:lang w:val="be-BY"/>
        </w:rPr>
        <w:t>- якасць выканання, артыстызм, сцэнічная культура.</w:t>
      </w:r>
    </w:p>
    <w:p w14:paraId="2E4BBFFB" w14:textId="77777777" w:rsidR="006613F7" w:rsidRPr="00167C36" w:rsidRDefault="006613F7" w:rsidP="006613F7">
      <w:pPr>
        <w:contextualSpacing/>
        <w:rPr>
          <w:sz w:val="30"/>
          <w:szCs w:val="30"/>
          <w:lang w:val="be-BY"/>
        </w:rPr>
      </w:pPr>
      <w:r w:rsidRPr="00167C36">
        <w:rPr>
          <w:b/>
          <w:sz w:val="30"/>
          <w:szCs w:val="30"/>
          <w:lang w:val="be-BY"/>
        </w:rPr>
        <w:t>9. Умовы правядзення фестывалю - конкурсу:</w:t>
      </w:r>
    </w:p>
    <w:p w14:paraId="2B10CDD0"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30"/>
          <w:szCs w:val="30"/>
          <w:lang w:val="be-BY"/>
        </w:rPr>
      </w:pPr>
      <w:r w:rsidRPr="00167C36">
        <w:rPr>
          <w:sz w:val="30"/>
          <w:szCs w:val="30"/>
          <w:lang w:val="be-BY"/>
        </w:rPr>
        <w:lastRenderedPageBreak/>
        <w:t>- для ўдзелу ў фестывалі</w:t>
      </w:r>
      <w:r>
        <w:rPr>
          <w:sz w:val="30"/>
          <w:szCs w:val="30"/>
          <w:lang w:val="be-BY"/>
        </w:rPr>
        <w:t>-</w:t>
      </w:r>
      <w:r w:rsidRPr="00167C36">
        <w:rPr>
          <w:sz w:val="30"/>
          <w:szCs w:val="30"/>
          <w:lang w:val="be-BY"/>
        </w:rPr>
        <w:t xml:space="preserve">конкурсе неабходна даслаць заяўку на беларускай мове (гл. дадатак) і фанаграму з дакладным указаннем нумара (танцавальны нумар не больш за 4 хвіліны) на e-mail: </w:t>
      </w:r>
      <w:r>
        <w:fldChar w:fldCharType="begin"/>
      </w:r>
      <w:r w:rsidRPr="00B17231">
        <w:rPr>
          <w:lang w:val="be-BY"/>
        </w:rPr>
        <w:instrText xml:space="preserve"> </w:instrText>
      </w:r>
      <w:r>
        <w:instrText>HYPERLINK</w:instrText>
      </w:r>
      <w:r w:rsidRPr="00B17231">
        <w:rPr>
          <w:lang w:val="be-BY"/>
        </w:rPr>
        <w:instrText xml:space="preserve"> "</w:instrText>
      </w:r>
      <w:r>
        <w:instrText>mailto</w:instrText>
      </w:r>
      <w:r w:rsidRPr="00B17231">
        <w:rPr>
          <w:lang w:val="be-BY"/>
        </w:rPr>
        <w:instrText>:</w:instrText>
      </w:r>
      <w:r>
        <w:instrText>dtdmgrodno</w:instrText>
      </w:r>
      <w:r w:rsidRPr="00B17231">
        <w:rPr>
          <w:lang w:val="be-BY"/>
        </w:rPr>
        <w:instrText>@</w:instrText>
      </w:r>
      <w:r>
        <w:instrText>dtdm</w:instrText>
      </w:r>
      <w:r w:rsidRPr="00B17231">
        <w:rPr>
          <w:lang w:val="be-BY"/>
        </w:rPr>
        <w:instrText>-</w:instrText>
      </w:r>
      <w:r>
        <w:instrText>grodno</w:instrText>
      </w:r>
      <w:r w:rsidRPr="00B17231">
        <w:rPr>
          <w:lang w:val="be-BY"/>
        </w:rPr>
        <w:instrText>-</w:instrText>
      </w:r>
      <w:r>
        <w:instrText>guo</w:instrText>
      </w:r>
      <w:r w:rsidRPr="00B17231">
        <w:rPr>
          <w:lang w:val="be-BY"/>
        </w:rPr>
        <w:instrText>.</w:instrText>
      </w:r>
      <w:r>
        <w:instrText>by</w:instrText>
      </w:r>
      <w:r w:rsidRPr="00B17231">
        <w:rPr>
          <w:lang w:val="be-BY"/>
        </w:rPr>
        <w:instrText xml:space="preserve">" </w:instrText>
      </w:r>
      <w:r>
        <w:fldChar w:fldCharType="separate"/>
      </w:r>
      <w:r w:rsidRPr="005F0007">
        <w:rPr>
          <w:rFonts w:eastAsia="Calibri"/>
          <w:color w:val="0563C1"/>
          <w:sz w:val="30"/>
          <w:szCs w:val="30"/>
          <w:lang w:val="en-US"/>
        </w:rPr>
        <w:t>dtdmgrodno</w:t>
      </w:r>
      <w:r w:rsidRPr="005F0007">
        <w:rPr>
          <w:rFonts w:eastAsia="Calibri"/>
          <w:color w:val="0563C1"/>
          <w:sz w:val="30"/>
          <w:szCs w:val="30"/>
          <w:lang w:val="be-BY"/>
        </w:rPr>
        <w:t>@</w:t>
      </w:r>
      <w:r w:rsidRPr="005F0007">
        <w:rPr>
          <w:rFonts w:eastAsia="Calibri"/>
          <w:color w:val="0563C1"/>
          <w:sz w:val="30"/>
          <w:szCs w:val="30"/>
          <w:lang w:val="en-US"/>
        </w:rPr>
        <w:t>dtdm</w:t>
      </w:r>
      <w:r w:rsidRPr="005F0007">
        <w:rPr>
          <w:rFonts w:eastAsia="Calibri"/>
          <w:color w:val="0563C1"/>
          <w:sz w:val="30"/>
          <w:szCs w:val="30"/>
          <w:lang w:val="be-BY"/>
        </w:rPr>
        <w:t>-</w:t>
      </w:r>
      <w:r w:rsidRPr="005F0007">
        <w:rPr>
          <w:rFonts w:eastAsia="Calibri"/>
          <w:color w:val="0563C1"/>
          <w:sz w:val="30"/>
          <w:szCs w:val="30"/>
          <w:lang w:val="en-US"/>
        </w:rPr>
        <w:t>grodno</w:t>
      </w:r>
      <w:r w:rsidRPr="005F0007">
        <w:rPr>
          <w:rFonts w:eastAsia="Calibri"/>
          <w:color w:val="0563C1"/>
          <w:sz w:val="30"/>
          <w:szCs w:val="30"/>
          <w:lang w:val="be-BY"/>
        </w:rPr>
        <w:t>-</w:t>
      </w:r>
      <w:r w:rsidRPr="005F0007">
        <w:rPr>
          <w:rFonts w:eastAsia="Calibri"/>
          <w:color w:val="0563C1"/>
          <w:sz w:val="30"/>
          <w:szCs w:val="30"/>
          <w:lang w:val="en-US"/>
        </w:rPr>
        <w:t>guo</w:t>
      </w:r>
      <w:r w:rsidRPr="005F0007">
        <w:rPr>
          <w:rFonts w:eastAsia="Calibri"/>
          <w:color w:val="0563C1"/>
          <w:sz w:val="30"/>
          <w:szCs w:val="30"/>
          <w:lang w:val="be-BY"/>
        </w:rPr>
        <w:t>.</w:t>
      </w:r>
      <w:r w:rsidRPr="005F0007">
        <w:rPr>
          <w:rFonts w:eastAsia="Calibri"/>
          <w:color w:val="0563C1"/>
          <w:sz w:val="30"/>
          <w:szCs w:val="30"/>
          <w:lang w:val="en-US"/>
        </w:rPr>
        <w:t>by</w:t>
      </w:r>
      <w:r>
        <w:rPr>
          <w:rFonts w:eastAsia="Calibri"/>
          <w:color w:val="0563C1"/>
          <w:sz w:val="30"/>
          <w:szCs w:val="30"/>
          <w:lang w:val="en-US"/>
        </w:rPr>
        <w:fldChar w:fldCharType="end"/>
      </w:r>
      <w:r w:rsidRPr="005F0007">
        <w:rPr>
          <w:rFonts w:eastAsia="Calibri"/>
          <w:color w:val="0563C1"/>
          <w:sz w:val="30"/>
          <w:szCs w:val="30"/>
          <w:lang w:val="be-BY"/>
        </w:rPr>
        <w:t xml:space="preserve">, </w:t>
      </w:r>
      <w:r>
        <w:fldChar w:fldCharType="begin"/>
      </w:r>
      <w:r w:rsidRPr="00B17231">
        <w:rPr>
          <w:lang w:val="be-BY"/>
        </w:rPr>
        <w:instrText xml:space="preserve"> </w:instrText>
      </w:r>
      <w:r>
        <w:instrText>HYPERLINK</w:instrText>
      </w:r>
      <w:r w:rsidRPr="00B17231">
        <w:rPr>
          <w:lang w:val="be-BY"/>
        </w:rPr>
        <w:instrText xml:space="preserve"> "</w:instrText>
      </w:r>
      <w:r>
        <w:instrText>mailto</w:instrText>
      </w:r>
      <w:r w:rsidRPr="00B17231">
        <w:rPr>
          <w:lang w:val="be-BY"/>
        </w:rPr>
        <w:instrText>:</w:instrText>
      </w:r>
      <w:r>
        <w:instrText>muz</w:instrText>
      </w:r>
      <w:r w:rsidRPr="00B17231">
        <w:rPr>
          <w:lang w:val="be-BY"/>
        </w:rPr>
        <w:instrText>.</w:instrText>
      </w:r>
      <w:r>
        <w:instrText>dtdm</w:instrText>
      </w:r>
      <w:r w:rsidRPr="00B17231">
        <w:rPr>
          <w:lang w:val="be-BY"/>
        </w:rPr>
        <w:instrText>@</w:instrText>
      </w:r>
      <w:r>
        <w:instrText>yandex</w:instrText>
      </w:r>
      <w:r w:rsidRPr="00B17231">
        <w:rPr>
          <w:lang w:val="be-BY"/>
        </w:rPr>
        <w:instrText>.</w:instrText>
      </w:r>
      <w:r>
        <w:instrText>by</w:instrText>
      </w:r>
      <w:r w:rsidRPr="00B17231">
        <w:rPr>
          <w:lang w:val="be-BY"/>
        </w:rPr>
        <w:instrText xml:space="preserve">" </w:instrText>
      </w:r>
      <w:r>
        <w:fldChar w:fldCharType="separate"/>
      </w:r>
      <w:r w:rsidRPr="005F0007">
        <w:rPr>
          <w:rFonts w:eastAsia="Calibri"/>
          <w:color w:val="0563C1"/>
          <w:sz w:val="30"/>
          <w:szCs w:val="30"/>
          <w:lang w:val="en-US"/>
        </w:rPr>
        <w:t>muz</w:t>
      </w:r>
      <w:r w:rsidRPr="005F0007">
        <w:rPr>
          <w:rFonts w:eastAsia="Calibri"/>
          <w:color w:val="0563C1"/>
          <w:sz w:val="30"/>
          <w:szCs w:val="30"/>
          <w:lang w:val="be-BY"/>
        </w:rPr>
        <w:t>.</w:t>
      </w:r>
      <w:r w:rsidRPr="005F0007">
        <w:rPr>
          <w:rFonts w:eastAsia="Calibri"/>
          <w:color w:val="0563C1"/>
          <w:sz w:val="30"/>
          <w:szCs w:val="30"/>
          <w:lang w:val="en-US"/>
        </w:rPr>
        <w:t>dtdm</w:t>
      </w:r>
      <w:r w:rsidRPr="005F0007">
        <w:rPr>
          <w:rFonts w:eastAsia="Calibri"/>
          <w:color w:val="0563C1"/>
          <w:sz w:val="30"/>
          <w:szCs w:val="30"/>
          <w:lang w:val="be-BY"/>
        </w:rPr>
        <w:t>@</w:t>
      </w:r>
      <w:r w:rsidRPr="005F0007">
        <w:rPr>
          <w:rFonts w:eastAsia="Calibri"/>
          <w:color w:val="0563C1"/>
          <w:sz w:val="30"/>
          <w:szCs w:val="30"/>
          <w:lang w:val="en-US"/>
        </w:rPr>
        <w:t>yandex</w:t>
      </w:r>
      <w:r w:rsidRPr="005F0007">
        <w:rPr>
          <w:rFonts w:eastAsia="Calibri"/>
          <w:color w:val="0563C1"/>
          <w:sz w:val="30"/>
          <w:szCs w:val="30"/>
          <w:lang w:val="be-BY"/>
        </w:rPr>
        <w:t>.</w:t>
      </w:r>
      <w:r w:rsidRPr="005F0007">
        <w:rPr>
          <w:rFonts w:eastAsia="Calibri"/>
          <w:color w:val="0563C1"/>
          <w:sz w:val="30"/>
          <w:szCs w:val="30"/>
          <w:lang w:val="en-US"/>
        </w:rPr>
        <w:t>by</w:t>
      </w:r>
      <w:r>
        <w:rPr>
          <w:rFonts w:eastAsia="Calibri"/>
          <w:color w:val="0563C1"/>
          <w:sz w:val="30"/>
          <w:szCs w:val="30"/>
          <w:lang w:val="en-US"/>
        </w:rPr>
        <w:fldChar w:fldCharType="end"/>
      </w:r>
      <w:r>
        <w:rPr>
          <w:sz w:val="30"/>
          <w:szCs w:val="30"/>
          <w:lang w:val="be-BY"/>
        </w:rPr>
        <w:t xml:space="preserve"> </w:t>
      </w:r>
      <w:r w:rsidRPr="00167C36">
        <w:rPr>
          <w:sz w:val="30"/>
          <w:szCs w:val="30"/>
          <w:lang w:val="be-BY"/>
        </w:rPr>
        <w:t xml:space="preserve">да </w:t>
      </w:r>
      <w:r w:rsidRPr="00C37972">
        <w:rPr>
          <w:sz w:val="30"/>
          <w:szCs w:val="30"/>
          <w:lang w:val="be-BY"/>
        </w:rPr>
        <w:t xml:space="preserve">01.11.2024 г. з паметкай у аддзел музыкі і харэаграфіі фестываль-конкурс “Фэст народнага танца”. </w:t>
      </w:r>
      <w:r w:rsidRPr="00C37972">
        <w:rPr>
          <w:b/>
          <w:bCs/>
          <w:sz w:val="30"/>
          <w:szCs w:val="30"/>
          <w:lang w:val="be-BY"/>
        </w:rPr>
        <w:t>Увага!!!</w:t>
      </w:r>
      <w:r w:rsidRPr="00C37972">
        <w:rPr>
          <w:sz w:val="30"/>
          <w:szCs w:val="30"/>
          <w:lang w:val="be-BY"/>
        </w:rPr>
        <w:t xml:space="preserve"> Заяўка прымаецца з квітанцыяй аб аплаце! Транспартныя выдаткі па</w:t>
      </w:r>
      <w:r w:rsidRPr="00167C36">
        <w:rPr>
          <w:sz w:val="30"/>
          <w:szCs w:val="30"/>
          <w:lang w:val="be-BY"/>
        </w:rPr>
        <w:t xml:space="preserve"> праездзе бярэ на сябе накіроўваючы бок.</w:t>
      </w:r>
      <w:r>
        <w:rPr>
          <w:sz w:val="30"/>
          <w:szCs w:val="30"/>
          <w:lang w:val="be-BY"/>
        </w:rPr>
        <w:t xml:space="preserve"> К</w:t>
      </w:r>
      <w:r w:rsidRPr="00167C36">
        <w:rPr>
          <w:sz w:val="30"/>
          <w:szCs w:val="30"/>
          <w:lang w:val="be-BY"/>
        </w:rPr>
        <w:t>іраўнік калектыву нясе адказнасць за жыццё і здароўе дзяцей.</w:t>
      </w:r>
    </w:p>
    <w:p w14:paraId="3EB45EEF"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30"/>
          <w:szCs w:val="30"/>
          <w:lang w:val="be-BY"/>
        </w:rPr>
      </w:pPr>
      <w:r w:rsidRPr="00167C36">
        <w:rPr>
          <w:sz w:val="30"/>
          <w:szCs w:val="30"/>
          <w:lang w:val="be-BY"/>
        </w:rPr>
        <w:t>Усе дасланыя матэрыялы і фанаграмы не вяртаюцца.</w:t>
      </w:r>
    </w:p>
    <w:p w14:paraId="28AABD69" w14:textId="77777777" w:rsidR="006613F7" w:rsidRPr="00167C36" w:rsidRDefault="006613F7" w:rsidP="006613F7">
      <w:pPr>
        <w:contextualSpacing/>
        <w:rPr>
          <w:b/>
          <w:sz w:val="30"/>
          <w:szCs w:val="30"/>
          <w:lang w:val="be-BY"/>
        </w:rPr>
      </w:pPr>
      <w:r w:rsidRPr="00167C36">
        <w:rPr>
          <w:b/>
          <w:sz w:val="30"/>
          <w:szCs w:val="30"/>
          <w:lang w:val="be-BY"/>
        </w:rPr>
        <w:t>10. Тэхнічныя патрабаванні:</w:t>
      </w:r>
    </w:p>
    <w:p w14:paraId="39311CAB"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sidRPr="00167C36">
        <w:rPr>
          <w:sz w:val="30"/>
          <w:szCs w:val="30"/>
          <w:lang w:val="be-BY"/>
        </w:rPr>
        <w:t>Запіс фанаграм павінен быць на флэш-носьбіце з ідэальнай якасцю гуку, у назве трэка павінна быць пазначана: назва калектыв</w:t>
      </w:r>
      <w:r>
        <w:rPr>
          <w:sz w:val="30"/>
          <w:szCs w:val="30"/>
          <w:lang w:val="be-BY"/>
        </w:rPr>
        <w:t>у</w:t>
      </w:r>
      <w:r w:rsidRPr="00167C36">
        <w:rPr>
          <w:sz w:val="30"/>
          <w:szCs w:val="30"/>
          <w:lang w:val="be-BY"/>
        </w:rPr>
        <w:t>, назва нумара, хранаметраж. Пры сабе мець копію фанаграмы!</w:t>
      </w:r>
    </w:p>
    <w:p w14:paraId="2C259674" w14:textId="77777777" w:rsidR="006613F7" w:rsidRPr="00167C36" w:rsidRDefault="006613F7" w:rsidP="006613F7">
      <w:pPr>
        <w:contextualSpacing/>
        <w:rPr>
          <w:b/>
          <w:sz w:val="30"/>
          <w:szCs w:val="30"/>
          <w:lang w:val="be-BY"/>
        </w:rPr>
      </w:pPr>
      <w:r w:rsidRPr="00167C36">
        <w:rPr>
          <w:b/>
          <w:sz w:val="30"/>
          <w:szCs w:val="30"/>
          <w:lang w:val="be-BY"/>
        </w:rPr>
        <w:t>11. Склад журы, парадак работы:</w:t>
      </w:r>
    </w:p>
    <w:p w14:paraId="39099ACF"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sidRPr="00167C36">
        <w:rPr>
          <w:sz w:val="30"/>
          <w:szCs w:val="30"/>
          <w:lang w:val="be-BY"/>
        </w:rPr>
        <w:t>Журы фестывалю-конкурсу фарміруецца з ліку прызнаных дзеячаў культуры і мастацтва, работнікаў адукацыі, практыкуючых харэографаў, кваліфікаваных спецыялістаў у галіне харэаграфічнага мастацтва. Журы не мае права выдаваць вынікі фестывалю-конкурсу да афіцыйнай цырымоніі ўзнагароджання ўдзельнікаў. Рашэнне журы з</w:t>
      </w:r>
      <w:r>
        <w:rPr>
          <w:sz w:val="30"/>
          <w:szCs w:val="30"/>
          <w:lang w:val="be-BY"/>
        </w:rPr>
        <w:t>’</w:t>
      </w:r>
      <w:r w:rsidRPr="00167C36">
        <w:rPr>
          <w:sz w:val="30"/>
          <w:szCs w:val="30"/>
          <w:lang w:val="be-BY"/>
        </w:rPr>
        <w:t>яўляецца канчатковым і змене не падлягае.</w:t>
      </w:r>
    </w:p>
    <w:p w14:paraId="4084D9A8" w14:textId="77777777" w:rsidR="006613F7" w:rsidRPr="00167C36" w:rsidRDefault="006613F7" w:rsidP="006613F7">
      <w:pPr>
        <w:contextualSpacing/>
        <w:rPr>
          <w:b/>
          <w:sz w:val="30"/>
          <w:szCs w:val="30"/>
          <w:lang w:val="be-BY"/>
        </w:rPr>
      </w:pPr>
      <w:r w:rsidRPr="00167C36">
        <w:rPr>
          <w:b/>
          <w:sz w:val="30"/>
          <w:szCs w:val="30"/>
          <w:lang w:val="be-BY"/>
        </w:rPr>
        <w:t>12. Падвядзенне вынікаў, узнагароджанне:</w:t>
      </w:r>
    </w:p>
    <w:p w14:paraId="439ECF6F" w14:textId="77777777" w:rsidR="006613F7" w:rsidRPr="00167C36"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sidRPr="00167C36">
        <w:rPr>
          <w:sz w:val="30"/>
          <w:szCs w:val="30"/>
          <w:lang w:val="be-BY"/>
        </w:rPr>
        <w:t>Па выніках конкурсу журы вызначае пераможцаў у кожнай намінацыі. Пераможцы конкурсу ўзнагароджваюцца дыпломамі лаўрэатаў І, ІІ, ІІІ ступені і прызамі ў кожнай узроставай катэгорыі, астатнія ўдзельнікі ўзнагароджваюцца дыпломамі ўдзельніка і прызамі. Арганізатары па прапанове журы пакідаюць за сабой права ўносіць дапаўненні і змяненні пры ўзнагароджанні.</w:t>
      </w:r>
    </w:p>
    <w:p w14:paraId="3E88A127" w14:textId="77777777" w:rsidR="006613F7" w:rsidRPr="00167C36" w:rsidRDefault="006613F7" w:rsidP="006613F7">
      <w:pPr>
        <w:contextualSpacing/>
        <w:rPr>
          <w:sz w:val="30"/>
          <w:szCs w:val="30"/>
          <w:lang w:val="be-BY"/>
        </w:rPr>
      </w:pPr>
      <w:r w:rsidRPr="00167C36">
        <w:rPr>
          <w:b/>
          <w:sz w:val="30"/>
          <w:szCs w:val="30"/>
          <w:lang w:val="be-BY"/>
        </w:rPr>
        <w:t>13. Ф</w:t>
      </w:r>
      <w:r>
        <w:rPr>
          <w:b/>
          <w:sz w:val="30"/>
          <w:szCs w:val="30"/>
          <w:lang w:val="be-BY"/>
        </w:rPr>
        <w:t>і</w:t>
      </w:r>
      <w:r w:rsidRPr="00167C36">
        <w:rPr>
          <w:b/>
          <w:sz w:val="30"/>
          <w:szCs w:val="30"/>
          <w:lang w:val="be-BY"/>
        </w:rPr>
        <w:t>нанс</w:t>
      </w:r>
      <w:r>
        <w:rPr>
          <w:b/>
          <w:sz w:val="30"/>
          <w:szCs w:val="30"/>
          <w:lang w:val="be-BY"/>
        </w:rPr>
        <w:t>а</w:t>
      </w:r>
      <w:r w:rsidRPr="00167C36">
        <w:rPr>
          <w:b/>
          <w:sz w:val="30"/>
          <w:szCs w:val="30"/>
          <w:lang w:val="be-BY"/>
        </w:rPr>
        <w:t>ван</w:t>
      </w:r>
      <w:r>
        <w:rPr>
          <w:b/>
          <w:sz w:val="30"/>
          <w:szCs w:val="30"/>
          <w:lang w:val="be-BY"/>
        </w:rPr>
        <w:t>н</w:t>
      </w:r>
      <w:r w:rsidRPr="00167C36">
        <w:rPr>
          <w:b/>
          <w:sz w:val="30"/>
          <w:szCs w:val="30"/>
          <w:lang w:val="be-BY"/>
        </w:rPr>
        <w:t>е фест</w:t>
      </w:r>
      <w:r>
        <w:rPr>
          <w:b/>
          <w:sz w:val="30"/>
          <w:szCs w:val="30"/>
          <w:lang w:val="be-BY"/>
        </w:rPr>
        <w:t>ы</w:t>
      </w:r>
      <w:r w:rsidRPr="00167C36">
        <w:rPr>
          <w:b/>
          <w:sz w:val="30"/>
          <w:szCs w:val="30"/>
          <w:lang w:val="be-BY"/>
        </w:rPr>
        <w:t>вал</w:t>
      </w:r>
      <w:r>
        <w:rPr>
          <w:b/>
          <w:sz w:val="30"/>
          <w:szCs w:val="30"/>
          <w:lang w:val="be-BY"/>
        </w:rPr>
        <w:t>ю</w:t>
      </w:r>
      <w:r w:rsidRPr="00167C36">
        <w:rPr>
          <w:b/>
          <w:sz w:val="30"/>
          <w:szCs w:val="30"/>
          <w:lang w:val="be-BY"/>
        </w:rPr>
        <w:t>:</w:t>
      </w:r>
    </w:p>
    <w:p w14:paraId="1A9B281E" w14:textId="77777777" w:rsidR="006613F7"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sidRPr="00167C36">
        <w:rPr>
          <w:sz w:val="30"/>
          <w:szCs w:val="30"/>
          <w:lang w:val="be-BY"/>
        </w:rPr>
        <w:t>Аб арганізацыйным узносе за ўдзел у фэсце-конкурсе будзе паведамлена дадаткова.</w:t>
      </w:r>
    </w:p>
    <w:p w14:paraId="4D5EBD4C" w14:textId="77777777" w:rsidR="006613F7"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Pr>
          <w:sz w:val="30"/>
          <w:szCs w:val="30"/>
          <w:lang w:val="be-BY"/>
        </w:rPr>
        <w:t>Отдел образования Вороновского райисполкома</w:t>
      </w:r>
    </w:p>
    <w:p w14:paraId="4690E181" w14:textId="77777777" w:rsidR="006613F7"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Pr>
          <w:sz w:val="30"/>
          <w:szCs w:val="30"/>
          <w:lang w:val="be-BY"/>
        </w:rPr>
        <w:t>231391 Гродненская область, г.п. Вороново, ул. Советская, 34</w:t>
      </w:r>
    </w:p>
    <w:p w14:paraId="3F27E3FC" w14:textId="77777777" w:rsidR="006613F7" w:rsidRPr="006849C1"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sidRPr="006849C1">
        <w:rPr>
          <w:sz w:val="30"/>
          <w:szCs w:val="30"/>
          <w:lang w:val="be-BY"/>
        </w:rPr>
        <w:t xml:space="preserve">ОАО АСБ “Беларусбанк” филиала </w:t>
      </w:r>
      <w:r>
        <w:rPr>
          <w:sz w:val="30"/>
          <w:szCs w:val="30"/>
          <w:lang w:val="be-BY"/>
        </w:rPr>
        <w:t xml:space="preserve">№ 413 </w:t>
      </w:r>
      <w:r w:rsidRPr="006849C1">
        <w:rPr>
          <w:sz w:val="30"/>
          <w:szCs w:val="30"/>
          <w:lang w:val="be-BY"/>
        </w:rPr>
        <w:t>г. Лида</w:t>
      </w:r>
    </w:p>
    <w:p w14:paraId="78621761" w14:textId="77777777" w:rsidR="006613F7" w:rsidRPr="00B10694"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rPr>
      </w:pPr>
      <w:r w:rsidRPr="006849C1">
        <w:rPr>
          <w:sz w:val="30"/>
          <w:szCs w:val="30"/>
          <w:lang w:val="be-BY"/>
        </w:rPr>
        <w:t xml:space="preserve">Расчётный счёт </w:t>
      </w:r>
      <w:r w:rsidRPr="006849C1">
        <w:rPr>
          <w:sz w:val="30"/>
          <w:szCs w:val="30"/>
          <w:lang w:val="en-US"/>
        </w:rPr>
        <w:t>BY</w:t>
      </w:r>
      <w:r w:rsidRPr="00B17231">
        <w:rPr>
          <w:sz w:val="30"/>
          <w:szCs w:val="30"/>
        </w:rPr>
        <w:t>06</w:t>
      </w:r>
      <w:r w:rsidRPr="006849C1">
        <w:rPr>
          <w:sz w:val="30"/>
          <w:szCs w:val="30"/>
          <w:lang w:val="en-US"/>
        </w:rPr>
        <w:t>AKBB</w:t>
      </w:r>
      <w:r w:rsidRPr="00B17231">
        <w:rPr>
          <w:sz w:val="30"/>
          <w:szCs w:val="30"/>
        </w:rPr>
        <w:t>36425130000474200000</w:t>
      </w:r>
    </w:p>
    <w:p w14:paraId="6627E676" w14:textId="77777777" w:rsidR="006613F7"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lang w:val="be-BY"/>
        </w:rPr>
      </w:pPr>
      <w:r>
        <w:rPr>
          <w:sz w:val="30"/>
          <w:szCs w:val="30"/>
          <w:lang w:val="be-BY"/>
        </w:rPr>
        <w:t xml:space="preserve">Код банка </w:t>
      </w:r>
      <w:r>
        <w:rPr>
          <w:sz w:val="30"/>
          <w:szCs w:val="30"/>
          <w:lang w:val="en-US"/>
        </w:rPr>
        <w:t>BIC</w:t>
      </w:r>
      <w:r w:rsidRPr="00B17231">
        <w:rPr>
          <w:sz w:val="30"/>
          <w:szCs w:val="30"/>
        </w:rPr>
        <w:t xml:space="preserve"> </w:t>
      </w:r>
      <w:r>
        <w:rPr>
          <w:sz w:val="30"/>
          <w:szCs w:val="30"/>
          <w:lang w:val="be-BY"/>
        </w:rPr>
        <w:t>АКВВВУ2Х</w:t>
      </w:r>
    </w:p>
    <w:p w14:paraId="23C13162" w14:textId="77777777" w:rsidR="006613F7" w:rsidRPr="00E16C35" w:rsidRDefault="006613F7" w:rsidP="0066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30"/>
          <w:szCs w:val="30"/>
        </w:rPr>
      </w:pPr>
      <w:r>
        <w:rPr>
          <w:sz w:val="30"/>
          <w:szCs w:val="30"/>
          <w:lang w:val="be-BY"/>
        </w:rPr>
        <w:t>УНП 500839144</w:t>
      </w:r>
    </w:p>
    <w:p w14:paraId="45904163" w14:textId="77777777" w:rsidR="006613F7" w:rsidRPr="00167C36" w:rsidRDefault="006613F7" w:rsidP="006613F7">
      <w:pPr>
        <w:contextualSpacing/>
        <w:rPr>
          <w:b/>
          <w:sz w:val="30"/>
          <w:szCs w:val="30"/>
          <w:lang w:val="be-BY"/>
        </w:rPr>
      </w:pPr>
      <w:r w:rsidRPr="00167C36">
        <w:rPr>
          <w:b/>
          <w:sz w:val="30"/>
          <w:szCs w:val="30"/>
          <w:lang w:val="be-BY"/>
        </w:rPr>
        <w:t xml:space="preserve">14. Аргкамітэт фестывалю-конкурсу: </w:t>
      </w:r>
    </w:p>
    <w:p w14:paraId="4A294310" w14:textId="77777777" w:rsidR="006613F7" w:rsidRPr="00167C36" w:rsidRDefault="006613F7" w:rsidP="006613F7">
      <w:pPr>
        <w:rPr>
          <w:b/>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6613F7" w:rsidRPr="00D277F6" w14:paraId="3D0586E9" w14:textId="77777777" w:rsidTr="00721E02">
        <w:tc>
          <w:tcPr>
            <w:tcW w:w="4928" w:type="dxa"/>
            <w:shd w:val="clear" w:color="auto" w:fill="auto"/>
          </w:tcPr>
          <w:p w14:paraId="2BFE9D52" w14:textId="77777777" w:rsidR="006613F7" w:rsidRPr="00167C36" w:rsidRDefault="006613F7" w:rsidP="00721E02">
            <w:pPr>
              <w:rPr>
                <w:sz w:val="30"/>
                <w:szCs w:val="30"/>
                <w:lang w:val="be-BY"/>
              </w:rPr>
            </w:pPr>
            <w:r w:rsidRPr="00167C36">
              <w:rPr>
                <w:sz w:val="30"/>
                <w:szCs w:val="30"/>
                <w:lang w:val="be-BY"/>
              </w:rPr>
              <w:t>Ненартовіч Вольга Мікалаеўна</w:t>
            </w:r>
          </w:p>
        </w:tc>
        <w:tc>
          <w:tcPr>
            <w:tcW w:w="4926" w:type="dxa"/>
            <w:shd w:val="clear" w:color="auto" w:fill="auto"/>
          </w:tcPr>
          <w:p w14:paraId="61E62AD4" w14:textId="77777777" w:rsidR="006613F7"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r w:rsidRPr="00167C36">
              <w:rPr>
                <w:sz w:val="30"/>
                <w:szCs w:val="30"/>
                <w:lang w:val="be-BY"/>
              </w:rPr>
              <w:t xml:space="preserve">начальнік аддзела выхаваўчай і сацыяльнай работы </w:t>
            </w:r>
            <w:r>
              <w:rPr>
                <w:sz w:val="30"/>
                <w:szCs w:val="30"/>
                <w:lang w:val="be-BY"/>
              </w:rPr>
              <w:t>г</w:t>
            </w:r>
            <w:r w:rsidRPr="00167C36">
              <w:rPr>
                <w:sz w:val="30"/>
                <w:szCs w:val="30"/>
                <w:lang w:val="be-BY"/>
              </w:rPr>
              <w:t>алоўнага ўпраўлення адукацыі Гродзенскага аблвыканкама</w:t>
            </w:r>
          </w:p>
          <w:p w14:paraId="5605F143" w14:textId="77777777" w:rsidR="006613F7" w:rsidRPr="00167C36"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p>
        </w:tc>
      </w:tr>
      <w:tr w:rsidR="006613F7" w:rsidRPr="00D277F6" w14:paraId="31433043" w14:textId="77777777" w:rsidTr="00721E02">
        <w:tc>
          <w:tcPr>
            <w:tcW w:w="4928" w:type="dxa"/>
            <w:shd w:val="clear" w:color="auto" w:fill="auto"/>
          </w:tcPr>
          <w:p w14:paraId="18155DE2" w14:textId="77777777" w:rsidR="006613F7" w:rsidRPr="00167C36" w:rsidRDefault="006613F7" w:rsidP="00721E02">
            <w:pPr>
              <w:rPr>
                <w:sz w:val="30"/>
                <w:szCs w:val="30"/>
                <w:lang w:val="be-BY"/>
              </w:rPr>
            </w:pPr>
            <w:r>
              <w:rPr>
                <w:sz w:val="30"/>
                <w:szCs w:val="30"/>
                <w:lang w:val="be-BY"/>
              </w:rPr>
              <w:lastRenderedPageBreak/>
              <w:t>Кавалёва Наталля Віктараўна</w:t>
            </w:r>
          </w:p>
        </w:tc>
        <w:tc>
          <w:tcPr>
            <w:tcW w:w="4926" w:type="dxa"/>
            <w:shd w:val="clear" w:color="auto" w:fill="auto"/>
          </w:tcPr>
          <w:p w14:paraId="06BF544A" w14:textId="77777777" w:rsidR="006613F7"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r w:rsidRPr="00167C36">
              <w:rPr>
                <w:sz w:val="30"/>
                <w:szCs w:val="30"/>
                <w:lang w:val="be-BY"/>
              </w:rPr>
              <w:t xml:space="preserve">дырэктар УА </w:t>
            </w:r>
            <w:r>
              <w:rPr>
                <w:sz w:val="30"/>
                <w:szCs w:val="30"/>
                <w:lang w:val="be-BY"/>
              </w:rPr>
              <w:t>“</w:t>
            </w:r>
            <w:r w:rsidRPr="00167C36">
              <w:rPr>
                <w:sz w:val="30"/>
                <w:szCs w:val="30"/>
                <w:lang w:val="be-BY"/>
              </w:rPr>
              <w:t>Гродзенскі дзяржаўны абласны Палац творчасці дзяцей і моладзі</w:t>
            </w:r>
            <w:r>
              <w:rPr>
                <w:sz w:val="30"/>
                <w:szCs w:val="30"/>
                <w:lang w:val="be-BY"/>
              </w:rPr>
              <w:t>”</w:t>
            </w:r>
          </w:p>
          <w:p w14:paraId="75113C4C" w14:textId="77777777" w:rsidR="006613F7" w:rsidRPr="00167C36"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p>
        </w:tc>
      </w:tr>
      <w:tr w:rsidR="006613F7" w:rsidRPr="00167C36" w14:paraId="6D7C6400" w14:textId="77777777" w:rsidTr="00721E02">
        <w:tc>
          <w:tcPr>
            <w:tcW w:w="4928" w:type="dxa"/>
            <w:shd w:val="clear" w:color="auto" w:fill="auto"/>
          </w:tcPr>
          <w:p w14:paraId="799F4F88" w14:textId="77777777" w:rsidR="006613F7" w:rsidRPr="00167C36" w:rsidRDefault="006613F7" w:rsidP="00721E02">
            <w:pPr>
              <w:rPr>
                <w:sz w:val="30"/>
                <w:szCs w:val="30"/>
                <w:lang w:val="be-BY"/>
              </w:rPr>
            </w:pPr>
            <w:r w:rsidRPr="00167C36">
              <w:rPr>
                <w:sz w:val="30"/>
                <w:szCs w:val="30"/>
                <w:lang w:val="be-BY"/>
              </w:rPr>
              <w:t>Люленка Валянціна Вінцэнтаўна</w:t>
            </w:r>
          </w:p>
        </w:tc>
        <w:tc>
          <w:tcPr>
            <w:tcW w:w="4926" w:type="dxa"/>
            <w:shd w:val="clear" w:color="auto" w:fill="auto"/>
          </w:tcPr>
          <w:p w14:paraId="6FBB0266" w14:textId="77777777" w:rsidR="006613F7"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r w:rsidRPr="00167C36">
              <w:rPr>
                <w:sz w:val="30"/>
                <w:szCs w:val="30"/>
                <w:lang w:val="be-BY"/>
              </w:rPr>
              <w:t>начальнік аддзела адукацыі Воранаўскага райвыканкама</w:t>
            </w:r>
          </w:p>
          <w:p w14:paraId="7457F5C4" w14:textId="77777777" w:rsidR="006613F7" w:rsidRPr="00167C36"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p>
        </w:tc>
      </w:tr>
      <w:tr w:rsidR="006613F7" w:rsidRPr="00D277F6" w14:paraId="3E63F769" w14:textId="77777777" w:rsidTr="00721E02">
        <w:tc>
          <w:tcPr>
            <w:tcW w:w="4928" w:type="dxa"/>
            <w:shd w:val="clear" w:color="auto" w:fill="auto"/>
          </w:tcPr>
          <w:p w14:paraId="58154152" w14:textId="77777777" w:rsidR="006613F7" w:rsidRPr="00167C36" w:rsidRDefault="006613F7" w:rsidP="00721E02">
            <w:pPr>
              <w:rPr>
                <w:sz w:val="30"/>
                <w:szCs w:val="30"/>
                <w:lang w:val="be-BY"/>
              </w:rPr>
            </w:pPr>
            <w:r w:rsidRPr="00167C36">
              <w:rPr>
                <w:sz w:val="30"/>
                <w:szCs w:val="30"/>
                <w:lang w:val="be-BY"/>
              </w:rPr>
              <w:t>Рэмша Дана Валянцінаўна</w:t>
            </w:r>
          </w:p>
        </w:tc>
        <w:tc>
          <w:tcPr>
            <w:tcW w:w="4926" w:type="dxa"/>
            <w:shd w:val="clear" w:color="auto" w:fill="auto"/>
          </w:tcPr>
          <w:p w14:paraId="4277C13A" w14:textId="77777777" w:rsidR="006613F7"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r w:rsidRPr="00167C36">
              <w:rPr>
                <w:sz w:val="30"/>
                <w:szCs w:val="30"/>
                <w:lang w:val="be-BY"/>
              </w:rPr>
              <w:t xml:space="preserve">намеснік дырэктара па вучэбна-выхаваўчай рабоце УА </w:t>
            </w:r>
            <w:r>
              <w:rPr>
                <w:sz w:val="30"/>
                <w:szCs w:val="30"/>
                <w:lang w:val="be-BY"/>
              </w:rPr>
              <w:t>“</w:t>
            </w:r>
            <w:r w:rsidRPr="00167C36">
              <w:rPr>
                <w:sz w:val="30"/>
                <w:szCs w:val="30"/>
                <w:lang w:val="be-BY"/>
              </w:rPr>
              <w:t>Гродзенскі дзяржаўны абласны Палац творчасці дзяцей і моладзі</w:t>
            </w:r>
            <w:r>
              <w:rPr>
                <w:sz w:val="30"/>
                <w:szCs w:val="30"/>
                <w:lang w:val="be-BY"/>
              </w:rPr>
              <w:t>”</w:t>
            </w:r>
          </w:p>
          <w:p w14:paraId="073CB121" w14:textId="77777777" w:rsidR="006613F7" w:rsidRPr="00167C36"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p>
        </w:tc>
      </w:tr>
      <w:tr w:rsidR="006613F7" w:rsidRPr="00D277F6" w14:paraId="2E52A935" w14:textId="77777777" w:rsidTr="00721E02">
        <w:tc>
          <w:tcPr>
            <w:tcW w:w="4928" w:type="dxa"/>
            <w:shd w:val="clear" w:color="auto" w:fill="auto"/>
          </w:tcPr>
          <w:p w14:paraId="1C17485F" w14:textId="77777777" w:rsidR="006613F7" w:rsidRPr="00167C36" w:rsidRDefault="006613F7" w:rsidP="00721E02">
            <w:pPr>
              <w:rPr>
                <w:sz w:val="30"/>
                <w:szCs w:val="30"/>
                <w:lang w:val="be-BY"/>
              </w:rPr>
            </w:pPr>
            <w:r w:rsidRPr="00167C36">
              <w:rPr>
                <w:sz w:val="30"/>
                <w:szCs w:val="30"/>
                <w:lang w:val="be-BY"/>
              </w:rPr>
              <w:t>Шатунова Іна Вітальеўн</w:t>
            </w:r>
            <w:r>
              <w:rPr>
                <w:sz w:val="30"/>
                <w:szCs w:val="30"/>
                <w:lang w:val="be-BY"/>
              </w:rPr>
              <w:t>а</w:t>
            </w:r>
          </w:p>
        </w:tc>
        <w:tc>
          <w:tcPr>
            <w:tcW w:w="4926" w:type="dxa"/>
            <w:shd w:val="clear" w:color="auto" w:fill="auto"/>
          </w:tcPr>
          <w:p w14:paraId="44401417" w14:textId="77777777" w:rsidR="006613F7" w:rsidRDefault="006613F7" w:rsidP="00721E02">
            <w:pPr>
              <w:rPr>
                <w:sz w:val="30"/>
                <w:szCs w:val="30"/>
                <w:lang w:val="be-BY"/>
              </w:rPr>
            </w:pPr>
            <w:r w:rsidRPr="00167C36">
              <w:rPr>
                <w:sz w:val="30"/>
                <w:szCs w:val="30"/>
                <w:lang w:val="be-BY"/>
              </w:rPr>
              <w:t>загадчык аддзела музыкі і харэаграфіі УА “Гродзенскі дзяржаўны абласны Палац творчасці дзяцей і моладзія”</w:t>
            </w:r>
          </w:p>
          <w:p w14:paraId="694F9D4E" w14:textId="77777777" w:rsidR="006613F7" w:rsidRPr="00167C36" w:rsidRDefault="006613F7" w:rsidP="00721E02">
            <w:pPr>
              <w:rPr>
                <w:sz w:val="30"/>
                <w:szCs w:val="30"/>
                <w:lang w:val="be-BY"/>
              </w:rPr>
            </w:pPr>
          </w:p>
        </w:tc>
      </w:tr>
      <w:tr w:rsidR="006613F7" w:rsidRPr="00D277F6" w14:paraId="74805F17" w14:textId="77777777" w:rsidTr="00721E02">
        <w:tc>
          <w:tcPr>
            <w:tcW w:w="4928" w:type="dxa"/>
            <w:shd w:val="clear" w:color="auto" w:fill="auto"/>
          </w:tcPr>
          <w:p w14:paraId="34321100" w14:textId="77777777" w:rsidR="006613F7" w:rsidRPr="00167C36" w:rsidRDefault="006613F7" w:rsidP="00721E02">
            <w:pPr>
              <w:rPr>
                <w:sz w:val="30"/>
                <w:szCs w:val="30"/>
                <w:lang w:val="be-BY"/>
              </w:rPr>
            </w:pPr>
            <w:r>
              <w:rPr>
                <w:sz w:val="30"/>
                <w:szCs w:val="30"/>
                <w:lang w:val="be-BY"/>
              </w:rPr>
              <w:t>Варабей Ала Антонаўна</w:t>
            </w:r>
            <w:r w:rsidRPr="00167C36">
              <w:rPr>
                <w:sz w:val="30"/>
                <w:szCs w:val="30"/>
                <w:lang w:val="be-BY"/>
              </w:rPr>
              <w:t xml:space="preserve"> </w:t>
            </w:r>
          </w:p>
        </w:tc>
        <w:tc>
          <w:tcPr>
            <w:tcW w:w="4926" w:type="dxa"/>
            <w:shd w:val="clear" w:color="auto" w:fill="auto"/>
          </w:tcPr>
          <w:p w14:paraId="7FC2F00F" w14:textId="77777777" w:rsidR="006613F7" w:rsidRPr="00167C36" w:rsidRDefault="006613F7" w:rsidP="0072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0"/>
                <w:szCs w:val="30"/>
                <w:lang w:val="be-BY"/>
              </w:rPr>
            </w:pPr>
            <w:r w:rsidRPr="00167C36">
              <w:rPr>
                <w:sz w:val="30"/>
                <w:szCs w:val="30"/>
                <w:lang w:val="be-BY"/>
              </w:rPr>
              <w:t xml:space="preserve">метадыст аддзела музыкі і харэаграфіі УА </w:t>
            </w:r>
            <w:r>
              <w:rPr>
                <w:sz w:val="30"/>
                <w:szCs w:val="30"/>
                <w:lang w:val="be-BY"/>
              </w:rPr>
              <w:t>“</w:t>
            </w:r>
            <w:r w:rsidRPr="00167C36">
              <w:rPr>
                <w:sz w:val="30"/>
                <w:szCs w:val="30"/>
                <w:lang w:val="be-BY"/>
              </w:rPr>
              <w:t>Гродзенскі дзяржаўны абласны Палац творчасці дзяцей і моладзі</w:t>
            </w:r>
            <w:r>
              <w:rPr>
                <w:sz w:val="30"/>
                <w:szCs w:val="30"/>
                <w:lang w:val="be-BY"/>
              </w:rPr>
              <w:t>”</w:t>
            </w:r>
          </w:p>
        </w:tc>
      </w:tr>
    </w:tbl>
    <w:p w14:paraId="7BCCE811" w14:textId="77777777" w:rsidR="006613F7" w:rsidRDefault="006613F7" w:rsidP="006613F7">
      <w:pPr>
        <w:tabs>
          <w:tab w:val="left" w:pos="1701"/>
        </w:tabs>
        <w:jc w:val="both"/>
        <w:rPr>
          <w:sz w:val="30"/>
          <w:szCs w:val="30"/>
          <w:lang w:val="be-BY"/>
        </w:rPr>
      </w:pPr>
    </w:p>
    <w:p w14:paraId="7EEFD7F9" w14:textId="77777777" w:rsidR="006613F7" w:rsidRDefault="006613F7" w:rsidP="006613F7">
      <w:pPr>
        <w:tabs>
          <w:tab w:val="left" w:pos="1701"/>
        </w:tabs>
        <w:jc w:val="both"/>
        <w:rPr>
          <w:sz w:val="30"/>
          <w:szCs w:val="30"/>
          <w:lang w:val="be-BY"/>
        </w:rPr>
      </w:pPr>
    </w:p>
    <w:p w14:paraId="523D58C7" w14:textId="77777777" w:rsidR="006613F7" w:rsidRDefault="006613F7" w:rsidP="006613F7">
      <w:pPr>
        <w:tabs>
          <w:tab w:val="left" w:pos="1701"/>
        </w:tabs>
        <w:jc w:val="both"/>
        <w:rPr>
          <w:sz w:val="30"/>
          <w:szCs w:val="30"/>
          <w:lang w:val="be-BY"/>
        </w:rPr>
      </w:pPr>
      <w:r>
        <w:rPr>
          <w:sz w:val="30"/>
          <w:szCs w:val="30"/>
          <w:lang w:val="be-BY"/>
        </w:rPr>
        <w:br w:type="page"/>
      </w:r>
    </w:p>
    <w:p w14:paraId="1683A4BC" w14:textId="77777777" w:rsidR="006613F7" w:rsidRPr="00167C36" w:rsidRDefault="006613F7" w:rsidP="006613F7">
      <w:pPr>
        <w:tabs>
          <w:tab w:val="left" w:pos="1701"/>
        </w:tabs>
        <w:ind w:left="1695" w:hanging="1695"/>
        <w:jc w:val="center"/>
        <w:rPr>
          <w:b/>
          <w:sz w:val="30"/>
          <w:szCs w:val="30"/>
          <w:lang w:val="be-BY"/>
        </w:rPr>
      </w:pPr>
      <w:r w:rsidRPr="00167C36">
        <w:rPr>
          <w:b/>
          <w:sz w:val="30"/>
          <w:szCs w:val="30"/>
          <w:lang w:val="be-BY"/>
        </w:rPr>
        <w:lastRenderedPageBreak/>
        <w:t>Заяўка</w:t>
      </w:r>
    </w:p>
    <w:p w14:paraId="53537CFD" w14:textId="77777777" w:rsidR="006613F7" w:rsidRPr="00167C36" w:rsidRDefault="006613F7" w:rsidP="006613F7">
      <w:pPr>
        <w:tabs>
          <w:tab w:val="left" w:pos="1701"/>
        </w:tabs>
        <w:ind w:left="1695" w:hanging="1695"/>
        <w:jc w:val="center"/>
        <w:rPr>
          <w:sz w:val="30"/>
          <w:szCs w:val="30"/>
          <w:lang w:val="be-BY"/>
        </w:rPr>
      </w:pPr>
      <w:r w:rsidRPr="00167C36">
        <w:rPr>
          <w:sz w:val="30"/>
          <w:szCs w:val="30"/>
          <w:lang w:val="be-BY"/>
        </w:rPr>
        <w:t xml:space="preserve">на ўдзел у абласным фестывалі -конкурсе </w:t>
      </w:r>
    </w:p>
    <w:p w14:paraId="44EED4B2" w14:textId="77777777" w:rsidR="006613F7" w:rsidRPr="00167C36" w:rsidRDefault="006613F7" w:rsidP="006613F7">
      <w:pPr>
        <w:tabs>
          <w:tab w:val="left" w:pos="1701"/>
        </w:tabs>
        <w:ind w:left="1695" w:hanging="1695"/>
        <w:jc w:val="center"/>
        <w:rPr>
          <w:sz w:val="30"/>
          <w:szCs w:val="30"/>
          <w:lang w:val="be-BY"/>
        </w:rPr>
      </w:pPr>
      <w:r w:rsidRPr="00167C36">
        <w:rPr>
          <w:sz w:val="30"/>
          <w:szCs w:val="30"/>
          <w:lang w:val="be-BY"/>
        </w:rPr>
        <w:t xml:space="preserve">“Фэст народнага танца” </w:t>
      </w:r>
    </w:p>
    <w:p w14:paraId="196281E4" w14:textId="77777777" w:rsidR="006613F7" w:rsidRPr="00167C36" w:rsidRDefault="006613F7" w:rsidP="006613F7">
      <w:pPr>
        <w:tabs>
          <w:tab w:val="left" w:pos="1701"/>
        </w:tabs>
        <w:ind w:left="1695" w:hanging="1695"/>
        <w:jc w:val="center"/>
        <w:rPr>
          <w:sz w:val="30"/>
          <w:szCs w:val="30"/>
          <w:lang w:val="be-BY"/>
        </w:rPr>
      </w:pPr>
    </w:p>
    <w:tbl>
      <w:tblPr>
        <w:tblStyle w:val="a9"/>
        <w:tblW w:w="10180" w:type="dxa"/>
        <w:tblInd w:w="-5" w:type="dxa"/>
        <w:tblLook w:val="04A0" w:firstRow="1" w:lastRow="0" w:firstColumn="1" w:lastColumn="0" w:noHBand="0" w:noVBand="1"/>
      </w:tblPr>
      <w:tblGrid>
        <w:gridCol w:w="537"/>
        <w:gridCol w:w="1690"/>
        <w:gridCol w:w="2168"/>
        <w:gridCol w:w="2074"/>
        <w:gridCol w:w="1578"/>
        <w:gridCol w:w="1203"/>
        <w:gridCol w:w="930"/>
      </w:tblGrid>
      <w:tr w:rsidR="006613F7" w:rsidRPr="00167C36" w14:paraId="044C9A6B" w14:textId="77777777" w:rsidTr="009A48E2">
        <w:tc>
          <w:tcPr>
            <w:tcW w:w="537" w:type="dxa"/>
          </w:tcPr>
          <w:p w14:paraId="731DB768" w14:textId="77777777" w:rsidR="006613F7" w:rsidRPr="00167C36" w:rsidRDefault="006613F7" w:rsidP="00721E02">
            <w:pPr>
              <w:tabs>
                <w:tab w:val="left" w:pos="1701"/>
              </w:tabs>
              <w:jc w:val="center"/>
              <w:rPr>
                <w:sz w:val="26"/>
                <w:szCs w:val="26"/>
                <w:lang w:val="be-BY"/>
              </w:rPr>
            </w:pPr>
            <w:r w:rsidRPr="00167C36">
              <w:rPr>
                <w:sz w:val="26"/>
                <w:szCs w:val="26"/>
                <w:lang w:val="be-BY"/>
              </w:rPr>
              <w:t>№</w:t>
            </w:r>
          </w:p>
        </w:tc>
        <w:tc>
          <w:tcPr>
            <w:tcW w:w="1690" w:type="dxa"/>
          </w:tcPr>
          <w:p w14:paraId="5611F7BB" w14:textId="77777777" w:rsidR="006613F7" w:rsidRPr="00167C36" w:rsidRDefault="006613F7" w:rsidP="00721E02">
            <w:pPr>
              <w:tabs>
                <w:tab w:val="left" w:pos="1701"/>
              </w:tabs>
              <w:jc w:val="center"/>
              <w:rPr>
                <w:sz w:val="26"/>
                <w:szCs w:val="26"/>
                <w:lang w:val="be-BY"/>
              </w:rPr>
            </w:pPr>
            <w:r w:rsidRPr="00167C36">
              <w:rPr>
                <w:sz w:val="26"/>
                <w:szCs w:val="26"/>
                <w:lang w:val="be-BY"/>
              </w:rPr>
              <w:t>Назва калектыву</w:t>
            </w:r>
          </w:p>
        </w:tc>
        <w:tc>
          <w:tcPr>
            <w:tcW w:w="2168" w:type="dxa"/>
          </w:tcPr>
          <w:p w14:paraId="0A59B0F4" w14:textId="77777777" w:rsidR="006613F7" w:rsidRPr="00167C36" w:rsidRDefault="006613F7" w:rsidP="00721E02">
            <w:pPr>
              <w:tabs>
                <w:tab w:val="left" w:pos="1701"/>
              </w:tabs>
              <w:jc w:val="center"/>
              <w:rPr>
                <w:sz w:val="26"/>
                <w:szCs w:val="26"/>
                <w:lang w:val="be-BY"/>
              </w:rPr>
            </w:pPr>
            <w:r w:rsidRPr="00167C36">
              <w:rPr>
                <w:sz w:val="26"/>
                <w:szCs w:val="26"/>
                <w:lang w:val="be-BY"/>
              </w:rPr>
              <w:t>Кіраўнік</w:t>
            </w:r>
          </w:p>
          <w:p w14:paraId="2DE64953" w14:textId="77777777" w:rsidR="006613F7" w:rsidRPr="00167C36" w:rsidRDefault="006613F7" w:rsidP="00721E02">
            <w:pPr>
              <w:tabs>
                <w:tab w:val="left" w:pos="1701"/>
              </w:tabs>
              <w:jc w:val="center"/>
              <w:rPr>
                <w:sz w:val="26"/>
                <w:szCs w:val="26"/>
                <w:lang w:val="be-BY"/>
              </w:rPr>
            </w:pPr>
            <w:r w:rsidRPr="00167C36">
              <w:rPr>
                <w:sz w:val="26"/>
                <w:szCs w:val="26"/>
                <w:lang w:val="be-BY"/>
              </w:rPr>
              <w:t>Установа адукацыі</w:t>
            </w:r>
          </w:p>
          <w:p w14:paraId="7697AFF8" w14:textId="77777777" w:rsidR="006613F7" w:rsidRPr="00167C36" w:rsidRDefault="006613F7" w:rsidP="00721E02">
            <w:pPr>
              <w:tabs>
                <w:tab w:val="left" w:pos="1701"/>
              </w:tabs>
              <w:jc w:val="center"/>
              <w:rPr>
                <w:sz w:val="26"/>
                <w:szCs w:val="26"/>
                <w:lang w:val="be-BY"/>
              </w:rPr>
            </w:pPr>
            <w:r w:rsidRPr="00167C36">
              <w:rPr>
                <w:sz w:val="26"/>
                <w:szCs w:val="26"/>
                <w:lang w:val="be-BY"/>
              </w:rPr>
              <w:t>Кантактны тэлефон кіраўніка</w:t>
            </w:r>
          </w:p>
        </w:tc>
        <w:tc>
          <w:tcPr>
            <w:tcW w:w="2074" w:type="dxa"/>
          </w:tcPr>
          <w:p w14:paraId="3446AD7D" w14:textId="77777777" w:rsidR="006613F7" w:rsidRPr="00167C36" w:rsidRDefault="006613F7" w:rsidP="00721E02">
            <w:pPr>
              <w:tabs>
                <w:tab w:val="left" w:pos="1701"/>
              </w:tabs>
              <w:jc w:val="center"/>
              <w:rPr>
                <w:sz w:val="26"/>
                <w:szCs w:val="26"/>
                <w:lang w:val="be-BY"/>
              </w:rPr>
            </w:pPr>
            <w:r w:rsidRPr="00167C36">
              <w:rPr>
                <w:sz w:val="26"/>
                <w:szCs w:val="26"/>
                <w:lang w:val="be-BY"/>
              </w:rPr>
              <w:t>Намінацыя Узроставая катэгорыя</w:t>
            </w:r>
          </w:p>
        </w:tc>
        <w:tc>
          <w:tcPr>
            <w:tcW w:w="1578" w:type="dxa"/>
          </w:tcPr>
          <w:p w14:paraId="167A5992" w14:textId="77777777" w:rsidR="006613F7" w:rsidRPr="00167C36" w:rsidRDefault="006613F7" w:rsidP="00721E02">
            <w:pPr>
              <w:tabs>
                <w:tab w:val="left" w:pos="1701"/>
              </w:tabs>
              <w:jc w:val="center"/>
              <w:rPr>
                <w:sz w:val="26"/>
                <w:szCs w:val="26"/>
                <w:lang w:val="be-BY"/>
              </w:rPr>
            </w:pPr>
            <w:r w:rsidRPr="00167C36">
              <w:rPr>
                <w:sz w:val="26"/>
                <w:szCs w:val="26"/>
                <w:lang w:val="be-BY"/>
              </w:rPr>
              <w:t>Назва нумару</w:t>
            </w:r>
          </w:p>
        </w:tc>
        <w:tc>
          <w:tcPr>
            <w:tcW w:w="1203" w:type="dxa"/>
          </w:tcPr>
          <w:p w14:paraId="6ECB029D" w14:textId="77777777" w:rsidR="006613F7" w:rsidRPr="00167C36" w:rsidRDefault="006613F7" w:rsidP="00721E02">
            <w:pPr>
              <w:tabs>
                <w:tab w:val="left" w:pos="1701"/>
              </w:tabs>
              <w:jc w:val="center"/>
              <w:rPr>
                <w:sz w:val="26"/>
                <w:szCs w:val="26"/>
                <w:lang w:val="be-BY"/>
              </w:rPr>
            </w:pPr>
            <w:r w:rsidRPr="00167C36">
              <w:rPr>
                <w:sz w:val="26"/>
                <w:szCs w:val="26"/>
                <w:lang w:val="be-BY"/>
              </w:rPr>
              <w:t>Працяг</w:t>
            </w:r>
          </w:p>
          <w:p w14:paraId="7D30334C" w14:textId="77777777" w:rsidR="006613F7" w:rsidRPr="00167C36" w:rsidRDefault="006613F7" w:rsidP="00721E02">
            <w:pPr>
              <w:tabs>
                <w:tab w:val="left" w:pos="1701"/>
              </w:tabs>
              <w:jc w:val="center"/>
              <w:rPr>
                <w:sz w:val="26"/>
                <w:szCs w:val="26"/>
                <w:lang w:val="be-BY"/>
              </w:rPr>
            </w:pPr>
            <w:r w:rsidRPr="00167C36">
              <w:rPr>
                <w:sz w:val="26"/>
                <w:szCs w:val="26"/>
                <w:lang w:val="be-BY"/>
              </w:rPr>
              <w:t>ласць</w:t>
            </w:r>
          </w:p>
          <w:p w14:paraId="3D2CEAF6" w14:textId="77777777" w:rsidR="006613F7" w:rsidRPr="00167C36" w:rsidRDefault="006613F7" w:rsidP="00721E02">
            <w:pPr>
              <w:tabs>
                <w:tab w:val="left" w:pos="1701"/>
              </w:tabs>
              <w:jc w:val="center"/>
              <w:rPr>
                <w:sz w:val="26"/>
                <w:szCs w:val="26"/>
                <w:lang w:val="be-BY"/>
              </w:rPr>
            </w:pPr>
            <w:r w:rsidRPr="00167C36">
              <w:rPr>
                <w:sz w:val="26"/>
                <w:szCs w:val="26"/>
                <w:lang w:val="be-BY"/>
              </w:rPr>
              <w:t>выступ</w:t>
            </w:r>
          </w:p>
          <w:p w14:paraId="7F3EBF0C" w14:textId="77777777" w:rsidR="006613F7" w:rsidRPr="00167C36" w:rsidRDefault="006613F7" w:rsidP="00721E02">
            <w:pPr>
              <w:tabs>
                <w:tab w:val="left" w:pos="1701"/>
              </w:tabs>
              <w:jc w:val="center"/>
              <w:rPr>
                <w:sz w:val="26"/>
                <w:szCs w:val="26"/>
                <w:lang w:val="be-BY"/>
              </w:rPr>
            </w:pPr>
            <w:r w:rsidRPr="00167C36">
              <w:rPr>
                <w:sz w:val="26"/>
                <w:szCs w:val="26"/>
                <w:lang w:val="be-BY"/>
              </w:rPr>
              <w:t>лен</w:t>
            </w:r>
          </w:p>
          <w:p w14:paraId="25342DD7" w14:textId="77777777" w:rsidR="006613F7" w:rsidRPr="00167C36" w:rsidRDefault="006613F7" w:rsidP="00721E02">
            <w:pPr>
              <w:tabs>
                <w:tab w:val="left" w:pos="1701"/>
              </w:tabs>
              <w:jc w:val="center"/>
              <w:rPr>
                <w:sz w:val="26"/>
                <w:szCs w:val="26"/>
                <w:lang w:val="be-BY"/>
              </w:rPr>
            </w:pPr>
            <w:r w:rsidRPr="00167C36">
              <w:rPr>
                <w:sz w:val="26"/>
                <w:szCs w:val="26"/>
                <w:lang w:val="be-BY"/>
              </w:rPr>
              <w:t>ня</w:t>
            </w:r>
          </w:p>
        </w:tc>
        <w:tc>
          <w:tcPr>
            <w:tcW w:w="930" w:type="dxa"/>
          </w:tcPr>
          <w:p w14:paraId="5DCF5BF5" w14:textId="77777777" w:rsidR="006613F7" w:rsidRPr="00167C36" w:rsidRDefault="006613F7" w:rsidP="00721E02">
            <w:pPr>
              <w:tabs>
                <w:tab w:val="left" w:pos="1701"/>
              </w:tabs>
              <w:jc w:val="center"/>
              <w:rPr>
                <w:sz w:val="26"/>
                <w:szCs w:val="26"/>
                <w:lang w:val="be-BY"/>
              </w:rPr>
            </w:pPr>
            <w:r w:rsidRPr="00167C36">
              <w:rPr>
                <w:sz w:val="26"/>
                <w:szCs w:val="26"/>
                <w:lang w:val="be-BY"/>
              </w:rPr>
              <w:t>Коль</w:t>
            </w:r>
          </w:p>
          <w:p w14:paraId="7707B173" w14:textId="77777777" w:rsidR="006613F7" w:rsidRPr="00167C36" w:rsidRDefault="006613F7" w:rsidP="00721E02">
            <w:pPr>
              <w:tabs>
                <w:tab w:val="left" w:pos="1701"/>
              </w:tabs>
              <w:jc w:val="center"/>
              <w:rPr>
                <w:sz w:val="26"/>
                <w:szCs w:val="26"/>
                <w:lang w:val="be-BY"/>
              </w:rPr>
            </w:pPr>
            <w:r w:rsidRPr="00167C36">
              <w:rPr>
                <w:sz w:val="26"/>
                <w:szCs w:val="26"/>
                <w:lang w:val="be-BY"/>
              </w:rPr>
              <w:t>касць супра</w:t>
            </w:r>
          </w:p>
          <w:p w14:paraId="7D2F74BF" w14:textId="77777777" w:rsidR="006613F7" w:rsidRPr="00167C36" w:rsidRDefault="006613F7" w:rsidP="00721E02">
            <w:pPr>
              <w:tabs>
                <w:tab w:val="left" w:pos="1701"/>
              </w:tabs>
              <w:jc w:val="center"/>
              <w:rPr>
                <w:sz w:val="26"/>
                <w:szCs w:val="26"/>
                <w:lang w:val="be-BY"/>
              </w:rPr>
            </w:pPr>
            <w:r w:rsidRPr="00167C36">
              <w:rPr>
                <w:sz w:val="26"/>
                <w:szCs w:val="26"/>
                <w:lang w:val="be-BY"/>
              </w:rPr>
              <w:t>ваджа</w:t>
            </w:r>
          </w:p>
          <w:p w14:paraId="209EB9DA" w14:textId="77777777" w:rsidR="006613F7" w:rsidRPr="00167C36" w:rsidRDefault="006613F7" w:rsidP="00721E02">
            <w:pPr>
              <w:tabs>
                <w:tab w:val="left" w:pos="1701"/>
              </w:tabs>
              <w:jc w:val="center"/>
              <w:rPr>
                <w:sz w:val="26"/>
                <w:szCs w:val="26"/>
                <w:lang w:val="be-BY"/>
              </w:rPr>
            </w:pPr>
            <w:r w:rsidRPr="00167C36">
              <w:rPr>
                <w:sz w:val="26"/>
                <w:szCs w:val="26"/>
                <w:lang w:val="be-BY"/>
              </w:rPr>
              <w:t>ючых</w:t>
            </w:r>
          </w:p>
        </w:tc>
      </w:tr>
      <w:tr w:rsidR="006613F7" w:rsidRPr="00167C36" w14:paraId="10E1DEDA" w14:textId="77777777" w:rsidTr="009A48E2">
        <w:tc>
          <w:tcPr>
            <w:tcW w:w="537" w:type="dxa"/>
          </w:tcPr>
          <w:p w14:paraId="09CCB385" w14:textId="77777777" w:rsidR="006613F7" w:rsidRPr="00167C36" w:rsidRDefault="006613F7" w:rsidP="00721E02">
            <w:pPr>
              <w:tabs>
                <w:tab w:val="left" w:pos="1701"/>
              </w:tabs>
              <w:rPr>
                <w:sz w:val="26"/>
                <w:szCs w:val="26"/>
                <w:lang w:val="be-BY"/>
              </w:rPr>
            </w:pPr>
            <w:r w:rsidRPr="00167C36">
              <w:rPr>
                <w:sz w:val="26"/>
                <w:szCs w:val="26"/>
                <w:lang w:val="be-BY"/>
              </w:rPr>
              <w:t>1</w:t>
            </w:r>
          </w:p>
        </w:tc>
        <w:tc>
          <w:tcPr>
            <w:tcW w:w="1690" w:type="dxa"/>
          </w:tcPr>
          <w:p w14:paraId="0D0FB515" w14:textId="77777777" w:rsidR="006613F7" w:rsidRPr="00167C36" w:rsidRDefault="006613F7" w:rsidP="00721E02">
            <w:pPr>
              <w:tabs>
                <w:tab w:val="left" w:pos="1701"/>
              </w:tabs>
              <w:jc w:val="center"/>
              <w:rPr>
                <w:b/>
                <w:bCs/>
                <w:sz w:val="26"/>
                <w:szCs w:val="26"/>
                <w:lang w:val="be-BY"/>
              </w:rPr>
            </w:pPr>
            <w:r w:rsidRPr="00167C36">
              <w:rPr>
                <w:b/>
                <w:bCs/>
                <w:sz w:val="26"/>
                <w:szCs w:val="26"/>
                <w:lang w:val="be-BY"/>
              </w:rPr>
              <w:t>Напрыклад:</w:t>
            </w:r>
          </w:p>
          <w:p w14:paraId="2EA2B036" w14:textId="77777777" w:rsidR="006613F7" w:rsidRPr="00167C36" w:rsidRDefault="006613F7" w:rsidP="00721E02">
            <w:pPr>
              <w:tabs>
                <w:tab w:val="left" w:pos="1701"/>
              </w:tabs>
              <w:jc w:val="center"/>
              <w:rPr>
                <w:sz w:val="26"/>
                <w:szCs w:val="26"/>
                <w:lang w:val="be-BY"/>
              </w:rPr>
            </w:pPr>
            <w:r w:rsidRPr="00167C36">
              <w:rPr>
                <w:sz w:val="26"/>
                <w:szCs w:val="26"/>
                <w:lang w:val="be-BY"/>
              </w:rPr>
              <w:t>Танцавальны ансамбль “Сонейка”</w:t>
            </w:r>
          </w:p>
        </w:tc>
        <w:tc>
          <w:tcPr>
            <w:tcW w:w="2168" w:type="dxa"/>
          </w:tcPr>
          <w:p w14:paraId="324EC955" w14:textId="77777777" w:rsidR="006613F7" w:rsidRPr="00167C36" w:rsidRDefault="006613F7" w:rsidP="00721E02">
            <w:pPr>
              <w:tabs>
                <w:tab w:val="left" w:pos="851"/>
              </w:tabs>
              <w:jc w:val="center"/>
              <w:rPr>
                <w:sz w:val="26"/>
                <w:szCs w:val="26"/>
                <w:lang w:val="be-BY"/>
              </w:rPr>
            </w:pPr>
            <w:r>
              <w:rPr>
                <w:sz w:val="26"/>
                <w:szCs w:val="26"/>
                <w:lang w:val="be-BY"/>
              </w:rPr>
              <w:t>Іванова</w:t>
            </w:r>
          </w:p>
          <w:p w14:paraId="138E80D2" w14:textId="77777777" w:rsidR="006613F7" w:rsidRPr="00167C36" w:rsidRDefault="006613F7" w:rsidP="00721E02">
            <w:pPr>
              <w:tabs>
                <w:tab w:val="left" w:pos="851"/>
              </w:tabs>
              <w:jc w:val="center"/>
              <w:rPr>
                <w:sz w:val="26"/>
                <w:szCs w:val="26"/>
                <w:lang w:val="be-BY"/>
              </w:rPr>
            </w:pPr>
            <w:r w:rsidRPr="00167C36">
              <w:rPr>
                <w:sz w:val="26"/>
                <w:szCs w:val="26"/>
                <w:lang w:val="be-BY"/>
              </w:rPr>
              <w:t>Мілана Мікалаеўна,</w:t>
            </w:r>
          </w:p>
          <w:p w14:paraId="5CF0C1F1" w14:textId="77777777" w:rsidR="006613F7" w:rsidRPr="00167C36" w:rsidRDefault="006613F7" w:rsidP="00721E02">
            <w:pPr>
              <w:tabs>
                <w:tab w:val="left" w:pos="851"/>
              </w:tabs>
              <w:jc w:val="center"/>
              <w:rPr>
                <w:sz w:val="26"/>
                <w:szCs w:val="26"/>
                <w:lang w:val="be-BY"/>
              </w:rPr>
            </w:pPr>
            <w:r w:rsidRPr="00167C36">
              <w:rPr>
                <w:sz w:val="26"/>
                <w:szCs w:val="26"/>
                <w:lang w:val="be-BY"/>
              </w:rPr>
              <w:t>ДУА“Сярэдняя школа №4 г.Гродна”</w:t>
            </w:r>
          </w:p>
          <w:p w14:paraId="1B4D2999" w14:textId="77777777" w:rsidR="006613F7" w:rsidRPr="00167C36" w:rsidRDefault="006613F7" w:rsidP="00721E02">
            <w:pPr>
              <w:tabs>
                <w:tab w:val="left" w:pos="851"/>
              </w:tabs>
              <w:jc w:val="center"/>
              <w:rPr>
                <w:sz w:val="26"/>
                <w:szCs w:val="26"/>
                <w:lang w:val="be-BY"/>
              </w:rPr>
            </w:pPr>
            <w:r w:rsidRPr="00167C36">
              <w:rPr>
                <w:sz w:val="26"/>
                <w:szCs w:val="26"/>
                <w:lang w:val="be-BY"/>
              </w:rPr>
              <w:t>(+375 29 3333333)</w:t>
            </w:r>
          </w:p>
          <w:p w14:paraId="7A418D66" w14:textId="77777777" w:rsidR="006613F7" w:rsidRPr="00167C36" w:rsidRDefault="006613F7" w:rsidP="00721E02">
            <w:pPr>
              <w:tabs>
                <w:tab w:val="left" w:pos="1701"/>
              </w:tabs>
              <w:jc w:val="center"/>
              <w:rPr>
                <w:sz w:val="26"/>
                <w:szCs w:val="26"/>
                <w:lang w:val="be-BY"/>
              </w:rPr>
            </w:pPr>
          </w:p>
        </w:tc>
        <w:tc>
          <w:tcPr>
            <w:tcW w:w="2074" w:type="dxa"/>
          </w:tcPr>
          <w:p w14:paraId="3FDA7273" w14:textId="77777777" w:rsidR="006613F7" w:rsidRPr="00167C36" w:rsidRDefault="006613F7" w:rsidP="00721E02">
            <w:pPr>
              <w:jc w:val="center"/>
              <w:rPr>
                <w:sz w:val="26"/>
                <w:szCs w:val="26"/>
                <w:lang w:val="be-BY"/>
              </w:rPr>
            </w:pPr>
            <w:r w:rsidRPr="00167C36">
              <w:rPr>
                <w:sz w:val="26"/>
                <w:szCs w:val="26"/>
                <w:lang w:val="be-BY"/>
              </w:rPr>
              <w:t>“Народна - сцэнічны танец”</w:t>
            </w:r>
          </w:p>
          <w:p w14:paraId="3A656AF0" w14:textId="77777777" w:rsidR="006613F7" w:rsidRPr="00167C36" w:rsidRDefault="006613F7" w:rsidP="00721E02">
            <w:pPr>
              <w:tabs>
                <w:tab w:val="left" w:pos="1701"/>
              </w:tabs>
              <w:jc w:val="center"/>
              <w:rPr>
                <w:sz w:val="26"/>
                <w:szCs w:val="26"/>
                <w:lang w:val="be-BY"/>
              </w:rPr>
            </w:pPr>
            <w:r w:rsidRPr="00167C36">
              <w:rPr>
                <w:sz w:val="26"/>
                <w:szCs w:val="26"/>
                <w:lang w:val="be-BY"/>
              </w:rPr>
              <w:t>(10 – 13 гадоў)</w:t>
            </w:r>
          </w:p>
        </w:tc>
        <w:tc>
          <w:tcPr>
            <w:tcW w:w="1578" w:type="dxa"/>
          </w:tcPr>
          <w:p w14:paraId="5FC445C3" w14:textId="77777777" w:rsidR="006613F7" w:rsidRPr="00167C36" w:rsidRDefault="006613F7" w:rsidP="00721E02">
            <w:pPr>
              <w:tabs>
                <w:tab w:val="left" w:pos="1701"/>
              </w:tabs>
              <w:jc w:val="center"/>
              <w:rPr>
                <w:sz w:val="26"/>
                <w:szCs w:val="26"/>
                <w:lang w:val="be-BY"/>
              </w:rPr>
            </w:pPr>
            <w:r w:rsidRPr="00167C36">
              <w:rPr>
                <w:sz w:val="26"/>
                <w:szCs w:val="26"/>
                <w:lang w:val="be-BY"/>
              </w:rPr>
              <w:t>“Беларуская полька”</w:t>
            </w:r>
          </w:p>
        </w:tc>
        <w:tc>
          <w:tcPr>
            <w:tcW w:w="1203" w:type="dxa"/>
          </w:tcPr>
          <w:p w14:paraId="07B53C1C" w14:textId="77777777" w:rsidR="006613F7" w:rsidRPr="00167C36" w:rsidRDefault="006613F7" w:rsidP="00721E02">
            <w:pPr>
              <w:tabs>
                <w:tab w:val="left" w:pos="1701"/>
              </w:tabs>
              <w:jc w:val="center"/>
              <w:rPr>
                <w:sz w:val="26"/>
                <w:szCs w:val="26"/>
                <w:lang w:val="be-BY"/>
              </w:rPr>
            </w:pPr>
            <w:r w:rsidRPr="00167C36">
              <w:rPr>
                <w:sz w:val="26"/>
                <w:szCs w:val="26"/>
                <w:lang w:val="be-BY"/>
              </w:rPr>
              <w:t>2.88</w:t>
            </w:r>
          </w:p>
        </w:tc>
        <w:tc>
          <w:tcPr>
            <w:tcW w:w="930" w:type="dxa"/>
          </w:tcPr>
          <w:p w14:paraId="4ECFB1B9" w14:textId="77777777" w:rsidR="006613F7" w:rsidRPr="00167C36" w:rsidRDefault="006613F7" w:rsidP="00721E02">
            <w:pPr>
              <w:tabs>
                <w:tab w:val="left" w:pos="1701"/>
              </w:tabs>
              <w:jc w:val="center"/>
              <w:rPr>
                <w:sz w:val="26"/>
                <w:szCs w:val="26"/>
                <w:lang w:val="be-BY"/>
              </w:rPr>
            </w:pPr>
            <w:r w:rsidRPr="00167C36">
              <w:rPr>
                <w:sz w:val="26"/>
                <w:szCs w:val="26"/>
                <w:lang w:val="be-BY"/>
              </w:rPr>
              <w:t>1</w:t>
            </w:r>
          </w:p>
        </w:tc>
      </w:tr>
    </w:tbl>
    <w:p w14:paraId="442F001A" w14:textId="77777777" w:rsidR="006613F7" w:rsidRPr="00167C36" w:rsidRDefault="006613F7" w:rsidP="006613F7">
      <w:pPr>
        <w:rPr>
          <w:sz w:val="30"/>
          <w:szCs w:val="30"/>
          <w:lang w:val="be-BY"/>
        </w:rPr>
      </w:pPr>
    </w:p>
    <w:p w14:paraId="5A23B40B" w14:textId="77777777" w:rsidR="006613F7" w:rsidRPr="00167C36" w:rsidRDefault="006613F7" w:rsidP="006613F7">
      <w:pPr>
        <w:rPr>
          <w:sz w:val="30"/>
          <w:szCs w:val="30"/>
          <w:lang w:val="be-BY"/>
        </w:rPr>
      </w:pPr>
      <w:r w:rsidRPr="00167C36">
        <w:rPr>
          <w:sz w:val="30"/>
          <w:szCs w:val="30"/>
          <w:lang w:val="be-BY"/>
        </w:rPr>
        <w:t>Заўвага: заяўка запаўняецца згодна з устаноўленым ўзорам.</w:t>
      </w:r>
    </w:p>
    <w:p w14:paraId="26BEF898" w14:textId="77777777" w:rsidR="006613F7" w:rsidRPr="00167C36" w:rsidRDefault="006613F7" w:rsidP="006613F7">
      <w:pPr>
        <w:rPr>
          <w:sz w:val="30"/>
          <w:szCs w:val="30"/>
          <w:lang w:val="be-BY"/>
        </w:rPr>
      </w:pPr>
    </w:p>
    <w:p w14:paraId="07539698" w14:textId="77777777" w:rsidR="006613F7" w:rsidRPr="00167C36" w:rsidRDefault="006613F7" w:rsidP="006613F7">
      <w:pPr>
        <w:rPr>
          <w:sz w:val="30"/>
          <w:szCs w:val="30"/>
          <w:lang w:val="be-BY"/>
        </w:rPr>
      </w:pPr>
    </w:p>
    <w:p w14:paraId="2CC5019D" w14:textId="77777777" w:rsidR="006613F7" w:rsidRPr="00167C36" w:rsidRDefault="006613F7" w:rsidP="006613F7">
      <w:pPr>
        <w:rPr>
          <w:sz w:val="30"/>
          <w:szCs w:val="30"/>
          <w:lang w:val="be-BY"/>
        </w:rPr>
      </w:pPr>
    </w:p>
    <w:p w14:paraId="6F6FAA4F" w14:textId="108DD65F" w:rsidR="006613F7" w:rsidRDefault="006613F7" w:rsidP="001112C6">
      <w:pPr>
        <w:pStyle w:val="1"/>
        <w:jc w:val="center"/>
        <w:rPr>
          <w:color w:val="C00000"/>
          <w:szCs w:val="30"/>
          <w:lang w:val="be-BY"/>
        </w:rPr>
      </w:pPr>
    </w:p>
    <w:p w14:paraId="2C65A4D9" w14:textId="5271E45C" w:rsidR="006613F7" w:rsidRDefault="006613F7" w:rsidP="006613F7">
      <w:pPr>
        <w:rPr>
          <w:lang w:val="be-BY" w:eastAsia="zh-CN"/>
        </w:rPr>
      </w:pPr>
    </w:p>
    <w:p w14:paraId="76527ADB" w14:textId="554010CE" w:rsidR="006613F7" w:rsidRDefault="006613F7" w:rsidP="006613F7">
      <w:pPr>
        <w:rPr>
          <w:lang w:val="be-BY" w:eastAsia="zh-CN"/>
        </w:rPr>
      </w:pPr>
    </w:p>
    <w:p w14:paraId="15D18262" w14:textId="2183B163" w:rsidR="006613F7" w:rsidRDefault="006613F7" w:rsidP="006613F7">
      <w:pPr>
        <w:rPr>
          <w:lang w:val="be-BY" w:eastAsia="zh-CN"/>
        </w:rPr>
      </w:pPr>
    </w:p>
    <w:p w14:paraId="5438D6E4" w14:textId="2398BDF3" w:rsidR="006613F7" w:rsidRDefault="006613F7" w:rsidP="006613F7">
      <w:pPr>
        <w:rPr>
          <w:lang w:val="be-BY" w:eastAsia="zh-CN"/>
        </w:rPr>
      </w:pPr>
    </w:p>
    <w:p w14:paraId="35BBD3F1" w14:textId="01BE9507" w:rsidR="006613F7" w:rsidRDefault="006613F7" w:rsidP="006613F7">
      <w:pPr>
        <w:rPr>
          <w:lang w:val="be-BY" w:eastAsia="zh-CN"/>
        </w:rPr>
      </w:pPr>
    </w:p>
    <w:p w14:paraId="0767E42B" w14:textId="37A9090F" w:rsidR="006613F7" w:rsidRDefault="006613F7" w:rsidP="006613F7">
      <w:pPr>
        <w:rPr>
          <w:lang w:val="be-BY" w:eastAsia="zh-CN"/>
        </w:rPr>
      </w:pPr>
    </w:p>
    <w:p w14:paraId="6ACD6133" w14:textId="6416CD7F" w:rsidR="006613F7" w:rsidRDefault="006613F7" w:rsidP="006613F7">
      <w:pPr>
        <w:rPr>
          <w:lang w:val="be-BY" w:eastAsia="zh-CN"/>
        </w:rPr>
      </w:pPr>
    </w:p>
    <w:p w14:paraId="59D67799" w14:textId="13B70918" w:rsidR="006613F7" w:rsidRDefault="006613F7" w:rsidP="006613F7">
      <w:pPr>
        <w:rPr>
          <w:lang w:val="be-BY" w:eastAsia="zh-CN"/>
        </w:rPr>
      </w:pPr>
    </w:p>
    <w:p w14:paraId="6FE48F65" w14:textId="2E5DFFF1" w:rsidR="006613F7" w:rsidRDefault="006613F7" w:rsidP="006613F7">
      <w:pPr>
        <w:rPr>
          <w:lang w:val="be-BY" w:eastAsia="zh-CN"/>
        </w:rPr>
      </w:pPr>
    </w:p>
    <w:p w14:paraId="673089E7" w14:textId="4C275C74" w:rsidR="006613F7" w:rsidRDefault="006613F7" w:rsidP="006613F7">
      <w:pPr>
        <w:rPr>
          <w:lang w:val="be-BY" w:eastAsia="zh-CN"/>
        </w:rPr>
      </w:pPr>
    </w:p>
    <w:p w14:paraId="1D129972" w14:textId="6D9572F1" w:rsidR="006613F7" w:rsidRDefault="006613F7" w:rsidP="006613F7">
      <w:pPr>
        <w:rPr>
          <w:lang w:val="be-BY" w:eastAsia="zh-CN"/>
        </w:rPr>
      </w:pPr>
    </w:p>
    <w:p w14:paraId="19678129" w14:textId="32D2D43E" w:rsidR="006613F7" w:rsidRDefault="006613F7" w:rsidP="006613F7">
      <w:pPr>
        <w:rPr>
          <w:lang w:val="be-BY" w:eastAsia="zh-CN"/>
        </w:rPr>
      </w:pPr>
    </w:p>
    <w:p w14:paraId="5D2519E6" w14:textId="735F826A" w:rsidR="006613F7" w:rsidRDefault="006613F7" w:rsidP="006613F7">
      <w:pPr>
        <w:rPr>
          <w:lang w:val="be-BY" w:eastAsia="zh-CN"/>
        </w:rPr>
      </w:pPr>
    </w:p>
    <w:p w14:paraId="321B11FF" w14:textId="538E3648" w:rsidR="006613F7" w:rsidRDefault="006613F7" w:rsidP="006613F7">
      <w:pPr>
        <w:rPr>
          <w:lang w:val="be-BY" w:eastAsia="zh-CN"/>
        </w:rPr>
      </w:pPr>
    </w:p>
    <w:p w14:paraId="11C54F69" w14:textId="59842E28" w:rsidR="006613F7" w:rsidRDefault="006613F7" w:rsidP="006613F7">
      <w:pPr>
        <w:rPr>
          <w:lang w:val="be-BY" w:eastAsia="zh-CN"/>
        </w:rPr>
      </w:pPr>
    </w:p>
    <w:p w14:paraId="3EEBAB85" w14:textId="721FD1E0" w:rsidR="006613F7" w:rsidRDefault="006613F7" w:rsidP="006613F7">
      <w:pPr>
        <w:rPr>
          <w:lang w:val="be-BY" w:eastAsia="zh-CN"/>
        </w:rPr>
      </w:pPr>
    </w:p>
    <w:p w14:paraId="49C35FEE" w14:textId="67441A7B" w:rsidR="006613F7" w:rsidRDefault="006613F7" w:rsidP="006613F7">
      <w:pPr>
        <w:rPr>
          <w:lang w:val="be-BY" w:eastAsia="zh-CN"/>
        </w:rPr>
      </w:pPr>
    </w:p>
    <w:p w14:paraId="3AB8C58A" w14:textId="5D7F0557" w:rsidR="006613F7" w:rsidRDefault="006613F7" w:rsidP="006613F7">
      <w:pPr>
        <w:rPr>
          <w:lang w:val="be-BY" w:eastAsia="zh-CN"/>
        </w:rPr>
      </w:pPr>
    </w:p>
    <w:p w14:paraId="6CFCBC03" w14:textId="36C59E06" w:rsidR="006613F7" w:rsidRDefault="006613F7" w:rsidP="006613F7">
      <w:pPr>
        <w:rPr>
          <w:lang w:val="be-BY" w:eastAsia="zh-CN"/>
        </w:rPr>
      </w:pPr>
    </w:p>
    <w:p w14:paraId="564C2B6A" w14:textId="432A562D" w:rsidR="006613F7" w:rsidRDefault="006613F7" w:rsidP="006613F7">
      <w:pPr>
        <w:rPr>
          <w:lang w:val="be-BY" w:eastAsia="zh-CN"/>
        </w:rPr>
      </w:pPr>
    </w:p>
    <w:p w14:paraId="4A38DFED" w14:textId="02F3704D" w:rsidR="006613F7" w:rsidRDefault="006613F7" w:rsidP="006613F7">
      <w:pPr>
        <w:rPr>
          <w:lang w:val="be-BY" w:eastAsia="zh-CN"/>
        </w:rPr>
      </w:pPr>
    </w:p>
    <w:p w14:paraId="65F720CE" w14:textId="5B5CC5E4" w:rsidR="006613F7" w:rsidRDefault="006613F7" w:rsidP="00AF7BAC">
      <w:pPr>
        <w:pStyle w:val="1"/>
        <w:rPr>
          <w:color w:val="C00000"/>
          <w:szCs w:val="30"/>
        </w:rPr>
      </w:pPr>
    </w:p>
    <w:p w14:paraId="0C94C244" w14:textId="77777777" w:rsidR="00AF7BAC" w:rsidRPr="00AF7BAC" w:rsidRDefault="00AF7BAC" w:rsidP="00AF7BAC">
      <w:pPr>
        <w:rPr>
          <w:lang w:eastAsia="zh-CN"/>
        </w:rPr>
      </w:pPr>
    </w:p>
    <w:tbl>
      <w:tblPr>
        <w:tblW w:w="10088" w:type="dxa"/>
        <w:tblInd w:w="-318" w:type="dxa"/>
        <w:tblLayout w:type="fixed"/>
        <w:tblLook w:val="04A0" w:firstRow="1" w:lastRow="0" w:firstColumn="1" w:lastColumn="0" w:noHBand="0" w:noVBand="1"/>
      </w:tblPr>
      <w:tblGrid>
        <w:gridCol w:w="318"/>
        <w:gridCol w:w="3936"/>
        <w:gridCol w:w="425"/>
        <w:gridCol w:w="142"/>
        <w:gridCol w:w="448"/>
        <w:gridCol w:w="4689"/>
        <w:gridCol w:w="130"/>
      </w:tblGrid>
      <w:tr w:rsidR="00A350F6" w14:paraId="4CF23BF9" w14:textId="77777777" w:rsidTr="00804E12">
        <w:trPr>
          <w:trHeight w:val="2098"/>
        </w:trPr>
        <w:tc>
          <w:tcPr>
            <w:tcW w:w="4679" w:type="dxa"/>
            <w:gridSpan w:val="3"/>
          </w:tcPr>
          <w:p w14:paraId="44AFC2BF" w14:textId="77777777" w:rsidR="00A350F6" w:rsidRPr="00FE303A" w:rsidRDefault="00A350F6" w:rsidP="00804E12">
            <w:pPr>
              <w:tabs>
                <w:tab w:val="left" w:pos="-284"/>
              </w:tabs>
              <w:ind w:left="-113"/>
              <w:jc w:val="center"/>
              <w:rPr>
                <w:lang w:val="be-BY"/>
              </w:rPr>
            </w:pPr>
            <w:r w:rsidRPr="00FE303A">
              <w:rPr>
                <w:lang w:val="be-BY"/>
              </w:rPr>
              <w:lastRenderedPageBreak/>
              <w:t>ГАЛОЎНАЕ УПРАЎЛЕННЕ АДУКАЦЫІ ГРОДЗЕНСКАГА АБЛВЫКАНКАМА</w:t>
            </w:r>
          </w:p>
          <w:p w14:paraId="25CEF1CE" w14:textId="77777777" w:rsidR="00A350F6" w:rsidRPr="00FE303A" w:rsidRDefault="00A350F6" w:rsidP="00804E12">
            <w:pPr>
              <w:tabs>
                <w:tab w:val="left" w:pos="-284"/>
              </w:tabs>
              <w:spacing w:line="280" w:lineRule="exact"/>
              <w:ind w:left="-113"/>
              <w:jc w:val="center"/>
              <w:rPr>
                <w:b/>
                <w:caps/>
                <w:lang w:val="be-BY"/>
              </w:rPr>
            </w:pPr>
          </w:p>
          <w:p w14:paraId="0F1F2C34" w14:textId="77777777" w:rsidR="00A350F6" w:rsidRPr="00FE303A" w:rsidRDefault="00A350F6" w:rsidP="00804E12">
            <w:pPr>
              <w:tabs>
                <w:tab w:val="left" w:pos="-284"/>
              </w:tabs>
              <w:spacing w:line="280" w:lineRule="exact"/>
              <w:ind w:left="-181"/>
              <w:jc w:val="center"/>
              <w:rPr>
                <w:lang w:val="be-BY"/>
              </w:rPr>
            </w:pPr>
            <w:r w:rsidRPr="00FE303A">
              <w:rPr>
                <w:b/>
                <w:lang w:val="be-BY"/>
              </w:rPr>
              <w:t>УСТАНОВА АДУКАЦЫІ</w:t>
            </w:r>
          </w:p>
          <w:p w14:paraId="39EF7B7E" w14:textId="77777777" w:rsidR="00A350F6" w:rsidRPr="00FE303A" w:rsidRDefault="00A350F6" w:rsidP="00804E12">
            <w:pPr>
              <w:keepNext/>
              <w:tabs>
                <w:tab w:val="left" w:pos="-284"/>
              </w:tabs>
              <w:spacing w:line="280" w:lineRule="exact"/>
              <w:ind w:left="-181"/>
              <w:jc w:val="center"/>
              <w:outlineLvl w:val="1"/>
              <w:rPr>
                <w:b/>
                <w:lang w:val="be-BY"/>
              </w:rPr>
            </w:pPr>
            <w:r w:rsidRPr="00FE303A">
              <w:rPr>
                <w:b/>
                <w:lang w:val="be-BY"/>
              </w:rPr>
              <w:t>"ГРОДЗЕНСКІ ДЗЯРЖАЎНЫ</w:t>
            </w:r>
          </w:p>
          <w:p w14:paraId="336157E2" w14:textId="77777777" w:rsidR="00A350F6" w:rsidRPr="00FE303A" w:rsidRDefault="00A350F6" w:rsidP="00804E12">
            <w:pPr>
              <w:keepNext/>
              <w:tabs>
                <w:tab w:val="left" w:pos="-284"/>
              </w:tabs>
              <w:spacing w:line="280" w:lineRule="exact"/>
              <w:ind w:left="-181"/>
              <w:jc w:val="center"/>
              <w:outlineLvl w:val="1"/>
              <w:rPr>
                <w:b/>
                <w:lang w:val="be-BY"/>
              </w:rPr>
            </w:pPr>
            <w:r w:rsidRPr="00FE303A">
              <w:rPr>
                <w:b/>
                <w:lang w:val="be-BY"/>
              </w:rPr>
              <w:t xml:space="preserve">АБЛАСНЫ ПАЛАЦ ТВОРЧАСЦІ </w:t>
            </w:r>
          </w:p>
          <w:p w14:paraId="38753B0A" w14:textId="77777777" w:rsidR="00A350F6" w:rsidRPr="00FE303A" w:rsidRDefault="00A350F6" w:rsidP="00804E12">
            <w:pPr>
              <w:keepNext/>
              <w:tabs>
                <w:tab w:val="left" w:pos="-284"/>
              </w:tabs>
              <w:spacing w:line="280" w:lineRule="exact"/>
              <w:ind w:left="-181"/>
              <w:jc w:val="center"/>
              <w:outlineLvl w:val="1"/>
              <w:rPr>
                <w:b/>
                <w:lang w:val="be-BY"/>
              </w:rPr>
            </w:pPr>
            <w:r w:rsidRPr="00FE303A">
              <w:rPr>
                <w:b/>
                <w:lang w:val="be-BY"/>
              </w:rPr>
              <w:t>ДЗЯЦЕЙ І МОЛАДЗІ"</w:t>
            </w:r>
          </w:p>
          <w:p w14:paraId="0466C27B" w14:textId="77777777" w:rsidR="00A350F6" w:rsidRPr="00FE303A" w:rsidRDefault="00A350F6" w:rsidP="00804E12">
            <w:pPr>
              <w:tabs>
                <w:tab w:val="left" w:pos="-284"/>
              </w:tabs>
              <w:ind w:left="-113"/>
              <w:jc w:val="center"/>
              <w:rPr>
                <w:lang w:val="be-BY"/>
              </w:rPr>
            </w:pPr>
            <w:r w:rsidRPr="00FE303A">
              <w:rPr>
                <w:lang w:val="be-BY"/>
              </w:rPr>
              <w:t>парк Каложскі, 1, 230023, г. Гродна</w:t>
            </w:r>
          </w:p>
          <w:p w14:paraId="753FA5F9" w14:textId="77777777" w:rsidR="00A350F6" w:rsidRPr="00FE303A" w:rsidRDefault="00A350F6" w:rsidP="00804E12">
            <w:pPr>
              <w:tabs>
                <w:tab w:val="left" w:pos="-284"/>
              </w:tabs>
              <w:ind w:left="-113"/>
              <w:jc w:val="center"/>
            </w:pPr>
            <w:proofErr w:type="gramStart"/>
            <w:r w:rsidRPr="00FE303A">
              <w:t>т</w:t>
            </w:r>
            <w:r w:rsidRPr="00FE303A">
              <w:rPr>
                <w:lang w:val="be-BY"/>
              </w:rPr>
              <w:t>э</w:t>
            </w:r>
            <w:r w:rsidRPr="00FE303A">
              <w:t>л./</w:t>
            </w:r>
            <w:proofErr w:type="gramEnd"/>
            <w:r w:rsidRPr="00FE303A">
              <w:t>факс (8 0152) 68 86 20</w:t>
            </w:r>
          </w:p>
          <w:p w14:paraId="25CF31A0" w14:textId="77777777" w:rsidR="00A350F6" w:rsidRPr="00FE303A" w:rsidRDefault="00A350F6" w:rsidP="00804E12">
            <w:pPr>
              <w:tabs>
                <w:tab w:val="left" w:pos="-284"/>
              </w:tabs>
              <w:ind w:left="-113"/>
              <w:jc w:val="center"/>
            </w:pPr>
            <w:r w:rsidRPr="00FE303A">
              <w:t xml:space="preserve">эл. </w:t>
            </w:r>
            <w:proofErr w:type="spellStart"/>
            <w:r w:rsidRPr="00FE303A">
              <w:t>пошта</w:t>
            </w:r>
            <w:proofErr w:type="spellEnd"/>
            <w:r w:rsidRPr="00FE303A">
              <w:t xml:space="preserve">: </w:t>
            </w:r>
            <w:hyperlink r:id="rId23" w:history="1">
              <w:r w:rsidRPr="00FE303A">
                <w:rPr>
                  <w:rFonts w:eastAsiaTheme="minorHAnsi"/>
                  <w:color w:val="0000FF"/>
                  <w:u w:val="single"/>
                  <w:lang w:val="en-US"/>
                </w:rPr>
                <w:t>dtdmgrodno</w:t>
              </w:r>
              <w:r w:rsidRPr="00FE303A">
                <w:rPr>
                  <w:rFonts w:eastAsiaTheme="minorHAnsi"/>
                  <w:color w:val="0000FF"/>
                  <w:u w:val="single"/>
                  <w:lang w:val="be-BY"/>
                </w:rPr>
                <w:t>@</w:t>
              </w:r>
              <w:r w:rsidRPr="00FE303A">
                <w:rPr>
                  <w:rFonts w:eastAsiaTheme="minorHAnsi"/>
                  <w:color w:val="0000FF"/>
                  <w:u w:val="single"/>
                  <w:lang w:val="en-US"/>
                </w:rPr>
                <w:t>dtdm</w:t>
              </w:r>
              <w:r w:rsidRPr="00FE303A">
                <w:rPr>
                  <w:rFonts w:eastAsiaTheme="minorHAnsi"/>
                  <w:color w:val="0000FF"/>
                  <w:u w:val="single"/>
                </w:rPr>
                <w:t>-</w:t>
              </w:r>
              <w:r w:rsidRPr="00FE303A">
                <w:rPr>
                  <w:rFonts w:eastAsiaTheme="minorHAnsi"/>
                  <w:color w:val="0000FF"/>
                  <w:u w:val="single"/>
                  <w:lang w:val="en-US"/>
                </w:rPr>
                <w:t>grodno</w:t>
              </w:r>
              <w:r w:rsidRPr="00FE303A">
                <w:rPr>
                  <w:rFonts w:eastAsiaTheme="minorHAnsi"/>
                  <w:color w:val="0000FF"/>
                  <w:u w:val="single"/>
                </w:rPr>
                <w:t>-</w:t>
              </w:r>
              <w:r w:rsidRPr="00FE303A">
                <w:rPr>
                  <w:rFonts w:eastAsiaTheme="minorHAnsi"/>
                  <w:color w:val="0000FF"/>
                  <w:u w:val="single"/>
                  <w:lang w:val="en-US"/>
                </w:rPr>
                <w:t>guo</w:t>
              </w:r>
              <w:r w:rsidRPr="00FE303A">
                <w:rPr>
                  <w:rFonts w:eastAsiaTheme="minorHAnsi"/>
                  <w:color w:val="0000FF"/>
                  <w:u w:val="single"/>
                </w:rPr>
                <w:t>.</w:t>
              </w:r>
              <w:r w:rsidRPr="00FE303A">
                <w:rPr>
                  <w:rFonts w:eastAsiaTheme="minorHAnsi"/>
                  <w:color w:val="0000FF"/>
                  <w:u w:val="single"/>
                  <w:lang w:val="en-US"/>
                </w:rPr>
                <w:t>by</w:t>
              </w:r>
            </w:hyperlink>
          </w:p>
        </w:tc>
        <w:tc>
          <w:tcPr>
            <w:tcW w:w="590" w:type="dxa"/>
            <w:gridSpan w:val="2"/>
          </w:tcPr>
          <w:p w14:paraId="18AF9DD2" w14:textId="77777777" w:rsidR="00A350F6" w:rsidRPr="00FE303A" w:rsidRDefault="00A350F6" w:rsidP="00804E12">
            <w:pPr>
              <w:spacing w:line="280" w:lineRule="exact"/>
            </w:pPr>
          </w:p>
        </w:tc>
        <w:tc>
          <w:tcPr>
            <w:tcW w:w="4819" w:type="dxa"/>
            <w:gridSpan w:val="2"/>
          </w:tcPr>
          <w:p w14:paraId="24463AD6" w14:textId="77777777" w:rsidR="00A350F6" w:rsidRPr="00FE303A" w:rsidRDefault="00A350F6" w:rsidP="00804E12">
            <w:pPr>
              <w:jc w:val="center"/>
              <w:rPr>
                <w:lang w:val="be-BY"/>
              </w:rPr>
            </w:pPr>
            <w:r w:rsidRPr="00FE303A">
              <w:rPr>
                <w:lang w:val="be-BY"/>
              </w:rPr>
              <w:t>ГЛАВНОЕ УПРАВЛЕНИЕ ОБРАЗОВАНИЯ ГРОДНЕНСКОГО ОБЛИСПОЛКОМА</w:t>
            </w:r>
          </w:p>
          <w:p w14:paraId="354BEA67" w14:textId="77777777" w:rsidR="00A350F6" w:rsidRPr="00FE303A" w:rsidRDefault="00A350F6" w:rsidP="00804E12">
            <w:pPr>
              <w:spacing w:line="280" w:lineRule="exact"/>
              <w:jc w:val="center"/>
              <w:rPr>
                <w:b/>
                <w:caps/>
                <w:lang w:val="be-BY"/>
              </w:rPr>
            </w:pPr>
          </w:p>
          <w:p w14:paraId="3C6C2FE9" w14:textId="77777777" w:rsidR="00A350F6" w:rsidRPr="00FE303A" w:rsidRDefault="00A350F6" w:rsidP="00804E12">
            <w:pPr>
              <w:spacing w:line="280" w:lineRule="exact"/>
              <w:ind w:left="-250"/>
              <w:jc w:val="center"/>
              <w:rPr>
                <w:b/>
                <w:caps/>
              </w:rPr>
            </w:pPr>
            <w:r w:rsidRPr="00FE303A">
              <w:rPr>
                <w:b/>
                <w:caps/>
              </w:rPr>
              <w:t>УЧРЕЖДЕНИЕ ОБРАЗОВАНИЯ «ГРОДНЕНСКИЙ ГОСУДАРСТВЕННЫЙ ОБЛАСТНОЙ ДВОРЕЦ ТВОРЧЕСТВА ДЕТЕЙ И МОЛОДЁЖИ»</w:t>
            </w:r>
          </w:p>
          <w:p w14:paraId="1D76C3DB" w14:textId="77777777" w:rsidR="00A350F6" w:rsidRPr="00FE303A" w:rsidRDefault="00A350F6" w:rsidP="00804E12">
            <w:pPr>
              <w:jc w:val="center"/>
            </w:pPr>
            <w:r w:rsidRPr="00FE303A">
              <w:t xml:space="preserve">парк </w:t>
            </w:r>
            <w:proofErr w:type="spellStart"/>
            <w:r w:rsidRPr="00FE303A">
              <w:t>Коложский</w:t>
            </w:r>
            <w:proofErr w:type="spellEnd"/>
            <w:r w:rsidRPr="00FE303A">
              <w:t>, 1, 230023, г. Гродно</w:t>
            </w:r>
          </w:p>
          <w:p w14:paraId="70446399" w14:textId="77777777" w:rsidR="00A350F6" w:rsidRPr="00FE303A" w:rsidRDefault="00A350F6" w:rsidP="00804E12">
            <w:pPr>
              <w:jc w:val="center"/>
            </w:pPr>
            <w:r w:rsidRPr="00FE303A">
              <w:t>тел./факс (8 0152) 68 86 20</w:t>
            </w:r>
          </w:p>
          <w:p w14:paraId="0AADE9E2" w14:textId="77777777" w:rsidR="00A350F6" w:rsidRPr="00FE303A" w:rsidRDefault="00A350F6" w:rsidP="00804E12">
            <w:pPr>
              <w:jc w:val="center"/>
            </w:pPr>
            <w:r w:rsidRPr="00FE303A">
              <w:t xml:space="preserve">эл. почта: </w:t>
            </w:r>
            <w:bookmarkStart w:id="3" w:name="_Hlk139980447"/>
            <w:r>
              <w:rPr>
                <w:rFonts w:ascii="Arial" w:hAnsi="Arial"/>
                <w:spacing w:val="-5"/>
                <w:sz w:val="20"/>
                <w:szCs w:val="20"/>
              </w:rPr>
              <w:fldChar w:fldCharType="begin"/>
            </w:r>
            <w:r>
              <w:instrText xml:space="preserve"> HYPERLINK "mailto:dtdmgrodno@dtdm-grodno-guo.by" </w:instrText>
            </w:r>
            <w:r>
              <w:rPr>
                <w:rFonts w:ascii="Arial" w:hAnsi="Arial"/>
                <w:spacing w:val="-5"/>
                <w:sz w:val="20"/>
                <w:szCs w:val="20"/>
              </w:rPr>
              <w:fldChar w:fldCharType="separate"/>
            </w:r>
            <w:r w:rsidRPr="00FE303A">
              <w:rPr>
                <w:rFonts w:eastAsiaTheme="minorHAnsi"/>
                <w:color w:val="0000FF"/>
                <w:u w:val="single"/>
                <w:lang w:val="en-US"/>
              </w:rPr>
              <w:t>dtdmgrodno</w:t>
            </w:r>
            <w:r w:rsidRPr="00FE303A">
              <w:rPr>
                <w:rFonts w:eastAsiaTheme="minorHAnsi"/>
                <w:color w:val="0000FF"/>
                <w:u w:val="single"/>
                <w:lang w:val="be-BY"/>
              </w:rPr>
              <w:t>@</w:t>
            </w:r>
            <w:r w:rsidRPr="00FE303A">
              <w:rPr>
                <w:rFonts w:eastAsiaTheme="minorHAnsi"/>
                <w:color w:val="0000FF"/>
                <w:u w:val="single"/>
                <w:lang w:val="en-US"/>
              </w:rPr>
              <w:t>dtdm</w:t>
            </w:r>
            <w:r w:rsidRPr="00FE303A">
              <w:rPr>
                <w:rFonts w:eastAsiaTheme="minorHAnsi"/>
                <w:color w:val="0000FF"/>
                <w:u w:val="single"/>
              </w:rPr>
              <w:t>-</w:t>
            </w:r>
            <w:r w:rsidRPr="00FE303A">
              <w:rPr>
                <w:rFonts w:eastAsiaTheme="minorHAnsi"/>
                <w:color w:val="0000FF"/>
                <w:u w:val="single"/>
                <w:lang w:val="en-US"/>
              </w:rPr>
              <w:t>grodno</w:t>
            </w:r>
            <w:r w:rsidRPr="00FE303A">
              <w:rPr>
                <w:rFonts w:eastAsiaTheme="minorHAnsi"/>
                <w:color w:val="0000FF"/>
                <w:u w:val="single"/>
              </w:rPr>
              <w:t>-</w:t>
            </w:r>
            <w:r w:rsidRPr="00FE303A">
              <w:rPr>
                <w:rFonts w:eastAsiaTheme="minorHAnsi"/>
                <w:color w:val="0000FF"/>
                <w:u w:val="single"/>
                <w:lang w:val="en-US"/>
              </w:rPr>
              <w:t>guo</w:t>
            </w:r>
            <w:r w:rsidRPr="00FE303A">
              <w:rPr>
                <w:rFonts w:eastAsiaTheme="minorHAnsi"/>
                <w:color w:val="0000FF"/>
                <w:u w:val="single"/>
              </w:rPr>
              <w:t>.</w:t>
            </w:r>
            <w:r w:rsidRPr="00FE303A">
              <w:rPr>
                <w:rFonts w:eastAsiaTheme="minorHAnsi"/>
                <w:color w:val="0000FF"/>
                <w:u w:val="single"/>
                <w:lang w:val="en-US"/>
              </w:rPr>
              <w:t>by</w:t>
            </w:r>
            <w:r>
              <w:rPr>
                <w:rFonts w:eastAsiaTheme="minorHAnsi"/>
                <w:color w:val="0000FF"/>
                <w:u w:val="single"/>
                <w:lang w:val="en-US"/>
              </w:rPr>
              <w:fldChar w:fldCharType="end"/>
            </w:r>
            <w:bookmarkEnd w:id="3"/>
          </w:p>
        </w:tc>
      </w:tr>
      <w:tr w:rsidR="00A350F6" w14:paraId="3FC4FC18" w14:textId="77777777" w:rsidTr="00804E12">
        <w:trPr>
          <w:gridBefore w:val="1"/>
          <w:gridAfter w:val="1"/>
          <w:wBefore w:w="318" w:type="dxa"/>
          <w:wAfter w:w="130" w:type="dxa"/>
          <w:trHeight w:val="80"/>
        </w:trPr>
        <w:tc>
          <w:tcPr>
            <w:tcW w:w="3936" w:type="dxa"/>
          </w:tcPr>
          <w:p w14:paraId="03F39421" w14:textId="77777777" w:rsidR="00A350F6" w:rsidRDefault="00A350F6" w:rsidP="00804E12">
            <w:pPr>
              <w:spacing w:line="280" w:lineRule="exact"/>
              <w:ind w:left="-113"/>
              <w:rPr>
                <w:sz w:val="26"/>
                <w:szCs w:val="26"/>
                <w:lang w:val="be-BY"/>
              </w:rPr>
            </w:pPr>
          </w:p>
        </w:tc>
        <w:tc>
          <w:tcPr>
            <w:tcW w:w="567" w:type="dxa"/>
            <w:gridSpan w:val="2"/>
          </w:tcPr>
          <w:p w14:paraId="32867335" w14:textId="77777777" w:rsidR="00A350F6" w:rsidRDefault="00A350F6" w:rsidP="00804E12">
            <w:pPr>
              <w:spacing w:line="280" w:lineRule="exact"/>
              <w:rPr>
                <w:sz w:val="30"/>
                <w:szCs w:val="30"/>
              </w:rPr>
            </w:pPr>
          </w:p>
        </w:tc>
        <w:tc>
          <w:tcPr>
            <w:tcW w:w="5137" w:type="dxa"/>
            <w:gridSpan w:val="2"/>
          </w:tcPr>
          <w:p w14:paraId="6AFE7B16" w14:textId="77777777" w:rsidR="00A350F6" w:rsidRDefault="00A350F6" w:rsidP="00804E12">
            <w:pPr>
              <w:spacing w:line="280" w:lineRule="exact"/>
              <w:rPr>
                <w:sz w:val="30"/>
                <w:szCs w:val="30"/>
              </w:rPr>
            </w:pPr>
          </w:p>
        </w:tc>
      </w:tr>
      <w:tr w:rsidR="00A350F6" w14:paraId="2A98F556" w14:textId="77777777" w:rsidTr="00804E12">
        <w:trPr>
          <w:gridBefore w:val="1"/>
          <w:gridAfter w:val="1"/>
          <w:wBefore w:w="318" w:type="dxa"/>
          <w:wAfter w:w="130" w:type="dxa"/>
          <w:trHeight w:val="80"/>
        </w:trPr>
        <w:tc>
          <w:tcPr>
            <w:tcW w:w="3936" w:type="dxa"/>
            <w:hideMark/>
          </w:tcPr>
          <w:p w14:paraId="0307FD5D" w14:textId="77777777" w:rsidR="00A350F6" w:rsidRDefault="00A350F6" w:rsidP="00804E12">
            <w:pPr>
              <w:spacing w:line="276" w:lineRule="auto"/>
              <w:ind w:left="-113"/>
              <w:rPr>
                <w:sz w:val="26"/>
                <w:szCs w:val="26"/>
                <w:lang w:val="be-BY"/>
              </w:rPr>
            </w:pPr>
            <w:r>
              <w:rPr>
                <w:sz w:val="26"/>
                <w:szCs w:val="26"/>
                <w:lang w:val="be-BY"/>
              </w:rPr>
              <w:t>_____________ № ______________</w:t>
            </w:r>
          </w:p>
          <w:p w14:paraId="648F87B0" w14:textId="77777777" w:rsidR="00A350F6" w:rsidRDefault="00A350F6" w:rsidP="00804E12">
            <w:pPr>
              <w:spacing w:line="276" w:lineRule="auto"/>
              <w:ind w:left="-113"/>
              <w:rPr>
                <w:sz w:val="26"/>
                <w:szCs w:val="26"/>
                <w:lang w:val="be-BY"/>
              </w:rPr>
            </w:pPr>
            <w:r>
              <w:rPr>
                <w:sz w:val="26"/>
                <w:szCs w:val="26"/>
                <w:lang w:val="be-BY"/>
              </w:rPr>
              <w:t>На №____________ ад ___________</w:t>
            </w:r>
          </w:p>
        </w:tc>
        <w:tc>
          <w:tcPr>
            <w:tcW w:w="567" w:type="dxa"/>
            <w:gridSpan w:val="2"/>
          </w:tcPr>
          <w:p w14:paraId="71555FE6" w14:textId="77777777" w:rsidR="00A350F6" w:rsidRDefault="00A350F6" w:rsidP="00804E12">
            <w:pPr>
              <w:spacing w:line="280" w:lineRule="exact"/>
              <w:rPr>
                <w:sz w:val="30"/>
                <w:szCs w:val="30"/>
              </w:rPr>
            </w:pPr>
          </w:p>
        </w:tc>
        <w:tc>
          <w:tcPr>
            <w:tcW w:w="5137" w:type="dxa"/>
            <w:gridSpan w:val="2"/>
          </w:tcPr>
          <w:p w14:paraId="734D0026" w14:textId="77777777" w:rsidR="00A350F6" w:rsidRDefault="00A350F6" w:rsidP="00804E12">
            <w:pPr>
              <w:spacing w:line="280" w:lineRule="exact"/>
              <w:rPr>
                <w:sz w:val="30"/>
                <w:szCs w:val="30"/>
              </w:rPr>
            </w:pPr>
            <w:r>
              <w:rPr>
                <w:sz w:val="30"/>
                <w:szCs w:val="30"/>
              </w:rPr>
              <w:t>Начальникам управлений (отделов) образования Гродненского городского, районных исполнительных комитетов, отделов образования, спорта и туризма администраций Ленинского и Октябрьского районов г. Гродно</w:t>
            </w:r>
          </w:p>
          <w:p w14:paraId="6C0BACE9" w14:textId="77777777" w:rsidR="00A350F6" w:rsidRDefault="00A350F6" w:rsidP="00804E12">
            <w:pPr>
              <w:spacing w:line="280" w:lineRule="exact"/>
              <w:rPr>
                <w:sz w:val="30"/>
                <w:szCs w:val="30"/>
              </w:rPr>
            </w:pPr>
          </w:p>
          <w:p w14:paraId="16F55145" w14:textId="77777777" w:rsidR="00A350F6" w:rsidRDefault="00A350F6" w:rsidP="00804E12">
            <w:pPr>
              <w:spacing w:line="280" w:lineRule="exact"/>
              <w:rPr>
                <w:sz w:val="30"/>
                <w:szCs w:val="30"/>
              </w:rPr>
            </w:pPr>
            <w:r>
              <w:rPr>
                <w:sz w:val="30"/>
                <w:szCs w:val="30"/>
              </w:rPr>
              <w:t>Директорам учреждений дополнительного образования детей и молодёжи</w:t>
            </w:r>
          </w:p>
          <w:p w14:paraId="5C3B89D3" w14:textId="77777777" w:rsidR="00A350F6" w:rsidRDefault="00A350F6" w:rsidP="00804E12">
            <w:pPr>
              <w:spacing w:line="280" w:lineRule="exact"/>
              <w:rPr>
                <w:sz w:val="30"/>
                <w:szCs w:val="30"/>
              </w:rPr>
            </w:pPr>
          </w:p>
          <w:p w14:paraId="7323419C" w14:textId="77777777" w:rsidR="00A350F6" w:rsidRDefault="00A350F6" w:rsidP="00804E12">
            <w:pPr>
              <w:spacing w:line="280" w:lineRule="exact"/>
              <w:rPr>
                <w:sz w:val="30"/>
                <w:szCs w:val="30"/>
              </w:rPr>
            </w:pPr>
            <w:r>
              <w:rPr>
                <w:sz w:val="30"/>
                <w:szCs w:val="30"/>
              </w:rPr>
              <w:t>Директорам воспитательно-оздоровительных учреждений образования</w:t>
            </w:r>
          </w:p>
        </w:tc>
      </w:tr>
    </w:tbl>
    <w:p w14:paraId="49089ADD" w14:textId="77777777" w:rsidR="00A350F6" w:rsidRPr="00E21332" w:rsidRDefault="00A350F6" w:rsidP="00A350F6">
      <w:pPr>
        <w:rPr>
          <w:sz w:val="28"/>
          <w:szCs w:val="28"/>
        </w:rPr>
      </w:pPr>
    </w:p>
    <w:p w14:paraId="6A29FA15" w14:textId="77777777" w:rsidR="00A350F6" w:rsidRPr="00E03B5E" w:rsidRDefault="00A350F6" w:rsidP="00A350F6">
      <w:pPr>
        <w:spacing w:line="280" w:lineRule="exact"/>
        <w:rPr>
          <w:rFonts w:eastAsia="Calibri"/>
          <w:sz w:val="28"/>
          <w:szCs w:val="28"/>
        </w:rPr>
      </w:pPr>
      <w:bookmarkStart w:id="4" w:name="_Hlk139980259"/>
      <w:r w:rsidRPr="00E03B5E">
        <w:rPr>
          <w:rFonts w:eastAsia="Calibri"/>
          <w:sz w:val="28"/>
          <w:szCs w:val="28"/>
        </w:rPr>
        <w:t>О проведении областного</w:t>
      </w:r>
    </w:p>
    <w:p w14:paraId="676BE3C0" w14:textId="77777777" w:rsidR="00A350F6" w:rsidRPr="00E03B5E" w:rsidRDefault="00A350F6" w:rsidP="00A350F6">
      <w:pPr>
        <w:spacing w:line="280" w:lineRule="exact"/>
        <w:rPr>
          <w:rFonts w:eastAsia="Calibri"/>
          <w:sz w:val="30"/>
          <w:szCs w:val="30"/>
        </w:rPr>
      </w:pPr>
      <w:r w:rsidRPr="00E03B5E">
        <w:rPr>
          <w:rFonts w:eastAsia="Calibri"/>
          <w:sz w:val="28"/>
          <w:szCs w:val="28"/>
        </w:rPr>
        <w:t>э</w:t>
      </w:r>
      <w:r w:rsidRPr="00E03B5E">
        <w:rPr>
          <w:rFonts w:eastAsia="Calibri"/>
          <w:sz w:val="30"/>
          <w:szCs w:val="30"/>
        </w:rPr>
        <w:t xml:space="preserve">тапа республиканского смотра-конкурса </w:t>
      </w:r>
    </w:p>
    <w:p w14:paraId="310D1AB6" w14:textId="77777777" w:rsidR="00A350F6" w:rsidRPr="00E03B5E" w:rsidRDefault="00A350F6" w:rsidP="00A350F6">
      <w:pPr>
        <w:spacing w:line="280" w:lineRule="exact"/>
        <w:rPr>
          <w:rFonts w:eastAsia="Calibri"/>
          <w:sz w:val="30"/>
          <w:szCs w:val="30"/>
        </w:rPr>
      </w:pPr>
      <w:r w:rsidRPr="00E03B5E">
        <w:rPr>
          <w:rFonts w:eastAsia="Calibri"/>
          <w:sz w:val="30"/>
          <w:szCs w:val="30"/>
        </w:rPr>
        <w:t>на «Лучший оздоровительный лагерь»</w:t>
      </w:r>
    </w:p>
    <w:p w14:paraId="5EC6896A" w14:textId="77777777" w:rsidR="00A350F6" w:rsidRPr="00E03B5E" w:rsidRDefault="00A350F6" w:rsidP="00A350F6">
      <w:pPr>
        <w:spacing w:line="360" w:lineRule="auto"/>
        <w:ind w:firstLine="709"/>
        <w:rPr>
          <w:rFonts w:eastAsia="Calibri"/>
          <w:sz w:val="30"/>
          <w:szCs w:val="30"/>
        </w:rPr>
      </w:pPr>
    </w:p>
    <w:p w14:paraId="0192846C" w14:textId="77777777" w:rsidR="00A350F6" w:rsidRDefault="00A350F6" w:rsidP="00A350F6">
      <w:pPr>
        <w:ind w:firstLine="708"/>
        <w:rPr>
          <w:rFonts w:eastAsia="Calibri"/>
          <w:sz w:val="30"/>
          <w:szCs w:val="30"/>
        </w:rPr>
      </w:pPr>
      <w:r>
        <w:rPr>
          <w:rFonts w:eastAsia="Calibri"/>
          <w:sz w:val="30"/>
          <w:szCs w:val="30"/>
        </w:rPr>
        <w:t>У</w:t>
      </w:r>
      <w:r w:rsidRPr="00E03B5E">
        <w:rPr>
          <w:rFonts w:eastAsia="Calibri"/>
          <w:sz w:val="30"/>
          <w:szCs w:val="30"/>
        </w:rPr>
        <w:t>чреждение образования «Гродненский государственный областной Дворец творчества детей и молодежи» (далее</w:t>
      </w:r>
      <w:r>
        <w:rPr>
          <w:rFonts w:eastAsia="Calibri"/>
          <w:sz w:val="30"/>
          <w:szCs w:val="30"/>
        </w:rPr>
        <w:t xml:space="preserve"> –</w:t>
      </w:r>
      <w:r w:rsidRPr="00E03B5E">
        <w:rPr>
          <w:rFonts w:eastAsia="Calibri"/>
          <w:sz w:val="30"/>
          <w:szCs w:val="30"/>
        </w:rPr>
        <w:t xml:space="preserve"> УО «ГГО</w:t>
      </w:r>
      <w:r>
        <w:rPr>
          <w:rFonts w:eastAsia="Calibri"/>
          <w:sz w:val="30"/>
          <w:szCs w:val="30"/>
        </w:rPr>
        <w:t xml:space="preserve"> Дворец творчества детей и молодежи</w:t>
      </w:r>
      <w:r w:rsidRPr="00E03B5E">
        <w:rPr>
          <w:rFonts w:eastAsia="Calibri"/>
          <w:sz w:val="30"/>
          <w:szCs w:val="30"/>
        </w:rPr>
        <w:t xml:space="preserve">») информирует о том, что с </w:t>
      </w:r>
      <w:r>
        <w:rPr>
          <w:rFonts w:eastAsia="Calibri"/>
          <w:sz w:val="30"/>
          <w:szCs w:val="30"/>
        </w:rPr>
        <w:t>15</w:t>
      </w:r>
      <w:r w:rsidRPr="00E03B5E">
        <w:rPr>
          <w:rFonts w:eastAsia="Calibri"/>
          <w:sz w:val="30"/>
          <w:szCs w:val="30"/>
        </w:rPr>
        <w:t xml:space="preserve"> июля по </w:t>
      </w:r>
      <w:r>
        <w:rPr>
          <w:rFonts w:eastAsia="Calibri"/>
          <w:sz w:val="30"/>
          <w:szCs w:val="30"/>
        </w:rPr>
        <w:t>23</w:t>
      </w:r>
      <w:r w:rsidRPr="00E03B5E">
        <w:rPr>
          <w:rFonts w:eastAsia="Calibri"/>
          <w:sz w:val="30"/>
          <w:szCs w:val="30"/>
        </w:rPr>
        <w:t xml:space="preserve"> </w:t>
      </w:r>
      <w:r>
        <w:rPr>
          <w:rFonts w:eastAsia="Calibri"/>
          <w:sz w:val="30"/>
          <w:szCs w:val="30"/>
        </w:rPr>
        <w:t>августа</w:t>
      </w:r>
      <w:r w:rsidRPr="00E03B5E">
        <w:rPr>
          <w:rFonts w:eastAsia="Calibri"/>
          <w:sz w:val="30"/>
          <w:szCs w:val="30"/>
        </w:rPr>
        <w:t xml:space="preserve"> 202</w:t>
      </w:r>
      <w:r>
        <w:rPr>
          <w:rFonts w:eastAsia="Calibri"/>
          <w:sz w:val="30"/>
          <w:szCs w:val="30"/>
        </w:rPr>
        <w:t>4</w:t>
      </w:r>
      <w:r w:rsidRPr="00E03B5E">
        <w:rPr>
          <w:rFonts w:eastAsia="Calibri"/>
          <w:sz w:val="30"/>
          <w:szCs w:val="30"/>
        </w:rPr>
        <w:t xml:space="preserve"> года проводится областной этап </w:t>
      </w:r>
      <w:bookmarkStart w:id="5" w:name="_Hlk109114421"/>
      <w:r w:rsidRPr="00E03B5E">
        <w:rPr>
          <w:rFonts w:eastAsia="Calibri"/>
          <w:sz w:val="30"/>
          <w:szCs w:val="30"/>
        </w:rPr>
        <w:t>республиканского смотра-конкурса на «Лучший оздоровительный лагерь»</w:t>
      </w:r>
      <w:bookmarkEnd w:id="5"/>
      <w:r w:rsidRPr="00E03B5E">
        <w:rPr>
          <w:rFonts w:eastAsia="Calibri"/>
          <w:sz w:val="30"/>
          <w:szCs w:val="30"/>
        </w:rPr>
        <w:t xml:space="preserve"> (далее</w:t>
      </w:r>
      <w:r>
        <w:rPr>
          <w:rFonts w:eastAsia="Calibri"/>
          <w:sz w:val="30"/>
          <w:szCs w:val="30"/>
        </w:rPr>
        <w:t xml:space="preserve"> </w:t>
      </w:r>
      <w:r w:rsidRPr="00E03B5E">
        <w:rPr>
          <w:rFonts w:eastAsia="Calibri"/>
          <w:sz w:val="30"/>
          <w:szCs w:val="30"/>
        </w:rPr>
        <w:t>–</w:t>
      </w:r>
      <w:r>
        <w:rPr>
          <w:rFonts w:eastAsia="Calibri"/>
          <w:sz w:val="30"/>
          <w:szCs w:val="30"/>
        </w:rPr>
        <w:t xml:space="preserve"> </w:t>
      </w:r>
      <w:r w:rsidRPr="00E03B5E">
        <w:rPr>
          <w:rFonts w:eastAsia="Calibri"/>
          <w:sz w:val="30"/>
          <w:szCs w:val="30"/>
        </w:rPr>
        <w:t>конкурс) в номинациях:</w:t>
      </w:r>
    </w:p>
    <w:p w14:paraId="6CEEDFB3" w14:textId="77777777" w:rsidR="00A350F6" w:rsidRPr="00E03B5E" w:rsidRDefault="00A350F6" w:rsidP="00A350F6">
      <w:pPr>
        <w:suppressAutoHyphens/>
        <w:ind w:firstLine="720"/>
        <w:rPr>
          <w:bCs/>
          <w:color w:val="000000"/>
          <w:sz w:val="30"/>
          <w:szCs w:val="30"/>
          <w:lang w:eastAsia="zh-CN"/>
        </w:rPr>
      </w:pPr>
      <w:r>
        <w:rPr>
          <w:bCs/>
          <w:sz w:val="30"/>
          <w:szCs w:val="30"/>
          <w:lang w:eastAsia="zh-CN"/>
        </w:rPr>
        <w:t>1</w:t>
      </w:r>
      <w:r w:rsidRPr="00E03B5E">
        <w:rPr>
          <w:bCs/>
          <w:sz w:val="30"/>
          <w:szCs w:val="30"/>
          <w:lang w:eastAsia="zh-CN"/>
        </w:rPr>
        <w:t xml:space="preserve">. «Лучший </w:t>
      </w:r>
      <w:r w:rsidRPr="00E03B5E">
        <w:rPr>
          <w:sz w:val="30"/>
          <w:szCs w:val="30"/>
          <w:lang w:eastAsia="zh-CN"/>
        </w:rPr>
        <w:t xml:space="preserve">оздоровительный лагерь в </w:t>
      </w:r>
      <w:r w:rsidRPr="00E03B5E">
        <w:rPr>
          <w:bCs/>
          <w:sz w:val="30"/>
          <w:szCs w:val="30"/>
          <w:lang w:eastAsia="zh-CN"/>
        </w:rPr>
        <w:t>организации гражданско-патриотического воспитания детей в лагере</w:t>
      </w:r>
      <w:r w:rsidRPr="00E03B5E">
        <w:rPr>
          <w:bCs/>
          <w:color w:val="000000"/>
          <w:sz w:val="30"/>
          <w:szCs w:val="30"/>
          <w:lang w:eastAsia="zh-CN"/>
        </w:rPr>
        <w:t xml:space="preserve"> </w:t>
      </w:r>
      <w:r w:rsidRPr="00E03B5E">
        <w:rPr>
          <w:bCs/>
          <w:sz w:val="30"/>
          <w:szCs w:val="30"/>
          <w:lang w:eastAsia="zh-CN"/>
        </w:rPr>
        <w:t>«Горжусь тобой, моя страна!»</w:t>
      </w:r>
      <w:r>
        <w:rPr>
          <w:bCs/>
          <w:sz w:val="30"/>
          <w:szCs w:val="30"/>
          <w:lang w:eastAsia="zh-CN"/>
        </w:rPr>
        <w:t>.</w:t>
      </w:r>
    </w:p>
    <w:p w14:paraId="2308C646" w14:textId="77777777" w:rsidR="00A350F6" w:rsidRPr="00E03B5E" w:rsidRDefault="00A350F6" w:rsidP="00A350F6">
      <w:pPr>
        <w:ind w:firstLine="708"/>
        <w:rPr>
          <w:rFonts w:eastAsia="Calibri"/>
          <w:sz w:val="30"/>
          <w:szCs w:val="30"/>
        </w:rPr>
      </w:pPr>
      <w:r>
        <w:rPr>
          <w:color w:val="000000"/>
          <w:sz w:val="30"/>
          <w:szCs w:val="30"/>
          <w:lang w:eastAsia="zh-CN"/>
        </w:rPr>
        <w:t>2</w:t>
      </w:r>
      <w:r w:rsidRPr="00E03B5E">
        <w:rPr>
          <w:color w:val="000000"/>
          <w:sz w:val="30"/>
          <w:szCs w:val="30"/>
          <w:lang w:eastAsia="zh-CN"/>
        </w:rPr>
        <w:t>. </w:t>
      </w:r>
      <w:bookmarkStart w:id="6" w:name="_Hlk140046540"/>
      <w:r w:rsidRPr="00E03B5E">
        <w:rPr>
          <w:color w:val="000000"/>
          <w:sz w:val="30"/>
          <w:szCs w:val="30"/>
          <w:lang w:eastAsia="zh-CN"/>
        </w:rPr>
        <w:t>«Новые модели организации детского отдыха «Сделаем лето ярче»</w:t>
      </w:r>
      <w:r>
        <w:rPr>
          <w:color w:val="000000"/>
          <w:sz w:val="30"/>
          <w:szCs w:val="30"/>
          <w:lang w:eastAsia="zh-CN"/>
        </w:rPr>
        <w:t xml:space="preserve"> </w:t>
      </w:r>
      <w:r w:rsidRPr="00E03B5E">
        <w:rPr>
          <w:rFonts w:eastAsia="Calibri"/>
          <w:sz w:val="30"/>
          <w:szCs w:val="30"/>
        </w:rPr>
        <w:t xml:space="preserve">по следующим номинациям: </w:t>
      </w:r>
    </w:p>
    <w:p w14:paraId="22AB2E31" w14:textId="77777777" w:rsidR="00A350F6" w:rsidRPr="00E03B5E" w:rsidRDefault="00A350F6" w:rsidP="00A350F6">
      <w:pPr>
        <w:ind w:firstLine="708"/>
        <w:rPr>
          <w:rFonts w:eastAsia="Calibri"/>
          <w:sz w:val="30"/>
          <w:szCs w:val="30"/>
        </w:rPr>
      </w:pPr>
      <w:r w:rsidRPr="00E03B5E">
        <w:rPr>
          <w:rFonts w:eastAsia="Calibri"/>
          <w:sz w:val="30"/>
          <w:szCs w:val="30"/>
        </w:rPr>
        <w:t>лагерь с дневным пребыванием;</w:t>
      </w:r>
    </w:p>
    <w:p w14:paraId="1C17E193" w14:textId="77777777" w:rsidR="00A350F6" w:rsidRPr="00E03B5E" w:rsidRDefault="00A350F6" w:rsidP="00A350F6">
      <w:pPr>
        <w:ind w:firstLine="708"/>
        <w:rPr>
          <w:rFonts w:eastAsia="Calibri"/>
          <w:sz w:val="30"/>
          <w:szCs w:val="30"/>
        </w:rPr>
      </w:pPr>
      <w:r w:rsidRPr="00E03B5E">
        <w:rPr>
          <w:rFonts w:eastAsia="Calibri"/>
          <w:sz w:val="30"/>
          <w:szCs w:val="30"/>
        </w:rPr>
        <w:t>лагерь с круглосуточным пребыванием;</w:t>
      </w:r>
    </w:p>
    <w:p w14:paraId="5B357AB9" w14:textId="77777777" w:rsidR="00A350F6" w:rsidRPr="00E03B5E" w:rsidRDefault="00A350F6" w:rsidP="00A350F6">
      <w:pPr>
        <w:ind w:firstLine="708"/>
        <w:rPr>
          <w:rFonts w:eastAsia="Calibri"/>
          <w:sz w:val="30"/>
          <w:szCs w:val="30"/>
        </w:rPr>
      </w:pPr>
      <w:r w:rsidRPr="00E03B5E">
        <w:rPr>
          <w:rFonts w:eastAsia="Calibri"/>
          <w:sz w:val="30"/>
          <w:szCs w:val="30"/>
        </w:rPr>
        <w:t>лагерь труда и отдыха;</w:t>
      </w:r>
    </w:p>
    <w:p w14:paraId="2DB1FF7F" w14:textId="77777777" w:rsidR="00A350F6" w:rsidRPr="00D56407" w:rsidRDefault="00A350F6" w:rsidP="00A350F6">
      <w:pPr>
        <w:ind w:firstLine="708"/>
        <w:rPr>
          <w:rFonts w:eastAsia="Calibri"/>
          <w:sz w:val="30"/>
          <w:szCs w:val="30"/>
        </w:rPr>
      </w:pPr>
      <w:r w:rsidRPr="00E03B5E">
        <w:rPr>
          <w:rFonts w:eastAsia="Calibri"/>
          <w:sz w:val="30"/>
          <w:szCs w:val="30"/>
        </w:rPr>
        <w:t xml:space="preserve">лагерь по профилю, направлению деятельности. </w:t>
      </w:r>
      <w:bookmarkEnd w:id="6"/>
    </w:p>
    <w:p w14:paraId="20A38162" w14:textId="77777777" w:rsidR="00A350F6" w:rsidRPr="00E03B5E" w:rsidRDefault="00A350F6" w:rsidP="00A350F6">
      <w:pPr>
        <w:suppressAutoHyphens/>
        <w:ind w:firstLine="720"/>
        <w:rPr>
          <w:color w:val="000000"/>
          <w:sz w:val="30"/>
          <w:szCs w:val="30"/>
          <w:lang w:eastAsia="zh-CN"/>
        </w:rPr>
      </w:pPr>
      <w:r>
        <w:rPr>
          <w:color w:val="000000"/>
          <w:sz w:val="30"/>
          <w:szCs w:val="30"/>
          <w:lang w:eastAsia="zh-CN"/>
        </w:rPr>
        <w:lastRenderedPageBreak/>
        <w:t>3</w:t>
      </w:r>
      <w:r w:rsidRPr="00E03B5E">
        <w:rPr>
          <w:color w:val="000000"/>
          <w:sz w:val="30"/>
          <w:szCs w:val="30"/>
          <w:lang w:eastAsia="zh-CN"/>
        </w:rPr>
        <w:t xml:space="preserve">. «Лучшая организация работы по реализации мероприятий Года </w:t>
      </w:r>
      <w:r>
        <w:rPr>
          <w:color w:val="000000"/>
          <w:sz w:val="30"/>
          <w:szCs w:val="30"/>
          <w:lang w:eastAsia="zh-CN"/>
        </w:rPr>
        <w:t>качества</w:t>
      </w:r>
      <w:r w:rsidRPr="00E03B5E">
        <w:rPr>
          <w:color w:val="000000"/>
          <w:sz w:val="30"/>
          <w:szCs w:val="30"/>
          <w:lang w:eastAsia="zh-CN"/>
        </w:rPr>
        <w:t>».</w:t>
      </w:r>
    </w:p>
    <w:p w14:paraId="3BA742B3" w14:textId="77777777" w:rsidR="00A350F6" w:rsidRPr="00E03B5E" w:rsidRDefault="00A350F6" w:rsidP="00A350F6">
      <w:pPr>
        <w:ind w:firstLine="708"/>
        <w:rPr>
          <w:rFonts w:eastAsia="Calibri"/>
          <w:sz w:val="30"/>
          <w:szCs w:val="30"/>
        </w:rPr>
      </w:pPr>
      <w:r w:rsidRPr="00E03B5E">
        <w:rPr>
          <w:rFonts w:eastAsia="Calibri"/>
          <w:sz w:val="30"/>
          <w:szCs w:val="30"/>
        </w:rPr>
        <w:t xml:space="preserve">Возможное количество предоставляемых работ на областной этап – по одной в каждой из номинаций от района. </w:t>
      </w:r>
      <w:bookmarkStart w:id="7" w:name="_Hlk140046686"/>
      <w:r w:rsidRPr="00E03B5E">
        <w:rPr>
          <w:rFonts w:eastAsia="Calibri"/>
          <w:sz w:val="30"/>
          <w:szCs w:val="30"/>
        </w:rPr>
        <w:t xml:space="preserve">Материалы в электронном формате необходимо выслать на почту: </w:t>
      </w:r>
      <w:hyperlink r:id="rId24" w:history="1">
        <w:r w:rsidRPr="00D172CF">
          <w:rPr>
            <w:rStyle w:val="aa"/>
            <w:sz w:val="30"/>
            <w:szCs w:val="30"/>
          </w:rPr>
          <w:t>met.dtdm@yandex.by</w:t>
        </w:r>
      </w:hyperlink>
      <w:r w:rsidRPr="00D172CF">
        <w:rPr>
          <w:sz w:val="30"/>
          <w:szCs w:val="30"/>
        </w:rPr>
        <w:t xml:space="preserve"> </w:t>
      </w:r>
      <w:r w:rsidRPr="00E03B5E">
        <w:rPr>
          <w:rFonts w:eastAsia="Calibri"/>
          <w:sz w:val="30"/>
          <w:szCs w:val="30"/>
        </w:rPr>
        <w:t>с пометкой «Лучший ОЛ»</w:t>
      </w:r>
      <w:r>
        <w:rPr>
          <w:rFonts w:eastAsia="Calibri"/>
          <w:sz w:val="30"/>
          <w:szCs w:val="30"/>
        </w:rPr>
        <w:t>,</w:t>
      </w:r>
      <w:r w:rsidRPr="00E03B5E">
        <w:rPr>
          <w:rFonts w:eastAsia="Calibri"/>
          <w:sz w:val="30"/>
          <w:szCs w:val="30"/>
        </w:rPr>
        <w:t xml:space="preserve"> </w:t>
      </w:r>
      <w:r>
        <w:rPr>
          <w:rFonts w:eastAsia="Calibri"/>
          <w:sz w:val="30"/>
          <w:szCs w:val="30"/>
        </w:rPr>
        <w:t>в</w:t>
      </w:r>
      <w:r w:rsidRPr="00E03B5E">
        <w:rPr>
          <w:rFonts w:eastAsia="Calibri"/>
          <w:sz w:val="30"/>
          <w:szCs w:val="30"/>
        </w:rPr>
        <w:t xml:space="preserve"> печатном варианте</w:t>
      </w:r>
      <w:r>
        <w:rPr>
          <w:rFonts w:eastAsia="Calibri"/>
          <w:sz w:val="30"/>
          <w:szCs w:val="30"/>
        </w:rPr>
        <w:t xml:space="preserve"> (обязательно)</w:t>
      </w:r>
      <w:r w:rsidRPr="00E03B5E">
        <w:rPr>
          <w:rFonts w:eastAsia="Calibri"/>
          <w:sz w:val="30"/>
          <w:szCs w:val="30"/>
        </w:rPr>
        <w:t xml:space="preserve"> – по адресу: 230023, г. Гродно, </w:t>
      </w:r>
      <w:proofErr w:type="spellStart"/>
      <w:r w:rsidRPr="00E03B5E">
        <w:rPr>
          <w:rFonts w:eastAsia="Calibri"/>
          <w:sz w:val="30"/>
          <w:szCs w:val="30"/>
        </w:rPr>
        <w:t>Коложский</w:t>
      </w:r>
      <w:proofErr w:type="spellEnd"/>
      <w:r w:rsidRPr="00E03B5E">
        <w:rPr>
          <w:rFonts w:eastAsia="Calibri"/>
          <w:sz w:val="30"/>
          <w:szCs w:val="30"/>
        </w:rPr>
        <w:t xml:space="preserve"> парк, 1, </w:t>
      </w:r>
      <w:proofErr w:type="spellStart"/>
      <w:r w:rsidRPr="00E03B5E">
        <w:rPr>
          <w:rFonts w:eastAsia="Calibri"/>
          <w:sz w:val="30"/>
          <w:szCs w:val="30"/>
        </w:rPr>
        <w:t>каб</w:t>
      </w:r>
      <w:proofErr w:type="spellEnd"/>
      <w:r w:rsidRPr="00E03B5E">
        <w:rPr>
          <w:rFonts w:eastAsia="Calibri"/>
          <w:sz w:val="30"/>
          <w:szCs w:val="30"/>
        </w:rPr>
        <w:t>. 2</w:t>
      </w:r>
      <w:r>
        <w:rPr>
          <w:rFonts w:eastAsia="Calibri"/>
          <w:sz w:val="30"/>
          <w:szCs w:val="30"/>
        </w:rPr>
        <w:t>06</w:t>
      </w:r>
      <w:r w:rsidRPr="00E03B5E">
        <w:rPr>
          <w:rFonts w:eastAsia="Calibri"/>
          <w:sz w:val="30"/>
          <w:szCs w:val="30"/>
        </w:rPr>
        <w:t>, отдел методик и технологий дополнительного образования</w:t>
      </w:r>
      <w:r>
        <w:rPr>
          <w:rFonts w:eastAsia="Calibri"/>
          <w:sz w:val="30"/>
          <w:szCs w:val="30"/>
        </w:rPr>
        <w:t>,</w:t>
      </w:r>
      <w:r w:rsidRPr="00E03B5E">
        <w:rPr>
          <w:rFonts w:eastAsia="Calibri"/>
          <w:sz w:val="30"/>
          <w:szCs w:val="30"/>
        </w:rPr>
        <w:t xml:space="preserve"> дет</w:t>
      </w:r>
      <w:r>
        <w:rPr>
          <w:rFonts w:eastAsia="Calibri"/>
          <w:sz w:val="30"/>
          <w:szCs w:val="30"/>
        </w:rPr>
        <w:t>ских</w:t>
      </w:r>
      <w:r w:rsidRPr="00E03B5E">
        <w:rPr>
          <w:rFonts w:eastAsia="Calibri"/>
          <w:sz w:val="30"/>
          <w:szCs w:val="30"/>
        </w:rPr>
        <w:t xml:space="preserve"> и молодеж</w:t>
      </w:r>
      <w:r>
        <w:rPr>
          <w:rFonts w:eastAsia="Calibri"/>
          <w:sz w:val="30"/>
          <w:szCs w:val="30"/>
        </w:rPr>
        <w:t>ных инициатив</w:t>
      </w:r>
      <w:r w:rsidRPr="00E03B5E">
        <w:rPr>
          <w:rFonts w:eastAsia="Calibri"/>
          <w:sz w:val="30"/>
          <w:szCs w:val="30"/>
        </w:rPr>
        <w:t>.</w:t>
      </w:r>
      <w:r w:rsidRPr="00E03B5E">
        <w:rPr>
          <w:sz w:val="30"/>
          <w:szCs w:val="30"/>
        </w:rPr>
        <w:t xml:space="preserve"> </w:t>
      </w:r>
      <w:r w:rsidRPr="00E03B5E">
        <w:rPr>
          <w:rFonts w:eastAsia="Calibri"/>
          <w:sz w:val="30"/>
          <w:szCs w:val="30"/>
        </w:rPr>
        <w:t xml:space="preserve">Срок подачи материалов в областной оргкомитет </w:t>
      </w:r>
      <w:r w:rsidRPr="00E03B5E">
        <w:rPr>
          <w:rFonts w:eastAsia="Calibri"/>
          <w:b/>
          <w:bCs/>
          <w:sz w:val="30"/>
          <w:szCs w:val="30"/>
        </w:rPr>
        <w:t xml:space="preserve">до </w:t>
      </w:r>
      <w:r w:rsidRPr="00AE3111">
        <w:rPr>
          <w:rFonts w:eastAsia="Calibri"/>
          <w:b/>
          <w:bCs/>
          <w:sz w:val="30"/>
          <w:szCs w:val="30"/>
        </w:rPr>
        <w:t>2</w:t>
      </w:r>
      <w:r>
        <w:rPr>
          <w:rFonts w:eastAsia="Calibri"/>
          <w:b/>
          <w:bCs/>
          <w:sz w:val="30"/>
          <w:szCs w:val="30"/>
        </w:rPr>
        <w:t>3</w:t>
      </w:r>
      <w:r w:rsidRPr="00E03B5E">
        <w:rPr>
          <w:rFonts w:eastAsia="Calibri"/>
          <w:b/>
          <w:bCs/>
          <w:sz w:val="30"/>
          <w:szCs w:val="30"/>
        </w:rPr>
        <w:t xml:space="preserve"> </w:t>
      </w:r>
      <w:r>
        <w:rPr>
          <w:rFonts w:eastAsia="Calibri"/>
          <w:b/>
          <w:bCs/>
          <w:sz w:val="30"/>
          <w:szCs w:val="30"/>
          <w:lang w:val="be-BY"/>
        </w:rPr>
        <w:t>августа</w:t>
      </w:r>
      <w:r w:rsidRPr="00E03B5E">
        <w:rPr>
          <w:rFonts w:eastAsia="Calibri"/>
          <w:b/>
          <w:bCs/>
          <w:sz w:val="30"/>
          <w:szCs w:val="30"/>
        </w:rPr>
        <w:t xml:space="preserve"> 202</w:t>
      </w:r>
      <w:r>
        <w:rPr>
          <w:rFonts w:eastAsia="Calibri"/>
          <w:b/>
          <w:bCs/>
          <w:sz w:val="30"/>
          <w:szCs w:val="30"/>
        </w:rPr>
        <w:t>4</w:t>
      </w:r>
      <w:r w:rsidRPr="00E03B5E">
        <w:rPr>
          <w:rFonts w:eastAsia="Calibri"/>
          <w:b/>
          <w:bCs/>
          <w:sz w:val="30"/>
          <w:szCs w:val="30"/>
        </w:rPr>
        <w:t xml:space="preserve"> г.</w:t>
      </w:r>
      <w:r w:rsidRPr="00E03B5E">
        <w:rPr>
          <w:rFonts w:eastAsia="Calibri"/>
          <w:sz w:val="30"/>
          <w:szCs w:val="30"/>
        </w:rPr>
        <w:t xml:space="preserve"> </w:t>
      </w:r>
    </w:p>
    <w:p w14:paraId="1AB6AC6A" w14:textId="77777777" w:rsidR="00A350F6" w:rsidRPr="00E03B5E" w:rsidRDefault="00A350F6" w:rsidP="00A350F6">
      <w:pPr>
        <w:ind w:firstLine="708"/>
        <w:rPr>
          <w:rFonts w:eastAsia="Calibri"/>
          <w:sz w:val="30"/>
          <w:szCs w:val="30"/>
        </w:rPr>
      </w:pPr>
      <w:r w:rsidRPr="00E03B5E">
        <w:rPr>
          <w:rFonts w:eastAsia="Calibri"/>
          <w:sz w:val="30"/>
          <w:szCs w:val="30"/>
        </w:rPr>
        <w:t>Конкурсные материалы не возвращаются.</w:t>
      </w:r>
    </w:p>
    <w:bookmarkEnd w:id="7"/>
    <w:p w14:paraId="6D011ABF" w14:textId="77777777" w:rsidR="00A350F6" w:rsidRPr="00E03B5E" w:rsidRDefault="00A350F6" w:rsidP="00A350F6">
      <w:pPr>
        <w:ind w:firstLine="708"/>
        <w:rPr>
          <w:rFonts w:eastAsia="Calibri"/>
          <w:sz w:val="30"/>
          <w:szCs w:val="30"/>
        </w:rPr>
      </w:pPr>
      <w:r w:rsidRPr="00E03B5E">
        <w:rPr>
          <w:rFonts w:eastAsia="Calibri"/>
          <w:sz w:val="30"/>
          <w:szCs w:val="30"/>
        </w:rPr>
        <w:t>Заявка, положение о конкурсе с критериями оценки работ прилагаются.</w:t>
      </w:r>
    </w:p>
    <w:p w14:paraId="5E6C1316" w14:textId="77777777" w:rsidR="00A350F6" w:rsidRPr="00E03B5E" w:rsidRDefault="00A350F6" w:rsidP="00A350F6">
      <w:pPr>
        <w:tabs>
          <w:tab w:val="left" w:pos="6804"/>
        </w:tabs>
        <w:spacing w:line="280" w:lineRule="exact"/>
        <w:rPr>
          <w:sz w:val="28"/>
          <w:szCs w:val="28"/>
        </w:rPr>
      </w:pPr>
    </w:p>
    <w:p w14:paraId="73251D03" w14:textId="77777777" w:rsidR="00A350F6" w:rsidRPr="00E03B5E" w:rsidRDefault="00A350F6" w:rsidP="00A350F6">
      <w:pPr>
        <w:tabs>
          <w:tab w:val="left" w:pos="6804"/>
        </w:tabs>
        <w:rPr>
          <w:sz w:val="28"/>
          <w:szCs w:val="28"/>
        </w:rPr>
      </w:pPr>
      <w:r w:rsidRPr="00E03B5E">
        <w:rPr>
          <w:sz w:val="28"/>
          <w:szCs w:val="28"/>
        </w:rPr>
        <w:t>Приложение:1. Заявка на 1 л. в 1 экз.</w:t>
      </w:r>
    </w:p>
    <w:p w14:paraId="71D6FD1D" w14:textId="77777777" w:rsidR="00A350F6" w:rsidRPr="00E03B5E" w:rsidRDefault="00A350F6" w:rsidP="00A350F6">
      <w:pPr>
        <w:tabs>
          <w:tab w:val="left" w:pos="6804"/>
        </w:tabs>
        <w:rPr>
          <w:sz w:val="28"/>
          <w:szCs w:val="28"/>
        </w:rPr>
      </w:pPr>
      <w:r w:rsidRPr="00E03B5E">
        <w:rPr>
          <w:sz w:val="28"/>
          <w:szCs w:val="28"/>
        </w:rPr>
        <w:t xml:space="preserve">                       2. Положение на </w:t>
      </w:r>
      <w:r>
        <w:rPr>
          <w:sz w:val="28"/>
          <w:szCs w:val="28"/>
        </w:rPr>
        <w:t>10</w:t>
      </w:r>
      <w:r w:rsidRPr="00E03B5E">
        <w:rPr>
          <w:sz w:val="28"/>
          <w:szCs w:val="28"/>
        </w:rPr>
        <w:t xml:space="preserve"> л. в 1 экз.</w:t>
      </w:r>
    </w:p>
    <w:p w14:paraId="5FB939A5" w14:textId="77777777" w:rsidR="00A350F6" w:rsidRPr="00E03B5E" w:rsidRDefault="00A350F6" w:rsidP="00A350F6">
      <w:pPr>
        <w:tabs>
          <w:tab w:val="left" w:pos="6804"/>
        </w:tabs>
        <w:spacing w:line="360" w:lineRule="auto"/>
        <w:rPr>
          <w:sz w:val="28"/>
          <w:szCs w:val="28"/>
        </w:rPr>
      </w:pPr>
    </w:p>
    <w:p w14:paraId="5FE54F5F" w14:textId="77777777" w:rsidR="00A350F6" w:rsidRPr="00E03B5E" w:rsidRDefault="00A350F6" w:rsidP="00A350F6">
      <w:pPr>
        <w:tabs>
          <w:tab w:val="left" w:pos="6804"/>
        </w:tabs>
        <w:rPr>
          <w:sz w:val="28"/>
          <w:szCs w:val="28"/>
        </w:rPr>
      </w:pPr>
      <w:r w:rsidRPr="00E03B5E">
        <w:rPr>
          <w:sz w:val="28"/>
          <w:szCs w:val="28"/>
        </w:rPr>
        <w:t xml:space="preserve">Заместитель директора                      </w:t>
      </w:r>
      <w:r w:rsidRPr="00E03B5E">
        <w:rPr>
          <w:sz w:val="28"/>
          <w:szCs w:val="28"/>
        </w:rPr>
        <w:tab/>
      </w:r>
      <w:r>
        <w:rPr>
          <w:sz w:val="28"/>
          <w:szCs w:val="28"/>
        </w:rPr>
        <w:t xml:space="preserve">                 </w:t>
      </w:r>
      <w:proofErr w:type="spellStart"/>
      <w:r>
        <w:rPr>
          <w:sz w:val="28"/>
          <w:szCs w:val="28"/>
        </w:rPr>
        <w:t>В.И.Сегень</w:t>
      </w:r>
      <w:proofErr w:type="spellEnd"/>
    </w:p>
    <w:p w14:paraId="7B22E6F2" w14:textId="77777777" w:rsidR="00A350F6" w:rsidRPr="00E03B5E" w:rsidRDefault="00A350F6" w:rsidP="00A350F6">
      <w:pPr>
        <w:rPr>
          <w:sz w:val="28"/>
          <w:szCs w:val="28"/>
        </w:rPr>
      </w:pPr>
      <w:r>
        <w:rPr>
          <w:sz w:val="28"/>
          <w:szCs w:val="28"/>
        </w:rPr>
        <w:t xml:space="preserve"> </w:t>
      </w:r>
    </w:p>
    <w:p w14:paraId="0502C04A" w14:textId="77777777" w:rsidR="00A350F6" w:rsidRPr="00E03B5E" w:rsidRDefault="00A350F6" w:rsidP="00A350F6">
      <w:pPr>
        <w:spacing w:line="276" w:lineRule="auto"/>
        <w:rPr>
          <w:rFonts w:eastAsia="Calibri"/>
          <w:sz w:val="28"/>
          <w:szCs w:val="28"/>
        </w:rPr>
      </w:pPr>
    </w:p>
    <w:p w14:paraId="5597796C" w14:textId="77777777" w:rsidR="00A350F6" w:rsidRPr="00E03B5E" w:rsidRDefault="00A350F6" w:rsidP="00A350F6">
      <w:pPr>
        <w:spacing w:line="276" w:lineRule="auto"/>
        <w:rPr>
          <w:rFonts w:eastAsia="Calibri"/>
          <w:sz w:val="28"/>
          <w:szCs w:val="28"/>
        </w:rPr>
      </w:pPr>
    </w:p>
    <w:p w14:paraId="2F1A1A53" w14:textId="77777777" w:rsidR="00A350F6" w:rsidRPr="00E03B5E" w:rsidRDefault="00A350F6" w:rsidP="00A350F6"/>
    <w:p w14:paraId="17709FD2" w14:textId="77777777" w:rsidR="00A350F6" w:rsidRDefault="00A350F6" w:rsidP="00A350F6"/>
    <w:p w14:paraId="56B00192" w14:textId="77777777" w:rsidR="00A350F6" w:rsidRDefault="00A350F6" w:rsidP="00A350F6"/>
    <w:p w14:paraId="3939266A" w14:textId="77777777" w:rsidR="00A350F6" w:rsidRDefault="00A350F6" w:rsidP="00A350F6"/>
    <w:p w14:paraId="60838B52" w14:textId="77777777" w:rsidR="00A350F6" w:rsidRDefault="00A350F6" w:rsidP="00A350F6"/>
    <w:p w14:paraId="3184A853" w14:textId="77777777" w:rsidR="00A350F6" w:rsidRDefault="00A350F6" w:rsidP="00A350F6"/>
    <w:p w14:paraId="493A4255" w14:textId="77777777" w:rsidR="00A350F6" w:rsidRDefault="00A350F6" w:rsidP="00A350F6"/>
    <w:p w14:paraId="5B0F89F9" w14:textId="77777777" w:rsidR="00A350F6" w:rsidRDefault="00A350F6" w:rsidP="00A350F6"/>
    <w:p w14:paraId="7E2D0027" w14:textId="77777777" w:rsidR="00A350F6" w:rsidRDefault="00A350F6" w:rsidP="00A350F6"/>
    <w:p w14:paraId="1F6BCB2F" w14:textId="77777777" w:rsidR="00A350F6" w:rsidRDefault="00A350F6" w:rsidP="00A350F6"/>
    <w:p w14:paraId="055E9D06" w14:textId="77777777" w:rsidR="00A350F6" w:rsidRDefault="00A350F6" w:rsidP="00A350F6"/>
    <w:p w14:paraId="19BAA595" w14:textId="77777777" w:rsidR="00A350F6" w:rsidRDefault="00A350F6" w:rsidP="00A350F6"/>
    <w:p w14:paraId="286EF3A9" w14:textId="77777777" w:rsidR="00A350F6" w:rsidRDefault="00A350F6" w:rsidP="00A350F6"/>
    <w:p w14:paraId="43866C84" w14:textId="77777777" w:rsidR="00A350F6" w:rsidRDefault="00A350F6" w:rsidP="00A350F6"/>
    <w:p w14:paraId="16FDE0CB" w14:textId="77777777" w:rsidR="00A350F6" w:rsidRDefault="00A350F6" w:rsidP="00A350F6"/>
    <w:p w14:paraId="24A5813F" w14:textId="77777777" w:rsidR="00A350F6" w:rsidRDefault="00A350F6" w:rsidP="00A350F6"/>
    <w:p w14:paraId="7C5C1BE2" w14:textId="77777777" w:rsidR="00A350F6" w:rsidRDefault="00A350F6" w:rsidP="00A350F6"/>
    <w:p w14:paraId="74A6B0AC" w14:textId="77777777" w:rsidR="00A350F6" w:rsidRDefault="00A350F6" w:rsidP="00A350F6"/>
    <w:p w14:paraId="39D4B530" w14:textId="77777777" w:rsidR="00A350F6" w:rsidRDefault="00A350F6" w:rsidP="00A350F6"/>
    <w:p w14:paraId="3037D246" w14:textId="77777777" w:rsidR="00A350F6" w:rsidRDefault="00A350F6" w:rsidP="00A350F6"/>
    <w:p w14:paraId="688A871E" w14:textId="77777777" w:rsidR="00A350F6" w:rsidRDefault="00A350F6" w:rsidP="00A350F6"/>
    <w:p w14:paraId="256E72E0" w14:textId="77777777" w:rsidR="00A350F6" w:rsidRDefault="00A350F6" w:rsidP="00A350F6"/>
    <w:p w14:paraId="1939C136" w14:textId="77777777" w:rsidR="00A350F6" w:rsidRDefault="00A350F6" w:rsidP="00A350F6"/>
    <w:p w14:paraId="57B5F32E" w14:textId="77777777" w:rsidR="00A350F6" w:rsidRDefault="00A350F6" w:rsidP="00A350F6"/>
    <w:p w14:paraId="7A3F1F3F" w14:textId="77777777" w:rsidR="00A350F6" w:rsidRPr="00E03B5E" w:rsidRDefault="00A350F6" w:rsidP="00A350F6"/>
    <w:p w14:paraId="629EB789" w14:textId="77777777" w:rsidR="00A350F6" w:rsidRPr="00E03B5E" w:rsidRDefault="00A350F6" w:rsidP="00A350F6"/>
    <w:p w14:paraId="7DF3E226" w14:textId="77777777" w:rsidR="00A350F6" w:rsidRPr="00E03B5E" w:rsidRDefault="00A350F6" w:rsidP="00A350F6"/>
    <w:p w14:paraId="1037D4C7" w14:textId="77777777" w:rsidR="00A350F6" w:rsidRPr="00E03B5E" w:rsidRDefault="00A350F6" w:rsidP="00A350F6"/>
    <w:p w14:paraId="48EA8B44" w14:textId="77777777" w:rsidR="00A350F6" w:rsidRPr="00E03B5E" w:rsidRDefault="00A350F6" w:rsidP="00A350F6"/>
    <w:p w14:paraId="68ED99A6" w14:textId="77777777" w:rsidR="00A350F6" w:rsidRPr="00E03B5E" w:rsidRDefault="00A350F6" w:rsidP="00A350F6"/>
    <w:p w14:paraId="7E2C6F5C" w14:textId="77777777" w:rsidR="00A350F6" w:rsidRPr="00E03B5E" w:rsidRDefault="00A350F6" w:rsidP="00A350F6"/>
    <w:p w14:paraId="09B91882" w14:textId="77777777" w:rsidR="00A350F6" w:rsidRPr="00E03B5E" w:rsidRDefault="00A350F6" w:rsidP="00A350F6"/>
    <w:p w14:paraId="1CEDDEEA" w14:textId="77777777" w:rsidR="00A350F6" w:rsidRPr="00E03B5E" w:rsidRDefault="00A350F6" w:rsidP="00A350F6">
      <w:pPr>
        <w:spacing w:after="200" w:line="276" w:lineRule="auto"/>
      </w:pPr>
      <w:r>
        <w:rPr>
          <w:rFonts w:eastAsia="Calibri"/>
          <w:szCs w:val="22"/>
        </w:rPr>
        <w:t xml:space="preserve">Данилина </w:t>
      </w:r>
      <w:r w:rsidRPr="00E03B5E">
        <w:rPr>
          <w:rFonts w:eastAsia="Calibri"/>
          <w:szCs w:val="22"/>
        </w:rPr>
        <w:t>688619</w:t>
      </w:r>
      <w:r w:rsidRPr="00E03B5E">
        <w:rPr>
          <w:rFonts w:eastAsia="Calibri"/>
          <w:szCs w:val="22"/>
        </w:rPr>
        <w:br w:type="page"/>
      </w:r>
    </w:p>
    <w:p w14:paraId="6C8D6683" w14:textId="77777777" w:rsidR="00A350F6" w:rsidRPr="00E03B5E" w:rsidRDefault="00A350F6" w:rsidP="00A350F6">
      <w:pPr>
        <w:jc w:val="right"/>
        <w:rPr>
          <w:sz w:val="28"/>
          <w:szCs w:val="28"/>
        </w:rPr>
      </w:pPr>
      <w:r w:rsidRPr="00E03B5E">
        <w:rPr>
          <w:sz w:val="28"/>
          <w:szCs w:val="28"/>
        </w:rPr>
        <w:lastRenderedPageBreak/>
        <w:t>Приложение 1</w:t>
      </w:r>
    </w:p>
    <w:p w14:paraId="07A28F94" w14:textId="77777777" w:rsidR="00A350F6" w:rsidRPr="00E03B5E" w:rsidRDefault="00A350F6" w:rsidP="00A350F6">
      <w:pPr>
        <w:jc w:val="center"/>
        <w:rPr>
          <w:sz w:val="28"/>
          <w:szCs w:val="28"/>
        </w:rPr>
      </w:pPr>
      <w:r w:rsidRPr="00E03B5E">
        <w:rPr>
          <w:sz w:val="28"/>
          <w:szCs w:val="28"/>
        </w:rPr>
        <w:t>Заявка</w:t>
      </w:r>
    </w:p>
    <w:p w14:paraId="026AC81B" w14:textId="77777777" w:rsidR="00A350F6" w:rsidRPr="00E03B5E" w:rsidRDefault="00A350F6" w:rsidP="00A350F6">
      <w:pPr>
        <w:jc w:val="center"/>
        <w:rPr>
          <w:sz w:val="28"/>
          <w:szCs w:val="28"/>
        </w:rPr>
      </w:pPr>
      <w:r w:rsidRPr="00E03B5E">
        <w:rPr>
          <w:sz w:val="30"/>
          <w:szCs w:val="30"/>
        </w:rPr>
        <w:t xml:space="preserve">на участие в областном этапе республиканского смотра-конкурса на «Лучший оздоровительный лагерь» в номинации </w:t>
      </w:r>
      <w:proofErr w:type="gramStart"/>
      <w:r w:rsidRPr="00E03B5E">
        <w:rPr>
          <w:sz w:val="30"/>
          <w:szCs w:val="30"/>
        </w:rPr>
        <w:t xml:space="preserve">«  </w:t>
      </w:r>
      <w:proofErr w:type="gramEnd"/>
      <w:r w:rsidRPr="00E03B5E">
        <w:rPr>
          <w:sz w:val="30"/>
          <w:szCs w:val="30"/>
        </w:rPr>
        <w:t xml:space="preserve">              »</w:t>
      </w:r>
    </w:p>
    <w:p w14:paraId="558B7525" w14:textId="77777777" w:rsidR="00A350F6" w:rsidRPr="00E03B5E" w:rsidRDefault="00A350F6" w:rsidP="00A350F6">
      <w:pPr>
        <w:jc w:val="center"/>
        <w:rPr>
          <w:sz w:val="28"/>
          <w:szCs w:val="28"/>
        </w:rPr>
      </w:pPr>
    </w:p>
    <w:p w14:paraId="6219F544" w14:textId="77777777" w:rsidR="00A350F6" w:rsidRPr="00E03B5E" w:rsidRDefault="00A350F6" w:rsidP="00A350F6">
      <w:pPr>
        <w:spacing w:line="360" w:lineRule="auto"/>
        <w:rPr>
          <w:sz w:val="28"/>
          <w:szCs w:val="28"/>
        </w:rPr>
      </w:pPr>
      <w:r w:rsidRPr="00E03B5E">
        <w:rPr>
          <w:sz w:val="28"/>
          <w:szCs w:val="28"/>
        </w:rPr>
        <w:t>Название работы________________________________</w:t>
      </w:r>
    </w:p>
    <w:p w14:paraId="18E326F8" w14:textId="77777777" w:rsidR="00A350F6" w:rsidRPr="00E03B5E" w:rsidRDefault="00A350F6" w:rsidP="00A350F6">
      <w:pPr>
        <w:spacing w:line="360" w:lineRule="auto"/>
        <w:rPr>
          <w:sz w:val="28"/>
          <w:szCs w:val="28"/>
        </w:rPr>
      </w:pPr>
      <w:r w:rsidRPr="00E03B5E">
        <w:rPr>
          <w:sz w:val="28"/>
          <w:szCs w:val="28"/>
        </w:rPr>
        <w:t>Номинация_____________________________________</w:t>
      </w:r>
    </w:p>
    <w:p w14:paraId="5D5AB5D5" w14:textId="77777777" w:rsidR="00A350F6" w:rsidRPr="00E03B5E" w:rsidRDefault="00A350F6" w:rsidP="00A350F6">
      <w:pPr>
        <w:spacing w:line="360" w:lineRule="auto"/>
        <w:rPr>
          <w:sz w:val="28"/>
          <w:szCs w:val="28"/>
        </w:rPr>
      </w:pPr>
      <w:r w:rsidRPr="00E03B5E">
        <w:rPr>
          <w:sz w:val="28"/>
          <w:szCs w:val="28"/>
        </w:rPr>
        <w:t>ФИО автора (</w:t>
      </w:r>
      <w:proofErr w:type="spellStart"/>
      <w:r w:rsidRPr="00E03B5E">
        <w:rPr>
          <w:sz w:val="28"/>
          <w:szCs w:val="28"/>
        </w:rPr>
        <w:t>ов</w:t>
      </w:r>
      <w:proofErr w:type="spellEnd"/>
      <w:r w:rsidRPr="00E03B5E">
        <w:rPr>
          <w:sz w:val="28"/>
          <w:szCs w:val="28"/>
        </w:rPr>
        <w:t>) (полностью)_______________________</w:t>
      </w:r>
    </w:p>
    <w:p w14:paraId="7BFE9FFD" w14:textId="77777777" w:rsidR="00A350F6" w:rsidRPr="00E03B5E" w:rsidRDefault="00A350F6" w:rsidP="00A350F6">
      <w:pPr>
        <w:spacing w:line="360" w:lineRule="auto"/>
        <w:rPr>
          <w:sz w:val="28"/>
          <w:szCs w:val="28"/>
        </w:rPr>
      </w:pPr>
      <w:r w:rsidRPr="00E03B5E">
        <w:rPr>
          <w:sz w:val="28"/>
          <w:szCs w:val="28"/>
        </w:rPr>
        <w:t>Место работы автора (</w:t>
      </w:r>
      <w:proofErr w:type="spellStart"/>
      <w:r w:rsidRPr="00E03B5E">
        <w:rPr>
          <w:sz w:val="28"/>
          <w:szCs w:val="28"/>
        </w:rPr>
        <w:t>ов</w:t>
      </w:r>
      <w:proofErr w:type="spellEnd"/>
      <w:r w:rsidRPr="00E03B5E">
        <w:rPr>
          <w:sz w:val="28"/>
          <w:szCs w:val="28"/>
        </w:rPr>
        <w:t>)_________________________</w:t>
      </w:r>
    </w:p>
    <w:p w14:paraId="724CB786" w14:textId="77777777" w:rsidR="00A350F6" w:rsidRPr="00E03B5E" w:rsidRDefault="00A350F6" w:rsidP="00A350F6">
      <w:pPr>
        <w:spacing w:line="360" w:lineRule="auto"/>
        <w:rPr>
          <w:sz w:val="28"/>
          <w:szCs w:val="28"/>
        </w:rPr>
      </w:pPr>
      <w:r w:rsidRPr="00E03B5E">
        <w:rPr>
          <w:sz w:val="28"/>
          <w:szCs w:val="28"/>
        </w:rPr>
        <w:t>Должность автора (</w:t>
      </w:r>
      <w:proofErr w:type="spellStart"/>
      <w:r w:rsidRPr="00E03B5E">
        <w:rPr>
          <w:sz w:val="28"/>
          <w:szCs w:val="28"/>
        </w:rPr>
        <w:t>ов</w:t>
      </w:r>
      <w:proofErr w:type="spellEnd"/>
      <w:r w:rsidRPr="00E03B5E">
        <w:rPr>
          <w:sz w:val="28"/>
          <w:szCs w:val="28"/>
        </w:rPr>
        <w:t>)____________________________</w:t>
      </w:r>
    </w:p>
    <w:p w14:paraId="04299162" w14:textId="77777777" w:rsidR="00A350F6" w:rsidRPr="00E03B5E" w:rsidRDefault="00A350F6" w:rsidP="00A350F6">
      <w:pPr>
        <w:spacing w:line="360" w:lineRule="auto"/>
        <w:rPr>
          <w:sz w:val="28"/>
          <w:szCs w:val="28"/>
        </w:rPr>
      </w:pPr>
      <w:r w:rsidRPr="00E03B5E">
        <w:rPr>
          <w:sz w:val="28"/>
          <w:szCs w:val="28"/>
        </w:rPr>
        <w:t>Должность в лагере_______________________________</w:t>
      </w:r>
    </w:p>
    <w:p w14:paraId="49BB2043" w14:textId="77777777" w:rsidR="00A350F6" w:rsidRPr="00E03B5E" w:rsidRDefault="00A350F6" w:rsidP="00A350F6">
      <w:pPr>
        <w:spacing w:line="360" w:lineRule="auto"/>
        <w:rPr>
          <w:sz w:val="28"/>
          <w:szCs w:val="28"/>
        </w:rPr>
      </w:pPr>
      <w:r w:rsidRPr="00E03B5E">
        <w:rPr>
          <w:sz w:val="28"/>
          <w:szCs w:val="28"/>
        </w:rPr>
        <w:t>Название лагеря__________________________________</w:t>
      </w:r>
    </w:p>
    <w:p w14:paraId="2AD18501" w14:textId="77777777" w:rsidR="00A350F6" w:rsidRPr="00E03B5E" w:rsidRDefault="00A350F6" w:rsidP="00A350F6">
      <w:pPr>
        <w:spacing w:line="360" w:lineRule="auto"/>
        <w:rPr>
          <w:sz w:val="28"/>
          <w:szCs w:val="28"/>
        </w:rPr>
      </w:pPr>
      <w:r w:rsidRPr="00E03B5E">
        <w:rPr>
          <w:sz w:val="28"/>
          <w:szCs w:val="28"/>
        </w:rPr>
        <w:t>Тип ОЛ__________________________________________</w:t>
      </w:r>
    </w:p>
    <w:p w14:paraId="42E848F6" w14:textId="77777777" w:rsidR="00A350F6" w:rsidRPr="00E03B5E" w:rsidRDefault="00A350F6" w:rsidP="00A350F6">
      <w:pPr>
        <w:spacing w:line="360" w:lineRule="auto"/>
        <w:rPr>
          <w:sz w:val="28"/>
          <w:szCs w:val="28"/>
        </w:rPr>
      </w:pPr>
      <w:r w:rsidRPr="00E03B5E">
        <w:rPr>
          <w:sz w:val="28"/>
          <w:szCs w:val="28"/>
        </w:rPr>
        <w:t>Почтовый адрес___________________________________</w:t>
      </w:r>
    </w:p>
    <w:p w14:paraId="6443D7C9" w14:textId="77777777" w:rsidR="00A350F6" w:rsidRPr="00E03B5E" w:rsidRDefault="00A350F6" w:rsidP="00A350F6">
      <w:pPr>
        <w:spacing w:line="360" w:lineRule="auto"/>
        <w:rPr>
          <w:sz w:val="28"/>
          <w:szCs w:val="28"/>
        </w:rPr>
      </w:pPr>
      <w:r w:rsidRPr="00E03B5E">
        <w:rPr>
          <w:sz w:val="28"/>
          <w:szCs w:val="28"/>
        </w:rPr>
        <w:t>Контактный телефон______________________________</w:t>
      </w:r>
    </w:p>
    <w:p w14:paraId="19BA32BB" w14:textId="77777777" w:rsidR="00A350F6" w:rsidRPr="00E03B5E" w:rsidRDefault="00A350F6" w:rsidP="00A350F6">
      <w:pPr>
        <w:spacing w:line="360" w:lineRule="auto"/>
        <w:rPr>
          <w:sz w:val="28"/>
          <w:szCs w:val="28"/>
        </w:rPr>
      </w:pPr>
      <w:r w:rsidRPr="00E03B5E">
        <w:rPr>
          <w:sz w:val="28"/>
          <w:szCs w:val="28"/>
        </w:rPr>
        <w:t>Электронная почта__________________________________</w:t>
      </w:r>
    </w:p>
    <w:p w14:paraId="1738FB50" w14:textId="77777777" w:rsidR="00A350F6" w:rsidRPr="00E03B5E" w:rsidRDefault="00A350F6" w:rsidP="00A350F6">
      <w:pPr>
        <w:rPr>
          <w:sz w:val="28"/>
          <w:szCs w:val="28"/>
        </w:rPr>
      </w:pPr>
    </w:p>
    <w:p w14:paraId="000DFB91" w14:textId="77777777" w:rsidR="00A350F6" w:rsidRPr="00E03B5E" w:rsidRDefault="00A350F6" w:rsidP="00A350F6">
      <w:pPr>
        <w:jc w:val="center"/>
        <w:rPr>
          <w:sz w:val="28"/>
          <w:szCs w:val="28"/>
        </w:rPr>
      </w:pPr>
    </w:p>
    <w:p w14:paraId="33789270" w14:textId="77777777" w:rsidR="00A350F6" w:rsidRPr="00E03B5E" w:rsidRDefault="00A350F6" w:rsidP="00A350F6">
      <w:pPr>
        <w:spacing w:after="200" w:line="180" w:lineRule="exact"/>
        <w:rPr>
          <w:rFonts w:eastAsia="Calibri"/>
          <w:sz w:val="28"/>
          <w:szCs w:val="28"/>
        </w:rPr>
      </w:pPr>
    </w:p>
    <w:p w14:paraId="3396A556" w14:textId="77777777" w:rsidR="00A350F6" w:rsidRPr="00E03B5E" w:rsidRDefault="00A350F6" w:rsidP="00A350F6">
      <w:pPr>
        <w:spacing w:after="200" w:line="180" w:lineRule="exact"/>
        <w:rPr>
          <w:rFonts w:eastAsia="Calibri"/>
          <w:sz w:val="28"/>
          <w:szCs w:val="28"/>
        </w:rPr>
      </w:pPr>
    </w:p>
    <w:p w14:paraId="3551A2C5" w14:textId="77777777" w:rsidR="00A350F6" w:rsidRPr="00E03B5E" w:rsidRDefault="00A350F6" w:rsidP="00A350F6">
      <w:pPr>
        <w:spacing w:after="200" w:line="180" w:lineRule="exact"/>
        <w:rPr>
          <w:rFonts w:eastAsia="Calibri"/>
          <w:sz w:val="28"/>
          <w:szCs w:val="28"/>
        </w:rPr>
      </w:pPr>
    </w:p>
    <w:p w14:paraId="17DE20D5" w14:textId="77777777" w:rsidR="00A350F6" w:rsidRPr="00E03B5E" w:rsidRDefault="00A350F6" w:rsidP="00A350F6">
      <w:pPr>
        <w:spacing w:after="200" w:line="180" w:lineRule="exact"/>
        <w:rPr>
          <w:rFonts w:eastAsia="Calibri"/>
          <w:sz w:val="28"/>
          <w:szCs w:val="28"/>
        </w:rPr>
      </w:pPr>
    </w:p>
    <w:p w14:paraId="3F9E46DF" w14:textId="77777777" w:rsidR="00A350F6" w:rsidRPr="00E03B5E" w:rsidRDefault="00A350F6" w:rsidP="00A350F6">
      <w:pPr>
        <w:spacing w:after="200" w:line="180" w:lineRule="exact"/>
        <w:rPr>
          <w:rFonts w:eastAsia="Calibri"/>
          <w:sz w:val="28"/>
          <w:szCs w:val="28"/>
        </w:rPr>
      </w:pPr>
    </w:p>
    <w:p w14:paraId="3611BB65" w14:textId="77777777" w:rsidR="00A350F6" w:rsidRPr="00E03B5E" w:rsidRDefault="00A350F6" w:rsidP="00A350F6">
      <w:pPr>
        <w:spacing w:after="200" w:line="180" w:lineRule="exact"/>
        <w:rPr>
          <w:rFonts w:eastAsia="Calibri"/>
          <w:sz w:val="28"/>
          <w:szCs w:val="28"/>
        </w:rPr>
      </w:pPr>
    </w:p>
    <w:p w14:paraId="614ED81F" w14:textId="77777777" w:rsidR="00A350F6" w:rsidRPr="00E03B5E" w:rsidRDefault="00A350F6" w:rsidP="00A350F6">
      <w:pPr>
        <w:spacing w:after="200" w:line="180" w:lineRule="exact"/>
        <w:rPr>
          <w:rFonts w:eastAsia="Calibri"/>
          <w:sz w:val="28"/>
          <w:szCs w:val="28"/>
        </w:rPr>
      </w:pPr>
    </w:p>
    <w:p w14:paraId="28C61393" w14:textId="77777777" w:rsidR="00A350F6" w:rsidRPr="00E03B5E" w:rsidRDefault="00A350F6" w:rsidP="00A350F6">
      <w:pPr>
        <w:spacing w:after="200" w:line="180" w:lineRule="exact"/>
        <w:rPr>
          <w:rFonts w:eastAsia="Calibri"/>
          <w:sz w:val="28"/>
          <w:szCs w:val="28"/>
        </w:rPr>
      </w:pPr>
    </w:p>
    <w:p w14:paraId="51E9C0F9" w14:textId="77777777" w:rsidR="00A350F6" w:rsidRPr="00E03B5E" w:rsidRDefault="00A350F6" w:rsidP="00A350F6">
      <w:pPr>
        <w:spacing w:after="200" w:line="180" w:lineRule="exact"/>
        <w:rPr>
          <w:rFonts w:eastAsia="Calibri"/>
          <w:sz w:val="28"/>
          <w:szCs w:val="28"/>
        </w:rPr>
      </w:pPr>
    </w:p>
    <w:p w14:paraId="0F9CF0BE" w14:textId="77777777" w:rsidR="00A350F6" w:rsidRPr="00E03B5E" w:rsidRDefault="00A350F6" w:rsidP="00A350F6">
      <w:pPr>
        <w:spacing w:after="200" w:line="180" w:lineRule="exact"/>
        <w:rPr>
          <w:rFonts w:eastAsia="Calibri"/>
          <w:sz w:val="28"/>
          <w:szCs w:val="28"/>
        </w:rPr>
      </w:pPr>
    </w:p>
    <w:p w14:paraId="12CC6C2A" w14:textId="77777777" w:rsidR="00A350F6" w:rsidRPr="00E03B5E" w:rsidRDefault="00A350F6" w:rsidP="00A350F6">
      <w:pPr>
        <w:spacing w:after="200" w:line="180" w:lineRule="exact"/>
        <w:rPr>
          <w:rFonts w:eastAsia="Calibri"/>
          <w:sz w:val="28"/>
          <w:szCs w:val="28"/>
        </w:rPr>
      </w:pPr>
    </w:p>
    <w:p w14:paraId="475E3125" w14:textId="77777777" w:rsidR="00A350F6" w:rsidRPr="00E03B5E" w:rsidRDefault="00A350F6" w:rsidP="00A350F6">
      <w:pPr>
        <w:spacing w:after="200" w:line="180" w:lineRule="exact"/>
        <w:rPr>
          <w:rFonts w:eastAsia="Calibri"/>
          <w:sz w:val="28"/>
          <w:szCs w:val="28"/>
        </w:rPr>
      </w:pPr>
    </w:p>
    <w:p w14:paraId="03902087" w14:textId="77777777" w:rsidR="00A350F6" w:rsidRPr="00E03B5E" w:rsidRDefault="00A350F6" w:rsidP="00A350F6">
      <w:pPr>
        <w:spacing w:after="200" w:line="180" w:lineRule="exact"/>
        <w:rPr>
          <w:rFonts w:eastAsia="Calibri"/>
          <w:sz w:val="28"/>
          <w:szCs w:val="28"/>
        </w:rPr>
      </w:pPr>
    </w:p>
    <w:p w14:paraId="4B3C847A" w14:textId="77777777" w:rsidR="00A350F6" w:rsidRPr="00E03B5E" w:rsidRDefault="00A350F6" w:rsidP="00A350F6">
      <w:pPr>
        <w:spacing w:after="200" w:line="180" w:lineRule="exact"/>
        <w:rPr>
          <w:rFonts w:eastAsia="Calibri"/>
          <w:sz w:val="28"/>
          <w:szCs w:val="28"/>
        </w:rPr>
      </w:pPr>
    </w:p>
    <w:p w14:paraId="6BB32751" w14:textId="77777777" w:rsidR="00A350F6" w:rsidRPr="00E03B5E" w:rsidRDefault="00A350F6" w:rsidP="00A350F6">
      <w:pPr>
        <w:spacing w:after="200" w:line="180" w:lineRule="exact"/>
        <w:rPr>
          <w:rFonts w:eastAsia="Calibri"/>
          <w:sz w:val="28"/>
          <w:szCs w:val="28"/>
        </w:rPr>
      </w:pPr>
    </w:p>
    <w:p w14:paraId="52F836F3" w14:textId="77777777" w:rsidR="00A350F6" w:rsidRPr="00E03B5E" w:rsidRDefault="00A350F6" w:rsidP="00A350F6">
      <w:pPr>
        <w:spacing w:after="200" w:line="180" w:lineRule="exact"/>
        <w:rPr>
          <w:rFonts w:eastAsia="Calibri"/>
          <w:sz w:val="28"/>
          <w:szCs w:val="28"/>
        </w:rPr>
      </w:pPr>
    </w:p>
    <w:p w14:paraId="1760F11B" w14:textId="77777777" w:rsidR="00A350F6" w:rsidRPr="00E03B5E" w:rsidRDefault="00A350F6" w:rsidP="00A350F6">
      <w:pPr>
        <w:spacing w:after="200" w:line="180" w:lineRule="exact"/>
        <w:rPr>
          <w:rFonts w:eastAsia="Calibri"/>
          <w:sz w:val="28"/>
          <w:szCs w:val="28"/>
        </w:rPr>
      </w:pPr>
    </w:p>
    <w:p w14:paraId="7D0E50B4" w14:textId="77777777" w:rsidR="00A350F6" w:rsidRPr="00E03B5E" w:rsidRDefault="00A350F6" w:rsidP="00A350F6">
      <w:pPr>
        <w:spacing w:after="200" w:line="180" w:lineRule="exact"/>
        <w:rPr>
          <w:rFonts w:eastAsia="Calibri"/>
          <w:sz w:val="28"/>
          <w:szCs w:val="28"/>
        </w:rPr>
      </w:pPr>
    </w:p>
    <w:tbl>
      <w:tblPr>
        <w:tblpPr w:leftFromText="180" w:rightFromText="180" w:vertAnchor="text" w:horzAnchor="margin" w:tblpY="638"/>
        <w:tblW w:w="0" w:type="auto"/>
        <w:tblLayout w:type="fixed"/>
        <w:tblLook w:val="0000" w:firstRow="0" w:lastRow="0" w:firstColumn="0" w:lastColumn="0" w:noHBand="0" w:noVBand="0"/>
      </w:tblPr>
      <w:tblGrid>
        <w:gridCol w:w="6228"/>
      </w:tblGrid>
      <w:tr w:rsidR="00A350F6" w:rsidRPr="00E03B5E" w14:paraId="328A02EF" w14:textId="77777777" w:rsidTr="00804E12">
        <w:tc>
          <w:tcPr>
            <w:tcW w:w="6228" w:type="dxa"/>
            <w:shd w:val="clear" w:color="auto" w:fill="auto"/>
            <w:vAlign w:val="center"/>
          </w:tcPr>
          <w:p w14:paraId="293AF690" w14:textId="77777777" w:rsidR="00A350F6" w:rsidRPr="00E03B5E" w:rsidRDefault="00A350F6" w:rsidP="00804E12">
            <w:pPr>
              <w:keepNext/>
              <w:tabs>
                <w:tab w:val="left" w:pos="432"/>
              </w:tabs>
              <w:suppressAutoHyphens/>
              <w:ind w:left="432" w:hanging="432"/>
              <w:outlineLvl w:val="0"/>
              <w:rPr>
                <w:sz w:val="28"/>
                <w:szCs w:val="30"/>
                <w:lang w:eastAsia="zh-CN"/>
              </w:rPr>
            </w:pPr>
            <w:r w:rsidRPr="00E03B5E">
              <w:rPr>
                <w:sz w:val="28"/>
                <w:szCs w:val="30"/>
                <w:lang w:eastAsia="zh-CN"/>
              </w:rPr>
              <w:lastRenderedPageBreak/>
              <w:t>Положение</w:t>
            </w:r>
          </w:p>
          <w:p w14:paraId="5611BED0" w14:textId="77777777" w:rsidR="00A350F6" w:rsidRPr="00E03B5E" w:rsidRDefault="00A350F6" w:rsidP="00804E12">
            <w:pPr>
              <w:keepNext/>
              <w:tabs>
                <w:tab w:val="left" w:pos="432"/>
              </w:tabs>
              <w:suppressAutoHyphens/>
              <w:spacing w:line="280" w:lineRule="exact"/>
              <w:ind w:left="432" w:hanging="432"/>
              <w:outlineLvl w:val="0"/>
              <w:rPr>
                <w:sz w:val="28"/>
                <w:szCs w:val="30"/>
                <w:lang w:eastAsia="zh-CN"/>
              </w:rPr>
            </w:pPr>
            <w:bookmarkStart w:id="8" w:name="_Hlk135908186"/>
            <w:r w:rsidRPr="00E03B5E">
              <w:rPr>
                <w:sz w:val="28"/>
                <w:szCs w:val="30"/>
                <w:lang w:eastAsia="zh-CN"/>
              </w:rPr>
              <w:t>о порядке и критериях проведения</w:t>
            </w:r>
          </w:p>
          <w:p w14:paraId="01D21CDD" w14:textId="77777777" w:rsidR="00A350F6" w:rsidRDefault="00A350F6" w:rsidP="00804E12">
            <w:pPr>
              <w:keepNext/>
              <w:tabs>
                <w:tab w:val="left" w:pos="432"/>
              </w:tabs>
              <w:suppressAutoHyphens/>
              <w:spacing w:line="280" w:lineRule="exact"/>
              <w:ind w:left="432" w:hanging="432"/>
              <w:outlineLvl w:val="0"/>
              <w:rPr>
                <w:sz w:val="28"/>
                <w:szCs w:val="30"/>
                <w:lang w:eastAsia="zh-CN"/>
              </w:rPr>
            </w:pPr>
            <w:r>
              <w:rPr>
                <w:sz w:val="28"/>
                <w:szCs w:val="30"/>
                <w:lang w:eastAsia="zh-CN"/>
              </w:rPr>
              <w:t>областного этапа республиканского</w:t>
            </w:r>
          </w:p>
          <w:p w14:paraId="74AA01F4" w14:textId="77777777" w:rsidR="00A350F6" w:rsidRPr="00E03B5E" w:rsidRDefault="00A350F6" w:rsidP="00804E12">
            <w:pPr>
              <w:keepNext/>
              <w:tabs>
                <w:tab w:val="left" w:pos="432"/>
              </w:tabs>
              <w:suppressAutoHyphens/>
              <w:spacing w:line="280" w:lineRule="exact"/>
              <w:ind w:left="432" w:hanging="432"/>
              <w:outlineLvl w:val="0"/>
              <w:rPr>
                <w:sz w:val="28"/>
                <w:szCs w:val="30"/>
                <w:lang w:eastAsia="zh-CN"/>
              </w:rPr>
            </w:pPr>
            <w:r w:rsidRPr="00E03B5E">
              <w:rPr>
                <w:sz w:val="28"/>
                <w:szCs w:val="30"/>
                <w:lang w:eastAsia="zh-CN"/>
              </w:rPr>
              <w:t xml:space="preserve"> смотра-конкурса</w:t>
            </w:r>
          </w:p>
          <w:p w14:paraId="3919EC46" w14:textId="77777777" w:rsidR="00A350F6" w:rsidRPr="00E03B5E" w:rsidRDefault="00A350F6" w:rsidP="00804E12">
            <w:pPr>
              <w:keepNext/>
              <w:tabs>
                <w:tab w:val="left" w:pos="432"/>
              </w:tabs>
              <w:suppressAutoHyphens/>
              <w:spacing w:line="280" w:lineRule="exact"/>
              <w:ind w:left="432" w:hanging="432"/>
              <w:outlineLvl w:val="0"/>
              <w:rPr>
                <w:sz w:val="28"/>
                <w:lang w:eastAsia="zh-CN"/>
              </w:rPr>
            </w:pPr>
            <w:r w:rsidRPr="00E03B5E">
              <w:rPr>
                <w:sz w:val="28"/>
                <w:szCs w:val="30"/>
                <w:lang w:eastAsia="zh-CN"/>
              </w:rPr>
              <w:t>на лучший оздоровительный лагерь</w:t>
            </w:r>
            <w:bookmarkEnd w:id="8"/>
          </w:p>
        </w:tc>
      </w:tr>
    </w:tbl>
    <w:p w14:paraId="739F6BEE" w14:textId="77777777" w:rsidR="00A350F6" w:rsidRPr="00E03B5E" w:rsidRDefault="00A350F6" w:rsidP="00A350F6">
      <w:pPr>
        <w:suppressAutoHyphens/>
        <w:rPr>
          <w:b/>
          <w:bCs/>
          <w:sz w:val="30"/>
          <w:szCs w:val="30"/>
          <w:lang w:eastAsia="zh-CN"/>
        </w:rPr>
      </w:pPr>
      <w:r>
        <w:rPr>
          <w:b/>
          <w:bCs/>
          <w:sz w:val="30"/>
          <w:szCs w:val="30"/>
          <w:lang w:eastAsia="zh-CN"/>
        </w:rPr>
        <w:t xml:space="preserve">  </w:t>
      </w:r>
    </w:p>
    <w:p w14:paraId="45FC72E3" w14:textId="77777777" w:rsidR="00A350F6" w:rsidRPr="00E03B5E" w:rsidRDefault="00A350F6" w:rsidP="00A350F6">
      <w:pPr>
        <w:suppressAutoHyphens/>
        <w:rPr>
          <w:b/>
          <w:bCs/>
          <w:sz w:val="30"/>
          <w:szCs w:val="30"/>
          <w:lang w:eastAsia="zh-CN"/>
        </w:rPr>
      </w:pPr>
    </w:p>
    <w:p w14:paraId="00D037D3" w14:textId="77777777" w:rsidR="00A350F6" w:rsidRPr="00E03B5E" w:rsidRDefault="00A350F6" w:rsidP="00A350F6">
      <w:pPr>
        <w:suppressAutoHyphens/>
        <w:rPr>
          <w:b/>
          <w:bCs/>
          <w:sz w:val="30"/>
          <w:szCs w:val="30"/>
          <w:lang w:eastAsia="zh-CN"/>
        </w:rPr>
      </w:pPr>
    </w:p>
    <w:p w14:paraId="4EFA4675" w14:textId="77777777" w:rsidR="00A350F6" w:rsidRPr="00E03B5E" w:rsidRDefault="00A350F6" w:rsidP="00A350F6">
      <w:pPr>
        <w:suppressAutoHyphens/>
        <w:rPr>
          <w:b/>
          <w:bCs/>
          <w:sz w:val="30"/>
          <w:szCs w:val="30"/>
          <w:lang w:eastAsia="zh-CN"/>
        </w:rPr>
      </w:pPr>
    </w:p>
    <w:p w14:paraId="726DE82B" w14:textId="77777777" w:rsidR="00A350F6" w:rsidRDefault="00A350F6" w:rsidP="00A350F6">
      <w:pPr>
        <w:suppressAutoHyphens/>
        <w:rPr>
          <w:b/>
          <w:bCs/>
          <w:sz w:val="30"/>
          <w:szCs w:val="30"/>
          <w:lang w:eastAsia="zh-CN"/>
        </w:rPr>
      </w:pPr>
    </w:p>
    <w:p w14:paraId="7D70B3FA" w14:textId="77777777" w:rsidR="00A350F6" w:rsidRDefault="00A350F6" w:rsidP="00A350F6">
      <w:pPr>
        <w:suppressAutoHyphens/>
        <w:spacing w:line="280" w:lineRule="exact"/>
        <w:rPr>
          <w:b/>
          <w:bCs/>
          <w:sz w:val="30"/>
          <w:szCs w:val="30"/>
          <w:lang w:eastAsia="zh-CN"/>
        </w:rPr>
      </w:pPr>
    </w:p>
    <w:p w14:paraId="67B56F7C" w14:textId="77777777" w:rsidR="00A350F6" w:rsidRPr="00E03B5E" w:rsidRDefault="00A350F6" w:rsidP="00A350F6">
      <w:pPr>
        <w:suppressAutoHyphens/>
        <w:spacing w:line="280" w:lineRule="exact"/>
        <w:rPr>
          <w:b/>
          <w:bCs/>
          <w:sz w:val="30"/>
          <w:szCs w:val="30"/>
          <w:lang w:eastAsia="zh-CN"/>
        </w:rPr>
      </w:pPr>
      <w:r>
        <w:rPr>
          <w:b/>
          <w:bCs/>
          <w:sz w:val="30"/>
          <w:szCs w:val="30"/>
          <w:lang w:eastAsia="zh-CN"/>
        </w:rPr>
        <w:t xml:space="preserve">                                        </w:t>
      </w:r>
      <w:r w:rsidRPr="00E03B5E">
        <w:rPr>
          <w:b/>
          <w:bCs/>
          <w:sz w:val="30"/>
          <w:szCs w:val="30"/>
          <w:lang w:eastAsia="zh-CN"/>
        </w:rPr>
        <w:t xml:space="preserve">1. ОБЩИЕ </w:t>
      </w:r>
      <w:r>
        <w:rPr>
          <w:b/>
          <w:bCs/>
          <w:sz w:val="30"/>
          <w:szCs w:val="30"/>
          <w:lang w:eastAsia="zh-CN"/>
        </w:rPr>
        <w:t xml:space="preserve">       </w:t>
      </w:r>
      <w:r w:rsidRPr="00E03B5E">
        <w:rPr>
          <w:b/>
          <w:bCs/>
          <w:sz w:val="30"/>
          <w:szCs w:val="30"/>
          <w:lang w:eastAsia="zh-CN"/>
        </w:rPr>
        <w:t>ПОЛОЖЕНИЯ</w:t>
      </w:r>
    </w:p>
    <w:p w14:paraId="3682D704"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 xml:space="preserve">Настоящее положение определяет порядок проведения </w:t>
      </w:r>
      <w:r>
        <w:rPr>
          <w:sz w:val="30"/>
          <w:szCs w:val="30"/>
          <w:lang w:eastAsia="zh-CN"/>
        </w:rPr>
        <w:t xml:space="preserve">областного этапа </w:t>
      </w:r>
      <w:r w:rsidRPr="00E03B5E">
        <w:rPr>
          <w:sz w:val="30"/>
          <w:szCs w:val="30"/>
          <w:lang w:eastAsia="zh-CN"/>
        </w:rPr>
        <w:t xml:space="preserve">республиканского смотра-конкурса на лучший оздоровительный </w:t>
      </w:r>
      <w:r w:rsidRPr="00E03B5E">
        <w:rPr>
          <w:bCs/>
          <w:sz w:val="30"/>
          <w:szCs w:val="30"/>
          <w:lang w:eastAsia="zh-CN"/>
        </w:rPr>
        <w:t>(спортивно-оздоровительный)</w:t>
      </w:r>
      <w:r w:rsidRPr="00E03B5E">
        <w:rPr>
          <w:sz w:val="30"/>
          <w:szCs w:val="30"/>
          <w:lang w:eastAsia="zh-CN"/>
        </w:rPr>
        <w:t xml:space="preserve"> лагерь </w:t>
      </w:r>
      <w:r w:rsidRPr="00E03B5E">
        <w:rPr>
          <w:bCs/>
          <w:sz w:val="30"/>
          <w:szCs w:val="30"/>
          <w:lang w:eastAsia="zh-CN"/>
        </w:rPr>
        <w:t>(далее – лагерь)</w:t>
      </w:r>
      <w:r w:rsidRPr="00E03B5E">
        <w:rPr>
          <w:sz w:val="30"/>
          <w:szCs w:val="30"/>
          <w:lang w:eastAsia="zh-CN"/>
        </w:rPr>
        <w:t xml:space="preserve"> с круглосуточным </w:t>
      </w:r>
      <w:r w:rsidRPr="00E03B5E">
        <w:rPr>
          <w:bCs/>
          <w:sz w:val="30"/>
          <w:szCs w:val="30"/>
          <w:lang w:eastAsia="zh-CN"/>
        </w:rPr>
        <w:t>(дневным)</w:t>
      </w:r>
      <w:r w:rsidRPr="00E03B5E">
        <w:rPr>
          <w:sz w:val="30"/>
          <w:szCs w:val="30"/>
          <w:lang w:eastAsia="zh-CN"/>
        </w:rPr>
        <w:t xml:space="preserve"> пребыванием детей (далее – конкурс).</w:t>
      </w:r>
    </w:p>
    <w:p w14:paraId="547F8EAA"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 xml:space="preserve">Конкурс организуется с целью повышения эффективности организации оздоровления детей в </w:t>
      </w:r>
      <w:r w:rsidRPr="00E03B5E">
        <w:rPr>
          <w:bCs/>
          <w:sz w:val="30"/>
          <w:szCs w:val="30"/>
          <w:lang w:eastAsia="zh-CN"/>
        </w:rPr>
        <w:t>лагерях</w:t>
      </w:r>
      <w:r w:rsidRPr="00E03B5E">
        <w:rPr>
          <w:b/>
          <w:sz w:val="30"/>
          <w:szCs w:val="30"/>
          <w:lang w:eastAsia="zh-CN"/>
        </w:rPr>
        <w:t>.</w:t>
      </w:r>
    </w:p>
    <w:p w14:paraId="3C910446" w14:textId="77777777" w:rsidR="00A350F6" w:rsidRPr="00E03B5E" w:rsidRDefault="00A350F6" w:rsidP="00A350F6">
      <w:pPr>
        <w:suppressAutoHyphens/>
        <w:ind w:firstLine="708"/>
        <w:jc w:val="both"/>
        <w:rPr>
          <w:color w:val="000000"/>
          <w:sz w:val="30"/>
          <w:szCs w:val="30"/>
          <w:lang w:eastAsia="zh-CN"/>
        </w:rPr>
      </w:pPr>
      <w:bookmarkStart w:id="9" w:name="_Hlk104804158"/>
      <w:r w:rsidRPr="00E03B5E">
        <w:rPr>
          <w:sz w:val="30"/>
          <w:szCs w:val="30"/>
          <w:lang w:eastAsia="zh-CN"/>
        </w:rPr>
        <w:t>Конкурс проводится в следующих номинациях:</w:t>
      </w:r>
    </w:p>
    <w:p w14:paraId="225DB637" w14:textId="77777777" w:rsidR="00A350F6" w:rsidRPr="00E03B5E" w:rsidRDefault="00A350F6" w:rsidP="00A350F6">
      <w:pPr>
        <w:suppressAutoHyphens/>
        <w:ind w:firstLine="720"/>
        <w:jc w:val="both"/>
        <w:rPr>
          <w:bCs/>
          <w:color w:val="000000"/>
          <w:sz w:val="30"/>
          <w:szCs w:val="30"/>
          <w:lang w:eastAsia="zh-CN"/>
        </w:rPr>
      </w:pPr>
      <w:bookmarkStart w:id="10" w:name="_Hlk106275831"/>
      <w:r>
        <w:rPr>
          <w:bCs/>
          <w:sz w:val="30"/>
          <w:szCs w:val="30"/>
          <w:lang w:eastAsia="zh-CN"/>
        </w:rPr>
        <w:t>1</w:t>
      </w:r>
      <w:r w:rsidRPr="00E03B5E">
        <w:rPr>
          <w:bCs/>
          <w:sz w:val="30"/>
          <w:szCs w:val="30"/>
          <w:lang w:eastAsia="zh-CN"/>
        </w:rPr>
        <w:t xml:space="preserve">. </w:t>
      </w:r>
      <w:bookmarkStart w:id="11" w:name="_Hlk106275768"/>
      <w:r w:rsidRPr="00E03B5E">
        <w:rPr>
          <w:bCs/>
          <w:sz w:val="30"/>
          <w:szCs w:val="30"/>
          <w:lang w:eastAsia="zh-CN"/>
        </w:rPr>
        <w:t xml:space="preserve">«Лучший </w:t>
      </w:r>
      <w:r w:rsidRPr="00E03B5E">
        <w:rPr>
          <w:sz w:val="30"/>
          <w:szCs w:val="30"/>
          <w:lang w:eastAsia="zh-CN"/>
        </w:rPr>
        <w:t xml:space="preserve">оздоровительный лагерь в </w:t>
      </w:r>
      <w:r w:rsidRPr="00E03B5E">
        <w:rPr>
          <w:bCs/>
          <w:sz w:val="30"/>
          <w:szCs w:val="30"/>
          <w:lang w:eastAsia="zh-CN"/>
        </w:rPr>
        <w:t>организации гражданско-патриотического воспитания детей в лагере</w:t>
      </w:r>
      <w:r w:rsidRPr="00E03B5E">
        <w:rPr>
          <w:bCs/>
          <w:color w:val="000000"/>
          <w:sz w:val="30"/>
          <w:szCs w:val="30"/>
          <w:lang w:eastAsia="zh-CN"/>
        </w:rPr>
        <w:t xml:space="preserve"> </w:t>
      </w:r>
      <w:r w:rsidRPr="00E03B5E">
        <w:rPr>
          <w:bCs/>
          <w:sz w:val="30"/>
          <w:szCs w:val="30"/>
          <w:lang w:eastAsia="zh-CN"/>
        </w:rPr>
        <w:t>«</w:t>
      </w:r>
      <w:bookmarkStart w:id="12" w:name="_Hlk105266621"/>
      <w:r w:rsidRPr="00E03B5E">
        <w:rPr>
          <w:bCs/>
          <w:sz w:val="30"/>
          <w:szCs w:val="30"/>
          <w:lang w:eastAsia="zh-CN"/>
        </w:rPr>
        <w:t>Горжусь тобой, моя страна!</w:t>
      </w:r>
      <w:bookmarkEnd w:id="12"/>
      <w:r w:rsidRPr="00E03B5E">
        <w:rPr>
          <w:bCs/>
          <w:sz w:val="30"/>
          <w:szCs w:val="30"/>
          <w:lang w:eastAsia="zh-CN"/>
        </w:rPr>
        <w:t>»</w:t>
      </w:r>
      <w:bookmarkEnd w:id="11"/>
      <w:r w:rsidRPr="00E03B5E">
        <w:rPr>
          <w:bCs/>
          <w:sz w:val="30"/>
          <w:szCs w:val="30"/>
          <w:lang w:eastAsia="zh-CN"/>
        </w:rPr>
        <w:t>;</w:t>
      </w:r>
    </w:p>
    <w:bookmarkEnd w:id="10"/>
    <w:p w14:paraId="00242C15" w14:textId="77777777" w:rsidR="00A350F6" w:rsidRPr="00E03B5E" w:rsidRDefault="00A350F6" w:rsidP="00A350F6">
      <w:pPr>
        <w:suppressAutoHyphens/>
        <w:ind w:firstLine="720"/>
        <w:jc w:val="both"/>
        <w:rPr>
          <w:color w:val="000000"/>
          <w:sz w:val="30"/>
          <w:szCs w:val="30"/>
          <w:lang w:eastAsia="zh-CN"/>
        </w:rPr>
      </w:pPr>
      <w:r>
        <w:rPr>
          <w:color w:val="000000"/>
          <w:sz w:val="30"/>
          <w:szCs w:val="30"/>
          <w:lang w:eastAsia="zh-CN"/>
        </w:rPr>
        <w:t>2</w:t>
      </w:r>
      <w:r w:rsidRPr="00E03B5E">
        <w:rPr>
          <w:color w:val="000000"/>
          <w:sz w:val="30"/>
          <w:szCs w:val="30"/>
          <w:lang w:eastAsia="zh-CN"/>
        </w:rPr>
        <w:t xml:space="preserve">. «Новые модели организации детского отдыха «Сделаем лето ярче». </w:t>
      </w:r>
    </w:p>
    <w:p w14:paraId="06BBDBC7" w14:textId="77777777" w:rsidR="00A350F6" w:rsidRPr="00E03B5E" w:rsidRDefault="00A350F6" w:rsidP="00A350F6">
      <w:pPr>
        <w:suppressAutoHyphens/>
        <w:ind w:firstLine="720"/>
        <w:jc w:val="both"/>
        <w:rPr>
          <w:color w:val="000000"/>
          <w:sz w:val="30"/>
          <w:szCs w:val="30"/>
          <w:lang w:eastAsia="zh-CN"/>
        </w:rPr>
      </w:pPr>
      <w:bookmarkStart w:id="13" w:name="_Hlk104804920"/>
      <w:r>
        <w:rPr>
          <w:color w:val="000000"/>
          <w:sz w:val="30"/>
          <w:szCs w:val="30"/>
          <w:lang w:eastAsia="zh-CN"/>
        </w:rPr>
        <w:t>3</w:t>
      </w:r>
      <w:r w:rsidRPr="00E03B5E">
        <w:rPr>
          <w:color w:val="000000"/>
          <w:sz w:val="30"/>
          <w:szCs w:val="30"/>
          <w:lang w:eastAsia="zh-CN"/>
        </w:rPr>
        <w:t xml:space="preserve">. «Лучшая организация работы по реализации мероприятий Года </w:t>
      </w:r>
      <w:r>
        <w:rPr>
          <w:color w:val="000000"/>
          <w:sz w:val="30"/>
          <w:szCs w:val="30"/>
          <w:lang w:eastAsia="zh-CN"/>
        </w:rPr>
        <w:t>качества</w:t>
      </w:r>
      <w:r w:rsidRPr="00E03B5E">
        <w:rPr>
          <w:color w:val="000000"/>
          <w:sz w:val="30"/>
          <w:szCs w:val="30"/>
          <w:lang w:eastAsia="zh-CN"/>
        </w:rPr>
        <w:t>».</w:t>
      </w:r>
    </w:p>
    <w:bookmarkEnd w:id="9"/>
    <w:bookmarkEnd w:id="13"/>
    <w:p w14:paraId="6FEB12F8" w14:textId="77777777" w:rsidR="00A350F6" w:rsidRPr="00E03B5E" w:rsidRDefault="00A350F6" w:rsidP="00A350F6">
      <w:pPr>
        <w:ind w:firstLine="720"/>
        <w:jc w:val="both"/>
        <w:rPr>
          <w:sz w:val="30"/>
          <w:szCs w:val="30"/>
        </w:rPr>
      </w:pPr>
      <w:r w:rsidRPr="00E03B5E">
        <w:rPr>
          <w:sz w:val="30"/>
          <w:szCs w:val="30"/>
        </w:rPr>
        <w:t xml:space="preserve">Для участия в номинации </w:t>
      </w:r>
      <w:r>
        <w:rPr>
          <w:sz w:val="30"/>
          <w:szCs w:val="30"/>
        </w:rPr>
        <w:t>1</w:t>
      </w:r>
      <w:r w:rsidRPr="00E03B5E">
        <w:rPr>
          <w:sz w:val="30"/>
          <w:szCs w:val="30"/>
        </w:rPr>
        <w:t xml:space="preserve"> необходимо предоставить организационно-методические материалы, отражающие комплексный системный подход к организации в воспитательно-оздоровительных учреждениях образования работы по патриотическому воспитанию. </w:t>
      </w:r>
    </w:p>
    <w:p w14:paraId="2843ACB9" w14:textId="77777777" w:rsidR="00A350F6" w:rsidRPr="00E03B5E" w:rsidRDefault="00A350F6" w:rsidP="00A350F6">
      <w:pPr>
        <w:ind w:firstLine="720"/>
        <w:jc w:val="both"/>
        <w:rPr>
          <w:sz w:val="30"/>
          <w:szCs w:val="30"/>
        </w:rPr>
      </w:pPr>
      <w:r w:rsidRPr="00E03B5E">
        <w:rPr>
          <w:sz w:val="30"/>
          <w:szCs w:val="30"/>
        </w:rPr>
        <w:t xml:space="preserve">Для участия в номинации </w:t>
      </w:r>
      <w:r>
        <w:rPr>
          <w:sz w:val="30"/>
          <w:szCs w:val="30"/>
        </w:rPr>
        <w:t>2</w:t>
      </w:r>
      <w:r w:rsidRPr="00E03B5E">
        <w:rPr>
          <w:sz w:val="30"/>
          <w:szCs w:val="30"/>
        </w:rPr>
        <w:t xml:space="preserve"> необходимо предоставить организационно-методические материалы по внедрению в практику работы воспитательно-оздоровительных учреждений образования новых моделей организации детского отдыха.</w:t>
      </w:r>
    </w:p>
    <w:p w14:paraId="4745EA7B" w14:textId="77777777" w:rsidR="00A350F6" w:rsidRPr="00E03B5E" w:rsidRDefault="00A350F6" w:rsidP="00A350F6">
      <w:pPr>
        <w:ind w:firstLine="720"/>
        <w:jc w:val="both"/>
        <w:rPr>
          <w:sz w:val="30"/>
          <w:szCs w:val="30"/>
        </w:rPr>
      </w:pPr>
      <w:r w:rsidRPr="00E03B5E">
        <w:rPr>
          <w:color w:val="000000"/>
          <w:sz w:val="30"/>
          <w:szCs w:val="30"/>
        </w:rPr>
        <w:t xml:space="preserve">Для участия в номинации </w:t>
      </w:r>
      <w:r>
        <w:rPr>
          <w:color w:val="000000"/>
          <w:sz w:val="30"/>
          <w:szCs w:val="30"/>
        </w:rPr>
        <w:t>3</w:t>
      </w:r>
      <w:r w:rsidRPr="00E03B5E">
        <w:rPr>
          <w:color w:val="000000"/>
          <w:sz w:val="30"/>
          <w:szCs w:val="30"/>
        </w:rPr>
        <w:t xml:space="preserve"> необходимо предоставить</w:t>
      </w:r>
      <w:r w:rsidRPr="00E03B5E">
        <w:rPr>
          <w:sz w:val="30"/>
          <w:szCs w:val="30"/>
        </w:rPr>
        <w:t xml:space="preserve"> организационно-методические материалы, отражающие деятельность воспитательно-оздоровительных учреждений образования по реализации мероприятий, приуроченных Году </w:t>
      </w:r>
      <w:r>
        <w:rPr>
          <w:sz w:val="30"/>
          <w:szCs w:val="30"/>
        </w:rPr>
        <w:t>качества</w:t>
      </w:r>
      <w:r w:rsidRPr="00E03B5E">
        <w:rPr>
          <w:sz w:val="30"/>
          <w:szCs w:val="30"/>
        </w:rPr>
        <w:t xml:space="preserve">. </w:t>
      </w:r>
    </w:p>
    <w:p w14:paraId="60415024" w14:textId="77777777" w:rsidR="00A350F6" w:rsidRPr="00E03B5E" w:rsidRDefault="00A350F6" w:rsidP="00A350F6">
      <w:pPr>
        <w:ind w:firstLine="720"/>
        <w:jc w:val="both"/>
        <w:rPr>
          <w:sz w:val="30"/>
          <w:szCs w:val="30"/>
        </w:rPr>
      </w:pPr>
      <w:r w:rsidRPr="00E03B5E">
        <w:rPr>
          <w:sz w:val="30"/>
          <w:szCs w:val="30"/>
        </w:rPr>
        <w:t xml:space="preserve">Материалы, предоставляемые на конкурс, должны носить инновационный характер, отличаться творческой новизной и оригинальностью, быть полностью готовыми к реализации, сопровождаться пояснительной информацией. </w:t>
      </w:r>
    </w:p>
    <w:p w14:paraId="44AC5EA7" w14:textId="77777777" w:rsidR="00A350F6" w:rsidRPr="00E03B5E" w:rsidRDefault="00A350F6" w:rsidP="00A350F6">
      <w:pPr>
        <w:ind w:firstLine="708"/>
        <w:jc w:val="both"/>
        <w:rPr>
          <w:sz w:val="30"/>
          <w:szCs w:val="30"/>
        </w:rPr>
      </w:pPr>
      <w:r w:rsidRPr="00E03B5E">
        <w:rPr>
          <w:sz w:val="30"/>
          <w:szCs w:val="30"/>
        </w:rPr>
        <w:t>В качестве приложений представляются мультимедийные презентации, план-схемы, эскизы, чертежи, макеты, перечень необходимого оборудования и т.д.</w:t>
      </w:r>
    </w:p>
    <w:p w14:paraId="23B803E3" w14:textId="77777777" w:rsidR="00A350F6" w:rsidRPr="00E03B5E" w:rsidRDefault="00A350F6" w:rsidP="00A350F6">
      <w:pPr>
        <w:ind w:firstLine="720"/>
        <w:jc w:val="both"/>
        <w:rPr>
          <w:sz w:val="30"/>
          <w:szCs w:val="30"/>
        </w:rPr>
      </w:pPr>
      <w:r w:rsidRPr="00E03B5E">
        <w:rPr>
          <w:sz w:val="30"/>
          <w:szCs w:val="30"/>
        </w:rPr>
        <w:t>Обязательным условием представленной модели является ее апробация на базе оздоровительного лагеря.</w:t>
      </w:r>
    </w:p>
    <w:p w14:paraId="6579DF6C" w14:textId="77777777" w:rsidR="00A350F6" w:rsidRPr="00E03B5E" w:rsidRDefault="00A350F6" w:rsidP="00A350F6">
      <w:pPr>
        <w:suppressAutoHyphens/>
        <w:spacing w:line="280" w:lineRule="exact"/>
        <w:jc w:val="both"/>
        <w:rPr>
          <w:b/>
          <w:bCs/>
          <w:sz w:val="30"/>
          <w:szCs w:val="30"/>
          <w:lang w:eastAsia="zh-CN"/>
        </w:rPr>
      </w:pPr>
    </w:p>
    <w:p w14:paraId="0F7D28C6" w14:textId="77777777" w:rsidR="00A350F6" w:rsidRPr="00E03B5E" w:rsidRDefault="00A350F6" w:rsidP="00A350F6">
      <w:pPr>
        <w:suppressAutoHyphens/>
        <w:spacing w:line="280" w:lineRule="exact"/>
        <w:rPr>
          <w:b/>
          <w:bCs/>
          <w:sz w:val="30"/>
          <w:szCs w:val="30"/>
          <w:lang w:eastAsia="zh-CN"/>
        </w:rPr>
      </w:pPr>
      <w:r w:rsidRPr="00E03B5E">
        <w:rPr>
          <w:b/>
          <w:bCs/>
          <w:sz w:val="30"/>
          <w:szCs w:val="30"/>
          <w:lang w:eastAsia="zh-CN"/>
        </w:rPr>
        <w:lastRenderedPageBreak/>
        <w:t>2. ЗАДАЧИ КОНКУРСА</w:t>
      </w:r>
    </w:p>
    <w:p w14:paraId="4F91F50B" w14:textId="77777777" w:rsidR="00A350F6" w:rsidRPr="00E03B5E" w:rsidRDefault="00A350F6" w:rsidP="00A350F6">
      <w:pPr>
        <w:suppressAutoHyphens/>
        <w:ind w:firstLine="601"/>
        <w:jc w:val="both"/>
        <w:rPr>
          <w:sz w:val="30"/>
          <w:szCs w:val="30"/>
          <w:lang w:eastAsia="zh-CN"/>
        </w:rPr>
      </w:pPr>
      <w:r w:rsidRPr="00E03B5E">
        <w:rPr>
          <w:sz w:val="30"/>
          <w:szCs w:val="30"/>
          <w:lang w:eastAsia="zh-CN"/>
        </w:rPr>
        <w:t>Основными задачами конкурса являются:</w:t>
      </w:r>
    </w:p>
    <w:p w14:paraId="2D727AEB" w14:textId="77777777" w:rsidR="00A350F6" w:rsidRPr="00E03B5E" w:rsidRDefault="00A350F6" w:rsidP="00A350F6">
      <w:pPr>
        <w:suppressAutoHyphens/>
        <w:ind w:firstLine="601"/>
        <w:jc w:val="both"/>
        <w:rPr>
          <w:color w:val="000000"/>
          <w:sz w:val="30"/>
          <w:szCs w:val="30"/>
          <w:lang w:eastAsia="zh-CN"/>
        </w:rPr>
      </w:pPr>
      <w:r w:rsidRPr="00E03B5E">
        <w:rPr>
          <w:sz w:val="30"/>
          <w:szCs w:val="30"/>
          <w:lang w:eastAsia="zh-CN"/>
        </w:rPr>
        <w:t>выявление и распространение лучшего опыта работы оздоровительных лагерей по оздоровлению детей, формированию навыков здорового образа жизни и осознанного отношения к своему здоровью и окружающей среде;</w:t>
      </w:r>
    </w:p>
    <w:p w14:paraId="1BE24DA2" w14:textId="77777777" w:rsidR="00A350F6" w:rsidRPr="00E03B5E" w:rsidRDefault="00A350F6" w:rsidP="00A350F6">
      <w:pPr>
        <w:suppressAutoHyphens/>
        <w:ind w:left="-57" w:right="-57" w:firstLine="709"/>
        <w:jc w:val="both"/>
        <w:rPr>
          <w:sz w:val="30"/>
          <w:szCs w:val="30"/>
          <w:lang w:eastAsia="zh-CN"/>
        </w:rPr>
      </w:pPr>
      <w:r w:rsidRPr="00E03B5E">
        <w:rPr>
          <w:color w:val="000000"/>
          <w:sz w:val="30"/>
          <w:szCs w:val="30"/>
          <w:lang w:eastAsia="zh-CN"/>
        </w:rPr>
        <w:t>активное включение подростков в социально-значимую деятельность через организацию оздоровления в лагерях труда и отдыха;</w:t>
      </w:r>
    </w:p>
    <w:p w14:paraId="53C90589" w14:textId="77777777" w:rsidR="00A350F6" w:rsidRPr="00E03B5E" w:rsidRDefault="00A350F6" w:rsidP="00A350F6">
      <w:pPr>
        <w:suppressAutoHyphens/>
        <w:ind w:firstLine="600"/>
        <w:jc w:val="both"/>
        <w:rPr>
          <w:sz w:val="30"/>
          <w:szCs w:val="30"/>
          <w:lang w:eastAsia="zh-CN"/>
        </w:rPr>
      </w:pPr>
      <w:r w:rsidRPr="00E03B5E">
        <w:rPr>
          <w:sz w:val="30"/>
          <w:szCs w:val="30"/>
          <w:lang w:eastAsia="zh-CN"/>
        </w:rPr>
        <w:t>использование педагогических технологий, перспективных форм и моделей организации смен в оздоровительном лагере, а также их информационно-методическое обеспечение;</w:t>
      </w:r>
    </w:p>
    <w:p w14:paraId="61E62FC2" w14:textId="77777777" w:rsidR="00A350F6" w:rsidRPr="00E03B5E" w:rsidRDefault="00A350F6" w:rsidP="00A350F6">
      <w:pPr>
        <w:suppressAutoHyphens/>
        <w:ind w:firstLine="600"/>
        <w:jc w:val="both"/>
        <w:rPr>
          <w:sz w:val="30"/>
          <w:szCs w:val="30"/>
          <w:lang w:eastAsia="zh-CN"/>
        </w:rPr>
      </w:pPr>
      <w:r w:rsidRPr="00E03B5E">
        <w:rPr>
          <w:sz w:val="30"/>
          <w:szCs w:val="30"/>
          <w:lang w:eastAsia="zh-CN"/>
        </w:rPr>
        <w:t>формирование системы воспитания, обновление содержания воспитательного процесса в оздоровительных лагерях;</w:t>
      </w:r>
    </w:p>
    <w:p w14:paraId="56C32142" w14:textId="77777777" w:rsidR="00A350F6" w:rsidRPr="00E03B5E" w:rsidRDefault="00A350F6" w:rsidP="00A350F6">
      <w:pPr>
        <w:suppressAutoHyphens/>
        <w:ind w:firstLine="600"/>
        <w:jc w:val="both"/>
        <w:rPr>
          <w:sz w:val="30"/>
          <w:szCs w:val="30"/>
          <w:lang w:eastAsia="zh-CN"/>
        </w:rPr>
      </w:pPr>
      <w:r w:rsidRPr="00E03B5E">
        <w:rPr>
          <w:sz w:val="30"/>
          <w:szCs w:val="30"/>
          <w:lang w:eastAsia="zh-CN"/>
        </w:rPr>
        <w:t>повышение творческой активности педагогических, медицинских и иных работников оздоровительных лагерей;</w:t>
      </w:r>
    </w:p>
    <w:p w14:paraId="16DFBD84" w14:textId="77777777" w:rsidR="00A350F6" w:rsidRPr="00E03B5E" w:rsidRDefault="00A350F6" w:rsidP="00A350F6">
      <w:pPr>
        <w:suppressAutoHyphens/>
        <w:ind w:firstLine="600"/>
        <w:jc w:val="both"/>
        <w:rPr>
          <w:sz w:val="30"/>
          <w:szCs w:val="30"/>
          <w:lang w:eastAsia="zh-CN"/>
        </w:rPr>
      </w:pPr>
      <w:r w:rsidRPr="00E03B5E">
        <w:rPr>
          <w:sz w:val="30"/>
          <w:szCs w:val="30"/>
          <w:lang w:eastAsia="zh-CN"/>
        </w:rPr>
        <w:t>разработка инновационных, вариативных моделей работы с детьми в оздоровительных лагерях;</w:t>
      </w:r>
    </w:p>
    <w:p w14:paraId="207630F2" w14:textId="77777777" w:rsidR="00A350F6" w:rsidRPr="00E03B5E" w:rsidRDefault="00A350F6" w:rsidP="00A350F6">
      <w:pPr>
        <w:suppressAutoHyphens/>
        <w:ind w:firstLine="600"/>
        <w:jc w:val="both"/>
        <w:rPr>
          <w:b/>
          <w:bCs/>
          <w:sz w:val="30"/>
          <w:szCs w:val="30"/>
          <w:lang w:eastAsia="zh-CN"/>
        </w:rPr>
      </w:pPr>
      <w:r w:rsidRPr="00E03B5E">
        <w:rPr>
          <w:sz w:val="30"/>
          <w:szCs w:val="30"/>
          <w:lang w:eastAsia="zh-CN"/>
        </w:rPr>
        <w:t>стимулирование собственников оздоровительных лагерей к укреплению и развитию материальной базы оздоровительных лагерей, благоустройству территории, обеспечению оборудованием, инвентарем для полноценного отдыха и оздоровления детей.</w:t>
      </w:r>
    </w:p>
    <w:p w14:paraId="71406C08" w14:textId="77777777" w:rsidR="00A350F6" w:rsidRPr="00E03B5E" w:rsidRDefault="00A350F6" w:rsidP="00A350F6">
      <w:pPr>
        <w:suppressAutoHyphens/>
        <w:jc w:val="both"/>
        <w:rPr>
          <w:b/>
          <w:bCs/>
          <w:sz w:val="30"/>
          <w:szCs w:val="30"/>
          <w:lang w:eastAsia="zh-CN"/>
        </w:rPr>
      </w:pPr>
    </w:p>
    <w:p w14:paraId="4F7D70FB" w14:textId="77777777" w:rsidR="00A350F6" w:rsidRPr="00E03B5E" w:rsidRDefault="00A350F6" w:rsidP="00A350F6">
      <w:pPr>
        <w:suppressAutoHyphens/>
        <w:spacing w:line="280" w:lineRule="exact"/>
        <w:rPr>
          <w:b/>
          <w:bCs/>
          <w:sz w:val="30"/>
          <w:szCs w:val="30"/>
          <w:lang w:eastAsia="zh-CN"/>
        </w:rPr>
      </w:pPr>
      <w:r w:rsidRPr="00E03B5E">
        <w:rPr>
          <w:b/>
          <w:bCs/>
          <w:sz w:val="30"/>
          <w:szCs w:val="30"/>
          <w:lang w:eastAsia="zh-CN"/>
        </w:rPr>
        <w:t xml:space="preserve">3. ОРГАНИЗАТОРЫ И УЧАСТНИКИ </w:t>
      </w:r>
    </w:p>
    <w:p w14:paraId="1A64339D"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Конкурс организуется Министерством образования, Министерством спорта и туризма и Республиканским центром по оздоровлению и санаторно-курортному лечению населения (далее – Республиканский центр).</w:t>
      </w:r>
    </w:p>
    <w:p w14:paraId="111CCD21" w14:textId="77777777" w:rsidR="00A350F6" w:rsidRPr="00E03B5E" w:rsidRDefault="00A350F6" w:rsidP="00A350F6">
      <w:pPr>
        <w:suppressAutoHyphens/>
        <w:ind w:firstLine="708"/>
        <w:jc w:val="both"/>
        <w:rPr>
          <w:sz w:val="30"/>
          <w:szCs w:val="30"/>
          <w:lang w:eastAsia="zh-CN"/>
        </w:rPr>
      </w:pPr>
      <w:r w:rsidRPr="00E03B5E">
        <w:rPr>
          <w:sz w:val="30"/>
          <w:szCs w:val="30"/>
          <w:lang w:eastAsia="zh-CN"/>
        </w:rPr>
        <w:t>Участниками смотра-конкурса могут быть оздоровительные лагеря всех типов.</w:t>
      </w:r>
    </w:p>
    <w:p w14:paraId="18F61C38" w14:textId="77777777" w:rsidR="00A350F6" w:rsidRPr="00E03B5E" w:rsidRDefault="00A350F6" w:rsidP="00A350F6">
      <w:pPr>
        <w:suppressAutoHyphens/>
        <w:ind w:firstLine="708"/>
        <w:rPr>
          <w:sz w:val="30"/>
          <w:szCs w:val="30"/>
          <w:lang w:eastAsia="zh-CN"/>
        </w:rPr>
      </w:pPr>
    </w:p>
    <w:p w14:paraId="34A550C8" w14:textId="77777777" w:rsidR="00A350F6" w:rsidRPr="00E03B5E" w:rsidRDefault="00A350F6" w:rsidP="00A350F6">
      <w:pPr>
        <w:suppressAutoHyphens/>
        <w:spacing w:line="280" w:lineRule="exact"/>
        <w:rPr>
          <w:b/>
          <w:bCs/>
          <w:sz w:val="30"/>
          <w:szCs w:val="30"/>
          <w:lang w:eastAsia="zh-CN"/>
        </w:rPr>
      </w:pPr>
      <w:r w:rsidRPr="00E03B5E">
        <w:rPr>
          <w:b/>
          <w:bCs/>
          <w:sz w:val="30"/>
          <w:szCs w:val="30"/>
          <w:lang w:eastAsia="zh-CN"/>
        </w:rPr>
        <w:t xml:space="preserve">4. ПОРЯДОК ПРОВЕДЕНИЯ </w:t>
      </w:r>
    </w:p>
    <w:p w14:paraId="4518EA96" w14:textId="77777777" w:rsidR="00A350F6" w:rsidRPr="00E03B5E" w:rsidRDefault="00A350F6" w:rsidP="00A350F6">
      <w:pPr>
        <w:suppressAutoHyphens/>
        <w:ind w:firstLine="540"/>
        <w:jc w:val="both"/>
        <w:rPr>
          <w:sz w:val="30"/>
          <w:szCs w:val="30"/>
          <w:lang w:eastAsia="zh-CN"/>
        </w:rPr>
      </w:pPr>
      <w:r w:rsidRPr="00E03B5E">
        <w:rPr>
          <w:sz w:val="30"/>
          <w:szCs w:val="30"/>
          <w:lang w:eastAsia="zh-CN"/>
        </w:rPr>
        <w:t xml:space="preserve">Конкурс проводится в </w:t>
      </w:r>
      <w:r>
        <w:rPr>
          <w:sz w:val="30"/>
          <w:szCs w:val="30"/>
          <w:lang w:eastAsia="zh-CN"/>
        </w:rPr>
        <w:t>два</w:t>
      </w:r>
      <w:r w:rsidRPr="00E03B5E">
        <w:rPr>
          <w:sz w:val="30"/>
          <w:szCs w:val="30"/>
          <w:lang w:eastAsia="zh-CN"/>
        </w:rPr>
        <w:t xml:space="preserve"> этапа на региональном (областном) и республиканском уровнях.</w:t>
      </w:r>
    </w:p>
    <w:p w14:paraId="67EC65D7" w14:textId="77777777" w:rsidR="00A350F6" w:rsidRPr="00E03B5E" w:rsidRDefault="00A350F6" w:rsidP="00A350F6">
      <w:pPr>
        <w:suppressAutoHyphens/>
        <w:ind w:firstLine="540"/>
        <w:jc w:val="both"/>
        <w:rPr>
          <w:sz w:val="30"/>
          <w:szCs w:val="30"/>
          <w:lang w:eastAsia="zh-CN"/>
        </w:rPr>
      </w:pPr>
      <w:r w:rsidRPr="00E03B5E">
        <w:rPr>
          <w:b/>
          <w:sz w:val="30"/>
          <w:szCs w:val="30"/>
          <w:lang w:eastAsia="zh-CN"/>
        </w:rPr>
        <w:t>I этап,</w:t>
      </w:r>
      <w:r w:rsidRPr="00E03B5E">
        <w:rPr>
          <w:sz w:val="30"/>
          <w:szCs w:val="30"/>
          <w:lang w:eastAsia="zh-CN"/>
        </w:rPr>
        <w:t xml:space="preserve"> региональный</w:t>
      </w:r>
      <w:r>
        <w:rPr>
          <w:sz w:val="30"/>
          <w:szCs w:val="30"/>
          <w:lang w:eastAsia="zh-CN"/>
        </w:rPr>
        <w:t xml:space="preserve"> (областной)</w:t>
      </w:r>
      <w:r w:rsidRPr="00E03B5E">
        <w:rPr>
          <w:sz w:val="30"/>
          <w:szCs w:val="30"/>
          <w:lang w:eastAsia="zh-CN"/>
        </w:rPr>
        <w:t>.</w:t>
      </w:r>
    </w:p>
    <w:p w14:paraId="730BD1C7" w14:textId="77777777" w:rsidR="00A350F6" w:rsidRPr="00E03B5E" w:rsidRDefault="00A350F6" w:rsidP="00A350F6">
      <w:pPr>
        <w:suppressAutoHyphens/>
        <w:ind w:firstLine="720"/>
        <w:jc w:val="both"/>
        <w:rPr>
          <w:color w:val="000000"/>
          <w:sz w:val="30"/>
          <w:szCs w:val="30"/>
          <w:lang w:eastAsia="zh-CN"/>
        </w:rPr>
      </w:pPr>
      <w:r w:rsidRPr="00E03B5E">
        <w:rPr>
          <w:sz w:val="30"/>
          <w:szCs w:val="30"/>
          <w:lang w:eastAsia="zh-CN"/>
        </w:rPr>
        <w:t xml:space="preserve">Для проведения регионального (областного) этапа конкурса создаются региональные конкурсные комиссии, которые анализируют материалы, представленные на конкурс, осуществляют оценку поданных материалов в соответствии с критериями оценки номинаций, с выездом на место в оздоровительные лагеря, претендующие на победу в номинации, и формируют предложения по составу участников республиканского этапа конкурса. </w:t>
      </w:r>
    </w:p>
    <w:p w14:paraId="277BB5FB" w14:textId="77777777" w:rsidR="00A350F6" w:rsidRPr="00E03B5E" w:rsidRDefault="00A350F6" w:rsidP="00A350F6">
      <w:pPr>
        <w:suppressAutoHyphens/>
        <w:ind w:firstLine="720"/>
        <w:jc w:val="both"/>
        <w:rPr>
          <w:sz w:val="30"/>
          <w:szCs w:val="30"/>
          <w:lang w:eastAsia="zh-CN"/>
        </w:rPr>
      </w:pPr>
      <w:r w:rsidRPr="00E03B5E">
        <w:rPr>
          <w:color w:val="000000"/>
          <w:sz w:val="30"/>
          <w:szCs w:val="30"/>
          <w:lang w:eastAsia="zh-CN"/>
        </w:rPr>
        <w:t>Региональн</w:t>
      </w:r>
      <w:r>
        <w:rPr>
          <w:color w:val="000000"/>
          <w:sz w:val="30"/>
          <w:szCs w:val="30"/>
          <w:lang w:eastAsia="zh-CN"/>
        </w:rPr>
        <w:t>ая</w:t>
      </w:r>
      <w:r w:rsidRPr="00E03B5E">
        <w:rPr>
          <w:color w:val="000000"/>
          <w:sz w:val="30"/>
          <w:szCs w:val="30"/>
          <w:lang w:eastAsia="zh-CN"/>
        </w:rPr>
        <w:t xml:space="preserve"> конкурсн</w:t>
      </w:r>
      <w:r>
        <w:rPr>
          <w:color w:val="000000"/>
          <w:sz w:val="30"/>
          <w:szCs w:val="30"/>
          <w:lang w:eastAsia="zh-CN"/>
        </w:rPr>
        <w:t>ая</w:t>
      </w:r>
      <w:r w:rsidRPr="00E03B5E">
        <w:rPr>
          <w:color w:val="000000"/>
          <w:sz w:val="30"/>
          <w:szCs w:val="30"/>
          <w:lang w:eastAsia="zh-CN"/>
        </w:rPr>
        <w:t xml:space="preserve"> комисси</w:t>
      </w:r>
      <w:r>
        <w:rPr>
          <w:color w:val="000000"/>
          <w:sz w:val="30"/>
          <w:szCs w:val="30"/>
          <w:lang w:eastAsia="zh-CN"/>
        </w:rPr>
        <w:t>я</w:t>
      </w:r>
      <w:r w:rsidRPr="00E03B5E">
        <w:rPr>
          <w:color w:val="000000"/>
          <w:sz w:val="30"/>
          <w:szCs w:val="30"/>
          <w:lang w:eastAsia="zh-CN"/>
        </w:rPr>
        <w:t xml:space="preserve"> определя</w:t>
      </w:r>
      <w:r>
        <w:rPr>
          <w:color w:val="000000"/>
          <w:sz w:val="30"/>
          <w:szCs w:val="30"/>
          <w:lang w:eastAsia="zh-CN"/>
        </w:rPr>
        <w:t>е</w:t>
      </w:r>
      <w:r w:rsidRPr="00E03B5E">
        <w:rPr>
          <w:color w:val="000000"/>
          <w:sz w:val="30"/>
          <w:szCs w:val="30"/>
          <w:lang w:eastAsia="zh-CN"/>
        </w:rPr>
        <w:t xml:space="preserve">т: </w:t>
      </w:r>
    </w:p>
    <w:p w14:paraId="50012D3B"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lastRenderedPageBreak/>
        <w:t xml:space="preserve">по одному победителю в номинации </w:t>
      </w:r>
      <w:r w:rsidRPr="00E03B5E">
        <w:rPr>
          <w:bCs/>
          <w:sz w:val="30"/>
          <w:szCs w:val="30"/>
          <w:lang w:eastAsia="zh-CN"/>
        </w:rPr>
        <w:t xml:space="preserve">«Лучший </w:t>
      </w:r>
      <w:r w:rsidRPr="00E03B5E">
        <w:rPr>
          <w:sz w:val="30"/>
          <w:szCs w:val="30"/>
          <w:lang w:eastAsia="zh-CN"/>
        </w:rPr>
        <w:t xml:space="preserve">оздоровительный лагерь в </w:t>
      </w:r>
      <w:r w:rsidRPr="00E03B5E">
        <w:rPr>
          <w:bCs/>
          <w:sz w:val="30"/>
          <w:szCs w:val="30"/>
          <w:lang w:eastAsia="zh-CN"/>
        </w:rPr>
        <w:t>организации гражданско-патриотического воспитания детей в лагере»</w:t>
      </w:r>
      <w:r w:rsidRPr="00E03B5E">
        <w:rPr>
          <w:bCs/>
          <w:color w:val="000000"/>
          <w:sz w:val="30"/>
          <w:szCs w:val="30"/>
          <w:lang w:eastAsia="zh-CN"/>
        </w:rPr>
        <w:t xml:space="preserve"> </w:t>
      </w:r>
      <w:r w:rsidRPr="00E03B5E">
        <w:rPr>
          <w:bCs/>
          <w:sz w:val="30"/>
          <w:szCs w:val="30"/>
          <w:lang w:eastAsia="zh-CN"/>
        </w:rPr>
        <w:t>«Горжусь тобой, моя страна!»</w:t>
      </w:r>
      <w:r w:rsidRPr="00E03B5E">
        <w:rPr>
          <w:sz w:val="30"/>
          <w:szCs w:val="30"/>
          <w:lang w:eastAsia="zh-CN"/>
        </w:rPr>
        <w:t xml:space="preserve"> (номинация </w:t>
      </w:r>
      <w:r>
        <w:rPr>
          <w:sz w:val="30"/>
          <w:szCs w:val="30"/>
          <w:lang w:eastAsia="zh-CN"/>
        </w:rPr>
        <w:t>1</w:t>
      </w:r>
      <w:r w:rsidRPr="00E03B5E">
        <w:rPr>
          <w:sz w:val="30"/>
          <w:szCs w:val="30"/>
          <w:lang w:eastAsia="zh-CN"/>
        </w:rPr>
        <w:t>);</w:t>
      </w:r>
    </w:p>
    <w:p w14:paraId="58312279" w14:textId="77777777" w:rsidR="00A350F6" w:rsidRPr="00375DFF" w:rsidRDefault="00A350F6" w:rsidP="00A350F6">
      <w:pPr>
        <w:suppressAutoHyphens/>
        <w:ind w:firstLine="720"/>
        <w:jc w:val="both"/>
        <w:rPr>
          <w:sz w:val="30"/>
          <w:szCs w:val="30"/>
          <w:lang w:eastAsia="zh-CN"/>
        </w:rPr>
      </w:pPr>
      <w:bookmarkStart w:id="14" w:name="_Hlk104808524"/>
      <w:r w:rsidRPr="00E03B5E">
        <w:rPr>
          <w:sz w:val="30"/>
          <w:szCs w:val="30"/>
          <w:lang w:eastAsia="zh-CN"/>
        </w:rPr>
        <w:t xml:space="preserve">по </w:t>
      </w:r>
      <w:r>
        <w:rPr>
          <w:sz w:val="30"/>
          <w:szCs w:val="30"/>
          <w:lang w:eastAsia="zh-CN"/>
        </w:rPr>
        <w:t xml:space="preserve">одному </w:t>
      </w:r>
      <w:r w:rsidRPr="00375DFF">
        <w:rPr>
          <w:sz w:val="30"/>
          <w:szCs w:val="30"/>
          <w:lang w:eastAsia="zh-CN"/>
        </w:rPr>
        <w:t xml:space="preserve">«Новые модели организации детского отдыха «Сделаем лето ярче» </w:t>
      </w:r>
      <w:r w:rsidRPr="00E03B5E">
        <w:rPr>
          <w:sz w:val="30"/>
          <w:szCs w:val="30"/>
          <w:lang w:eastAsia="zh-CN"/>
        </w:rPr>
        <w:t>(номинация </w:t>
      </w:r>
      <w:r>
        <w:rPr>
          <w:sz w:val="30"/>
          <w:szCs w:val="30"/>
          <w:lang w:eastAsia="zh-CN"/>
        </w:rPr>
        <w:t>2</w:t>
      </w:r>
      <w:r w:rsidRPr="00E03B5E">
        <w:rPr>
          <w:sz w:val="30"/>
          <w:szCs w:val="30"/>
          <w:lang w:eastAsia="zh-CN"/>
        </w:rPr>
        <w:t>);</w:t>
      </w:r>
      <w:r w:rsidRPr="00375DFF">
        <w:rPr>
          <w:sz w:val="30"/>
          <w:szCs w:val="30"/>
          <w:lang w:eastAsia="zh-CN"/>
        </w:rPr>
        <w:t xml:space="preserve"> </w:t>
      </w:r>
      <w:r>
        <w:rPr>
          <w:sz w:val="30"/>
          <w:szCs w:val="30"/>
          <w:lang w:eastAsia="zh-CN"/>
        </w:rPr>
        <w:t>в</w:t>
      </w:r>
      <w:r w:rsidRPr="00375DFF">
        <w:rPr>
          <w:sz w:val="30"/>
          <w:szCs w:val="30"/>
          <w:lang w:eastAsia="zh-CN"/>
        </w:rPr>
        <w:t xml:space="preserve"> следующи</w:t>
      </w:r>
      <w:r>
        <w:rPr>
          <w:sz w:val="30"/>
          <w:szCs w:val="30"/>
          <w:lang w:eastAsia="zh-CN"/>
        </w:rPr>
        <w:t>х</w:t>
      </w:r>
      <w:r w:rsidRPr="00375DFF">
        <w:rPr>
          <w:sz w:val="30"/>
          <w:szCs w:val="30"/>
          <w:lang w:eastAsia="zh-CN"/>
        </w:rPr>
        <w:t xml:space="preserve"> номинация</w:t>
      </w:r>
      <w:r>
        <w:rPr>
          <w:sz w:val="30"/>
          <w:szCs w:val="30"/>
          <w:lang w:eastAsia="zh-CN"/>
        </w:rPr>
        <w:t>х</w:t>
      </w:r>
      <w:r w:rsidRPr="00375DFF">
        <w:rPr>
          <w:sz w:val="30"/>
          <w:szCs w:val="30"/>
          <w:lang w:eastAsia="zh-CN"/>
        </w:rPr>
        <w:t xml:space="preserve">: </w:t>
      </w:r>
    </w:p>
    <w:p w14:paraId="70046754" w14:textId="77777777" w:rsidR="00A350F6" w:rsidRPr="00375DFF" w:rsidRDefault="00A350F6" w:rsidP="00A350F6">
      <w:pPr>
        <w:suppressAutoHyphens/>
        <w:ind w:firstLine="720"/>
        <w:jc w:val="both"/>
        <w:rPr>
          <w:sz w:val="30"/>
          <w:szCs w:val="30"/>
          <w:lang w:eastAsia="zh-CN"/>
        </w:rPr>
      </w:pPr>
      <w:r w:rsidRPr="00375DFF">
        <w:rPr>
          <w:sz w:val="30"/>
          <w:szCs w:val="30"/>
          <w:lang w:eastAsia="zh-CN"/>
        </w:rPr>
        <w:t>лагерь с дневным пребыванием;</w:t>
      </w:r>
    </w:p>
    <w:p w14:paraId="73FCE684" w14:textId="77777777" w:rsidR="00A350F6" w:rsidRPr="00375DFF" w:rsidRDefault="00A350F6" w:rsidP="00A350F6">
      <w:pPr>
        <w:suppressAutoHyphens/>
        <w:ind w:firstLine="720"/>
        <w:jc w:val="both"/>
        <w:rPr>
          <w:sz w:val="30"/>
          <w:szCs w:val="30"/>
          <w:lang w:eastAsia="zh-CN"/>
        </w:rPr>
      </w:pPr>
      <w:r w:rsidRPr="00375DFF">
        <w:rPr>
          <w:sz w:val="30"/>
          <w:szCs w:val="30"/>
          <w:lang w:eastAsia="zh-CN"/>
        </w:rPr>
        <w:t>лагерь с круглосуточным пребыванием;</w:t>
      </w:r>
    </w:p>
    <w:p w14:paraId="48245076" w14:textId="77777777" w:rsidR="00A350F6" w:rsidRPr="00375DFF" w:rsidRDefault="00A350F6" w:rsidP="00A350F6">
      <w:pPr>
        <w:suppressAutoHyphens/>
        <w:ind w:firstLine="720"/>
        <w:jc w:val="both"/>
        <w:rPr>
          <w:sz w:val="30"/>
          <w:szCs w:val="30"/>
          <w:lang w:eastAsia="zh-CN"/>
        </w:rPr>
      </w:pPr>
      <w:r w:rsidRPr="00375DFF">
        <w:rPr>
          <w:sz w:val="30"/>
          <w:szCs w:val="30"/>
          <w:lang w:eastAsia="zh-CN"/>
        </w:rPr>
        <w:t>лагерь труда и отдыха;</w:t>
      </w:r>
    </w:p>
    <w:p w14:paraId="342F981C" w14:textId="77777777" w:rsidR="00A350F6" w:rsidRPr="00E03B5E" w:rsidRDefault="00A350F6" w:rsidP="00A350F6">
      <w:pPr>
        <w:suppressAutoHyphens/>
        <w:ind w:firstLine="720"/>
        <w:jc w:val="both"/>
        <w:rPr>
          <w:sz w:val="30"/>
          <w:szCs w:val="30"/>
          <w:lang w:eastAsia="zh-CN"/>
        </w:rPr>
      </w:pPr>
      <w:r w:rsidRPr="00375DFF">
        <w:rPr>
          <w:sz w:val="30"/>
          <w:szCs w:val="30"/>
          <w:lang w:eastAsia="zh-CN"/>
        </w:rPr>
        <w:t>лагерь по профилю, направлению деятельности</w:t>
      </w:r>
      <w:bookmarkEnd w:id="14"/>
      <w:r>
        <w:rPr>
          <w:sz w:val="30"/>
          <w:szCs w:val="30"/>
          <w:lang w:eastAsia="zh-CN"/>
        </w:rPr>
        <w:t>;</w:t>
      </w:r>
    </w:p>
    <w:p w14:paraId="20EB2A76"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 xml:space="preserve">по одному победителю в номинации «Лучшая организация работы по реализации мероприятий Года мира и созидания» (номинация </w:t>
      </w:r>
      <w:r>
        <w:rPr>
          <w:sz w:val="30"/>
          <w:szCs w:val="30"/>
          <w:lang w:eastAsia="zh-CN"/>
        </w:rPr>
        <w:t>3</w:t>
      </w:r>
      <w:r w:rsidRPr="00E03B5E">
        <w:rPr>
          <w:sz w:val="30"/>
          <w:szCs w:val="30"/>
          <w:lang w:eastAsia="zh-CN"/>
        </w:rPr>
        <w:t>).</w:t>
      </w:r>
    </w:p>
    <w:p w14:paraId="78C8C4DC" w14:textId="77777777" w:rsidR="00A350F6" w:rsidRPr="00E03B5E" w:rsidRDefault="00A350F6" w:rsidP="00A350F6">
      <w:pPr>
        <w:suppressAutoHyphens/>
        <w:ind w:firstLine="540"/>
        <w:jc w:val="both"/>
        <w:rPr>
          <w:sz w:val="30"/>
          <w:szCs w:val="30"/>
          <w:lang w:eastAsia="zh-CN"/>
        </w:rPr>
      </w:pPr>
      <w:r w:rsidRPr="00E03B5E">
        <w:rPr>
          <w:sz w:val="30"/>
          <w:szCs w:val="30"/>
          <w:lang w:eastAsia="zh-CN"/>
        </w:rPr>
        <w:t>Форма заявки для участия в региональном этапе конкурса разрабатывается региональной конкурсной комиссией</w:t>
      </w:r>
      <w:r>
        <w:rPr>
          <w:sz w:val="30"/>
          <w:szCs w:val="30"/>
          <w:lang w:eastAsia="zh-CN"/>
        </w:rPr>
        <w:t xml:space="preserve"> (Приложение 1)</w:t>
      </w:r>
      <w:r w:rsidRPr="00E03B5E">
        <w:rPr>
          <w:sz w:val="30"/>
          <w:szCs w:val="30"/>
          <w:lang w:eastAsia="zh-CN"/>
        </w:rPr>
        <w:t>.</w:t>
      </w:r>
    </w:p>
    <w:p w14:paraId="49351D83" w14:textId="77777777" w:rsidR="00A350F6" w:rsidRPr="00375DFF" w:rsidRDefault="00A350F6" w:rsidP="00A350F6">
      <w:pPr>
        <w:suppressAutoHyphens/>
        <w:ind w:firstLine="540"/>
        <w:jc w:val="both"/>
        <w:rPr>
          <w:sz w:val="30"/>
          <w:szCs w:val="30"/>
          <w:lang w:eastAsia="zh-CN"/>
        </w:rPr>
      </w:pPr>
      <w:r w:rsidRPr="00375DFF">
        <w:rPr>
          <w:sz w:val="30"/>
          <w:szCs w:val="30"/>
          <w:lang w:eastAsia="zh-CN"/>
        </w:rPr>
        <w:t xml:space="preserve">Материалы в электронном формате необходимо выслать на почту: </w:t>
      </w:r>
      <w:hyperlink r:id="rId25" w:history="1">
        <w:r w:rsidRPr="00563964">
          <w:rPr>
            <w:rStyle w:val="aa"/>
            <w:sz w:val="30"/>
            <w:szCs w:val="30"/>
          </w:rPr>
          <w:t>met.dtdm@yandex.by</w:t>
        </w:r>
      </w:hyperlink>
      <w:r>
        <w:rPr>
          <w:sz w:val="30"/>
          <w:szCs w:val="30"/>
          <w:lang w:eastAsia="zh-CN"/>
        </w:rPr>
        <w:t xml:space="preserve"> </w:t>
      </w:r>
      <w:r w:rsidRPr="00375DFF">
        <w:rPr>
          <w:sz w:val="30"/>
          <w:szCs w:val="30"/>
          <w:lang w:eastAsia="zh-CN"/>
        </w:rPr>
        <w:t xml:space="preserve">с пометкой «Лучший ОЛ», в печатном варианте (обязательно) – по адресу: 230023, г. Гродно, </w:t>
      </w:r>
      <w:proofErr w:type="spellStart"/>
      <w:r w:rsidRPr="00375DFF">
        <w:rPr>
          <w:sz w:val="30"/>
          <w:szCs w:val="30"/>
          <w:lang w:eastAsia="zh-CN"/>
        </w:rPr>
        <w:t>Коложский</w:t>
      </w:r>
      <w:proofErr w:type="spellEnd"/>
      <w:r w:rsidRPr="00375DFF">
        <w:rPr>
          <w:sz w:val="30"/>
          <w:szCs w:val="30"/>
          <w:lang w:eastAsia="zh-CN"/>
        </w:rPr>
        <w:t xml:space="preserve"> парк, 1, </w:t>
      </w:r>
      <w:proofErr w:type="spellStart"/>
      <w:r w:rsidRPr="00375DFF">
        <w:rPr>
          <w:sz w:val="30"/>
          <w:szCs w:val="30"/>
          <w:lang w:eastAsia="zh-CN"/>
        </w:rPr>
        <w:t>каб</w:t>
      </w:r>
      <w:proofErr w:type="spellEnd"/>
      <w:r w:rsidRPr="00375DFF">
        <w:rPr>
          <w:sz w:val="30"/>
          <w:szCs w:val="30"/>
          <w:lang w:eastAsia="zh-CN"/>
        </w:rPr>
        <w:t>. 2</w:t>
      </w:r>
      <w:r>
        <w:rPr>
          <w:sz w:val="30"/>
          <w:szCs w:val="30"/>
          <w:lang w:eastAsia="zh-CN"/>
        </w:rPr>
        <w:t>06</w:t>
      </w:r>
      <w:r w:rsidRPr="00375DFF">
        <w:rPr>
          <w:sz w:val="30"/>
          <w:szCs w:val="30"/>
          <w:lang w:eastAsia="zh-CN"/>
        </w:rPr>
        <w:t>, отдел методик и технологий дополнительного образования</w:t>
      </w:r>
      <w:r>
        <w:rPr>
          <w:sz w:val="30"/>
          <w:szCs w:val="30"/>
          <w:lang w:eastAsia="zh-CN"/>
        </w:rPr>
        <w:t xml:space="preserve">, </w:t>
      </w:r>
      <w:r w:rsidRPr="00375DFF">
        <w:rPr>
          <w:sz w:val="30"/>
          <w:szCs w:val="30"/>
          <w:lang w:eastAsia="zh-CN"/>
        </w:rPr>
        <w:t>дет</w:t>
      </w:r>
      <w:r>
        <w:rPr>
          <w:sz w:val="30"/>
          <w:szCs w:val="30"/>
          <w:lang w:eastAsia="zh-CN"/>
        </w:rPr>
        <w:t>ских</w:t>
      </w:r>
      <w:r w:rsidRPr="00375DFF">
        <w:rPr>
          <w:sz w:val="30"/>
          <w:szCs w:val="30"/>
          <w:lang w:eastAsia="zh-CN"/>
        </w:rPr>
        <w:t xml:space="preserve"> и молодеж</w:t>
      </w:r>
      <w:r>
        <w:rPr>
          <w:sz w:val="30"/>
          <w:szCs w:val="30"/>
          <w:lang w:eastAsia="zh-CN"/>
        </w:rPr>
        <w:t>ных инициатив</w:t>
      </w:r>
      <w:r w:rsidRPr="00375DFF">
        <w:rPr>
          <w:sz w:val="30"/>
          <w:szCs w:val="30"/>
          <w:lang w:eastAsia="zh-CN"/>
        </w:rPr>
        <w:t xml:space="preserve">. Срок подачи материалов в областной оргкомитет </w:t>
      </w:r>
      <w:r w:rsidRPr="00375DFF">
        <w:rPr>
          <w:b/>
          <w:bCs/>
          <w:sz w:val="30"/>
          <w:szCs w:val="30"/>
          <w:lang w:eastAsia="zh-CN"/>
        </w:rPr>
        <w:t xml:space="preserve">до </w:t>
      </w:r>
      <w:r>
        <w:rPr>
          <w:b/>
          <w:bCs/>
          <w:sz w:val="30"/>
          <w:szCs w:val="30"/>
          <w:lang w:eastAsia="zh-CN"/>
        </w:rPr>
        <w:t>23 августа</w:t>
      </w:r>
      <w:r w:rsidRPr="00375DFF">
        <w:rPr>
          <w:b/>
          <w:bCs/>
          <w:sz w:val="30"/>
          <w:szCs w:val="30"/>
          <w:lang w:eastAsia="zh-CN"/>
        </w:rPr>
        <w:t xml:space="preserve"> 202</w:t>
      </w:r>
      <w:r>
        <w:rPr>
          <w:b/>
          <w:bCs/>
          <w:sz w:val="30"/>
          <w:szCs w:val="30"/>
          <w:lang w:eastAsia="zh-CN"/>
        </w:rPr>
        <w:t>4</w:t>
      </w:r>
      <w:r w:rsidRPr="00375DFF">
        <w:rPr>
          <w:b/>
          <w:bCs/>
          <w:sz w:val="30"/>
          <w:szCs w:val="30"/>
          <w:lang w:eastAsia="zh-CN"/>
        </w:rPr>
        <w:t xml:space="preserve"> г.</w:t>
      </w:r>
      <w:r w:rsidRPr="00375DFF">
        <w:rPr>
          <w:sz w:val="30"/>
          <w:szCs w:val="30"/>
          <w:lang w:eastAsia="zh-CN"/>
        </w:rPr>
        <w:t xml:space="preserve"> </w:t>
      </w:r>
    </w:p>
    <w:p w14:paraId="15BA1285" w14:textId="77777777" w:rsidR="00A350F6" w:rsidRPr="00375DFF" w:rsidRDefault="00A350F6" w:rsidP="00A350F6">
      <w:pPr>
        <w:suppressAutoHyphens/>
        <w:ind w:firstLine="540"/>
        <w:jc w:val="both"/>
        <w:rPr>
          <w:sz w:val="30"/>
          <w:szCs w:val="30"/>
          <w:lang w:eastAsia="zh-CN"/>
        </w:rPr>
      </w:pPr>
      <w:r w:rsidRPr="00375DFF">
        <w:rPr>
          <w:sz w:val="30"/>
          <w:szCs w:val="30"/>
          <w:lang w:eastAsia="zh-CN"/>
        </w:rPr>
        <w:t>Конкурсные материалы не возвращаются.</w:t>
      </w:r>
    </w:p>
    <w:p w14:paraId="1E652952" w14:textId="77777777" w:rsidR="00A350F6" w:rsidRPr="00E03B5E" w:rsidRDefault="00A350F6" w:rsidP="00A350F6">
      <w:pPr>
        <w:suppressAutoHyphens/>
        <w:ind w:firstLine="540"/>
        <w:jc w:val="both"/>
        <w:rPr>
          <w:sz w:val="30"/>
          <w:szCs w:val="30"/>
          <w:lang w:eastAsia="zh-CN"/>
        </w:rPr>
      </w:pPr>
      <w:r w:rsidRPr="00E03B5E">
        <w:rPr>
          <w:sz w:val="30"/>
          <w:szCs w:val="30"/>
          <w:lang w:eastAsia="zh-CN"/>
        </w:rPr>
        <w:t xml:space="preserve">На </w:t>
      </w:r>
      <w:r>
        <w:rPr>
          <w:sz w:val="30"/>
          <w:szCs w:val="30"/>
          <w:lang w:eastAsia="zh-CN"/>
        </w:rPr>
        <w:t>областной</w:t>
      </w:r>
      <w:r w:rsidRPr="00E03B5E">
        <w:rPr>
          <w:sz w:val="30"/>
          <w:szCs w:val="30"/>
          <w:lang w:eastAsia="zh-CN"/>
        </w:rPr>
        <w:t xml:space="preserve"> этап смотра-конкурса не направляются материалы оздоровительных лагерей, имевших в течение текущего оздоровительного периода грубые нарушения безопасности жизнедеятельности детей, санитарно-эпидемиологического режима, требований пожарной безопасности.</w:t>
      </w:r>
    </w:p>
    <w:p w14:paraId="29EF00B0" w14:textId="77777777" w:rsidR="00A350F6" w:rsidRPr="00E03B5E" w:rsidRDefault="00A350F6" w:rsidP="00A350F6">
      <w:pPr>
        <w:suppressAutoHyphens/>
        <w:ind w:firstLine="720"/>
        <w:jc w:val="both"/>
        <w:rPr>
          <w:sz w:val="30"/>
          <w:szCs w:val="30"/>
          <w:lang w:eastAsia="zh-CN"/>
        </w:rPr>
      </w:pPr>
      <w:r w:rsidRPr="00E03B5E">
        <w:rPr>
          <w:b/>
          <w:sz w:val="30"/>
          <w:szCs w:val="30"/>
          <w:lang w:eastAsia="zh-CN"/>
        </w:rPr>
        <w:t>II этап,</w:t>
      </w:r>
      <w:r w:rsidRPr="00E03B5E">
        <w:rPr>
          <w:sz w:val="30"/>
          <w:szCs w:val="30"/>
          <w:lang w:eastAsia="zh-CN"/>
        </w:rPr>
        <w:t xml:space="preserve"> республиканский.</w:t>
      </w:r>
    </w:p>
    <w:p w14:paraId="50FA27DE"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Республиканская конкурсная комиссия анализирует и дает экспертную оценку представленным материалам в соответствии с критериями оценки номинаций.</w:t>
      </w:r>
    </w:p>
    <w:p w14:paraId="27D857E0"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Состав республиканской конкурсной комиссии определяется Республиканским центром по согласованию с Министерством образования и Министерством спорта и туризма Республики Беларусь.</w:t>
      </w:r>
    </w:p>
    <w:p w14:paraId="31AFF941"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Сроки проведения конкурса утверждаются приказом Республиканского центра по оздоровлению и санаторно-курортному лечению населения ежегодно.</w:t>
      </w:r>
    </w:p>
    <w:p w14:paraId="46F9F407" w14:textId="77777777" w:rsidR="00A350F6" w:rsidRPr="00E03B5E" w:rsidRDefault="00A350F6" w:rsidP="00A350F6">
      <w:pPr>
        <w:suppressAutoHyphens/>
        <w:ind w:firstLine="720"/>
        <w:rPr>
          <w:b/>
          <w:bCs/>
          <w:sz w:val="30"/>
          <w:szCs w:val="30"/>
          <w:lang w:eastAsia="zh-CN"/>
        </w:rPr>
      </w:pPr>
    </w:p>
    <w:p w14:paraId="7E1379F8" w14:textId="77777777" w:rsidR="00A350F6" w:rsidRPr="00E03B5E" w:rsidRDefault="00A350F6" w:rsidP="00A350F6">
      <w:pPr>
        <w:suppressAutoHyphens/>
        <w:rPr>
          <w:b/>
          <w:bCs/>
          <w:sz w:val="30"/>
          <w:szCs w:val="30"/>
          <w:lang w:eastAsia="zh-CN"/>
        </w:rPr>
      </w:pPr>
      <w:r w:rsidRPr="00E03B5E">
        <w:rPr>
          <w:b/>
          <w:bCs/>
          <w:sz w:val="30"/>
          <w:szCs w:val="30"/>
          <w:lang w:eastAsia="zh-CN"/>
        </w:rPr>
        <w:t>5. ПОДВЕДЕНИЕ ИТОГОВ КОНКУРСА</w:t>
      </w:r>
    </w:p>
    <w:p w14:paraId="4C3B1F98" w14:textId="77777777" w:rsidR="00A350F6" w:rsidRPr="00E03B5E" w:rsidRDefault="00A350F6" w:rsidP="00A350F6">
      <w:pPr>
        <w:suppressAutoHyphens/>
        <w:ind w:firstLine="708"/>
        <w:jc w:val="both"/>
        <w:rPr>
          <w:sz w:val="30"/>
          <w:szCs w:val="30"/>
          <w:lang w:eastAsia="zh-CN"/>
        </w:rPr>
      </w:pPr>
      <w:r w:rsidRPr="00E03B5E">
        <w:rPr>
          <w:sz w:val="30"/>
          <w:szCs w:val="30"/>
          <w:lang w:eastAsia="zh-CN"/>
        </w:rPr>
        <w:t xml:space="preserve">Республиканская комиссия обобщает представленную информацию, подводит итоги и определяет призовые места в каждой из номинаций смотра-конкурса. </w:t>
      </w:r>
    </w:p>
    <w:p w14:paraId="1337F7D8"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t>Итоги конкурса подводятся на республиканском совещании по вопросам летней оздоровительной кампании.</w:t>
      </w:r>
    </w:p>
    <w:p w14:paraId="652BC2FA" w14:textId="77777777" w:rsidR="00A350F6" w:rsidRPr="00E03B5E" w:rsidRDefault="00A350F6" w:rsidP="00A350F6">
      <w:pPr>
        <w:suppressAutoHyphens/>
        <w:ind w:firstLine="720"/>
        <w:jc w:val="both"/>
        <w:rPr>
          <w:sz w:val="30"/>
          <w:szCs w:val="30"/>
          <w:lang w:eastAsia="zh-CN"/>
        </w:rPr>
      </w:pPr>
      <w:r w:rsidRPr="00E03B5E">
        <w:rPr>
          <w:sz w:val="30"/>
          <w:szCs w:val="30"/>
          <w:lang w:eastAsia="zh-CN"/>
        </w:rPr>
        <w:lastRenderedPageBreak/>
        <w:t>Победители конкурса награждаются дипломами Министерства образования Республики Беларусь, почетными грамотами Республиканского центра по оздоровлению и санаторно-курортному лечению населения.</w:t>
      </w:r>
    </w:p>
    <w:p w14:paraId="5AE3E2C9" w14:textId="77777777" w:rsidR="00A350F6" w:rsidRPr="00E03B5E" w:rsidRDefault="00A350F6" w:rsidP="00A350F6">
      <w:pPr>
        <w:spacing w:after="200" w:line="180" w:lineRule="exact"/>
        <w:jc w:val="both"/>
        <w:rPr>
          <w:rFonts w:eastAsia="Calibri"/>
          <w:sz w:val="28"/>
          <w:szCs w:val="28"/>
        </w:rPr>
      </w:pPr>
    </w:p>
    <w:p w14:paraId="73801D6C" w14:textId="77777777" w:rsidR="00A350F6" w:rsidRPr="00E03B5E" w:rsidRDefault="00A350F6" w:rsidP="00A350F6">
      <w:pPr>
        <w:spacing w:after="200" w:line="180" w:lineRule="exact"/>
        <w:jc w:val="both"/>
        <w:rPr>
          <w:rFonts w:eastAsia="Calibri"/>
          <w:sz w:val="28"/>
          <w:szCs w:val="28"/>
        </w:rPr>
      </w:pPr>
    </w:p>
    <w:p w14:paraId="14F5A15D" w14:textId="77777777" w:rsidR="00A350F6" w:rsidRPr="00E03B5E" w:rsidRDefault="00A350F6" w:rsidP="00A350F6">
      <w:pPr>
        <w:spacing w:after="200" w:line="180" w:lineRule="exact"/>
        <w:rPr>
          <w:rFonts w:eastAsia="Calibri"/>
          <w:sz w:val="28"/>
          <w:szCs w:val="28"/>
        </w:rPr>
      </w:pPr>
    </w:p>
    <w:p w14:paraId="2E3C1A45" w14:textId="77777777" w:rsidR="00A350F6" w:rsidRPr="00E03B5E" w:rsidRDefault="00A350F6" w:rsidP="00A350F6">
      <w:pPr>
        <w:spacing w:after="200" w:line="180" w:lineRule="exact"/>
        <w:rPr>
          <w:rFonts w:eastAsia="Calibri"/>
          <w:sz w:val="28"/>
          <w:szCs w:val="28"/>
        </w:rPr>
      </w:pPr>
    </w:p>
    <w:p w14:paraId="52C8865B" w14:textId="77777777" w:rsidR="00A350F6" w:rsidRPr="00E03B5E" w:rsidRDefault="00A350F6" w:rsidP="00A350F6">
      <w:pPr>
        <w:spacing w:after="200" w:line="180" w:lineRule="exact"/>
        <w:rPr>
          <w:rFonts w:eastAsia="Calibri"/>
          <w:sz w:val="28"/>
          <w:szCs w:val="28"/>
        </w:rPr>
      </w:pPr>
    </w:p>
    <w:p w14:paraId="71D74139" w14:textId="77777777" w:rsidR="00A350F6" w:rsidRPr="00E03B5E" w:rsidRDefault="00A350F6" w:rsidP="00A350F6">
      <w:pPr>
        <w:spacing w:after="200" w:line="180" w:lineRule="exact"/>
        <w:rPr>
          <w:rFonts w:eastAsia="Calibri"/>
          <w:sz w:val="28"/>
          <w:szCs w:val="28"/>
        </w:rPr>
        <w:sectPr w:rsidR="00A350F6" w:rsidRPr="00E03B5E" w:rsidSect="00AE0525">
          <w:pgSz w:w="11906" w:h="16838"/>
          <w:pgMar w:top="709" w:right="850" w:bottom="1134" w:left="1701" w:header="708" w:footer="708" w:gutter="0"/>
          <w:cols w:space="708"/>
          <w:docGrid w:linePitch="360"/>
        </w:sectPr>
      </w:pPr>
    </w:p>
    <w:p w14:paraId="69EE24AF" w14:textId="77777777" w:rsidR="00A350F6" w:rsidRPr="00E03B5E" w:rsidRDefault="00A350F6" w:rsidP="00A350F6">
      <w:pPr>
        <w:suppressAutoHyphens/>
        <w:spacing w:after="120" w:line="280" w:lineRule="exact"/>
        <w:rPr>
          <w:sz w:val="22"/>
          <w:szCs w:val="22"/>
          <w:lang w:eastAsia="zh-CN"/>
        </w:rPr>
      </w:pPr>
      <w:r w:rsidRPr="00E03B5E">
        <w:rPr>
          <w:sz w:val="22"/>
          <w:szCs w:val="22"/>
          <w:lang w:eastAsia="zh-CN"/>
        </w:rPr>
        <w:lastRenderedPageBreak/>
        <w:t>НОМИНАЦИЯ № </w:t>
      </w:r>
      <w:r w:rsidRPr="00BB1198">
        <w:rPr>
          <w:sz w:val="22"/>
          <w:szCs w:val="22"/>
          <w:lang w:eastAsia="zh-CN"/>
        </w:rPr>
        <w:t>1</w:t>
      </w:r>
    </w:p>
    <w:p w14:paraId="70024CE0" w14:textId="77777777" w:rsidR="00A350F6" w:rsidRPr="00E03B5E" w:rsidRDefault="00A350F6" w:rsidP="00A350F6">
      <w:pPr>
        <w:rPr>
          <w:bCs/>
          <w:color w:val="000000"/>
          <w:sz w:val="22"/>
          <w:szCs w:val="22"/>
        </w:rPr>
      </w:pPr>
      <w:r w:rsidRPr="00E03B5E">
        <w:rPr>
          <w:bCs/>
          <w:sz w:val="22"/>
          <w:szCs w:val="22"/>
          <w:lang w:eastAsia="zh-CN"/>
        </w:rPr>
        <w:t xml:space="preserve">«Лучший </w:t>
      </w:r>
      <w:r w:rsidRPr="00E03B5E">
        <w:rPr>
          <w:sz w:val="22"/>
          <w:szCs w:val="22"/>
          <w:lang w:eastAsia="zh-CN"/>
        </w:rPr>
        <w:t xml:space="preserve">оздоровительный лагерь в </w:t>
      </w:r>
      <w:r w:rsidRPr="00E03B5E">
        <w:rPr>
          <w:bCs/>
          <w:sz w:val="22"/>
          <w:szCs w:val="22"/>
          <w:lang w:eastAsia="zh-CN"/>
        </w:rPr>
        <w:t>организации гражданско-патриотического воспитания детей в лагере»</w:t>
      </w:r>
      <w:r w:rsidRPr="00E03B5E">
        <w:rPr>
          <w:bCs/>
          <w:color w:val="000000"/>
          <w:sz w:val="22"/>
          <w:szCs w:val="22"/>
          <w:lang w:eastAsia="zh-CN"/>
        </w:rPr>
        <w:t xml:space="preserve"> </w:t>
      </w:r>
      <w:r w:rsidRPr="00E03B5E">
        <w:rPr>
          <w:bCs/>
          <w:sz w:val="22"/>
          <w:szCs w:val="22"/>
          <w:lang w:eastAsia="zh-CN"/>
        </w:rPr>
        <w:t>«Горжусь тобой, моя страна!»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4307"/>
        <w:gridCol w:w="1420"/>
        <w:gridCol w:w="1080"/>
        <w:gridCol w:w="2488"/>
      </w:tblGrid>
      <w:tr w:rsidR="00A350F6" w:rsidRPr="00E03B5E" w14:paraId="461B5150" w14:textId="77777777" w:rsidTr="00804E12">
        <w:trPr>
          <w:tblHeader/>
          <w:jc w:val="center"/>
        </w:trPr>
        <w:tc>
          <w:tcPr>
            <w:tcW w:w="621" w:type="dxa"/>
            <w:hideMark/>
          </w:tcPr>
          <w:p w14:paraId="234C1E85" w14:textId="77777777" w:rsidR="00A350F6" w:rsidRPr="00E03B5E" w:rsidRDefault="00A350F6" w:rsidP="00804E12">
            <w:pPr>
              <w:rPr>
                <w:bCs/>
                <w:color w:val="000000"/>
                <w:sz w:val="22"/>
                <w:szCs w:val="22"/>
              </w:rPr>
            </w:pPr>
            <w:r w:rsidRPr="00E03B5E">
              <w:rPr>
                <w:bCs/>
                <w:color w:val="000000"/>
                <w:sz w:val="22"/>
                <w:szCs w:val="22"/>
              </w:rPr>
              <w:t>№ п/п</w:t>
            </w:r>
          </w:p>
        </w:tc>
        <w:tc>
          <w:tcPr>
            <w:tcW w:w="4307" w:type="dxa"/>
            <w:hideMark/>
          </w:tcPr>
          <w:p w14:paraId="3A3B9295" w14:textId="77777777" w:rsidR="00A350F6" w:rsidRPr="00E03B5E" w:rsidRDefault="00A350F6" w:rsidP="00804E12">
            <w:pPr>
              <w:rPr>
                <w:bCs/>
                <w:color w:val="000000"/>
                <w:sz w:val="22"/>
                <w:szCs w:val="22"/>
              </w:rPr>
            </w:pPr>
            <w:r w:rsidRPr="00E03B5E">
              <w:rPr>
                <w:bCs/>
                <w:color w:val="000000"/>
                <w:sz w:val="22"/>
                <w:szCs w:val="22"/>
              </w:rPr>
              <w:t>Оцениваемые параметры</w:t>
            </w:r>
          </w:p>
        </w:tc>
        <w:tc>
          <w:tcPr>
            <w:tcW w:w="1420" w:type="dxa"/>
            <w:hideMark/>
          </w:tcPr>
          <w:p w14:paraId="1A7335CC" w14:textId="77777777" w:rsidR="00A350F6" w:rsidRPr="00E03B5E" w:rsidRDefault="00A350F6" w:rsidP="00804E12">
            <w:pPr>
              <w:rPr>
                <w:bCs/>
                <w:color w:val="000000"/>
                <w:sz w:val="22"/>
                <w:szCs w:val="22"/>
              </w:rPr>
            </w:pPr>
            <w:r w:rsidRPr="00E03B5E">
              <w:rPr>
                <w:bCs/>
                <w:color w:val="000000"/>
                <w:sz w:val="22"/>
                <w:szCs w:val="22"/>
              </w:rPr>
              <w:t>Макси-</w:t>
            </w:r>
          </w:p>
          <w:p w14:paraId="50E39A84" w14:textId="77777777" w:rsidR="00A350F6" w:rsidRPr="00E03B5E" w:rsidRDefault="00A350F6" w:rsidP="00804E12">
            <w:pPr>
              <w:rPr>
                <w:bCs/>
                <w:color w:val="000000"/>
                <w:sz w:val="22"/>
                <w:szCs w:val="22"/>
              </w:rPr>
            </w:pPr>
            <w:proofErr w:type="spellStart"/>
            <w:r w:rsidRPr="00E03B5E">
              <w:rPr>
                <w:bCs/>
                <w:color w:val="000000"/>
                <w:sz w:val="22"/>
                <w:szCs w:val="22"/>
              </w:rPr>
              <w:t>мальный</w:t>
            </w:r>
            <w:proofErr w:type="spellEnd"/>
            <w:r w:rsidRPr="00E03B5E">
              <w:rPr>
                <w:bCs/>
                <w:color w:val="000000"/>
                <w:sz w:val="22"/>
                <w:szCs w:val="22"/>
              </w:rPr>
              <w:t xml:space="preserve"> балл</w:t>
            </w:r>
          </w:p>
        </w:tc>
        <w:tc>
          <w:tcPr>
            <w:tcW w:w="1080" w:type="dxa"/>
            <w:hideMark/>
          </w:tcPr>
          <w:p w14:paraId="46AB97C3" w14:textId="77777777" w:rsidR="00A350F6" w:rsidRPr="00E03B5E" w:rsidRDefault="00A350F6" w:rsidP="00804E12">
            <w:pPr>
              <w:rPr>
                <w:bCs/>
                <w:color w:val="000000"/>
                <w:sz w:val="22"/>
                <w:szCs w:val="22"/>
              </w:rPr>
            </w:pPr>
            <w:r w:rsidRPr="00E03B5E">
              <w:rPr>
                <w:bCs/>
                <w:color w:val="000000"/>
                <w:sz w:val="22"/>
                <w:szCs w:val="22"/>
              </w:rPr>
              <w:t>Оценка пара-</w:t>
            </w:r>
          </w:p>
          <w:p w14:paraId="3FE9FD90" w14:textId="77777777" w:rsidR="00A350F6" w:rsidRPr="00E03B5E" w:rsidRDefault="00A350F6" w:rsidP="00804E12">
            <w:pPr>
              <w:rPr>
                <w:bCs/>
                <w:color w:val="000000"/>
                <w:sz w:val="22"/>
                <w:szCs w:val="22"/>
              </w:rPr>
            </w:pPr>
            <w:r w:rsidRPr="00E03B5E">
              <w:rPr>
                <w:bCs/>
                <w:color w:val="000000"/>
                <w:sz w:val="22"/>
                <w:szCs w:val="22"/>
              </w:rPr>
              <w:t>метра</w:t>
            </w:r>
          </w:p>
        </w:tc>
        <w:tc>
          <w:tcPr>
            <w:tcW w:w="2488" w:type="dxa"/>
            <w:hideMark/>
          </w:tcPr>
          <w:p w14:paraId="0EB16278" w14:textId="77777777" w:rsidR="00A350F6" w:rsidRPr="00E03B5E" w:rsidRDefault="00A350F6" w:rsidP="00804E12">
            <w:pPr>
              <w:rPr>
                <w:bCs/>
                <w:color w:val="000000"/>
                <w:sz w:val="22"/>
                <w:szCs w:val="22"/>
              </w:rPr>
            </w:pPr>
            <w:r w:rsidRPr="00E03B5E">
              <w:rPr>
                <w:bCs/>
                <w:color w:val="000000"/>
                <w:sz w:val="22"/>
                <w:szCs w:val="22"/>
              </w:rPr>
              <w:t>Снятие баллов (основание)</w:t>
            </w:r>
          </w:p>
        </w:tc>
      </w:tr>
      <w:tr w:rsidR="00A350F6" w:rsidRPr="00E03B5E" w14:paraId="1DC37097" w14:textId="77777777" w:rsidTr="00804E12">
        <w:trPr>
          <w:tblHeader/>
          <w:jc w:val="center"/>
        </w:trPr>
        <w:tc>
          <w:tcPr>
            <w:tcW w:w="621" w:type="dxa"/>
          </w:tcPr>
          <w:p w14:paraId="210B3AFD" w14:textId="77777777" w:rsidR="00A350F6" w:rsidRPr="00E03B5E" w:rsidRDefault="00A350F6" w:rsidP="00804E12">
            <w:pPr>
              <w:rPr>
                <w:bCs/>
                <w:color w:val="000000"/>
                <w:sz w:val="22"/>
                <w:szCs w:val="22"/>
              </w:rPr>
            </w:pPr>
            <w:r w:rsidRPr="00E03B5E">
              <w:rPr>
                <w:bCs/>
                <w:color w:val="000000"/>
                <w:sz w:val="22"/>
                <w:szCs w:val="22"/>
              </w:rPr>
              <w:t>1.</w:t>
            </w:r>
          </w:p>
        </w:tc>
        <w:tc>
          <w:tcPr>
            <w:tcW w:w="4307" w:type="dxa"/>
          </w:tcPr>
          <w:p w14:paraId="46E2B5FB" w14:textId="77777777" w:rsidR="00A350F6" w:rsidRPr="00E03B5E" w:rsidRDefault="00A350F6" w:rsidP="00804E12">
            <w:pPr>
              <w:rPr>
                <w:bCs/>
                <w:color w:val="000000"/>
                <w:sz w:val="22"/>
                <w:szCs w:val="22"/>
              </w:rPr>
            </w:pPr>
            <w:r w:rsidRPr="00E03B5E">
              <w:rPr>
                <w:bCs/>
                <w:color w:val="000000"/>
                <w:sz w:val="22"/>
                <w:szCs w:val="22"/>
              </w:rPr>
              <w:t xml:space="preserve">Соответствие основным требованиям, предъявляемым к конкурсным работам: </w:t>
            </w:r>
          </w:p>
          <w:p w14:paraId="026C2F43" w14:textId="77777777" w:rsidR="00A350F6" w:rsidRPr="00E03B5E" w:rsidRDefault="00A350F6" w:rsidP="00804E12">
            <w:pPr>
              <w:rPr>
                <w:bCs/>
                <w:color w:val="000000"/>
                <w:sz w:val="22"/>
                <w:szCs w:val="22"/>
              </w:rPr>
            </w:pPr>
            <w:r w:rsidRPr="00E03B5E">
              <w:rPr>
                <w:bCs/>
                <w:color w:val="000000"/>
                <w:sz w:val="22"/>
                <w:szCs w:val="22"/>
              </w:rPr>
              <w:t>актуальность;</w:t>
            </w:r>
          </w:p>
          <w:p w14:paraId="0B5DBEFC" w14:textId="77777777" w:rsidR="00A350F6" w:rsidRPr="00E03B5E" w:rsidRDefault="00A350F6" w:rsidP="00804E12">
            <w:pPr>
              <w:rPr>
                <w:bCs/>
                <w:color w:val="000000"/>
                <w:sz w:val="22"/>
                <w:szCs w:val="22"/>
              </w:rPr>
            </w:pPr>
            <w:r w:rsidRPr="00E03B5E">
              <w:rPr>
                <w:bCs/>
                <w:color w:val="000000"/>
                <w:sz w:val="22"/>
                <w:szCs w:val="22"/>
              </w:rPr>
              <w:t>оригинальность;</w:t>
            </w:r>
          </w:p>
          <w:p w14:paraId="26749262" w14:textId="77777777" w:rsidR="00A350F6" w:rsidRPr="00E03B5E" w:rsidRDefault="00A350F6" w:rsidP="00804E12">
            <w:pPr>
              <w:rPr>
                <w:bCs/>
                <w:color w:val="000000"/>
                <w:sz w:val="22"/>
                <w:szCs w:val="22"/>
              </w:rPr>
            </w:pPr>
            <w:r w:rsidRPr="00E03B5E">
              <w:rPr>
                <w:bCs/>
                <w:color w:val="000000"/>
                <w:sz w:val="22"/>
                <w:szCs w:val="22"/>
              </w:rPr>
              <w:t>системность (логика, взаимосвязь, целостность)</w:t>
            </w:r>
          </w:p>
        </w:tc>
        <w:tc>
          <w:tcPr>
            <w:tcW w:w="1420" w:type="dxa"/>
          </w:tcPr>
          <w:p w14:paraId="612072FC" w14:textId="77777777" w:rsidR="00A350F6" w:rsidRPr="00E03B5E" w:rsidRDefault="00A350F6" w:rsidP="00804E12">
            <w:pPr>
              <w:rPr>
                <w:bCs/>
                <w:color w:val="000000"/>
                <w:sz w:val="22"/>
                <w:szCs w:val="22"/>
              </w:rPr>
            </w:pPr>
          </w:p>
          <w:p w14:paraId="34E823BF" w14:textId="77777777" w:rsidR="00A350F6" w:rsidRPr="00E03B5E" w:rsidRDefault="00A350F6" w:rsidP="00804E12">
            <w:pPr>
              <w:rPr>
                <w:bCs/>
                <w:color w:val="000000"/>
                <w:sz w:val="22"/>
                <w:szCs w:val="22"/>
              </w:rPr>
            </w:pPr>
          </w:p>
          <w:p w14:paraId="48B031A6" w14:textId="77777777" w:rsidR="00A350F6" w:rsidRPr="00E03B5E" w:rsidRDefault="00A350F6" w:rsidP="00804E12">
            <w:pPr>
              <w:rPr>
                <w:bCs/>
                <w:color w:val="000000"/>
                <w:sz w:val="22"/>
                <w:szCs w:val="22"/>
              </w:rPr>
            </w:pPr>
            <w:r w:rsidRPr="00E03B5E">
              <w:rPr>
                <w:bCs/>
                <w:color w:val="000000"/>
                <w:sz w:val="22"/>
                <w:szCs w:val="22"/>
              </w:rPr>
              <w:t>6</w:t>
            </w:r>
          </w:p>
        </w:tc>
        <w:tc>
          <w:tcPr>
            <w:tcW w:w="1080" w:type="dxa"/>
          </w:tcPr>
          <w:p w14:paraId="2A6D9049" w14:textId="77777777" w:rsidR="00A350F6" w:rsidRPr="00E03B5E" w:rsidRDefault="00A350F6" w:rsidP="00804E12">
            <w:pPr>
              <w:rPr>
                <w:bCs/>
                <w:color w:val="000000"/>
                <w:sz w:val="22"/>
                <w:szCs w:val="22"/>
              </w:rPr>
            </w:pPr>
          </w:p>
        </w:tc>
        <w:tc>
          <w:tcPr>
            <w:tcW w:w="2488" w:type="dxa"/>
          </w:tcPr>
          <w:p w14:paraId="48451856"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tc>
      </w:tr>
      <w:tr w:rsidR="00A350F6" w:rsidRPr="00E03B5E" w14:paraId="57ABF5A7" w14:textId="77777777" w:rsidTr="00804E12">
        <w:trPr>
          <w:tblHeader/>
          <w:jc w:val="center"/>
        </w:trPr>
        <w:tc>
          <w:tcPr>
            <w:tcW w:w="621" w:type="dxa"/>
          </w:tcPr>
          <w:p w14:paraId="6DC3000F" w14:textId="77777777" w:rsidR="00A350F6" w:rsidRPr="00E03B5E" w:rsidRDefault="00A350F6" w:rsidP="00804E12">
            <w:pPr>
              <w:rPr>
                <w:bCs/>
                <w:color w:val="000000"/>
                <w:sz w:val="22"/>
                <w:szCs w:val="22"/>
              </w:rPr>
            </w:pPr>
            <w:r w:rsidRPr="00E03B5E">
              <w:rPr>
                <w:bCs/>
                <w:color w:val="000000"/>
                <w:sz w:val="22"/>
                <w:szCs w:val="22"/>
              </w:rPr>
              <w:t>2.</w:t>
            </w:r>
          </w:p>
        </w:tc>
        <w:tc>
          <w:tcPr>
            <w:tcW w:w="4307" w:type="dxa"/>
          </w:tcPr>
          <w:p w14:paraId="6CE629EB" w14:textId="77777777" w:rsidR="00A350F6" w:rsidRPr="00E03B5E" w:rsidRDefault="00A350F6" w:rsidP="00804E12">
            <w:pPr>
              <w:rPr>
                <w:bCs/>
                <w:color w:val="000000"/>
                <w:sz w:val="22"/>
                <w:szCs w:val="22"/>
              </w:rPr>
            </w:pPr>
            <w:r w:rsidRPr="00E03B5E">
              <w:rPr>
                <w:bCs/>
                <w:color w:val="000000"/>
                <w:sz w:val="22"/>
                <w:szCs w:val="22"/>
              </w:rPr>
              <w:t>Отражение в представленных материалах основных направлений патриотического воспитания в соответствии с Программ</w:t>
            </w:r>
            <w:bookmarkStart w:id="15" w:name="_Hlk86403335"/>
            <w:r w:rsidRPr="00E03B5E">
              <w:rPr>
                <w:bCs/>
                <w:color w:val="000000"/>
                <w:sz w:val="22"/>
                <w:szCs w:val="22"/>
              </w:rPr>
              <w:t>ой патриотического воспитания населения Республики Беларусь на 2022-2025 годы</w:t>
            </w:r>
            <w:bookmarkEnd w:id="15"/>
            <w:r w:rsidRPr="00E03B5E">
              <w:rPr>
                <w:bCs/>
                <w:color w:val="000000"/>
                <w:sz w:val="22"/>
                <w:szCs w:val="22"/>
              </w:rPr>
              <w:t xml:space="preserve">: </w:t>
            </w:r>
          </w:p>
          <w:p w14:paraId="54E320EB" w14:textId="77777777" w:rsidR="00A350F6" w:rsidRPr="00E03B5E" w:rsidRDefault="00A350F6" w:rsidP="00804E12">
            <w:pPr>
              <w:rPr>
                <w:bCs/>
                <w:color w:val="000000"/>
                <w:sz w:val="22"/>
                <w:szCs w:val="22"/>
              </w:rPr>
            </w:pPr>
            <w:r w:rsidRPr="00E03B5E">
              <w:rPr>
                <w:bCs/>
                <w:color w:val="000000"/>
                <w:sz w:val="22"/>
                <w:szCs w:val="22"/>
              </w:rPr>
              <w:t>формирование национальной идентичности;</w:t>
            </w:r>
          </w:p>
          <w:p w14:paraId="2872BDA6" w14:textId="77777777" w:rsidR="00A350F6" w:rsidRPr="00E03B5E" w:rsidRDefault="00A350F6" w:rsidP="00804E12">
            <w:pPr>
              <w:rPr>
                <w:bCs/>
                <w:color w:val="000000"/>
                <w:sz w:val="22"/>
                <w:szCs w:val="22"/>
              </w:rPr>
            </w:pPr>
            <w:r w:rsidRPr="00E03B5E">
              <w:rPr>
                <w:bCs/>
                <w:color w:val="000000"/>
                <w:sz w:val="22"/>
                <w:szCs w:val="22"/>
              </w:rPr>
              <w:t>духовно-нравственное воспитание;</w:t>
            </w:r>
          </w:p>
          <w:p w14:paraId="54E260D2" w14:textId="77777777" w:rsidR="00A350F6" w:rsidRPr="00E03B5E" w:rsidRDefault="00A350F6" w:rsidP="00804E12">
            <w:pPr>
              <w:rPr>
                <w:bCs/>
                <w:color w:val="000000"/>
                <w:sz w:val="22"/>
                <w:szCs w:val="22"/>
              </w:rPr>
            </w:pPr>
            <w:r w:rsidRPr="00E03B5E">
              <w:rPr>
                <w:bCs/>
                <w:color w:val="000000"/>
                <w:sz w:val="22"/>
                <w:szCs w:val="22"/>
              </w:rPr>
              <w:t>историко-культурное воспитание;</w:t>
            </w:r>
          </w:p>
          <w:p w14:paraId="0BA93820" w14:textId="77777777" w:rsidR="00A350F6" w:rsidRPr="00E03B5E" w:rsidRDefault="00A350F6" w:rsidP="00804E12">
            <w:pPr>
              <w:rPr>
                <w:bCs/>
                <w:color w:val="000000"/>
                <w:sz w:val="22"/>
                <w:szCs w:val="22"/>
              </w:rPr>
            </w:pPr>
            <w:r w:rsidRPr="00E03B5E">
              <w:rPr>
                <w:bCs/>
                <w:color w:val="000000"/>
                <w:sz w:val="22"/>
                <w:szCs w:val="22"/>
              </w:rPr>
              <w:t>гражданско-патриотическое воспитание;</w:t>
            </w:r>
          </w:p>
          <w:p w14:paraId="75DAE350" w14:textId="77777777" w:rsidR="00A350F6" w:rsidRPr="00E03B5E" w:rsidRDefault="00A350F6" w:rsidP="00804E12">
            <w:pPr>
              <w:rPr>
                <w:bCs/>
                <w:color w:val="000000"/>
                <w:sz w:val="22"/>
                <w:szCs w:val="22"/>
              </w:rPr>
            </w:pPr>
            <w:r w:rsidRPr="00E03B5E">
              <w:rPr>
                <w:bCs/>
                <w:color w:val="000000"/>
                <w:sz w:val="22"/>
                <w:szCs w:val="22"/>
              </w:rPr>
              <w:t>военно-патриотическое воспитание.</w:t>
            </w:r>
          </w:p>
        </w:tc>
        <w:tc>
          <w:tcPr>
            <w:tcW w:w="1420" w:type="dxa"/>
          </w:tcPr>
          <w:p w14:paraId="694F5D09" w14:textId="77777777" w:rsidR="00A350F6" w:rsidRPr="00E03B5E" w:rsidRDefault="00A350F6" w:rsidP="00804E12">
            <w:pPr>
              <w:rPr>
                <w:bCs/>
                <w:color w:val="000000"/>
                <w:sz w:val="22"/>
                <w:szCs w:val="22"/>
              </w:rPr>
            </w:pPr>
          </w:p>
          <w:p w14:paraId="24B10E8B" w14:textId="77777777" w:rsidR="00A350F6" w:rsidRPr="00E03B5E" w:rsidRDefault="00A350F6" w:rsidP="00804E12">
            <w:pPr>
              <w:rPr>
                <w:bCs/>
                <w:color w:val="000000"/>
                <w:sz w:val="22"/>
                <w:szCs w:val="22"/>
              </w:rPr>
            </w:pPr>
          </w:p>
          <w:p w14:paraId="3787B008" w14:textId="77777777" w:rsidR="00A350F6" w:rsidRPr="00E03B5E" w:rsidRDefault="00A350F6" w:rsidP="00804E12">
            <w:pPr>
              <w:rPr>
                <w:bCs/>
                <w:color w:val="000000"/>
                <w:sz w:val="22"/>
                <w:szCs w:val="22"/>
              </w:rPr>
            </w:pPr>
          </w:p>
          <w:p w14:paraId="6B78EBF6" w14:textId="77777777" w:rsidR="00A350F6" w:rsidRPr="00E03B5E" w:rsidRDefault="00A350F6" w:rsidP="00804E12">
            <w:pPr>
              <w:rPr>
                <w:bCs/>
                <w:color w:val="000000"/>
                <w:sz w:val="22"/>
                <w:szCs w:val="22"/>
              </w:rPr>
            </w:pPr>
            <w:r w:rsidRPr="00E03B5E">
              <w:rPr>
                <w:bCs/>
                <w:color w:val="000000"/>
                <w:sz w:val="22"/>
                <w:szCs w:val="22"/>
              </w:rPr>
              <w:t>20</w:t>
            </w:r>
          </w:p>
        </w:tc>
        <w:tc>
          <w:tcPr>
            <w:tcW w:w="1080" w:type="dxa"/>
          </w:tcPr>
          <w:p w14:paraId="19011A08" w14:textId="77777777" w:rsidR="00A350F6" w:rsidRPr="00E03B5E" w:rsidRDefault="00A350F6" w:rsidP="00804E12">
            <w:pPr>
              <w:rPr>
                <w:bCs/>
                <w:color w:val="000000"/>
                <w:sz w:val="22"/>
                <w:szCs w:val="22"/>
              </w:rPr>
            </w:pPr>
          </w:p>
        </w:tc>
        <w:tc>
          <w:tcPr>
            <w:tcW w:w="2488" w:type="dxa"/>
          </w:tcPr>
          <w:p w14:paraId="5A505A7B"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4 баллов за каждый параметр)</w:t>
            </w:r>
          </w:p>
        </w:tc>
      </w:tr>
      <w:tr w:rsidR="00A350F6" w:rsidRPr="00E03B5E" w14:paraId="7C934A4C" w14:textId="77777777" w:rsidTr="00804E12">
        <w:trPr>
          <w:tblHeader/>
          <w:jc w:val="center"/>
        </w:trPr>
        <w:tc>
          <w:tcPr>
            <w:tcW w:w="621" w:type="dxa"/>
          </w:tcPr>
          <w:p w14:paraId="7AFBE0C1" w14:textId="77777777" w:rsidR="00A350F6" w:rsidRPr="00E03B5E" w:rsidRDefault="00A350F6" w:rsidP="00804E12">
            <w:pPr>
              <w:rPr>
                <w:bCs/>
                <w:color w:val="000000"/>
                <w:sz w:val="22"/>
                <w:szCs w:val="22"/>
              </w:rPr>
            </w:pPr>
            <w:r w:rsidRPr="00E03B5E">
              <w:rPr>
                <w:bCs/>
                <w:color w:val="000000"/>
                <w:sz w:val="22"/>
                <w:szCs w:val="22"/>
              </w:rPr>
              <w:t xml:space="preserve">3. </w:t>
            </w:r>
          </w:p>
        </w:tc>
        <w:tc>
          <w:tcPr>
            <w:tcW w:w="4307" w:type="dxa"/>
          </w:tcPr>
          <w:p w14:paraId="2BEA4B31" w14:textId="77777777" w:rsidR="00A350F6" w:rsidRPr="00E03B5E" w:rsidRDefault="00A350F6" w:rsidP="00804E12">
            <w:pPr>
              <w:rPr>
                <w:bCs/>
                <w:color w:val="000000"/>
                <w:sz w:val="22"/>
                <w:szCs w:val="22"/>
              </w:rPr>
            </w:pPr>
            <w:r w:rsidRPr="00E03B5E">
              <w:rPr>
                <w:bCs/>
                <w:color w:val="000000"/>
                <w:sz w:val="22"/>
                <w:szCs w:val="22"/>
              </w:rPr>
              <w:t>Отражение в представленных материалах специфики работы в условиях временного детского объединения в воспитательно-оздоровительном учреждении образования:</w:t>
            </w:r>
          </w:p>
          <w:p w14:paraId="56537309" w14:textId="77777777" w:rsidR="00A350F6" w:rsidRPr="00E03B5E" w:rsidRDefault="00A350F6" w:rsidP="00804E12">
            <w:pPr>
              <w:rPr>
                <w:bCs/>
                <w:color w:val="000000"/>
                <w:sz w:val="22"/>
                <w:szCs w:val="22"/>
              </w:rPr>
            </w:pPr>
            <w:r w:rsidRPr="00E03B5E">
              <w:rPr>
                <w:bCs/>
                <w:color w:val="000000"/>
                <w:sz w:val="22"/>
                <w:szCs w:val="22"/>
              </w:rPr>
              <w:t xml:space="preserve">в используемых педагогических технологиях; </w:t>
            </w:r>
          </w:p>
          <w:p w14:paraId="5A71111C" w14:textId="77777777" w:rsidR="00A350F6" w:rsidRPr="00E03B5E" w:rsidRDefault="00A350F6" w:rsidP="00804E12">
            <w:pPr>
              <w:rPr>
                <w:bCs/>
                <w:color w:val="000000"/>
                <w:sz w:val="22"/>
                <w:szCs w:val="22"/>
              </w:rPr>
            </w:pPr>
            <w:r w:rsidRPr="00E03B5E">
              <w:rPr>
                <w:bCs/>
                <w:color w:val="000000"/>
                <w:sz w:val="22"/>
                <w:szCs w:val="22"/>
              </w:rPr>
              <w:t>в психолого-педагогическом сопровождении;</w:t>
            </w:r>
          </w:p>
          <w:p w14:paraId="3EAA4E24" w14:textId="77777777" w:rsidR="00A350F6" w:rsidRPr="00E03B5E" w:rsidRDefault="00A350F6" w:rsidP="00804E12">
            <w:pPr>
              <w:rPr>
                <w:bCs/>
                <w:color w:val="000000"/>
                <w:sz w:val="22"/>
                <w:szCs w:val="22"/>
              </w:rPr>
            </w:pPr>
            <w:r w:rsidRPr="00E03B5E">
              <w:rPr>
                <w:bCs/>
                <w:color w:val="000000"/>
                <w:sz w:val="22"/>
                <w:szCs w:val="22"/>
              </w:rPr>
              <w:t>в формах работы.</w:t>
            </w:r>
          </w:p>
          <w:p w14:paraId="2684954B" w14:textId="77777777" w:rsidR="00A350F6" w:rsidRPr="00E03B5E" w:rsidRDefault="00A350F6" w:rsidP="00804E12">
            <w:pPr>
              <w:rPr>
                <w:bCs/>
                <w:color w:val="000000"/>
                <w:sz w:val="22"/>
                <w:szCs w:val="22"/>
              </w:rPr>
            </w:pPr>
            <w:r w:rsidRPr="00E03B5E">
              <w:rPr>
                <w:bCs/>
                <w:color w:val="000000"/>
                <w:sz w:val="22"/>
                <w:szCs w:val="22"/>
              </w:rPr>
              <w:t xml:space="preserve"> </w:t>
            </w:r>
          </w:p>
        </w:tc>
        <w:tc>
          <w:tcPr>
            <w:tcW w:w="1420" w:type="dxa"/>
          </w:tcPr>
          <w:p w14:paraId="47602C65" w14:textId="77777777" w:rsidR="00A350F6" w:rsidRPr="00E03B5E" w:rsidRDefault="00A350F6" w:rsidP="00804E12">
            <w:pPr>
              <w:rPr>
                <w:bCs/>
                <w:color w:val="000000"/>
                <w:sz w:val="22"/>
                <w:szCs w:val="22"/>
              </w:rPr>
            </w:pPr>
          </w:p>
          <w:p w14:paraId="4F9409D7" w14:textId="77777777" w:rsidR="00A350F6" w:rsidRPr="00E03B5E" w:rsidRDefault="00A350F6" w:rsidP="00804E12">
            <w:pPr>
              <w:rPr>
                <w:bCs/>
                <w:color w:val="000000"/>
                <w:sz w:val="22"/>
                <w:szCs w:val="22"/>
              </w:rPr>
            </w:pPr>
          </w:p>
          <w:p w14:paraId="7D4A4D33" w14:textId="77777777" w:rsidR="00A350F6" w:rsidRPr="00E03B5E" w:rsidRDefault="00A350F6" w:rsidP="00804E12">
            <w:pPr>
              <w:rPr>
                <w:bCs/>
                <w:color w:val="000000"/>
                <w:sz w:val="22"/>
                <w:szCs w:val="22"/>
              </w:rPr>
            </w:pPr>
            <w:r w:rsidRPr="00E03B5E">
              <w:rPr>
                <w:bCs/>
                <w:color w:val="000000"/>
                <w:sz w:val="22"/>
                <w:szCs w:val="22"/>
              </w:rPr>
              <w:t>6</w:t>
            </w:r>
          </w:p>
        </w:tc>
        <w:tc>
          <w:tcPr>
            <w:tcW w:w="1080" w:type="dxa"/>
          </w:tcPr>
          <w:p w14:paraId="2680A466" w14:textId="77777777" w:rsidR="00A350F6" w:rsidRPr="00E03B5E" w:rsidRDefault="00A350F6" w:rsidP="00804E12">
            <w:pPr>
              <w:rPr>
                <w:bCs/>
                <w:color w:val="000000"/>
                <w:sz w:val="22"/>
                <w:szCs w:val="22"/>
              </w:rPr>
            </w:pPr>
          </w:p>
        </w:tc>
        <w:tc>
          <w:tcPr>
            <w:tcW w:w="2488" w:type="dxa"/>
          </w:tcPr>
          <w:p w14:paraId="302FB519"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p w14:paraId="314343F8" w14:textId="77777777" w:rsidR="00A350F6" w:rsidRPr="00E03B5E" w:rsidRDefault="00A350F6" w:rsidP="00804E12">
            <w:pPr>
              <w:rPr>
                <w:bCs/>
                <w:color w:val="000000"/>
                <w:sz w:val="22"/>
                <w:szCs w:val="22"/>
              </w:rPr>
            </w:pPr>
          </w:p>
        </w:tc>
      </w:tr>
      <w:tr w:rsidR="00A350F6" w:rsidRPr="00E03B5E" w14:paraId="6E27682B" w14:textId="77777777" w:rsidTr="00804E12">
        <w:trPr>
          <w:tblHeader/>
          <w:jc w:val="center"/>
        </w:trPr>
        <w:tc>
          <w:tcPr>
            <w:tcW w:w="621" w:type="dxa"/>
          </w:tcPr>
          <w:p w14:paraId="39963135" w14:textId="77777777" w:rsidR="00A350F6" w:rsidRPr="00E03B5E" w:rsidRDefault="00A350F6" w:rsidP="00804E12">
            <w:pPr>
              <w:rPr>
                <w:bCs/>
                <w:color w:val="000000"/>
                <w:sz w:val="22"/>
                <w:szCs w:val="22"/>
              </w:rPr>
            </w:pPr>
            <w:r w:rsidRPr="00E03B5E">
              <w:rPr>
                <w:bCs/>
                <w:color w:val="000000"/>
                <w:sz w:val="22"/>
                <w:szCs w:val="22"/>
              </w:rPr>
              <w:t>4.</w:t>
            </w:r>
          </w:p>
        </w:tc>
        <w:tc>
          <w:tcPr>
            <w:tcW w:w="4307" w:type="dxa"/>
          </w:tcPr>
          <w:p w14:paraId="51EA91CC" w14:textId="77777777" w:rsidR="00A350F6" w:rsidRPr="00E03B5E" w:rsidRDefault="00A350F6" w:rsidP="00804E12">
            <w:pPr>
              <w:rPr>
                <w:bCs/>
                <w:color w:val="000000"/>
                <w:sz w:val="22"/>
                <w:szCs w:val="22"/>
              </w:rPr>
            </w:pPr>
            <w:r w:rsidRPr="00E03B5E">
              <w:rPr>
                <w:bCs/>
                <w:color w:val="000000"/>
                <w:sz w:val="22"/>
                <w:szCs w:val="22"/>
              </w:rPr>
              <w:t>Представление инновационного потенциала конкурсных материалов:</w:t>
            </w:r>
          </w:p>
          <w:p w14:paraId="2EE82D41" w14:textId="77777777" w:rsidR="00A350F6" w:rsidRPr="00E03B5E" w:rsidRDefault="00A350F6" w:rsidP="00804E12">
            <w:pPr>
              <w:rPr>
                <w:bCs/>
                <w:color w:val="000000"/>
                <w:sz w:val="22"/>
                <w:szCs w:val="22"/>
              </w:rPr>
            </w:pPr>
            <w:r w:rsidRPr="00E03B5E">
              <w:rPr>
                <w:bCs/>
                <w:color w:val="000000"/>
                <w:sz w:val="22"/>
                <w:szCs w:val="22"/>
              </w:rPr>
              <w:t>творческая новизна;</w:t>
            </w:r>
          </w:p>
          <w:p w14:paraId="1C1CF0E8" w14:textId="77777777" w:rsidR="00A350F6" w:rsidRPr="00E03B5E" w:rsidRDefault="00A350F6" w:rsidP="00804E12">
            <w:pPr>
              <w:rPr>
                <w:bCs/>
                <w:color w:val="000000"/>
                <w:sz w:val="22"/>
                <w:szCs w:val="22"/>
              </w:rPr>
            </w:pPr>
            <w:r w:rsidRPr="00E03B5E">
              <w:rPr>
                <w:bCs/>
                <w:color w:val="000000"/>
                <w:sz w:val="22"/>
                <w:szCs w:val="22"/>
              </w:rPr>
              <w:t>организационные условия реализации представленной модели;</w:t>
            </w:r>
          </w:p>
          <w:p w14:paraId="1D52A30A" w14:textId="77777777" w:rsidR="00A350F6" w:rsidRPr="00E03B5E" w:rsidRDefault="00A350F6" w:rsidP="00804E12">
            <w:pPr>
              <w:rPr>
                <w:bCs/>
                <w:color w:val="000000"/>
                <w:sz w:val="22"/>
                <w:szCs w:val="22"/>
              </w:rPr>
            </w:pPr>
            <w:r w:rsidRPr="00E03B5E">
              <w:rPr>
                <w:bCs/>
                <w:color w:val="000000"/>
                <w:sz w:val="22"/>
                <w:szCs w:val="22"/>
              </w:rPr>
              <w:t>финансовые затраты на освоение модели и ее материально-техническое обеспечение;</w:t>
            </w:r>
          </w:p>
          <w:p w14:paraId="0645774D" w14:textId="77777777" w:rsidR="00A350F6" w:rsidRPr="00E03B5E" w:rsidRDefault="00A350F6" w:rsidP="00804E12">
            <w:pPr>
              <w:rPr>
                <w:bCs/>
                <w:color w:val="000000"/>
                <w:sz w:val="22"/>
                <w:szCs w:val="22"/>
              </w:rPr>
            </w:pPr>
            <w:r w:rsidRPr="00E03B5E">
              <w:rPr>
                <w:bCs/>
                <w:color w:val="000000"/>
                <w:sz w:val="22"/>
                <w:szCs w:val="22"/>
              </w:rPr>
              <w:t>методическая разработанность идеи;</w:t>
            </w:r>
          </w:p>
          <w:p w14:paraId="31FE6F15" w14:textId="77777777" w:rsidR="00A350F6" w:rsidRPr="00E03B5E" w:rsidRDefault="00A350F6" w:rsidP="00804E12">
            <w:pPr>
              <w:rPr>
                <w:bCs/>
                <w:color w:val="000000"/>
                <w:sz w:val="22"/>
                <w:szCs w:val="22"/>
              </w:rPr>
            </w:pPr>
            <w:r w:rsidRPr="00E03B5E">
              <w:rPr>
                <w:bCs/>
                <w:color w:val="000000"/>
                <w:sz w:val="22"/>
                <w:szCs w:val="22"/>
              </w:rPr>
              <w:t xml:space="preserve">нормативно-правовая обеспеченность; </w:t>
            </w:r>
          </w:p>
          <w:p w14:paraId="08F8559E" w14:textId="77777777" w:rsidR="00A350F6" w:rsidRPr="00E03B5E" w:rsidRDefault="00A350F6" w:rsidP="00804E12">
            <w:pPr>
              <w:rPr>
                <w:bCs/>
                <w:color w:val="000000"/>
                <w:sz w:val="22"/>
                <w:szCs w:val="22"/>
              </w:rPr>
            </w:pPr>
            <w:r w:rsidRPr="00E03B5E">
              <w:rPr>
                <w:bCs/>
                <w:color w:val="000000"/>
                <w:sz w:val="22"/>
                <w:szCs w:val="22"/>
              </w:rPr>
              <w:t>результативность и критерии ее оценки;</w:t>
            </w:r>
          </w:p>
          <w:p w14:paraId="39F951D6" w14:textId="77777777" w:rsidR="00A350F6" w:rsidRPr="00E03B5E" w:rsidRDefault="00A350F6" w:rsidP="00804E12">
            <w:pPr>
              <w:rPr>
                <w:bCs/>
                <w:color w:val="000000"/>
                <w:sz w:val="22"/>
                <w:szCs w:val="22"/>
              </w:rPr>
            </w:pPr>
            <w:r w:rsidRPr="00E03B5E">
              <w:rPr>
                <w:bCs/>
                <w:color w:val="000000"/>
                <w:sz w:val="22"/>
                <w:szCs w:val="22"/>
              </w:rPr>
              <w:t>возможность применения инновации в массовом опыте.</w:t>
            </w:r>
          </w:p>
        </w:tc>
        <w:tc>
          <w:tcPr>
            <w:tcW w:w="1420" w:type="dxa"/>
          </w:tcPr>
          <w:p w14:paraId="2CC54480" w14:textId="77777777" w:rsidR="00A350F6" w:rsidRPr="00E03B5E" w:rsidRDefault="00A350F6" w:rsidP="00804E12">
            <w:pPr>
              <w:rPr>
                <w:bCs/>
                <w:color w:val="000000"/>
                <w:sz w:val="22"/>
                <w:szCs w:val="22"/>
              </w:rPr>
            </w:pPr>
            <w:r w:rsidRPr="00E03B5E">
              <w:rPr>
                <w:bCs/>
                <w:color w:val="000000"/>
                <w:sz w:val="22"/>
                <w:szCs w:val="22"/>
              </w:rPr>
              <w:t>14</w:t>
            </w:r>
          </w:p>
        </w:tc>
        <w:tc>
          <w:tcPr>
            <w:tcW w:w="1080" w:type="dxa"/>
          </w:tcPr>
          <w:p w14:paraId="26E1C076" w14:textId="77777777" w:rsidR="00A350F6" w:rsidRPr="00E03B5E" w:rsidRDefault="00A350F6" w:rsidP="00804E12">
            <w:pPr>
              <w:rPr>
                <w:bCs/>
                <w:color w:val="000000"/>
                <w:sz w:val="22"/>
                <w:szCs w:val="22"/>
              </w:rPr>
            </w:pPr>
          </w:p>
        </w:tc>
        <w:tc>
          <w:tcPr>
            <w:tcW w:w="2488" w:type="dxa"/>
          </w:tcPr>
          <w:p w14:paraId="3DA1402A"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tc>
      </w:tr>
      <w:tr w:rsidR="00A350F6" w:rsidRPr="00E03B5E" w14:paraId="09810C38" w14:textId="77777777" w:rsidTr="00804E12">
        <w:trPr>
          <w:tblHeader/>
          <w:jc w:val="center"/>
        </w:trPr>
        <w:tc>
          <w:tcPr>
            <w:tcW w:w="621" w:type="dxa"/>
          </w:tcPr>
          <w:p w14:paraId="78D41C73" w14:textId="77777777" w:rsidR="00A350F6" w:rsidRPr="00E03B5E" w:rsidRDefault="00A350F6" w:rsidP="00804E12">
            <w:pPr>
              <w:rPr>
                <w:bCs/>
                <w:color w:val="000000"/>
                <w:sz w:val="22"/>
                <w:szCs w:val="22"/>
              </w:rPr>
            </w:pPr>
            <w:r w:rsidRPr="00E03B5E">
              <w:rPr>
                <w:bCs/>
                <w:color w:val="000000"/>
                <w:sz w:val="22"/>
                <w:szCs w:val="22"/>
              </w:rPr>
              <w:t>5.</w:t>
            </w:r>
          </w:p>
        </w:tc>
        <w:tc>
          <w:tcPr>
            <w:tcW w:w="4307" w:type="dxa"/>
          </w:tcPr>
          <w:p w14:paraId="7C545817" w14:textId="77777777" w:rsidR="00A350F6" w:rsidRPr="00E03B5E" w:rsidRDefault="00A350F6" w:rsidP="00804E12">
            <w:pPr>
              <w:rPr>
                <w:bCs/>
                <w:color w:val="000000"/>
                <w:sz w:val="22"/>
                <w:szCs w:val="22"/>
              </w:rPr>
            </w:pPr>
            <w:r w:rsidRPr="00E03B5E">
              <w:rPr>
                <w:bCs/>
                <w:color w:val="000000"/>
                <w:sz w:val="22"/>
                <w:szCs w:val="22"/>
              </w:rPr>
              <w:t>Оформление конкурсной работы:</w:t>
            </w:r>
          </w:p>
          <w:p w14:paraId="4AC47559" w14:textId="77777777" w:rsidR="00A350F6" w:rsidRPr="00E03B5E" w:rsidRDefault="00A350F6" w:rsidP="00804E12">
            <w:pPr>
              <w:rPr>
                <w:bCs/>
                <w:color w:val="000000"/>
                <w:sz w:val="22"/>
                <w:szCs w:val="22"/>
              </w:rPr>
            </w:pPr>
            <w:r w:rsidRPr="00E03B5E">
              <w:rPr>
                <w:bCs/>
                <w:color w:val="000000"/>
                <w:sz w:val="22"/>
                <w:szCs w:val="22"/>
              </w:rPr>
              <w:t>оформление титульного листа в соответствии с требованиями;</w:t>
            </w:r>
          </w:p>
          <w:p w14:paraId="6DD6AF12" w14:textId="77777777" w:rsidR="00A350F6" w:rsidRPr="00E03B5E" w:rsidRDefault="00A350F6" w:rsidP="00804E12">
            <w:pPr>
              <w:rPr>
                <w:bCs/>
                <w:color w:val="000000"/>
                <w:sz w:val="22"/>
                <w:szCs w:val="22"/>
              </w:rPr>
            </w:pPr>
            <w:r w:rsidRPr="00E03B5E">
              <w:rPr>
                <w:bCs/>
                <w:color w:val="000000"/>
                <w:sz w:val="22"/>
                <w:szCs w:val="22"/>
              </w:rPr>
              <w:t>наличие пояснительной информации (об авторах разработки, сведения о воспитательно-оздоровительном учреждении образования, его особенностях, традициях и т.п.);</w:t>
            </w:r>
          </w:p>
          <w:p w14:paraId="60073A47" w14:textId="77777777" w:rsidR="00A350F6" w:rsidRPr="00E03B5E" w:rsidRDefault="00A350F6" w:rsidP="00804E12">
            <w:pPr>
              <w:rPr>
                <w:bCs/>
                <w:color w:val="000000"/>
                <w:sz w:val="22"/>
                <w:szCs w:val="22"/>
              </w:rPr>
            </w:pPr>
            <w:r w:rsidRPr="00E03B5E">
              <w:rPr>
                <w:bCs/>
                <w:color w:val="000000"/>
                <w:sz w:val="22"/>
                <w:szCs w:val="22"/>
              </w:rPr>
              <w:t>наличие приложения;</w:t>
            </w:r>
          </w:p>
          <w:p w14:paraId="10538FA3" w14:textId="77777777" w:rsidR="00A350F6" w:rsidRPr="00E03B5E" w:rsidRDefault="00A350F6" w:rsidP="00804E12">
            <w:pPr>
              <w:rPr>
                <w:bCs/>
                <w:color w:val="000000"/>
                <w:sz w:val="22"/>
                <w:szCs w:val="22"/>
              </w:rPr>
            </w:pPr>
            <w:r w:rsidRPr="00E03B5E">
              <w:rPr>
                <w:bCs/>
                <w:color w:val="000000"/>
                <w:sz w:val="22"/>
                <w:szCs w:val="22"/>
              </w:rPr>
              <w:t>оформление списка литературы в соответствии с требованиями;</w:t>
            </w:r>
          </w:p>
          <w:p w14:paraId="70BA0B85" w14:textId="77777777" w:rsidR="00A350F6" w:rsidRPr="00E03B5E" w:rsidRDefault="00A350F6" w:rsidP="00804E12">
            <w:pPr>
              <w:rPr>
                <w:bCs/>
                <w:color w:val="000000"/>
                <w:sz w:val="22"/>
                <w:szCs w:val="22"/>
              </w:rPr>
            </w:pPr>
            <w:r w:rsidRPr="00E03B5E">
              <w:rPr>
                <w:bCs/>
                <w:color w:val="000000"/>
                <w:sz w:val="22"/>
                <w:szCs w:val="22"/>
              </w:rPr>
              <w:t>творческий подход к оформлению</w:t>
            </w:r>
          </w:p>
        </w:tc>
        <w:tc>
          <w:tcPr>
            <w:tcW w:w="1420" w:type="dxa"/>
          </w:tcPr>
          <w:p w14:paraId="2C58ED12" w14:textId="77777777" w:rsidR="00A350F6" w:rsidRPr="00E03B5E" w:rsidRDefault="00A350F6" w:rsidP="00804E12">
            <w:pPr>
              <w:rPr>
                <w:bCs/>
                <w:color w:val="000000"/>
                <w:sz w:val="22"/>
                <w:szCs w:val="22"/>
              </w:rPr>
            </w:pPr>
          </w:p>
          <w:p w14:paraId="6A8B99D6" w14:textId="77777777" w:rsidR="00A350F6" w:rsidRPr="00E03B5E" w:rsidRDefault="00A350F6" w:rsidP="00804E12">
            <w:pPr>
              <w:rPr>
                <w:bCs/>
                <w:color w:val="000000"/>
                <w:sz w:val="22"/>
                <w:szCs w:val="22"/>
              </w:rPr>
            </w:pPr>
          </w:p>
          <w:p w14:paraId="08999FD4" w14:textId="77777777" w:rsidR="00A350F6" w:rsidRPr="00E03B5E" w:rsidRDefault="00A350F6" w:rsidP="00804E12">
            <w:pPr>
              <w:rPr>
                <w:bCs/>
                <w:color w:val="000000"/>
                <w:sz w:val="22"/>
                <w:szCs w:val="22"/>
              </w:rPr>
            </w:pPr>
            <w:r w:rsidRPr="00E03B5E">
              <w:rPr>
                <w:bCs/>
                <w:color w:val="000000"/>
                <w:sz w:val="22"/>
                <w:szCs w:val="22"/>
              </w:rPr>
              <w:t>10</w:t>
            </w:r>
          </w:p>
        </w:tc>
        <w:tc>
          <w:tcPr>
            <w:tcW w:w="1080" w:type="dxa"/>
          </w:tcPr>
          <w:p w14:paraId="08954FE0" w14:textId="77777777" w:rsidR="00A350F6" w:rsidRPr="00E03B5E" w:rsidRDefault="00A350F6" w:rsidP="00804E12">
            <w:pPr>
              <w:rPr>
                <w:bCs/>
                <w:color w:val="000000"/>
                <w:sz w:val="22"/>
                <w:szCs w:val="22"/>
              </w:rPr>
            </w:pPr>
          </w:p>
        </w:tc>
        <w:tc>
          <w:tcPr>
            <w:tcW w:w="2488" w:type="dxa"/>
          </w:tcPr>
          <w:p w14:paraId="6325FF44" w14:textId="77777777" w:rsidR="00A350F6" w:rsidRPr="00E03B5E" w:rsidRDefault="00A350F6" w:rsidP="00804E12">
            <w:pPr>
              <w:rPr>
                <w:bCs/>
                <w:color w:val="000000"/>
                <w:sz w:val="22"/>
                <w:szCs w:val="22"/>
              </w:rPr>
            </w:pPr>
            <w:r w:rsidRPr="00E03B5E">
              <w:rPr>
                <w:bCs/>
                <w:color w:val="000000"/>
                <w:sz w:val="22"/>
                <w:szCs w:val="22"/>
              </w:rPr>
              <w:t xml:space="preserve">Неполное соответствие требованиям </w:t>
            </w:r>
          </w:p>
          <w:p w14:paraId="43BECB10" w14:textId="77777777" w:rsidR="00A350F6" w:rsidRPr="00E03B5E" w:rsidRDefault="00A350F6" w:rsidP="00804E12">
            <w:pPr>
              <w:rPr>
                <w:bCs/>
                <w:color w:val="000000"/>
                <w:sz w:val="22"/>
                <w:szCs w:val="22"/>
              </w:rPr>
            </w:pPr>
            <w:r w:rsidRPr="00E03B5E">
              <w:rPr>
                <w:bCs/>
                <w:color w:val="000000"/>
                <w:sz w:val="22"/>
                <w:szCs w:val="22"/>
              </w:rPr>
              <w:t>(по 2 балла за каждый параметр)</w:t>
            </w:r>
          </w:p>
        </w:tc>
      </w:tr>
      <w:tr w:rsidR="00A350F6" w:rsidRPr="00E03B5E" w14:paraId="4EC27283" w14:textId="77777777" w:rsidTr="00804E12">
        <w:trPr>
          <w:tblHeader/>
          <w:jc w:val="center"/>
        </w:trPr>
        <w:tc>
          <w:tcPr>
            <w:tcW w:w="621" w:type="dxa"/>
            <w:vAlign w:val="center"/>
          </w:tcPr>
          <w:p w14:paraId="36BE66EF" w14:textId="77777777" w:rsidR="00A350F6" w:rsidRPr="00E03B5E" w:rsidRDefault="00A350F6" w:rsidP="00804E12">
            <w:pPr>
              <w:rPr>
                <w:bCs/>
                <w:color w:val="000000"/>
                <w:sz w:val="22"/>
                <w:szCs w:val="22"/>
              </w:rPr>
            </w:pPr>
          </w:p>
        </w:tc>
        <w:tc>
          <w:tcPr>
            <w:tcW w:w="4307" w:type="dxa"/>
          </w:tcPr>
          <w:p w14:paraId="417FA735" w14:textId="77777777" w:rsidR="00A350F6" w:rsidRPr="00E03B5E" w:rsidRDefault="00A350F6" w:rsidP="00804E12">
            <w:pPr>
              <w:rPr>
                <w:bCs/>
                <w:color w:val="000000"/>
                <w:sz w:val="22"/>
                <w:szCs w:val="22"/>
              </w:rPr>
            </w:pPr>
          </w:p>
        </w:tc>
        <w:tc>
          <w:tcPr>
            <w:tcW w:w="1420" w:type="dxa"/>
            <w:hideMark/>
          </w:tcPr>
          <w:p w14:paraId="593E6190" w14:textId="77777777" w:rsidR="00A350F6" w:rsidRPr="00E03B5E" w:rsidRDefault="00A350F6" w:rsidP="00804E12">
            <w:pPr>
              <w:rPr>
                <w:b/>
                <w:color w:val="000000"/>
                <w:sz w:val="22"/>
                <w:szCs w:val="22"/>
              </w:rPr>
            </w:pPr>
            <w:r w:rsidRPr="00E03B5E">
              <w:rPr>
                <w:b/>
                <w:color w:val="000000"/>
                <w:sz w:val="22"/>
                <w:szCs w:val="22"/>
              </w:rPr>
              <w:t>56</w:t>
            </w:r>
          </w:p>
        </w:tc>
        <w:tc>
          <w:tcPr>
            <w:tcW w:w="1080" w:type="dxa"/>
          </w:tcPr>
          <w:p w14:paraId="4931ABD3" w14:textId="77777777" w:rsidR="00A350F6" w:rsidRPr="00E03B5E" w:rsidRDefault="00A350F6" w:rsidP="00804E12">
            <w:pPr>
              <w:rPr>
                <w:bCs/>
                <w:color w:val="000000"/>
                <w:sz w:val="22"/>
                <w:szCs w:val="22"/>
              </w:rPr>
            </w:pPr>
          </w:p>
        </w:tc>
        <w:tc>
          <w:tcPr>
            <w:tcW w:w="2488" w:type="dxa"/>
          </w:tcPr>
          <w:p w14:paraId="1199A7AE" w14:textId="77777777" w:rsidR="00A350F6" w:rsidRPr="00E03B5E" w:rsidRDefault="00A350F6" w:rsidP="00804E12">
            <w:pPr>
              <w:rPr>
                <w:bCs/>
                <w:color w:val="000000"/>
                <w:sz w:val="22"/>
                <w:szCs w:val="22"/>
              </w:rPr>
            </w:pPr>
          </w:p>
        </w:tc>
      </w:tr>
    </w:tbl>
    <w:p w14:paraId="14AFDD31" w14:textId="77777777" w:rsidR="00A350F6" w:rsidRPr="00E03B5E" w:rsidRDefault="00A350F6" w:rsidP="00A350F6">
      <w:pPr>
        <w:rPr>
          <w:b/>
          <w:color w:val="000000"/>
          <w:sz w:val="22"/>
          <w:szCs w:val="22"/>
        </w:rPr>
      </w:pPr>
      <w:bookmarkStart w:id="16" w:name="_1wk4c3ghuvkj"/>
      <w:bookmarkEnd w:id="16"/>
    </w:p>
    <w:p w14:paraId="39C54CDC" w14:textId="77777777" w:rsidR="00A350F6" w:rsidRPr="00E03B5E" w:rsidRDefault="00A350F6" w:rsidP="00A350F6">
      <w:pPr>
        <w:rPr>
          <w:b/>
          <w:color w:val="000000"/>
          <w:sz w:val="22"/>
          <w:szCs w:val="22"/>
        </w:rPr>
        <w:sectPr w:rsidR="00A350F6" w:rsidRPr="00E03B5E" w:rsidSect="00CE0849">
          <w:pgSz w:w="11906" w:h="16838"/>
          <w:pgMar w:top="539" w:right="567" w:bottom="567" w:left="284" w:header="720" w:footer="720" w:gutter="0"/>
          <w:cols w:space="720"/>
          <w:docGrid w:linePitch="360"/>
        </w:sectPr>
      </w:pPr>
    </w:p>
    <w:p w14:paraId="61226644" w14:textId="77777777" w:rsidR="00A350F6" w:rsidRPr="00E03B5E" w:rsidRDefault="00A350F6" w:rsidP="00A350F6">
      <w:pPr>
        <w:rPr>
          <w:b/>
          <w:color w:val="000000"/>
          <w:sz w:val="22"/>
          <w:szCs w:val="22"/>
        </w:rPr>
      </w:pPr>
    </w:p>
    <w:p w14:paraId="7FBA3071" w14:textId="77777777" w:rsidR="00A350F6" w:rsidRPr="00E03B5E" w:rsidRDefault="00A350F6" w:rsidP="00A350F6">
      <w:pPr>
        <w:suppressAutoHyphens/>
        <w:spacing w:after="120" w:line="280" w:lineRule="exact"/>
        <w:rPr>
          <w:sz w:val="22"/>
          <w:szCs w:val="22"/>
          <w:lang w:eastAsia="zh-CN"/>
        </w:rPr>
      </w:pPr>
      <w:r w:rsidRPr="00E03B5E">
        <w:rPr>
          <w:sz w:val="22"/>
          <w:szCs w:val="22"/>
          <w:lang w:eastAsia="zh-CN"/>
        </w:rPr>
        <w:t>НОМИНАЦИЯ № </w:t>
      </w:r>
      <w:r w:rsidRPr="00BB1198">
        <w:rPr>
          <w:sz w:val="22"/>
          <w:szCs w:val="22"/>
          <w:lang w:eastAsia="zh-CN"/>
        </w:rPr>
        <w:t>2</w:t>
      </w:r>
    </w:p>
    <w:p w14:paraId="24E154EA" w14:textId="77777777" w:rsidR="00A350F6" w:rsidRPr="00E03B5E" w:rsidRDefault="00A350F6" w:rsidP="00A350F6">
      <w:pPr>
        <w:rPr>
          <w:bCs/>
          <w:color w:val="000000"/>
          <w:sz w:val="22"/>
          <w:szCs w:val="22"/>
        </w:rPr>
      </w:pPr>
      <w:r w:rsidRPr="00E03B5E">
        <w:rPr>
          <w:bCs/>
          <w:color w:val="000000"/>
          <w:sz w:val="22"/>
          <w:szCs w:val="22"/>
        </w:rPr>
        <w:t xml:space="preserve">«Новые модели организации детского отдыха «Сделаем лето ярче» </w:t>
      </w:r>
    </w:p>
    <w:p w14:paraId="73836434" w14:textId="77777777" w:rsidR="00A350F6" w:rsidRPr="00E03B5E" w:rsidRDefault="00A350F6" w:rsidP="00A350F6">
      <w:pPr>
        <w:rPr>
          <w:bCs/>
          <w:color w:val="000000"/>
          <w:sz w:val="22"/>
          <w:szCs w:val="22"/>
        </w:rPr>
      </w:pPr>
    </w:p>
    <w:p w14:paraId="12A81EDF" w14:textId="77777777" w:rsidR="00A350F6" w:rsidRPr="00E03B5E" w:rsidRDefault="00A350F6" w:rsidP="00A350F6">
      <w:pPr>
        <w:ind w:left="786"/>
        <w:rPr>
          <w:sz w:val="22"/>
          <w:szCs w:val="22"/>
        </w:rPr>
      </w:pPr>
      <w:r w:rsidRPr="00BB1198">
        <w:rPr>
          <w:color w:val="000000"/>
          <w:sz w:val="22"/>
          <w:szCs w:val="22"/>
        </w:rPr>
        <w:t>2</w:t>
      </w:r>
      <w:r w:rsidRPr="00E03B5E">
        <w:rPr>
          <w:color w:val="000000"/>
          <w:sz w:val="22"/>
          <w:szCs w:val="22"/>
        </w:rPr>
        <w:t>.1 лагеря с дневным пребыванием детей, лагеря с круглосуточным пребыванием детей</w:t>
      </w:r>
    </w:p>
    <w:tbl>
      <w:tblPr>
        <w:tblW w:w="10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5467"/>
        <w:gridCol w:w="1174"/>
        <w:gridCol w:w="1135"/>
        <w:gridCol w:w="2608"/>
      </w:tblGrid>
      <w:tr w:rsidR="00A350F6" w:rsidRPr="00E03B5E" w14:paraId="78E7985C" w14:textId="77777777" w:rsidTr="00804E12">
        <w:trPr>
          <w:tblHeader/>
        </w:trPr>
        <w:tc>
          <w:tcPr>
            <w:tcW w:w="614" w:type="dxa"/>
            <w:shd w:val="clear" w:color="auto" w:fill="auto"/>
          </w:tcPr>
          <w:p w14:paraId="56B50DC7" w14:textId="77777777" w:rsidR="00A350F6" w:rsidRPr="00E03B5E" w:rsidRDefault="00A350F6" w:rsidP="00804E12">
            <w:pPr>
              <w:jc w:val="center"/>
              <w:rPr>
                <w:sz w:val="22"/>
                <w:szCs w:val="22"/>
              </w:rPr>
            </w:pPr>
            <w:r w:rsidRPr="00E03B5E">
              <w:rPr>
                <w:sz w:val="22"/>
                <w:szCs w:val="22"/>
              </w:rPr>
              <w:t>№ п/п</w:t>
            </w:r>
          </w:p>
        </w:tc>
        <w:tc>
          <w:tcPr>
            <w:tcW w:w="5467" w:type="dxa"/>
            <w:shd w:val="clear" w:color="auto" w:fill="auto"/>
          </w:tcPr>
          <w:p w14:paraId="7ADE710B" w14:textId="77777777" w:rsidR="00A350F6" w:rsidRPr="00E03B5E" w:rsidRDefault="00A350F6" w:rsidP="00804E12">
            <w:pPr>
              <w:jc w:val="center"/>
              <w:rPr>
                <w:sz w:val="22"/>
                <w:szCs w:val="22"/>
              </w:rPr>
            </w:pPr>
            <w:r w:rsidRPr="00E03B5E">
              <w:rPr>
                <w:sz w:val="22"/>
                <w:szCs w:val="22"/>
              </w:rPr>
              <w:t>Оцениваемые параметры</w:t>
            </w:r>
          </w:p>
        </w:tc>
        <w:tc>
          <w:tcPr>
            <w:tcW w:w="1174" w:type="dxa"/>
            <w:shd w:val="clear" w:color="auto" w:fill="auto"/>
          </w:tcPr>
          <w:p w14:paraId="42A3A676" w14:textId="77777777" w:rsidR="00A350F6" w:rsidRPr="00E03B5E" w:rsidRDefault="00A350F6" w:rsidP="00804E12">
            <w:pPr>
              <w:ind w:left="-108"/>
              <w:jc w:val="center"/>
              <w:rPr>
                <w:sz w:val="22"/>
                <w:szCs w:val="22"/>
              </w:rPr>
            </w:pPr>
            <w:r w:rsidRPr="00E03B5E">
              <w:rPr>
                <w:sz w:val="22"/>
                <w:szCs w:val="22"/>
              </w:rPr>
              <w:t>Макси-</w:t>
            </w:r>
          </w:p>
          <w:p w14:paraId="1B35D343" w14:textId="77777777" w:rsidR="00A350F6" w:rsidRPr="00E03B5E" w:rsidRDefault="00A350F6" w:rsidP="00804E12">
            <w:pPr>
              <w:ind w:left="-108"/>
              <w:jc w:val="center"/>
              <w:rPr>
                <w:sz w:val="22"/>
                <w:szCs w:val="22"/>
              </w:rPr>
            </w:pPr>
            <w:proofErr w:type="spellStart"/>
            <w:r w:rsidRPr="00E03B5E">
              <w:rPr>
                <w:sz w:val="22"/>
                <w:szCs w:val="22"/>
              </w:rPr>
              <w:t>мальный</w:t>
            </w:r>
            <w:proofErr w:type="spellEnd"/>
            <w:r w:rsidRPr="00E03B5E">
              <w:rPr>
                <w:sz w:val="22"/>
                <w:szCs w:val="22"/>
              </w:rPr>
              <w:t xml:space="preserve"> балл</w:t>
            </w:r>
          </w:p>
        </w:tc>
        <w:tc>
          <w:tcPr>
            <w:tcW w:w="1135" w:type="dxa"/>
            <w:shd w:val="clear" w:color="auto" w:fill="auto"/>
          </w:tcPr>
          <w:p w14:paraId="7AF6755F" w14:textId="77777777" w:rsidR="00A350F6" w:rsidRPr="00E03B5E" w:rsidRDefault="00A350F6" w:rsidP="00804E12">
            <w:pPr>
              <w:jc w:val="center"/>
              <w:rPr>
                <w:sz w:val="22"/>
                <w:szCs w:val="22"/>
              </w:rPr>
            </w:pPr>
            <w:r w:rsidRPr="00E03B5E">
              <w:rPr>
                <w:sz w:val="22"/>
                <w:szCs w:val="22"/>
              </w:rPr>
              <w:t>Оценка пара-</w:t>
            </w:r>
          </w:p>
          <w:p w14:paraId="5C01BB04" w14:textId="77777777" w:rsidR="00A350F6" w:rsidRPr="00E03B5E" w:rsidRDefault="00A350F6" w:rsidP="00804E12">
            <w:pPr>
              <w:jc w:val="center"/>
              <w:rPr>
                <w:sz w:val="22"/>
                <w:szCs w:val="22"/>
              </w:rPr>
            </w:pPr>
            <w:r w:rsidRPr="00E03B5E">
              <w:rPr>
                <w:sz w:val="22"/>
                <w:szCs w:val="22"/>
              </w:rPr>
              <w:t>метра</w:t>
            </w:r>
          </w:p>
        </w:tc>
        <w:tc>
          <w:tcPr>
            <w:tcW w:w="2608" w:type="dxa"/>
            <w:shd w:val="clear" w:color="auto" w:fill="auto"/>
          </w:tcPr>
          <w:p w14:paraId="49706BE2" w14:textId="77777777" w:rsidR="00A350F6" w:rsidRPr="00E03B5E" w:rsidRDefault="00A350F6" w:rsidP="00804E12">
            <w:pPr>
              <w:jc w:val="center"/>
              <w:rPr>
                <w:sz w:val="22"/>
                <w:szCs w:val="22"/>
                <w:lang w:eastAsia="zh-CN"/>
              </w:rPr>
            </w:pPr>
            <w:r w:rsidRPr="00E03B5E">
              <w:rPr>
                <w:sz w:val="22"/>
                <w:szCs w:val="22"/>
              </w:rPr>
              <w:t>Снятие баллов (основание)</w:t>
            </w:r>
          </w:p>
        </w:tc>
      </w:tr>
      <w:tr w:rsidR="00A350F6" w:rsidRPr="00E03B5E" w14:paraId="31980CB0" w14:textId="77777777" w:rsidTr="00804E12">
        <w:tc>
          <w:tcPr>
            <w:tcW w:w="614" w:type="dxa"/>
            <w:shd w:val="clear" w:color="auto" w:fill="auto"/>
          </w:tcPr>
          <w:p w14:paraId="67CD0AC3" w14:textId="77777777" w:rsidR="00A350F6" w:rsidRPr="00E03B5E" w:rsidRDefault="00A350F6" w:rsidP="00804E12">
            <w:pPr>
              <w:rPr>
                <w:bCs/>
                <w:sz w:val="22"/>
                <w:szCs w:val="22"/>
              </w:rPr>
            </w:pPr>
            <w:r w:rsidRPr="00E03B5E">
              <w:rPr>
                <w:color w:val="000000"/>
                <w:sz w:val="22"/>
                <w:szCs w:val="22"/>
              </w:rPr>
              <w:t>1.</w:t>
            </w:r>
          </w:p>
        </w:tc>
        <w:tc>
          <w:tcPr>
            <w:tcW w:w="5467" w:type="dxa"/>
            <w:shd w:val="clear" w:color="auto" w:fill="auto"/>
          </w:tcPr>
          <w:p w14:paraId="4022D918" w14:textId="77777777" w:rsidR="00A350F6" w:rsidRPr="00E03B5E" w:rsidRDefault="00A350F6" w:rsidP="00804E12">
            <w:pPr>
              <w:rPr>
                <w:bCs/>
                <w:sz w:val="22"/>
                <w:szCs w:val="22"/>
              </w:rPr>
            </w:pPr>
            <w:r w:rsidRPr="00E03B5E">
              <w:rPr>
                <w:bCs/>
                <w:sz w:val="22"/>
                <w:szCs w:val="22"/>
              </w:rPr>
              <w:t xml:space="preserve">Соответствие основным требованиям, предъявляемым к конкурсным работам: </w:t>
            </w:r>
          </w:p>
          <w:p w14:paraId="13EF4A09" w14:textId="77777777" w:rsidR="00A350F6" w:rsidRPr="00E03B5E" w:rsidRDefault="00A350F6" w:rsidP="00804E12">
            <w:pPr>
              <w:rPr>
                <w:bCs/>
                <w:sz w:val="22"/>
                <w:szCs w:val="22"/>
              </w:rPr>
            </w:pPr>
            <w:r w:rsidRPr="00E03B5E">
              <w:rPr>
                <w:bCs/>
                <w:sz w:val="22"/>
                <w:szCs w:val="22"/>
              </w:rPr>
              <w:t>актуальность;</w:t>
            </w:r>
          </w:p>
          <w:p w14:paraId="5DF7E65A" w14:textId="77777777" w:rsidR="00A350F6" w:rsidRPr="00E03B5E" w:rsidRDefault="00A350F6" w:rsidP="00804E12">
            <w:pPr>
              <w:rPr>
                <w:bCs/>
                <w:sz w:val="22"/>
                <w:szCs w:val="22"/>
              </w:rPr>
            </w:pPr>
            <w:r w:rsidRPr="00E03B5E">
              <w:rPr>
                <w:bCs/>
                <w:sz w:val="22"/>
                <w:szCs w:val="22"/>
              </w:rPr>
              <w:t>оригинальность;</w:t>
            </w:r>
          </w:p>
          <w:p w14:paraId="0A4CF58C" w14:textId="77777777" w:rsidR="00A350F6" w:rsidRPr="00E03B5E" w:rsidRDefault="00A350F6" w:rsidP="00804E12">
            <w:pPr>
              <w:rPr>
                <w:bCs/>
                <w:sz w:val="22"/>
                <w:szCs w:val="22"/>
              </w:rPr>
            </w:pPr>
            <w:r w:rsidRPr="00E03B5E">
              <w:rPr>
                <w:bCs/>
                <w:sz w:val="22"/>
                <w:szCs w:val="22"/>
              </w:rPr>
              <w:t>системность (логика, взаимосвязь, целостность)</w:t>
            </w:r>
          </w:p>
        </w:tc>
        <w:tc>
          <w:tcPr>
            <w:tcW w:w="1174" w:type="dxa"/>
            <w:shd w:val="clear" w:color="auto" w:fill="auto"/>
          </w:tcPr>
          <w:p w14:paraId="4574B016" w14:textId="77777777" w:rsidR="00A350F6" w:rsidRPr="00E03B5E" w:rsidRDefault="00A350F6" w:rsidP="00804E12">
            <w:pPr>
              <w:snapToGrid w:val="0"/>
              <w:jc w:val="center"/>
              <w:rPr>
                <w:bCs/>
                <w:sz w:val="22"/>
                <w:szCs w:val="22"/>
              </w:rPr>
            </w:pPr>
          </w:p>
          <w:p w14:paraId="2894069F" w14:textId="77777777" w:rsidR="00A350F6" w:rsidRPr="00E03B5E" w:rsidRDefault="00A350F6" w:rsidP="00804E12">
            <w:pPr>
              <w:jc w:val="center"/>
              <w:rPr>
                <w:bCs/>
                <w:sz w:val="22"/>
                <w:szCs w:val="22"/>
              </w:rPr>
            </w:pPr>
          </w:p>
          <w:p w14:paraId="51CED84E" w14:textId="77777777" w:rsidR="00A350F6" w:rsidRPr="00E03B5E" w:rsidRDefault="00A350F6" w:rsidP="00804E12">
            <w:pPr>
              <w:jc w:val="center"/>
              <w:rPr>
                <w:bCs/>
                <w:sz w:val="22"/>
                <w:szCs w:val="22"/>
              </w:rPr>
            </w:pPr>
            <w:r w:rsidRPr="00E03B5E">
              <w:rPr>
                <w:bCs/>
                <w:sz w:val="22"/>
                <w:szCs w:val="22"/>
              </w:rPr>
              <w:t>6</w:t>
            </w:r>
          </w:p>
        </w:tc>
        <w:tc>
          <w:tcPr>
            <w:tcW w:w="1135" w:type="dxa"/>
            <w:shd w:val="clear" w:color="auto" w:fill="auto"/>
          </w:tcPr>
          <w:p w14:paraId="074CFA50" w14:textId="77777777" w:rsidR="00A350F6" w:rsidRPr="00E03B5E" w:rsidRDefault="00A350F6" w:rsidP="00804E12">
            <w:pPr>
              <w:snapToGrid w:val="0"/>
              <w:rPr>
                <w:bCs/>
                <w:sz w:val="22"/>
                <w:szCs w:val="22"/>
              </w:rPr>
            </w:pPr>
          </w:p>
        </w:tc>
        <w:tc>
          <w:tcPr>
            <w:tcW w:w="2608" w:type="dxa"/>
            <w:shd w:val="clear" w:color="auto" w:fill="auto"/>
          </w:tcPr>
          <w:p w14:paraId="2F2B779A" w14:textId="77777777" w:rsidR="00A350F6" w:rsidRPr="00E03B5E" w:rsidRDefault="00A350F6" w:rsidP="00804E12">
            <w:pPr>
              <w:rPr>
                <w:sz w:val="22"/>
                <w:szCs w:val="22"/>
                <w:lang w:eastAsia="zh-CN"/>
              </w:rPr>
            </w:pPr>
            <w:r w:rsidRPr="00E03B5E">
              <w:rPr>
                <w:bCs/>
                <w:sz w:val="22"/>
                <w:szCs w:val="22"/>
              </w:rPr>
              <w:t>Неполное соответствие требованию (до 2 баллов за каждый параметр)</w:t>
            </w:r>
          </w:p>
        </w:tc>
      </w:tr>
      <w:tr w:rsidR="00A350F6" w:rsidRPr="00E03B5E" w14:paraId="49F37630" w14:textId="77777777" w:rsidTr="00804E12">
        <w:tc>
          <w:tcPr>
            <w:tcW w:w="614" w:type="dxa"/>
            <w:shd w:val="clear" w:color="auto" w:fill="auto"/>
          </w:tcPr>
          <w:p w14:paraId="312B8931" w14:textId="77777777" w:rsidR="00A350F6" w:rsidRPr="00E03B5E" w:rsidRDefault="00A350F6" w:rsidP="00804E12">
            <w:pPr>
              <w:rPr>
                <w:bCs/>
                <w:sz w:val="22"/>
                <w:szCs w:val="22"/>
              </w:rPr>
            </w:pPr>
            <w:r w:rsidRPr="00E03B5E">
              <w:rPr>
                <w:color w:val="000000"/>
                <w:sz w:val="22"/>
                <w:szCs w:val="22"/>
              </w:rPr>
              <w:t>2.</w:t>
            </w:r>
          </w:p>
        </w:tc>
        <w:tc>
          <w:tcPr>
            <w:tcW w:w="5467" w:type="dxa"/>
            <w:shd w:val="clear" w:color="auto" w:fill="auto"/>
          </w:tcPr>
          <w:p w14:paraId="6E3ADAB0" w14:textId="77777777" w:rsidR="00A350F6" w:rsidRPr="00E03B5E" w:rsidRDefault="00A350F6" w:rsidP="00804E12">
            <w:pPr>
              <w:rPr>
                <w:bCs/>
                <w:sz w:val="22"/>
                <w:szCs w:val="22"/>
              </w:rPr>
            </w:pPr>
            <w:r w:rsidRPr="00E03B5E">
              <w:rPr>
                <w:bCs/>
                <w:sz w:val="22"/>
                <w:szCs w:val="22"/>
              </w:rPr>
              <w:t>Представление инновационного потенциала предлагаемой модели организации детского отдыха:</w:t>
            </w:r>
          </w:p>
          <w:p w14:paraId="62E4937D" w14:textId="77777777" w:rsidR="00A350F6" w:rsidRPr="00E03B5E" w:rsidRDefault="00A350F6" w:rsidP="00804E12">
            <w:pPr>
              <w:rPr>
                <w:bCs/>
                <w:sz w:val="22"/>
                <w:szCs w:val="22"/>
              </w:rPr>
            </w:pPr>
            <w:r w:rsidRPr="00E03B5E">
              <w:rPr>
                <w:bCs/>
                <w:sz w:val="22"/>
                <w:szCs w:val="22"/>
              </w:rPr>
              <w:t>творческая новизна;</w:t>
            </w:r>
          </w:p>
          <w:p w14:paraId="75FAFE7E" w14:textId="77777777" w:rsidR="00A350F6" w:rsidRPr="00E03B5E" w:rsidRDefault="00A350F6" w:rsidP="00804E12">
            <w:pPr>
              <w:rPr>
                <w:bCs/>
                <w:sz w:val="22"/>
                <w:szCs w:val="22"/>
              </w:rPr>
            </w:pPr>
            <w:r w:rsidRPr="00E03B5E">
              <w:rPr>
                <w:bCs/>
                <w:sz w:val="22"/>
                <w:szCs w:val="22"/>
              </w:rPr>
              <w:t>организационные условия реализации представленной модели;</w:t>
            </w:r>
          </w:p>
          <w:p w14:paraId="3902310B" w14:textId="77777777" w:rsidR="00A350F6" w:rsidRPr="00E03B5E" w:rsidRDefault="00A350F6" w:rsidP="00804E12">
            <w:pPr>
              <w:rPr>
                <w:bCs/>
                <w:sz w:val="22"/>
                <w:szCs w:val="22"/>
              </w:rPr>
            </w:pPr>
            <w:r w:rsidRPr="00E03B5E">
              <w:rPr>
                <w:bCs/>
                <w:sz w:val="22"/>
                <w:szCs w:val="22"/>
              </w:rPr>
              <w:t>финансовые затраты на освоение новой модели и ее материально-техническое обеспечение;</w:t>
            </w:r>
          </w:p>
          <w:p w14:paraId="242043D9" w14:textId="77777777" w:rsidR="00A350F6" w:rsidRPr="00E03B5E" w:rsidRDefault="00A350F6" w:rsidP="00804E12">
            <w:pPr>
              <w:rPr>
                <w:bCs/>
                <w:sz w:val="22"/>
                <w:szCs w:val="22"/>
              </w:rPr>
            </w:pPr>
            <w:r w:rsidRPr="00E03B5E">
              <w:rPr>
                <w:bCs/>
                <w:sz w:val="22"/>
                <w:szCs w:val="22"/>
              </w:rPr>
              <w:t>методическая разработанность идеи;</w:t>
            </w:r>
          </w:p>
          <w:p w14:paraId="04D78EF0" w14:textId="77777777" w:rsidR="00A350F6" w:rsidRPr="00E03B5E" w:rsidRDefault="00A350F6" w:rsidP="00804E12">
            <w:pPr>
              <w:rPr>
                <w:bCs/>
                <w:sz w:val="22"/>
                <w:szCs w:val="22"/>
              </w:rPr>
            </w:pPr>
            <w:r w:rsidRPr="00E03B5E">
              <w:rPr>
                <w:bCs/>
                <w:sz w:val="22"/>
                <w:szCs w:val="22"/>
              </w:rPr>
              <w:t xml:space="preserve">нормативно-правовая обеспеченность; </w:t>
            </w:r>
          </w:p>
          <w:p w14:paraId="5C933C04" w14:textId="77777777" w:rsidR="00A350F6" w:rsidRPr="00E03B5E" w:rsidRDefault="00A350F6" w:rsidP="00804E12">
            <w:pPr>
              <w:rPr>
                <w:bCs/>
                <w:sz w:val="22"/>
                <w:szCs w:val="22"/>
              </w:rPr>
            </w:pPr>
            <w:r w:rsidRPr="00E03B5E">
              <w:rPr>
                <w:bCs/>
                <w:sz w:val="22"/>
                <w:szCs w:val="22"/>
              </w:rPr>
              <w:t>результативность нововведения;</w:t>
            </w:r>
          </w:p>
          <w:p w14:paraId="17725373" w14:textId="77777777" w:rsidR="00A350F6" w:rsidRPr="00E03B5E" w:rsidRDefault="00A350F6" w:rsidP="00804E12">
            <w:pPr>
              <w:rPr>
                <w:bCs/>
                <w:sz w:val="22"/>
                <w:szCs w:val="22"/>
              </w:rPr>
            </w:pPr>
            <w:r w:rsidRPr="00E03B5E">
              <w:rPr>
                <w:bCs/>
                <w:sz w:val="22"/>
                <w:szCs w:val="22"/>
              </w:rPr>
              <w:t>возможность творческого применения инновации в массовом опыте</w:t>
            </w:r>
          </w:p>
        </w:tc>
        <w:tc>
          <w:tcPr>
            <w:tcW w:w="1174" w:type="dxa"/>
            <w:shd w:val="clear" w:color="auto" w:fill="auto"/>
          </w:tcPr>
          <w:p w14:paraId="17F82F22" w14:textId="77777777" w:rsidR="00A350F6" w:rsidRPr="00E03B5E" w:rsidRDefault="00A350F6" w:rsidP="00804E12">
            <w:pPr>
              <w:jc w:val="center"/>
              <w:rPr>
                <w:bCs/>
                <w:sz w:val="22"/>
                <w:szCs w:val="22"/>
              </w:rPr>
            </w:pPr>
            <w:r w:rsidRPr="00E03B5E">
              <w:rPr>
                <w:bCs/>
                <w:sz w:val="22"/>
                <w:szCs w:val="22"/>
              </w:rPr>
              <w:t>14</w:t>
            </w:r>
          </w:p>
        </w:tc>
        <w:tc>
          <w:tcPr>
            <w:tcW w:w="1135" w:type="dxa"/>
            <w:shd w:val="clear" w:color="auto" w:fill="auto"/>
          </w:tcPr>
          <w:p w14:paraId="2734E25A" w14:textId="77777777" w:rsidR="00A350F6" w:rsidRPr="00E03B5E" w:rsidRDefault="00A350F6" w:rsidP="00804E12">
            <w:pPr>
              <w:snapToGrid w:val="0"/>
              <w:rPr>
                <w:bCs/>
                <w:sz w:val="22"/>
                <w:szCs w:val="22"/>
              </w:rPr>
            </w:pPr>
          </w:p>
        </w:tc>
        <w:tc>
          <w:tcPr>
            <w:tcW w:w="2608" w:type="dxa"/>
            <w:shd w:val="clear" w:color="auto" w:fill="auto"/>
          </w:tcPr>
          <w:p w14:paraId="32DC569C" w14:textId="77777777" w:rsidR="00A350F6" w:rsidRPr="00E03B5E" w:rsidRDefault="00A350F6" w:rsidP="00804E12">
            <w:pPr>
              <w:rPr>
                <w:sz w:val="22"/>
                <w:szCs w:val="22"/>
                <w:lang w:eastAsia="zh-CN"/>
              </w:rPr>
            </w:pPr>
            <w:r w:rsidRPr="00E03B5E">
              <w:rPr>
                <w:bCs/>
                <w:sz w:val="22"/>
                <w:szCs w:val="22"/>
              </w:rPr>
              <w:t>Неполное соответствие требованию (до 2 баллов за каждый параметр)</w:t>
            </w:r>
          </w:p>
        </w:tc>
      </w:tr>
      <w:tr w:rsidR="00A350F6" w:rsidRPr="00E03B5E" w14:paraId="296BA299" w14:textId="77777777" w:rsidTr="00804E12">
        <w:tc>
          <w:tcPr>
            <w:tcW w:w="614" w:type="dxa"/>
            <w:shd w:val="clear" w:color="auto" w:fill="auto"/>
          </w:tcPr>
          <w:p w14:paraId="1C09EF46" w14:textId="77777777" w:rsidR="00A350F6" w:rsidRPr="00E03B5E" w:rsidRDefault="00A350F6" w:rsidP="00804E12">
            <w:pPr>
              <w:rPr>
                <w:bCs/>
                <w:sz w:val="22"/>
                <w:szCs w:val="22"/>
              </w:rPr>
            </w:pPr>
            <w:r w:rsidRPr="00E03B5E">
              <w:rPr>
                <w:color w:val="000000"/>
                <w:sz w:val="22"/>
                <w:szCs w:val="22"/>
              </w:rPr>
              <w:t>4.</w:t>
            </w:r>
          </w:p>
        </w:tc>
        <w:tc>
          <w:tcPr>
            <w:tcW w:w="5467" w:type="dxa"/>
            <w:shd w:val="clear" w:color="auto" w:fill="auto"/>
          </w:tcPr>
          <w:p w14:paraId="442D101E" w14:textId="77777777" w:rsidR="00A350F6" w:rsidRPr="00E03B5E" w:rsidRDefault="00A350F6" w:rsidP="00804E12">
            <w:pPr>
              <w:rPr>
                <w:sz w:val="22"/>
                <w:szCs w:val="22"/>
              </w:rPr>
            </w:pPr>
            <w:r w:rsidRPr="00E03B5E">
              <w:rPr>
                <w:bCs/>
                <w:sz w:val="22"/>
                <w:szCs w:val="22"/>
              </w:rPr>
              <w:t>Отражение в плане воспитательной работы основных видов развивающей, воспитывающей и оздоровительной деятельности в соответствии с программой воспитания детей, нуждающихся в оздоровлении:</w:t>
            </w:r>
          </w:p>
          <w:p w14:paraId="0FD037E0" w14:textId="77777777" w:rsidR="00A350F6" w:rsidRPr="00E03B5E" w:rsidRDefault="00A350F6" w:rsidP="00804E12">
            <w:pPr>
              <w:rPr>
                <w:sz w:val="22"/>
                <w:szCs w:val="22"/>
              </w:rPr>
            </w:pPr>
            <w:r w:rsidRPr="00E03B5E">
              <w:rPr>
                <w:sz w:val="22"/>
                <w:szCs w:val="22"/>
              </w:rPr>
              <w:t>познавательная деятельность;</w:t>
            </w:r>
          </w:p>
          <w:p w14:paraId="41FC5235" w14:textId="77777777" w:rsidR="00A350F6" w:rsidRPr="00E03B5E" w:rsidRDefault="00A350F6" w:rsidP="00804E12">
            <w:pPr>
              <w:rPr>
                <w:sz w:val="22"/>
                <w:szCs w:val="22"/>
              </w:rPr>
            </w:pPr>
            <w:r w:rsidRPr="00E03B5E">
              <w:rPr>
                <w:sz w:val="22"/>
                <w:szCs w:val="22"/>
              </w:rPr>
              <w:t xml:space="preserve">творческая деятельность; </w:t>
            </w:r>
          </w:p>
          <w:p w14:paraId="07EAA030" w14:textId="77777777" w:rsidR="00A350F6" w:rsidRPr="00E03B5E" w:rsidRDefault="00A350F6" w:rsidP="00804E12">
            <w:pPr>
              <w:rPr>
                <w:sz w:val="22"/>
                <w:szCs w:val="22"/>
              </w:rPr>
            </w:pPr>
            <w:r w:rsidRPr="00E03B5E">
              <w:rPr>
                <w:sz w:val="22"/>
                <w:szCs w:val="22"/>
              </w:rPr>
              <w:t xml:space="preserve">игровая деятельность; </w:t>
            </w:r>
          </w:p>
          <w:p w14:paraId="4F0FF840" w14:textId="77777777" w:rsidR="00A350F6" w:rsidRPr="00E03B5E" w:rsidRDefault="00A350F6" w:rsidP="00804E12">
            <w:pPr>
              <w:rPr>
                <w:sz w:val="22"/>
                <w:szCs w:val="22"/>
              </w:rPr>
            </w:pPr>
            <w:r w:rsidRPr="00E03B5E">
              <w:rPr>
                <w:sz w:val="22"/>
                <w:szCs w:val="22"/>
              </w:rPr>
              <w:t>коммуникативная деятельность;</w:t>
            </w:r>
          </w:p>
          <w:p w14:paraId="32B38C89" w14:textId="77777777" w:rsidR="00A350F6" w:rsidRPr="00E03B5E" w:rsidRDefault="00A350F6" w:rsidP="00804E12">
            <w:pPr>
              <w:rPr>
                <w:bCs/>
                <w:sz w:val="22"/>
                <w:szCs w:val="22"/>
              </w:rPr>
            </w:pPr>
            <w:r w:rsidRPr="00E03B5E">
              <w:rPr>
                <w:sz w:val="22"/>
                <w:szCs w:val="22"/>
              </w:rPr>
              <w:t>комплекс мероприятий по оздоровлению</w:t>
            </w:r>
          </w:p>
        </w:tc>
        <w:tc>
          <w:tcPr>
            <w:tcW w:w="1174" w:type="dxa"/>
            <w:shd w:val="clear" w:color="auto" w:fill="auto"/>
          </w:tcPr>
          <w:p w14:paraId="2D234314" w14:textId="77777777" w:rsidR="00A350F6" w:rsidRPr="00E03B5E" w:rsidRDefault="00A350F6" w:rsidP="00804E12">
            <w:pPr>
              <w:snapToGrid w:val="0"/>
              <w:jc w:val="center"/>
              <w:rPr>
                <w:bCs/>
                <w:sz w:val="22"/>
                <w:szCs w:val="22"/>
              </w:rPr>
            </w:pPr>
          </w:p>
          <w:p w14:paraId="3CD131E7" w14:textId="77777777" w:rsidR="00A350F6" w:rsidRPr="00E03B5E" w:rsidRDefault="00A350F6" w:rsidP="00804E12">
            <w:pPr>
              <w:jc w:val="center"/>
              <w:rPr>
                <w:bCs/>
                <w:sz w:val="22"/>
                <w:szCs w:val="22"/>
              </w:rPr>
            </w:pPr>
          </w:p>
          <w:p w14:paraId="40744A60" w14:textId="77777777" w:rsidR="00A350F6" w:rsidRPr="00E03B5E" w:rsidRDefault="00A350F6" w:rsidP="00804E12">
            <w:pPr>
              <w:jc w:val="center"/>
              <w:rPr>
                <w:bCs/>
                <w:sz w:val="22"/>
                <w:szCs w:val="22"/>
              </w:rPr>
            </w:pPr>
            <w:r w:rsidRPr="00E03B5E">
              <w:rPr>
                <w:bCs/>
                <w:sz w:val="22"/>
                <w:szCs w:val="22"/>
              </w:rPr>
              <w:t>10</w:t>
            </w:r>
          </w:p>
        </w:tc>
        <w:tc>
          <w:tcPr>
            <w:tcW w:w="1135" w:type="dxa"/>
            <w:shd w:val="clear" w:color="auto" w:fill="auto"/>
          </w:tcPr>
          <w:p w14:paraId="48562E73" w14:textId="77777777" w:rsidR="00A350F6" w:rsidRPr="00E03B5E" w:rsidRDefault="00A350F6" w:rsidP="00804E12">
            <w:pPr>
              <w:snapToGrid w:val="0"/>
              <w:rPr>
                <w:bCs/>
                <w:sz w:val="22"/>
                <w:szCs w:val="22"/>
              </w:rPr>
            </w:pPr>
          </w:p>
        </w:tc>
        <w:tc>
          <w:tcPr>
            <w:tcW w:w="2608" w:type="dxa"/>
            <w:shd w:val="clear" w:color="auto" w:fill="auto"/>
          </w:tcPr>
          <w:p w14:paraId="2D40C8FF" w14:textId="77777777" w:rsidR="00A350F6" w:rsidRPr="00E03B5E" w:rsidRDefault="00A350F6" w:rsidP="00804E12">
            <w:pPr>
              <w:rPr>
                <w:sz w:val="22"/>
                <w:szCs w:val="22"/>
                <w:lang w:eastAsia="zh-CN"/>
              </w:rPr>
            </w:pPr>
            <w:r w:rsidRPr="00E03B5E">
              <w:rPr>
                <w:bCs/>
                <w:sz w:val="22"/>
                <w:szCs w:val="22"/>
              </w:rPr>
              <w:t>Неполное соответствие требованию (до 2 баллов за каждый параметр)</w:t>
            </w:r>
          </w:p>
        </w:tc>
      </w:tr>
      <w:tr w:rsidR="00A350F6" w:rsidRPr="00E03B5E" w14:paraId="6BF48CCE" w14:textId="77777777" w:rsidTr="00804E12">
        <w:tc>
          <w:tcPr>
            <w:tcW w:w="614" w:type="dxa"/>
            <w:shd w:val="clear" w:color="auto" w:fill="auto"/>
          </w:tcPr>
          <w:p w14:paraId="214997C2" w14:textId="77777777" w:rsidR="00A350F6" w:rsidRPr="00E03B5E" w:rsidRDefault="00A350F6" w:rsidP="00804E12">
            <w:pPr>
              <w:rPr>
                <w:bCs/>
                <w:sz w:val="22"/>
                <w:szCs w:val="22"/>
              </w:rPr>
            </w:pPr>
            <w:r w:rsidRPr="00E03B5E">
              <w:rPr>
                <w:color w:val="000000"/>
                <w:sz w:val="22"/>
                <w:szCs w:val="22"/>
              </w:rPr>
              <w:t>5.</w:t>
            </w:r>
          </w:p>
        </w:tc>
        <w:tc>
          <w:tcPr>
            <w:tcW w:w="5467" w:type="dxa"/>
            <w:shd w:val="clear" w:color="auto" w:fill="auto"/>
          </w:tcPr>
          <w:p w14:paraId="1F4FAE97" w14:textId="77777777" w:rsidR="00A350F6" w:rsidRPr="00E03B5E" w:rsidRDefault="00A350F6" w:rsidP="00804E12">
            <w:pPr>
              <w:rPr>
                <w:sz w:val="22"/>
                <w:szCs w:val="22"/>
              </w:rPr>
            </w:pPr>
            <w:r w:rsidRPr="00E03B5E">
              <w:rPr>
                <w:bCs/>
                <w:sz w:val="22"/>
                <w:szCs w:val="22"/>
              </w:rPr>
              <w:t>Отражение в плане воспитательной работы основных составляющих воспитания:</w:t>
            </w:r>
          </w:p>
          <w:p w14:paraId="4EE9AAC6" w14:textId="77777777" w:rsidR="00A350F6" w:rsidRPr="00E03B5E" w:rsidRDefault="00A350F6" w:rsidP="00804E12">
            <w:pPr>
              <w:rPr>
                <w:sz w:val="22"/>
                <w:szCs w:val="22"/>
              </w:rPr>
            </w:pPr>
            <w:r w:rsidRPr="00E03B5E">
              <w:rPr>
                <w:sz w:val="22"/>
                <w:szCs w:val="22"/>
              </w:rPr>
              <w:t>идеологическое воспитание;</w:t>
            </w:r>
          </w:p>
          <w:p w14:paraId="7549588D" w14:textId="77777777" w:rsidR="00A350F6" w:rsidRPr="00E03B5E" w:rsidRDefault="00A350F6" w:rsidP="00804E12">
            <w:pPr>
              <w:rPr>
                <w:sz w:val="22"/>
                <w:szCs w:val="22"/>
              </w:rPr>
            </w:pPr>
            <w:r w:rsidRPr="00E03B5E">
              <w:rPr>
                <w:sz w:val="22"/>
                <w:szCs w:val="22"/>
              </w:rPr>
              <w:t>гражданское и патриотическое воспитание;</w:t>
            </w:r>
          </w:p>
          <w:p w14:paraId="19D70546" w14:textId="77777777" w:rsidR="00A350F6" w:rsidRPr="00E03B5E" w:rsidRDefault="00A350F6" w:rsidP="00804E12">
            <w:pPr>
              <w:rPr>
                <w:sz w:val="22"/>
                <w:szCs w:val="22"/>
              </w:rPr>
            </w:pPr>
            <w:r w:rsidRPr="00E03B5E">
              <w:rPr>
                <w:sz w:val="22"/>
                <w:szCs w:val="22"/>
              </w:rPr>
              <w:t>нравственное воспитание;</w:t>
            </w:r>
          </w:p>
          <w:p w14:paraId="68F1FF35" w14:textId="77777777" w:rsidR="00A350F6" w:rsidRPr="00E03B5E" w:rsidRDefault="00A350F6" w:rsidP="00804E12">
            <w:pPr>
              <w:rPr>
                <w:sz w:val="22"/>
                <w:szCs w:val="22"/>
              </w:rPr>
            </w:pPr>
            <w:r w:rsidRPr="00E03B5E">
              <w:rPr>
                <w:sz w:val="22"/>
                <w:szCs w:val="22"/>
              </w:rPr>
              <w:t>воспитание культуры самопознания и саморегуляции личности;</w:t>
            </w:r>
          </w:p>
          <w:p w14:paraId="26D8779C" w14:textId="77777777" w:rsidR="00A350F6" w:rsidRPr="00E03B5E" w:rsidRDefault="00A350F6" w:rsidP="00804E12">
            <w:pPr>
              <w:rPr>
                <w:sz w:val="22"/>
                <w:szCs w:val="22"/>
              </w:rPr>
            </w:pPr>
            <w:r w:rsidRPr="00E03B5E">
              <w:rPr>
                <w:sz w:val="22"/>
                <w:szCs w:val="22"/>
              </w:rPr>
              <w:t>воспитание культуры здорового образа жизни;</w:t>
            </w:r>
          </w:p>
          <w:p w14:paraId="59716FF7" w14:textId="77777777" w:rsidR="00A350F6" w:rsidRPr="00E03B5E" w:rsidRDefault="00A350F6" w:rsidP="00804E12">
            <w:pPr>
              <w:rPr>
                <w:sz w:val="22"/>
                <w:szCs w:val="22"/>
              </w:rPr>
            </w:pPr>
            <w:r w:rsidRPr="00E03B5E">
              <w:rPr>
                <w:sz w:val="22"/>
                <w:szCs w:val="22"/>
              </w:rPr>
              <w:t>гендерное воспитание;</w:t>
            </w:r>
          </w:p>
          <w:p w14:paraId="6FE13DD4" w14:textId="77777777" w:rsidR="00A350F6" w:rsidRPr="00E03B5E" w:rsidRDefault="00A350F6" w:rsidP="00804E12">
            <w:pPr>
              <w:rPr>
                <w:sz w:val="22"/>
                <w:szCs w:val="22"/>
              </w:rPr>
            </w:pPr>
            <w:r w:rsidRPr="00E03B5E">
              <w:rPr>
                <w:sz w:val="22"/>
                <w:szCs w:val="22"/>
              </w:rPr>
              <w:t>семейное воспитание;</w:t>
            </w:r>
          </w:p>
          <w:p w14:paraId="2F0DEBD2" w14:textId="77777777" w:rsidR="00A350F6" w:rsidRPr="00E03B5E" w:rsidRDefault="00A350F6" w:rsidP="00804E12">
            <w:pPr>
              <w:rPr>
                <w:sz w:val="22"/>
                <w:szCs w:val="22"/>
              </w:rPr>
            </w:pPr>
            <w:r w:rsidRPr="00E03B5E">
              <w:rPr>
                <w:sz w:val="22"/>
                <w:szCs w:val="22"/>
              </w:rPr>
              <w:t>трудовое и профессиональное воспитание;</w:t>
            </w:r>
          </w:p>
          <w:p w14:paraId="441CB03B" w14:textId="77777777" w:rsidR="00A350F6" w:rsidRPr="00E03B5E" w:rsidRDefault="00A350F6" w:rsidP="00804E12">
            <w:pPr>
              <w:rPr>
                <w:sz w:val="22"/>
                <w:szCs w:val="22"/>
              </w:rPr>
            </w:pPr>
            <w:r w:rsidRPr="00E03B5E">
              <w:rPr>
                <w:sz w:val="22"/>
                <w:szCs w:val="22"/>
              </w:rPr>
              <w:t>экологическое воспитание;</w:t>
            </w:r>
          </w:p>
          <w:p w14:paraId="1BA19237" w14:textId="77777777" w:rsidR="00A350F6" w:rsidRPr="00E03B5E" w:rsidRDefault="00A350F6" w:rsidP="00804E12">
            <w:pPr>
              <w:rPr>
                <w:sz w:val="22"/>
                <w:szCs w:val="22"/>
              </w:rPr>
            </w:pPr>
            <w:r w:rsidRPr="00E03B5E">
              <w:rPr>
                <w:sz w:val="22"/>
                <w:szCs w:val="22"/>
              </w:rPr>
              <w:t>воспитание культуры безопасной жизнедеятельности;</w:t>
            </w:r>
          </w:p>
          <w:p w14:paraId="20730619" w14:textId="77777777" w:rsidR="00A350F6" w:rsidRPr="00E03B5E" w:rsidRDefault="00A350F6" w:rsidP="00804E12">
            <w:pPr>
              <w:rPr>
                <w:bCs/>
                <w:sz w:val="22"/>
                <w:szCs w:val="22"/>
              </w:rPr>
            </w:pPr>
            <w:r w:rsidRPr="00E03B5E">
              <w:rPr>
                <w:sz w:val="22"/>
                <w:szCs w:val="22"/>
              </w:rPr>
              <w:t>воспитание культуры быта и досуга</w:t>
            </w:r>
          </w:p>
        </w:tc>
        <w:tc>
          <w:tcPr>
            <w:tcW w:w="1174" w:type="dxa"/>
            <w:shd w:val="clear" w:color="auto" w:fill="auto"/>
          </w:tcPr>
          <w:p w14:paraId="77BDB6CF" w14:textId="77777777" w:rsidR="00A350F6" w:rsidRPr="00E03B5E" w:rsidRDefault="00A350F6" w:rsidP="00804E12">
            <w:pPr>
              <w:snapToGrid w:val="0"/>
              <w:jc w:val="center"/>
              <w:rPr>
                <w:bCs/>
                <w:sz w:val="22"/>
                <w:szCs w:val="22"/>
              </w:rPr>
            </w:pPr>
          </w:p>
          <w:p w14:paraId="441B1936" w14:textId="77777777" w:rsidR="00A350F6" w:rsidRPr="00E03B5E" w:rsidRDefault="00A350F6" w:rsidP="00804E12">
            <w:pPr>
              <w:jc w:val="center"/>
              <w:rPr>
                <w:bCs/>
                <w:sz w:val="22"/>
                <w:szCs w:val="22"/>
              </w:rPr>
            </w:pPr>
          </w:p>
          <w:p w14:paraId="5EA309C0" w14:textId="77777777" w:rsidR="00A350F6" w:rsidRPr="00E03B5E" w:rsidRDefault="00A350F6" w:rsidP="00804E12">
            <w:pPr>
              <w:jc w:val="center"/>
              <w:rPr>
                <w:bCs/>
                <w:sz w:val="22"/>
                <w:szCs w:val="22"/>
              </w:rPr>
            </w:pPr>
            <w:r w:rsidRPr="00E03B5E">
              <w:rPr>
                <w:bCs/>
                <w:sz w:val="22"/>
                <w:szCs w:val="22"/>
              </w:rPr>
              <w:t>11</w:t>
            </w:r>
          </w:p>
        </w:tc>
        <w:tc>
          <w:tcPr>
            <w:tcW w:w="1135" w:type="dxa"/>
            <w:shd w:val="clear" w:color="auto" w:fill="auto"/>
          </w:tcPr>
          <w:p w14:paraId="2FBA027D" w14:textId="77777777" w:rsidR="00A350F6" w:rsidRPr="00E03B5E" w:rsidRDefault="00A350F6" w:rsidP="00804E12">
            <w:pPr>
              <w:snapToGrid w:val="0"/>
              <w:rPr>
                <w:bCs/>
                <w:sz w:val="22"/>
                <w:szCs w:val="22"/>
              </w:rPr>
            </w:pPr>
          </w:p>
        </w:tc>
        <w:tc>
          <w:tcPr>
            <w:tcW w:w="2608" w:type="dxa"/>
            <w:shd w:val="clear" w:color="auto" w:fill="auto"/>
          </w:tcPr>
          <w:p w14:paraId="0DFE32EE" w14:textId="77777777" w:rsidR="00A350F6" w:rsidRPr="00E03B5E" w:rsidRDefault="00A350F6" w:rsidP="00804E12">
            <w:pPr>
              <w:rPr>
                <w:sz w:val="22"/>
                <w:szCs w:val="22"/>
                <w:lang w:eastAsia="zh-CN"/>
              </w:rPr>
            </w:pPr>
            <w:r w:rsidRPr="00E03B5E">
              <w:rPr>
                <w:bCs/>
                <w:sz w:val="22"/>
                <w:szCs w:val="22"/>
              </w:rPr>
              <w:t>Неполное соответствие требованию (до 1 баллов за каждый параметр)</w:t>
            </w:r>
          </w:p>
        </w:tc>
      </w:tr>
      <w:tr w:rsidR="00A350F6" w:rsidRPr="00E03B5E" w14:paraId="6E352FE5" w14:textId="77777777" w:rsidTr="00804E12">
        <w:trPr>
          <w:trHeight w:val="608"/>
        </w:trPr>
        <w:tc>
          <w:tcPr>
            <w:tcW w:w="614" w:type="dxa"/>
            <w:shd w:val="clear" w:color="auto" w:fill="auto"/>
          </w:tcPr>
          <w:p w14:paraId="1FCAAB75" w14:textId="77777777" w:rsidR="00A350F6" w:rsidRPr="00E03B5E" w:rsidRDefault="00A350F6" w:rsidP="00804E12">
            <w:pPr>
              <w:rPr>
                <w:bCs/>
                <w:sz w:val="22"/>
                <w:szCs w:val="22"/>
              </w:rPr>
            </w:pPr>
            <w:r w:rsidRPr="00E03B5E">
              <w:rPr>
                <w:color w:val="000000"/>
                <w:sz w:val="22"/>
                <w:szCs w:val="22"/>
              </w:rPr>
              <w:t>6.</w:t>
            </w:r>
          </w:p>
        </w:tc>
        <w:tc>
          <w:tcPr>
            <w:tcW w:w="5467" w:type="dxa"/>
            <w:shd w:val="clear" w:color="auto" w:fill="auto"/>
          </w:tcPr>
          <w:p w14:paraId="3D205B48" w14:textId="77777777" w:rsidR="00A350F6" w:rsidRPr="00E03B5E" w:rsidRDefault="00A350F6" w:rsidP="00804E12">
            <w:pPr>
              <w:rPr>
                <w:bCs/>
                <w:sz w:val="22"/>
                <w:szCs w:val="22"/>
              </w:rPr>
            </w:pPr>
            <w:r w:rsidRPr="00E03B5E">
              <w:rPr>
                <w:bCs/>
                <w:sz w:val="22"/>
                <w:szCs w:val="22"/>
              </w:rPr>
              <w:t>Наличие в механизме реализации плана воспитательной работы следующих элементов:</w:t>
            </w:r>
          </w:p>
          <w:p w14:paraId="1D5AA057" w14:textId="77777777" w:rsidR="00A350F6" w:rsidRPr="00E03B5E" w:rsidRDefault="00A350F6" w:rsidP="00804E12">
            <w:pPr>
              <w:rPr>
                <w:bCs/>
                <w:sz w:val="22"/>
                <w:szCs w:val="22"/>
              </w:rPr>
            </w:pPr>
            <w:r w:rsidRPr="00E03B5E">
              <w:rPr>
                <w:bCs/>
                <w:sz w:val="22"/>
                <w:szCs w:val="22"/>
              </w:rPr>
              <w:t>игровая идея;</w:t>
            </w:r>
          </w:p>
          <w:p w14:paraId="38C5F283" w14:textId="77777777" w:rsidR="00A350F6" w:rsidRPr="00E03B5E" w:rsidRDefault="00A350F6" w:rsidP="00804E12">
            <w:pPr>
              <w:rPr>
                <w:bCs/>
                <w:sz w:val="22"/>
                <w:szCs w:val="22"/>
              </w:rPr>
            </w:pPr>
            <w:r w:rsidRPr="00E03B5E">
              <w:rPr>
                <w:bCs/>
                <w:sz w:val="22"/>
                <w:szCs w:val="22"/>
              </w:rPr>
              <w:t>деятельность органов детского самоуправления;</w:t>
            </w:r>
          </w:p>
          <w:p w14:paraId="1CF55B51" w14:textId="77777777" w:rsidR="00A350F6" w:rsidRPr="00E03B5E" w:rsidRDefault="00A350F6" w:rsidP="00804E12">
            <w:pPr>
              <w:rPr>
                <w:bCs/>
                <w:sz w:val="22"/>
                <w:szCs w:val="22"/>
              </w:rPr>
            </w:pPr>
            <w:r w:rsidRPr="00E03B5E">
              <w:rPr>
                <w:bCs/>
                <w:sz w:val="22"/>
                <w:szCs w:val="22"/>
              </w:rPr>
              <w:t>использование педагогических технологий;</w:t>
            </w:r>
          </w:p>
          <w:p w14:paraId="0BBCF018" w14:textId="77777777" w:rsidR="00A350F6" w:rsidRPr="00E03B5E" w:rsidRDefault="00A350F6" w:rsidP="00804E12">
            <w:pPr>
              <w:rPr>
                <w:bCs/>
                <w:sz w:val="22"/>
                <w:szCs w:val="22"/>
              </w:rPr>
            </w:pPr>
            <w:r w:rsidRPr="00E03B5E">
              <w:rPr>
                <w:bCs/>
                <w:sz w:val="22"/>
                <w:szCs w:val="22"/>
              </w:rPr>
              <w:t>психолого-педагогическое сопровождение;</w:t>
            </w:r>
          </w:p>
          <w:p w14:paraId="6A538F00" w14:textId="77777777" w:rsidR="00A350F6" w:rsidRPr="00E03B5E" w:rsidRDefault="00A350F6" w:rsidP="00804E12">
            <w:pPr>
              <w:rPr>
                <w:bCs/>
                <w:sz w:val="22"/>
                <w:szCs w:val="22"/>
              </w:rPr>
            </w:pPr>
            <w:r w:rsidRPr="00E03B5E">
              <w:rPr>
                <w:bCs/>
                <w:sz w:val="22"/>
                <w:szCs w:val="22"/>
              </w:rPr>
              <w:t>методические рекомендации на каждый день</w:t>
            </w:r>
          </w:p>
        </w:tc>
        <w:tc>
          <w:tcPr>
            <w:tcW w:w="1174" w:type="dxa"/>
            <w:shd w:val="clear" w:color="auto" w:fill="auto"/>
          </w:tcPr>
          <w:p w14:paraId="22A1DB61" w14:textId="77777777" w:rsidR="00A350F6" w:rsidRPr="00E03B5E" w:rsidRDefault="00A350F6" w:rsidP="00804E12">
            <w:pPr>
              <w:snapToGrid w:val="0"/>
              <w:jc w:val="center"/>
              <w:rPr>
                <w:bCs/>
                <w:sz w:val="22"/>
                <w:szCs w:val="22"/>
              </w:rPr>
            </w:pPr>
          </w:p>
          <w:p w14:paraId="3669CCB0" w14:textId="77777777" w:rsidR="00A350F6" w:rsidRPr="00E03B5E" w:rsidRDefault="00A350F6" w:rsidP="00804E12">
            <w:pPr>
              <w:jc w:val="center"/>
              <w:rPr>
                <w:bCs/>
                <w:sz w:val="22"/>
                <w:szCs w:val="22"/>
              </w:rPr>
            </w:pPr>
          </w:p>
          <w:p w14:paraId="13DE5B79" w14:textId="77777777" w:rsidR="00A350F6" w:rsidRPr="00E03B5E" w:rsidRDefault="00A350F6" w:rsidP="00804E12">
            <w:pPr>
              <w:jc w:val="center"/>
              <w:rPr>
                <w:bCs/>
                <w:sz w:val="22"/>
                <w:szCs w:val="22"/>
              </w:rPr>
            </w:pPr>
            <w:r w:rsidRPr="00E03B5E">
              <w:rPr>
                <w:bCs/>
                <w:sz w:val="22"/>
                <w:szCs w:val="22"/>
              </w:rPr>
              <w:t>10</w:t>
            </w:r>
          </w:p>
        </w:tc>
        <w:tc>
          <w:tcPr>
            <w:tcW w:w="1135" w:type="dxa"/>
            <w:shd w:val="clear" w:color="auto" w:fill="auto"/>
          </w:tcPr>
          <w:p w14:paraId="5467FB23" w14:textId="77777777" w:rsidR="00A350F6" w:rsidRPr="00E03B5E" w:rsidRDefault="00A350F6" w:rsidP="00804E12">
            <w:pPr>
              <w:snapToGrid w:val="0"/>
              <w:rPr>
                <w:bCs/>
                <w:sz w:val="22"/>
                <w:szCs w:val="22"/>
              </w:rPr>
            </w:pPr>
          </w:p>
        </w:tc>
        <w:tc>
          <w:tcPr>
            <w:tcW w:w="2608" w:type="dxa"/>
            <w:shd w:val="clear" w:color="auto" w:fill="auto"/>
          </w:tcPr>
          <w:p w14:paraId="341A40D0" w14:textId="77777777" w:rsidR="00A350F6" w:rsidRPr="00E03B5E" w:rsidRDefault="00A350F6" w:rsidP="00804E12">
            <w:pPr>
              <w:rPr>
                <w:sz w:val="22"/>
                <w:szCs w:val="22"/>
                <w:lang w:eastAsia="zh-CN"/>
              </w:rPr>
            </w:pPr>
            <w:r w:rsidRPr="00E03B5E">
              <w:rPr>
                <w:bCs/>
                <w:sz w:val="22"/>
                <w:szCs w:val="22"/>
              </w:rPr>
              <w:t>Неполное соответствие требованию (до 2 баллов за каждый параметр)</w:t>
            </w:r>
          </w:p>
        </w:tc>
      </w:tr>
      <w:tr w:rsidR="00A350F6" w:rsidRPr="00E03B5E" w14:paraId="624AE727" w14:textId="77777777" w:rsidTr="00804E12">
        <w:trPr>
          <w:trHeight w:val="608"/>
        </w:trPr>
        <w:tc>
          <w:tcPr>
            <w:tcW w:w="614" w:type="dxa"/>
            <w:shd w:val="clear" w:color="auto" w:fill="auto"/>
          </w:tcPr>
          <w:p w14:paraId="097B5736" w14:textId="77777777" w:rsidR="00A350F6" w:rsidRPr="00E03B5E" w:rsidRDefault="00A350F6" w:rsidP="00804E12">
            <w:pPr>
              <w:rPr>
                <w:bCs/>
                <w:sz w:val="22"/>
                <w:szCs w:val="22"/>
              </w:rPr>
            </w:pPr>
            <w:r w:rsidRPr="00E03B5E">
              <w:rPr>
                <w:color w:val="000000"/>
                <w:sz w:val="22"/>
                <w:szCs w:val="22"/>
              </w:rPr>
              <w:t>7.</w:t>
            </w:r>
          </w:p>
        </w:tc>
        <w:tc>
          <w:tcPr>
            <w:tcW w:w="5467" w:type="dxa"/>
            <w:shd w:val="clear" w:color="auto" w:fill="auto"/>
          </w:tcPr>
          <w:p w14:paraId="5BCD5F33" w14:textId="77777777" w:rsidR="00A350F6" w:rsidRPr="00E03B5E" w:rsidRDefault="00A350F6" w:rsidP="00804E12">
            <w:pPr>
              <w:rPr>
                <w:bCs/>
                <w:sz w:val="22"/>
                <w:szCs w:val="22"/>
              </w:rPr>
            </w:pPr>
            <w:r w:rsidRPr="00E03B5E">
              <w:rPr>
                <w:bCs/>
                <w:sz w:val="22"/>
                <w:szCs w:val="22"/>
              </w:rPr>
              <w:t>Оформление конкурсной работы:</w:t>
            </w:r>
          </w:p>
          <w:p w14:paraId="70CA0449" w14:textId="77777777" w:rsidR="00A350F6" w:rsidRPr="00E03B5E" w:rsidRDefault="00A350F6" w:rsidP="00804E12">
            <w:pPr>
              <w:rPr>
                <w:bCs/>
                <w:sz w:val="22"/>
                <w:szCs w:val="22"/>
              </w:rPr>
            </w:pPr>
            <w:r w:rsidRPr="00E03B5E">
              <w:rPr>
                <w:bCs/>
                <w:sz w:val="22"/>
                <w:szCs w:val="22"/>
              </w:rPr>
              <w:t>оформление титульного листа в соответствии с требованиями;</w:t>
            </w:r>
          </w:p>
          <w:p w14:paraId="11135FC8" w14:textId="77777777" w:rsidR="00A350F6" w:rsidRPr="00E03B5E" w:rsidRDefault="00A350F6" w:rsidP="00804E12">
            <w:pPr>
              <w:rPr>
                <w:bCs/>
                <w:sz w:val="22"/>
                <w:szCs w:val="22"/>
              </w:rPr>
            </w:pPr>
            <w:r w:rsidRPr="00E03B5E">
              <w:rPr>
                <w:bCs/>
                <w:sz w:val="22"/>
                <w:szCs w:val="22"/>
              </w:rPr>
              <w:lastRenderedPageBreak/>
              <w:t>наличие пояснительной информации (об авторах разработки, сведения о воспитательно-оздоровительном учреждении образования, его особенностях, традициях и т.п.);</w:t>
            </w:r>
          </w:p>
          <w:p w14:paraId="2F4E277E" w14:textId="77777777" w:rsidR="00A350F6" w:rsidRPr="00E03B5E" w:rsidRDefault="00A350F6" w:rsidP="00804E12">
            <w:pPr>
              <w:rPr>
                <w:bCs/>
                <w:sz w:val="22"/>
                <w:szCs w:val="22"/>
              </w:rPr>
            </w:pPr>
            <w:r w:rsidRPr="00E03B5E">
              <w:rPr>
                <w:bCs/>
                <w:sz w:val="22"/>
                <w:szCs w:val="22"/>
              </w:rPr>
              <w:t>наличие приложения;</w:t>
            </w:r>
          </w:p>
          <w:p w14:paraId="644DCA36" w14:textId="77777777" w:rsidR="00A350F6" w:rsidRPr="00E03B5E" w:rsidRDefault="00A350F6" w:rsidP="00804E12">
            <w:pPr>
              <w:rPr>
                <w:bCs/>
                <w:sz w:val="22"/>
                <w:szCs w:val="22"/>
              </w:rPr>
            </w:pPr>
            <w:r w:rsidRPr="00E03B5E">
              <w:rPr>
                <w:bCs/>
                <w:sz w:val="22"/>
                <w:szCs w:val="22"/>
              </w:rPr>
              <w:t>оформление списка литературы в соответствии с требованиями;</w:t>
            </w:r>
          </w:p>
          <w:p w14:paraId="175377B9" w14:textId="77777777" w:rsidR="00A350F6" w:rsidRPr="00E03B5E" w:rsidRDefault="00A350F6" w:rsidP="00804E12">
            <w:pPr>
              <w:rPr>
                <w:bCs/>
                <w:sz w:val="22"/>
                <w:szCs w:val="22"/>
              </w:rPr>
            </w:pPr>
            <w:r w:rsidRPr="00E03B5E">
              <w:rPr>
                <w:bCs/>
                <w:sz w:val="22"/>
                <w:szCs w:val="22"/>
              </w:rPr>
              <w:t>творческий подход к оформлению.</w:t>
            </w:r>
          </w:p>
        </w:tc>
        <w:tc>
          <w:tcPr>
            <w:tcW w:w="1174" w:type="dxa"/>
            <w:shd w:val="clear" w:color="auto" w:fill="auto"/>
          </w:tcPr>
          <w:p w14:paraId="7824C294" w14:textId="77777777" w:rsidR="00A350F6" w:rsidRPr="00E03B5E" w:rsidRDefault="00A350F6" w:rsidP="00804E12">
            <w:pPr>
              <w:snapToGrid w:val="0"/>
              <w:jc w:val="center"/>
              <w:rPr>
                <w:bCs/>
                <w:sz w:val="22"/>
                <w:szCs w:val="22"/>
              </w:rPr>
            </w:pPr>
          </w:p>
          <w:p w14:paraId="3549A7D2" w14:textId="77777777" w:rsidR="00A350F6" w:rsidRPr="00E03B5E" w:rsidRDefault="00A350F6" w:rsidP="00804E12">
            <w:pPr>
              <w:jc w:val="center"/>
              <w:rPr>
                <w:bCs/>
                <w:sz w:val="22"/>
                <w:szCs w:val="22"/>
              </w:rPr>
            </w:pPr>
          </w:p>
          <w:p w14:paraId="65B7E719" w14:textId="77777777" w:rsidR="00A350F6" w:rsidRPr="00E03B5E" w:rsidRDefault="00A350F6" w:rsidP="00804E12">
            <w:pPr>
              <w:jc w:val="center"/>
              <w:rPr>
                <w:bCs/>
                <w:sz w:val="22"/>
                <w:szCs w:val="22"/>
              </w:rPr>
            </w:pPr>
            <w:r w:rsidRPr="00E03B5E">
              <w:rPr>
                <w:bCs/>
                <w:sz w:val="22"/>
                <w:szCs w:val="22"/>
              </w:rPr>
              <w:t>10</w:t>
            </w:r>
          </w:p>
        </w:tc>
        <w:tc>
          <w:tcPr>
            <w:tcW w:w="1135" w:type="dxa"/>
            <w:shd w:val="clear" w:color="auto" w:fill="auto"/>
          </w:tcPr>
          <w:p w14:paraId="5B2992AE" w14:textId="77777777" w:rsidR="00A350F6" w:rsidRPr="00E03B5E" w:rsidRDefault="00A350F6" w:rsidP="00804E12">
            <w:pPr>
              <w:snapToGrid w:val="0"/>
              <w:rPr>
                <w:bCs/>
                <w:sz w:val="22"/>
                <w:szCs w:val="22"/>
              </w:rPr>
            </w:pPr>
          </w:p>
        </w:tc>
        <w:tc>
          <w:tcPr>
            <w:tcW w:w="2608" w:type="dxa"/>
            <w:shd w:val="clear" w:color="auto" w:fill="auto"/>
          </w:tcPr>
          <w:p w14:paraId="64ED0CED" w14:textId="77777777" w:rsidR="00A350F6" w:rsidRPr="00E03B5E" w:rsidRDefault="00A350F6" w:rsidP="00804E12">
            <w:pPr>
              <w:rPr>
                <w:bCs/>
                <w:sz w:val="22"/>
                <w:szCs w:val="22"/>
              </w:rPr>
            </w:pPr>
            <w:r w:rsidRPr="00E03B5E">
              <w:rPr>
                <w:bCs/>
                <w:sz w:val="22"/>
                <w:szCs w:val="22"/>
              </w:rPr>
              <w:t xml:space="preserve">Неполное соответствие требованиям </w:t>
            </w:r>
          </w:p>
          <w:p w14:paraId="7515D9A1" w14:textId="77777777" w:rsidR="00A350F6" w:rsidRPr="00E03B5E" w:rsidRDefault="00A350F6" w:rsidP="00804E12">
            <w:pPr>
              <w:rPr>
                <w:sz w:val="22"/>
                <w:szCs w:val="22"/>
                <w:lang w:eastAsia="zh-CN"/>
              </w:rPr>
            </w:pPr>
            <w:r w:rsidRPr="00E03B5E">
              <w:rPr>
                <w:bCs/>
                <w:sz w:val="22"/>
                <w:szCs w:val="22"/>
              </w:rPr>
              <w:t>(по 2 балла за каждый параметр)</w:t>
            </w:r>
          </w:p>
        </w:tc>
      </w:tr>
      <w:tr w:rsidR="00A350F6" w:rsidRPr="00E03B5E" w14:paraId="569BA8FF" w14:textId="77777777" w:rsidTr="00804E12">
        <w:trPr>
          <w:trHeight w:val="608"/>
        </w:trPr>
        <w:tc>
          <w:tcPr>
            <w:tcW w:w="614" w:type="dxa"/>
            <w:shd w:val="clear" w:color="auto" w:fill="auto"/>
          </w:tcPr>
          <w:p w14:paraId="6E92B222" w14:textId="77777777" w:rsidR="00A350F6" w:rsidRPr="00E03B5E" w:rsidRDefault="00A350F6" w:rsidP="00804E12">
            <w:pPr>
              <w:snapToGrid w:val="0"/>
              <w:rPr>
                <w:color w:val="000000"/>
                <w:sz w:val="22"/>
                <w:szCs w:val="22"/>
              </w:rPr>
            </w:pPr>
          </w:p>
        </w:tc>
        <w:tc>
          <w:tcPr>
            <w:tcW w:w="5467" w:type="dxa"/>
            <w:shd w:val="clear" w:color="auto" w:fill="auto"/>
          </w:tcPr>
          <w:p w14:paraId="0CC8C2EF" w14:textId="77777777" w:rsidR="00A350F6" w:rsidRPr="00E03B5E" w:rsidRDefault="00A350F6" w:rsidP="00804E12">
            <w:pPr>
              <w:snapToGrid w:val="0"/>
              <w:rPr>
                <w:bCs/>
                <w:sz w:val="22"/>
                <w:szCs w:val="22"/>
              </w:rPr>
            </w:pPr>
          </w:p>
        </w:tc>
        <w:tc>
          <w:tcPr>
            <w:tcW w:w="1174" w:type="dxa"/>
            <w:shd w:val="clear" w:color="auto" w:fill="auto"/>
          </w:tcPr>
          <w:p w14:paraId="0CEAF29D" w14:textId="77777777" w:rsidR="00A350F6" w:rsidRPr="00E03B5E" w:rsidRDefault="00A350F6" w:rsidP="00804E12">
            <w:pPr>
              <w:snapToGrid w:val="0"/>
              <w:jc w:val="center"/>
              <w:rPr>
                <w:bCs/>
                <w:sz w:val="22"/>
                <w:szCs w:val="22"/>
              </w:rPr>
            </w:pPr>
          </w:p>
          <w:p w14:paraId="2C6A35D2" w14:textId="77777777" w:rsidR="00A350F6" w:rsidRPr="00E03B5E" w:rsidRDefault="00A350F6" w:rsidP="00804E12">
            <w:pPr>
              <w:jc w:val="center"/>
              <w:rPr>
                <w:b/>
                <w:sz w:val="22"/>
                <w:szCs w:val="22"/>
              </w:rPr>
            </w:pPr>
            <w:r w:rsidRPr="00E03B5E">
              <w:rPr>
                <w:b/>
                <w:sz w:val="22"/>
                <w:szCs w:val="22"/>
              </w:rPr>
              <w:t>61</w:t>
            </w:r>
          </w:p>
        </w:tc>
        <w:tc>
          <w:tcPr>
            <w:tcW w:w="1135" w:type="dxa"/>
            <w:shd w:val="clear" w:color="auto" w:fill="auto"/>
          </w:tcPr>
          <w:p w14:paraId="019F8964" w14:textId="77777777" w:rsidR="00A350F6" w:rsidRPr="00E03B5E" w:rsidRDefault="00A350F6" w:rsidP="00804E12">
            <w:pPr>
              <w:snapToGrid w:val="0"/>
              <w:rPr>
                <w:bCs/>
                <w:sz w:val="22"/>
                <w:szCs w:val="22"/>
              </w:rPr>
            </w:pPr>
          </w:p>
        </w:tc>
        <w:tc>
          <w:tcPr>
            <w:tcW w:w="2608" w:type="dxa"/>
            <w:shd w:val="clear" w:color="auto" w:fill="auto"/>
          </w:tcPr>
          <w:p w14:paraId="60667B79" w14:textId="77777777" w:rsidR="00A350F6" w:rsidRPr="00E03B5E" w:rsidRDefault="00A350F6" w:rsidP="00804E12">
            <w:pPr>
              <w:snapToGrid w:val="0"/>
              <w:rPr>
                <w:bCs/>
                <w:sz w:val="22"/>
                <w:szCs w:val="22"/>
              </w:rPr>
            </w:pPr>
          </w:p>
        </w:tc>
      </w:tr>
    </w:tbl>
    <w:p w14:paraId="2CAF345A" w14:textId="77777777" w:rsidR="00A350F6" w:rsidRPr="00E03B5E" w:rsidRDefault="00A350F6" w:rsidP="00A350F6">
      <w:pPr>
        <w:rPr>
          <w:sz w:val="22"/>
          <w:szCs w:val="22"/>
        </w:rPr>
        <w:sectPr w:rsidR="00A350F6" w:rsidRPr="00E03B5E" w:rsidSect="00CE0849">
          <w:pgSz w:w="11906" w:h="16838"/>
          <w:pgMar w:top="539" w:right="567" w:bottom="567" w:left="284" w:header="720" w:footer="720" w:gutter="0"/>
          <w:cols w:space="720"/>
          <w:docGrid w:linePitch="360"/>
        </w:sectPr>
      </w:pPr>
    </w:p>
    <w:tbl>
      <w:tblPr>
        <w:tblpPr w:leftFromText="180" w:rightFromText="180" w:vertAnchor="page" w:horzAnchor="margin" w:tblpXSpec="center" w:tblpY="97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4111"/>
        <w:gridCol w:w="1276"/>
        <w:gridCol w:w="1269"/>
        <w:gridCol w:w="2523"/>
      </w:tblGrid>
      <w:tr w:rsidR="00A350F6" w:rsidRPr="00E03B5E" w14:paraId="50C4D9B9" w14:textId="77777777" w:rsidTr="00804E12">
        <w:trPr>
          <w:tblHeader/>
        </w:trPr>
        <w:tc>
          <w:tcPr>
            <w:tcW w:w="676" w:type="dxa"/>
            <w:hideMark/>
          </w:tcPr>
          <w:p w14:paraId="587821E2" w14:textId="77777777" w:rsidR="00A350F6" w:rsidRPr="00E03B5E" w:rsidRDefault="00A350F6" w:rsidP="00804E12">
            <w:pPr>
              <w:jc w:val="center"/>
              <w:rPr>
                <w:sz w:val="18"/>
                <w:szCs w:val="18"/>
              </w:rPr>
            </w:pPr>
            <w:r w:rsidRPr="00E03B5E">
              <w:rPr>
                <w:sz w:val="18"/>
                <w:szCs w:val="18"/>
              </w:rPr>
              <w:lastRenderedPageBreak/>
              <w:t>№ п/п</w:t>
            </w:r>
          </w:p>
        </w:tc>
        <w:tc>
          <w:tcPr>
            <w:tcW w:w="4111" w:type="dxa"/>
            <w:hideMark/>
          </w:tcPr>
          <w:p w14:paraId="13B8B5FE" w14:textId="77777777" w:rsidR="00A350F6" w:rsidRPr="00E03B5E" w:rsidRDefault="00A350F6" w:rsidP="00804E12">
            <w:pPr>
              <w:jc w:val="center"/>
              <w:rPr>
                <w:sz w:val="18"/>
                <w:szCs w:val="18"/>
              </w:rPr>
            </w:pPr>
            <w:r w:rsidRPr="00E03B5E">
              <w:rPr>
                <w:sz w:val="18"/>
                <w:szCs w:val="18"/>
              </w:rPr>
              <w:t>Оцениваемые параметры</w:t>
            </w:r>
          </w:p>
        </w:tc>
        <w:tc>
          <w:tcPr>
            <w:tcW w:w="1276" w:type="dxa"/>
            <w:hideMark/>
          </w:tcPr>
          <w:p w14:paraId="302A916A" w14:textId="77777777" w:rsidR="00A350F6" w:rsidRPr="00E03B5E" w:rsidRDefault="00A350F6" w:rsidP="00804E12">
            <w:pPr>
              <w:ind w:left="-108"/>
              <w:jc w:val="center"/>
              <w:rPr>
                <w:sz w:val="18"/>
                <w:szCs w:val="18"/>
              </w:rPr>
            </w:pPr>
            <w:r w:rsidRPr="00E03B5E">
              <w:rPr>
                <w:sz w:val="18"/>
                <w:szCs w:val="18"/>
              </w:rPr>
              <w:t>Макси-</w:t>
            </w:r>
          </w:p>
          <w:p w14:paraId="6C195590" w14:textId="77777777" w:rsidR="00A350F6" w:rsidRPr="00E03B5E" w:rsidRDefault="00A350F6" w:rsidP="00804E12">
            <w:pPr>
              <w:ind w:left="-108"/>
              <w:jc w:val="center"/>
              <w:rPr>
                <w:sz w:val="18"/>
                <w:szCs w:val="18"/>
              </w:rPr>
            </w:pPr>
            <w:proofErr w:type="spellStart"/>
            <w:r w:rsidRPr="00E03B5E">
              <w:rPr>
                <w:sz w:val="18"/>
                <w:szCs w:val="18"/>
              </w:rPr>
              <w:t>мальный</w:t>
            </w:r>
            <w:proofErr w:type="spellEnd"/>
            <w:r w:rsidRPr="00E03B5E">
              <w:rPr>
                <w:sz w:val="18"/>
                <w:szCs w:val="18"/>
              </w:rPr>
              <w:t xml:space="preserve"> балл</w:t>
            </w:r>
          </w:p>
        </w:tc>
        <w:tc>
          <w:tcPr>
            <w:tcW w:w="1269" w:type="dxa"/>
            <w:hideMark/>
          </w:tcPr>
          <w:p w14:paraId="22F46F26" w14:textId="77777777" w:rsidR="00A350F6" w:rsidRPr="00E03B5E" w:rsidRDefault="00A350F6" w:rsidP="00804E12">
            <w:pPr>
              <w:jc w:val="center"/>
              <w:rPr>
                <w:sz w:val="18"/>
                <w:szCs w:val="18"/>
              </w:rPr>
            </w:pPr>
            <w:r w:rsidRPr="00E03B5E">
              <w:rPr>
                <w:sz w:val="18"/>
                <w:szCs w:val="18"/>
              </w:rPr>
              <w:t>Оценка пара-</w:t>
            </w:r>
          </w:p>
          <w:p w14:paraId="1658C5C5" w14:textId="77777777" w:rsidR="00A350F6" w:rsidRPr="00E03B5E" w:rsidRDefault="00A350F6" w:rsidP="00804E12">
            <w:pPr>
              <w:jc w:val="center"/>
              <w:rPr>
                <w:sz w:val="18"/>
                <w:szCs w:val="18"/>
              </w:rPr>
            </w:pPr>
            <w:r w:rsidRPr="00E03B5E">
              <w:rPr>
                <w:sz w:val="18"/>
                <w:szCs w:val="18"/>
              </w:rPr>
              <w:t>метра</w:t>
            </w:r>
          </w:p>
        </w:tc>
        <w:tc>
          <w:tcPr>
            <w:tcW w:w="2523" w:type="dxa"/>
            <w:hideMark/>
          </w:tcPr>
          <w:p w14:paraId="66A7DC8C" w14:textId="77777777" w:rsidR="00A350F6" w:rsidRPr="00E03B5E" w:rsidRDefault="00A350F6" w:rsidP="00804E12">
            <w:pPr>
              <w:jc w:val="center"/>
              <w:rPr>
                <w:sz w:val="18"/>
                <w:szCs w:val="18"/>
              </w:rPr>
            </w:pPr>
            <w:r w:rsidRPr="00E03B5E">
              <w:rPr>
                <w:sz w:val="18"/>
                <w:szCs w:val="18"/>
              </w:rPr>
              <w:t>Снятие баллов (основание)</w:t>
            </w:r>
          </w:p>
        </w:tc>
      </w:tr>
      <w:tr w:rsidR="00A350F6" w:rsidRPr="00E03B5E" w14:paraId="663A8C70" w14:textId="77777777" w:rsidTr="00804E12">
        <w:trPr>
          <w:tblHeader/>
        </w:trPr>
        <w:tc>
          <w:tcPr>
            <w:tcW w:w="676" w:type="dxa"/>
            <w:hideMark/>
          </w:tcPr>
          <w:p w14:paraId="2AE17982" w14:textId="77777777" w:rsidR="00A350F6" w:rsidRPr="00E03B5E" w:rsidRDefault="00A350F6" w:rsidP="00804E12">
            <w:pPr>
              <w:rPr>
                <w:bCs/>
                <w:sz w:val="18"/>
                <w:szCs w:val="18"/>
              </w:rPr>
            </w:pPr>
            <w:r w:rsidRPr="00E03B5E">
              <w:rPr>
                <w:bCs/>
                <w:sz w:val="18"/>
                <w:szCs w:val="18"/>
              </w:rPr>
              <w:t>1.</w:t>
            </w:r>
          </w:p>
        </w:tc>
        <w:tc>
          <w:tcPr>
            <w:tcW w:w="4111" w:type="dxa"/>
            <w:hideMark/>
          </w:tcPr>
          <w:p w14:paraId="26FF27E6" w14:textId="77777777" w:rsidR="00A350F6" w:rsidRPr="00E03B5E" w:rsidRDefault="00A350F6" w:rsidP="00804E12">
            <w:pPr>
              <w:rPr>
                <w:bCs/>
                <w:sz w:val="18"/>
                <w:szCs w:val="18"/>
              </w:rPr>
            </w:pPr>
            <w:r w:rsidRPr="00E03B5E">
              <w:rPr>
                <w:bCs/>
                <w:sz w:val="18"/>
                <w:szCs w:val="18"/>
              </w:rPr>
              <w:t xml:space="preserve">Соответствие основным требованиям, предъявляемым к конкурсным работам: </w:t>
            </w:r>
          </w:p>
          <w:p w14:paraId="25AA7AD2" w14:textId="77777777" w:rsidR="00A350F6" w:rsidRPr="00E03B5E" w:rsidRDefault="00A350F6" w:rsidP="00804E12">
            <w:pPr>
              <w:rPr>
                <w:bCs/>
                <w:sz w:val="18"/>
                <w:szCs w:val="18"/>
              </w:rPr>
            </w:pPr>
            <w:r w:rsidRPr="00E03B5E">
              <w:rPr>
                <w:bCs/>
                <w:sz w:val="18"/>
                <w:szCs w:val="18"/>
              </w:rPr>
              <w:t>актуальность;</w:t>
            </w:r>
          </w:p>
          <w:p w14:paraId="1836A315" w14:textId="77777777" w:rsidR="00A350F6" w:rsidRPr="00E03B5E" w:rsidRDefault="00A350F6" w:rsidP="00804E12">
            <w:pPr>
              <w:rPr>
                <w:bCs/>
                <w:sz w:val="18"/>
                <w:szCs w:val="18"/>
              </w:rPr>
            </w:pPr>
            <w:r w:rsidRPr="00E03B5E">
              <w:rPr>
                <w:bCs/>
                <w:sz w:val="18"/>
                <w:szCs w:val="18"/>
              </w:rPr>
              <w:t>оригинальность;</w:t>
            </w:r>
          </w:p>
          <w:p w14:paraId="031B197A" w14:textId="77777777" w:rsidR="00A350F6" w:rsidRPr="00E03B5E" w:rsidRDefault="00A350F6" w:rsidP="00804E12">
            <w:pPr>
              <w:rPr>
                <w:bCs/>
                <w:sz w:val="18"/>
                <w:szCs w:val="18"/>
              </w:rPr>
            </w:pPr>
            <w:r w:rsidRPr="00E03B5E">
              <w:rPr>
                <w:bCs/>
                <w:sz w:val="18"/>
                <w:szCs w:val="18"/>
              </w:rPr>
              <w:t>системность (логика, взаимосвязь, целостность)</w:t>
            </w:r>
          </w:p>
        </w:tc>
        <w:tc>
          <w:tcPr>
            <w:tcW w:w="1276" w:type="dxa"/>
          </w:tcPr>
          <w:p w14:paraId="41ACFD51" w14:textId="77777777" w:rsidR="00A350F6" w:rsidRPr="00E03B5E" w:rsidRDefault="00A350F6" w:rsidP="00804E12">
            <w:pPr>
              <w:jc w:val="center"/>
              <w:rPr>
                <w:bCs/>
                <w:sz w:val="18"/>
                <w:szCs w:val="18"/>
              </w:rPr>
            </w:pPr>
          </w:p>
          <w:p w14:paraId="247ED569" w14:textId="77777777" w:rsidR="00A350F6" w:rsidRPr="00E03B5E" w:rsidRDefault="00A350F6" w:rsidP="00804E12">
            <w:pPr>
              <w:jc w:val="center"/>
              <w:rPr>
                <w:bCs/>
                <w:sz w:val="18"/>
                <w:szCs w:val="18"/>
              </w:rPr>
            </w:pPr>
          </w:p>
          <w:p w14:paraId="30CDE47A" w14:textId="77777777" w:rsidR="00A350F6" w:rsidRPr="00E03B5E" w:rsidRDefault="00A350F6" w:rsidP="00804E12">
            <w:pPr>
              <w:jc w:val="center"/>
              <w:rPr>
                <w:bCs/>
                <w:sz w:val="18"/>
                <w:szCs w:val="18"/>
              </w:rPr>
            </w:pPr>
            <w:r w:rsidRPr="00E03B5E">
              <w:rPr>
                <w:bCs/>
                <w:sz w:val="18"/>
                <w:szCs w:val="18"/>
              </w:rPr>
              <w:t>6</w:t>
            </w:r>
          </w:p>
        </w:tc>
        <w:tc>
          <w:tcPr>
            <w:tcW w:w="1269" w:type="dxa"/>
          </w:tcPr>
          <w:p w14:paraId="65C2F329" w14:textId="77777777" w:rsidR="00A350F6" w:rsidRPr="00E03B5E" w:rsidRDefault="00A350F6" w:rsidP="00804E12">
            <w:pPr>
              <w:rPr>
                <w:bCs/>
                <w:sz w:val="18"/>
                <w:szCs w:val="18"/>
              </w:rPr>
            </w:pPr>
          </w:p>
        </w:tc>
        <w:tc>
          <w:tcPr>
            <w:tcW w:w="2523" w:type="dxa"/>
            <w:hideMark/>
          </w:tcPr>
          <w:p w14:paraId="02F759BE" w14:textId="77777777" w:rsidR="00A350F6" w:rsidRPr="00E03B5E" w:rsidRDefault="00A350F6" w:rsidP="00804E12">
            <w:pPr>
              <w:rPr>
                <w:bCs/>
                <w:sz w:val="18"/>
                <w:szCs w:val="18"/>
              </w:rPr>
            </w:pPr>
            <w:r w:rsidRPr="00E03B5E">
              <w:rPr>
                <w:bCs/>
                <w:sz w:val="18"/>
                <w:szCs w:val="18"/>
              </w:rPr>
              <w:t>Неполное соответствие требованию (до 2 баллов за каждый параметр)</w:t>
            </w:r>
          </w:p>
        </w:tc>
      </w:tr>
      <w:tr w:rsidR="00A350F6" w:rsidRPr="00E03B5E" w14:paraId="5CA036FF" w14:textId="77777777" w:rsidTr="00804E12">
        <w:trPr>
          <w:tblHeader/>
        </w:trPr>
        <w:tc>
          <w:tcPr>
            <w:tcW w:w="676" w:type="dxa"/>
            <w:hideMark/>
          </w:tcPr>
          <w:p w14:paraId="6F2A8A4A" w14:textId="77777777" w:rsidR="00A350F6" w:rsidRPr="00E03B5E" w:rsidRDefault="00A350F6" w:rsidP="00804E12">
            <w:pPr>
              <w:rPr>
                <w:bCs/>
                <w:sz w:val="18"/>
                <w:szCs w:val="18"/>
              </w:rPr>
            </w:pPr>
            <w:r w:rsidRPr="00E03B5E">
              <w:rPr>
                <w:bCs/>
                <w:sz w:val="18"/>
                <w:szCs w:val="18"/>
              </w:rPr>
              <w:t>2.</w:t>
            </w:r>
          </w:p>
        </w:tc>
        <w:tc>
          <w:tcPr>
            <w:tcW w:w="4111" w:type="dxa"/>
            <w:hideMark/>
          </w:tcPr>
          <w:p w14:paraId="4E08356A" w14:textId="77777777" w:rsidR="00A350F6" w:rsidRPr="00E03B5E" w:rsidRDefault="00A350F6" w:rsidP="00804E12">
            <w:pPr>
              <w:rPr>
                <w:bCs/>
                <w:sz w:val="18"/>
                <w:szCs w:val="18"/>
              </w:rPr>
            </w:pPr>
            <w:r w:rsidRPr="00E03B5E">
              <w:rPr>
                <w:bCs/>
                <w:sz w:val="18"/>
                <w:szCs w:val="18"/>
              </w:rPr>
              <w:t>Представление инновационного потенциала предлагаемой модели организации детского отдыха:</w:t>
            </w:r>
          </w:p>
          <w:p w14:paraId="2BF5F927" w14:textId="77777777" w:rsidR="00A350F6" w:rsidRPr="00E03B5E" w:rsidRDefault="00A350F6" w:rsidP="00804E12">
            <w:pPr>
              <w:rPr>
                <w:bCs/>
                <w:sz w:val="18"/>
                <w:szCs w:val="18"/>
              </w:rPr>
            </w:pPr>
            <w:r w:rsidRPr="00E03B5E">
              <w:rPr>
                <w:bCs/>
                <w:sz w:val="18"/>
                <w:szCs w:val="18"/>
              </w:rPr>
              <w:t>творческая новизна;</w:t>
            </w:r>
          </w:p>
          <w:p w14:paraId="16641840" w14:textId="77777777" w:rsidR="00A350F6" w:rsidRPr="00E03B5E" w:rsidRDefault="00A350F6" w:rsidP="00804E12">
            <w:pPr>
              <w:rPr>
                <w:bCs/>
                <w:sz w:val="18"/>
                <w:szCs w:val="18"/>
              </w:rPr>
            </w:pPr>
            <w:r w:rsidRPr="00E03B5E">
              <w:rPr>
                <w:bCs/>
                <w:sz w:val="18"/>
                <w:szCs w:val="18"/>
              </w:rPr>
              <w:t>организационные условия реализации представленной модели;</w:t>
            </w:r>
          </w:p>
          <w:p w14:paraId="190302E1" w14:textId="77777777" w:rsidR="00A350F6" w:rsidRPr="00E03B5E" w:rsidRDefault="00A350F6" w:rsidP="00804E12">
            <w:pPr>
              <w:rPr>
                <w:bCs/>
                <w:sz w:val="18"/>
                <w:szCs w:val="18"/>
              </w:rPr>
            </w:pPr>
            <w:r w:rsidRPr="00E03B5E">
              <w:rPr>
                <w:bCs/>
                <w:sz w:val="18"/>
                <w:szCs w:val="18"/>
              </w:rPr>
              <w:t>финансовые затраты на освоение новой модели и ее материально-техническое обеспечение;</w:t>
            </w:r>
          </w:p>
          <w:p w14:paraId="23922AFC" w14:textId="77777777" w:rsidR="00A350F6" w:rsidRPr="00E03B5E" w:rsidRDefault="00A350F6" w:rsidP="00804E12">
            <w:pPr>
              <w:rPr>
                <w:bCs/>
                <w:sz w:val="18"/>
                <w:szCs w:val="18"/>
              </w:rPr>
            </w:pPr>
            <w:r w:rsidRPr="00E03B5E">
              <w:rPr>
                <w:bCs/>
                <w:sz w:val="18"/>
                <w:szCs w:val="18"/>
              </w:rPr>
              <w:t>методическая разработанность идеи;</w:t>
            </w:r>
          </w:p>
          <w:p w14:paraId="3987D6B2" w14:textId="77777777" w:rsidR="00A350F6" w:rsidRPr="00E03B5E" w:rsidRDefault="00A350F6" w:rsidP="00804E12">
            <w:pPr>
              <w:rPr>
                <w:bCs/>
                <w:sz w:val="18"/>
                <w:szCs w:val="18"/>
              </w:rPr>
            </w:pPr>
            <w:r w:rsidRPr="00E03B5E">
              <w:rPr>
                <w:bCs/>
                <w:sz w:val="18"/>
                <w:szCs w:val="18"/>
              </w:rPr>
              <w:t xml:space="preserve">нормативно-правовая обеспеченность; </w:t>
            </w:r>
          </w:p>
          <w:p w14:paraId="2B4439A4" w14:textId="77777777" w:rsidR="00A350F6" w:rsidRPr="00E03B5E" w:rsidRDefault="00A350F6" w:rsidP="00804E12">
            <w:pPr>
              <w:rPr>
                <w:bCs/>
                <w:sz w:val="18"/>
                <w:szCs w:val="18"/>
              </w:rPr>
            </w:pPr>
            <w:r w:rsidRPr="00E03B5E">
              <w:rPr>
                <w:bCs/>
                <w:sz w:val="18"/>
                <w:szCs w:val="18"/>
              </w:rPr>
              <w:t>результативность нововведения;</w:t>
            </w:r>
          </w:p>
          <w:p w14:paraId="73640D49" w14:textId="77777777" w:rsidR="00A350F6" w:rsidRPr="00E03B5E" w:rsidRDefault="00A350F6" w:rsidP="00804E12">
            <w:pPr>
              <w:rPr>
                <w:bCs/>
                <w:sz w:val="18"/>
                <w:szCs w:val="18"/>
              </w:rPr>
            </w:pPr>
            <w:r w:rsidRPr="00E03B5E">
              <w:rPr>
                <w:bCs/>
                <w:sz w:val="18"/>
                <w:szCs w:val="18"/>
              </w:rPr>
              <w:t>возможность творческого применения инновации в массовом опыте</w:t>
            </w:r>
          </w:p>
        </w:tc>
        <w:tc>
          <w:tcPr>
            <w:tcW w:w="1276" w:type="dxa"/>
            <w:hideMark/>
          </w:tcPr>
          <w:p w14:paraId="605E9903" w14:textId="77777777" w:rsidR="00A350F6" w:rsidRPr="00E03B5E" w:rsidRDefault="00A350F6" w:rsidP="00804E12">
            <w:pPr>
              <w:jc w:val="center"/>
              <w:rPr>
                <w:bCs/>
                <w:sz w:val="18"/>
                <w:szCs w:val="18"/>
              </w:rPr>
            </w:pPr>
            <w:r w:rsidRPr="00E03B5E">
              <w:rPr>
                <w:bCs/>
                <w:sz w:val="18"/>
                <w:szCs w:val="18"/>
              </w:rPr>
              <w:t>14</w:t>
            </w:r>
          </w:p>
        </w:tc>
        <w:tc>
          <w:tcPr>
            <w:tcW w:w="1269" w:type="dxa"/>
          </w:tcPr>
          <w:p w14:paraId="2820ECB8" w14:textId="77777777" w:rsidR="00A350F6" w:rsidRPr="00E03B5E" w:rsidRDefault="00A350F6" w:rsidP="00804E12">
            <w:pPr>
              <w:rPr>
                <w:bCs/>
                <w:sz w:val="18"/>
                <w:szCs w:val="18"/>
              </w:rPr>
            </w:pPr>
          </w:p>
        </w:tc>
        <w:tc>
          <w:tcPr>
            <w:tcW w:w="2523" w:type="dxa"/>
            <w:hideMark/>
          </w:tcPr>
          <w:p w14:paraId="12262683" w14:textId="77777777" w:rsidR="00A350F6" w:rsidRPr="00E03B5E" w:rsidRDefault="00A350F6" w:rsidP="00804E12">
            <w:pPr>
              <w:rPr>
                <w:bCs/>
                <w:sz w:val="18"/>
                <w:szCs w:val="18"/>
              </w:rPr>
            </w:pPr>
            <w:r w:rsidRPr="00E03B5E">
              <w:rPr>
                <w:bCs/>
                <w:sz w:val="18"/>
                <w:szCs w:val="18"/>
              </w:rPr>
              <w:t>Неполное соответствие требованию (до 2 баллов за каждый параметр)</w:t>
            </w:r>
          </w:p>
        </w:tc>
      </w:tr>
      <w:tr w:rsidR="00A350F6" w:rsidRPr="00E03B5E" w14:paraId="4ED399E5" w14:textId="77777777" w:rsidTr="00804E12">
        <w:trPr>
          <w:tblHeader/>
        </w:trPr>
        <w:tc>
          <w:tcPr>
            <w:tcW w:w="676" w:type="dxa"/>
            <w:hideMark/>
          </w:tcPr>
          <w:p w14:paraId="096AB273" w14:textId="77777777" w:rsidR="00A350F6" w:rsidRPr="00E03B5E" w:rsidRDefault="00A350F6" w:rsidP="00804E12">
            <w:pPr>
              <w:rPr>
                <w:bCs/>
                <w:i/>
                <w:sz w:val="18"/>
                <w:szCs w:val="18"/>
              </w:rPr>
            </w:pPr>
            <w:r w:rsidRPr="00E03B5E">
              <w:rPr>
                <w:bCs/>
                <w:sz w:val="18"/>
                <w:szCs w:val="18"/>
              </w:rPr>
              <w:t>3.</w:t>
            </w:r>
          </w:p>
        </w:tc>
        <w:tc>
          <w:tcPr>
            <w:tcW w:w="4111" w:type="dxa"/>
            <w:hideMark/>
          </w:tcPr>
          <w:p w14:paraId="5D4CA923" w14:textId="77777777" w:rsidR="00A350F6" w:rsidRPr="00E03B5E" w:rsidRDefault="00A350F6" w:rsidP="00804E12">
            <w:pPr>
              <w:rPr>
                <w:bCs/>
                <w:sz w:val="18"/>
                <w:szCs w:val="18"/>
              </w:rPr>
            </w:pPr>
            <w:r w:rsidRPr="00E03B5E">
              <w:rPr>
                <w:bCs/>
                <w:sz w:val="18"/>
                <w:szCs w:val="18"/>
              </w:rPr>
              <w:t>Наличие в механизме реализации плана воспитательной работы следующих элементов:</w:t>
            </w:r>
          </w:p>
          <w:p w14:paraId="610188DE" w14:textId="77777777" w:rsidR="00A350F6" w:rsidRPr="00E03B5E" w:rsidRDefault="00A350F6" w:rsidP="00804E12">
            <w:pPr>
              <w:rPr>
                <w:bCs/>
                <w:sz w:val="18"/>
                <w:szCs w:val="18"/>
              </w:rPr>
            </w:pPr>
            <w:r w:rsidRPr="00E03B5E">
              <w:rPr>
                <w:bCs/>
                <w:sz w:val="18"/>
                <w:szCs w:val="18"/>
              </w:rPr>
              <w:t>игровая идея;</w:t>
            </w:r>
          </w:p>
          <w:p w14:paraId="12EC8EBC" w14:textId="77777777" w:rsidR="00A350F6" w:rsidRPr="00E03B5E" w:rsidRDefault="00A350F6" w:rsidP="00804E12">
            <w:pPr>
              <w:rPr>
                <w:bCs/>
                <w:sz w:val="18"/>
                <w:szCs w:val="18"/>
              </w:rPr>
            </w:pPr>
            <w:r w:rsidRPr="00E03B5E">
              <w:rPr>
                <w:bCs/>
                <w:sz w:val="18"/>
                <w:szCs w:val="18"/>
              </w:rPr>
              <w:t>деятельность органов детского самоуправления;</w:t>
            </w:r>
          </w:p>
          <w:p w14:paraId="182C6CDC" w14:textId="77777777" w:rsidR="00A350F6" w:rsidRPr="00E03B5E" w:rsidRDefault="00A350F6" w:rsidP="00804E12">
            <w:pPr>
              <w:rPr>
                <w:bCs/>
                <w:sz w:val="18"/>
                <w:szCs w:val="18"/>
              </w:rPr>
            </w:pPr>
            <w:r w:rsidRPr="00E03B5E">
              <w:rPr>
                <w:bCs/>
                <w:sz w:val="18"/>
                <w:szCs w:val="18"/>
              </w:rPr>
              <w:t>использование педагогических технологий;</w:t>
            </w:r>
          </w:p>
          <w:p w14:paraId="7B58EDFD" w14:textId="77777777" w:rsidR="00A350F6" w:rsidRPr="00E03B5E" w:rsidRDefault="00A350F6" w:rsidP="00804E12">
            <w:pPr>
              <w:rPr>
                <w:bCs/>
                <w:sz w:val="18"/>
                <w:szCs w:val="18"/>
              </w:rPr>
            </w:pPr>
            <w:r w:rsidRPr="00E03B5E">
              <w:rPr>
                <w:bCs/>
                <w:sz w:val="18"/>
                <w:szCs w:val="18"/>
              </w:rPr>
              <w:t>психолого-педагогическое сопровождение;</w:t>
            </w:r>
          </w:p>
          <w:p w14:paraId="1DAEFA59" w14:textId="77777777" w:rsidR="00A350F6" w:rsidRPr="00E03B5E" w:rsidRDefault="00A350F6" w:rsidP="00804E12">
            <w:pPr>
              <w:rPr>
                <w:bCs/>
                <w:sz w:val="18"/>
                <w:szCs w:val="18"/>
              </w:rPr>
            </w:pPr>
            <w:r w:rsidRPr="00E03B5E">
              <w:rPr>
                <w:bCs/>
                <w:sz w:val="18"/>
                <w:szCs w:val="18"/>
              </w:rPr>
              <w:t>методические рекомендации на каждый день</w:t>
            </w:r>
          </w:p>
        </w:tc>
        <w:tc>
          <w:tcPr>
            <w:tcW w:w="1276" w:type="dxa"/>
          </w:tcPr>
          <w:p w14:paraId="5CC6F07D" w14:textId="77777777" w:rsidR="00A350F6" w:rsidRPr="00E03B5E" w:rsidRDefault="00A350F6" w:rsidP="00804E12">
            <w:pPr>
              <w:jc w:val="center"/>
              <w:rPr>
                <w:bCs/>
                <w:sz w:val="18"/>
                <w:szCs w:val="18"/>
              </w:rPr>
            </w:pPr>
          </w:p>
          <w:p w14:paraId="5704C22D" w14:textId="77777777" w:rsidR="00A350F6" w:rsidRPr="00E03B5E" w:rsidRDefault="00A350F6" w:rsidP="00804E12">
            <w:pPr>
              <w:jc w:val="center"/>
              <w:rPr>
                <w:bCs/>
                <w:sz w:val="18"/>
                <w:szCs w:val="18"/>
              </w:rPr>
            </w:pPr>
          </w:p>
          <w:p w14:paraId="6C9A1F39" w14:textId="77777777" w:rsidR="00A350F6" w:rsidRPr="00E03B5E" w:rsidRDefault="00A350F6" w:rsidP="00804E12">
            <w:pPr>
              <w:jc w:val="center"/>
              <w:rPr>
                <w:bCs/>
                <w:sz w:val="18"/>
                <w:szCs w:val="18"/>
              </w:rPr>
            </w:pPr>
            <w:r w:rsidRPr="00E03B5E">
              <w:rPr>
                <w:bCs/>
                <w:sz w:val="18"/>
                <w:szCs w:val="18"/>
              </w:rPr>
              <w:t>10</w:t>
            </w:r>
          </w:p>
        </w:tc>
        <w:tc>
          <w:tcPr>
            <w:tcW w:w="1269" w:type="dxa"/>
          </w:tcPr>
          <w:p w14:paraId="6FACB69B" w14:textId="77777777" w:rsidR="00A350F6" w:rsidRPr="00E03B5E" w:rsidRDefault="00A350F6" w:rsidP="00804E12">
            <w:pPr>
              <w:rPr>
                <w:bCs/>
                <w:sz w:val="18"/>
                <w:szCs w:val="18"/>
              </w:rPr>
            </w:pPr>
          </w:p>
        </w:tc>
        <w:tc>
          <w:tcPr>
            <w:tcW w:w="2523" w:type="dxa"/>
            <w:hideMark/>
          </w:tcPr>
          <w:p w14:paraId="4FE63D89" w14:textId="77777777" w:rsidR="00A350F6" w:rsidRPr="00E03B5E" w:rsidRDefault="00A350F6" w:rsidP="00804E12">
            <w:pPr>
              <w:rPr>
                <w:bCs/>
                <w:sz w:val="18"/>
                <w:szCs w:val="18"/>
              </w:rPr>
            </w:pPr>
            <w:r w:rsidRPr="00E03B5E">
              <w:rPr>
                <w:bCs/>
                <w:sz w:val="18"/>
                <w:szCs w:val="18"/>
              </w:rPr>
              <w:t>Неполное соответствие требованию (до 2 баллов за каждый параметр)</w:t>
            </w:r>
          </w:p>
        </w:tc>
      </w:tr>
      <w:tr w:rsidR="00A350F6" w:rsidRPr="00E03B5E" w14:paraId="090FF31A" w14:textId="77777777" w:rsidTr="00804E12">
        <w:trPr>
          <w:tblHeader/>
        </w:trPr>
        <w:tc>
          <w:tcPr>
            <w:tcW w:w="676" w:type="dxa"/>
            <w:hideMark/>
          </w:tcPr>
          <w:p w14:paraId="26C3B9F7" w14:textId="77777777" w:rsidR="00A350F6" w:rsidRPr="00E03B5E" w:rsidRDefault="00A350F6" w:rsidP="00804E12">
            <w:pPr>
              <w:rPr>
                <w:bCs/>
                <w:sz w:val="18"/>
                <w:szCs w:val="18"/>
              </w:rPr>
            </w:pPr>
            <w:r w:rsidRPr="00E03B5E">
              <w:rPr>
                <w:bCs/>
                <w:sz w:val="18"/>
                <w:szCs w:val="18"/>
              </w:rPr>
              <w:t>4.</w:t>
            </w:r>
          </w:p>
        </w:tc>
        <w:tc>
          <w:tcPr>
            <w:tcW w:w="4111" w:type="dxa"/>
            <w:hideMark/>
          </w:tcPr>
          <w:p w14:paraId="3DC1EF0E" w14:textId="77777777" w:rsidR="00A350F6" w:rsidRPr="00E03B5E" w:rsidRDefault="00A350F6" w:rsidP="00804E12">
            <w:pPr>
              <w:rPr>
                <w:bCs/>
                <w:sz w:val="18"/>
                <w:szCs w:val="18"/>
              </w:rPr>
            </w:pPr>
            <w:r w:rsidRPr="00E03B5E">
              <w:rPr>
                <w:bCs/>
                <w:sz w:val="18"/>
                <w:szCs w:val="18"/>
              </w:rPr>
              <w:t>Отражение профильной направленности лагеря в механизме реализации плана воспитательной работы:</w:t>
            </w:r>
          </w:p>
          <w:p w14:paraId="53FCBA03" w14:textId="77777777" w:rsidR="00A350F6" w:rsidRPr="00E03B5E" w:rsidRDefault="00A350F6" w:rsidP="00804E12">
            <w:pPr>
              <w:rPr>
                <w:bCs/>
                <w:sz w:val="18"/>
                <w:szCs w:val="18"/>
              </w:rPr>
            </w:pPr>
            <w:r w:rsidRPr="00E03B5E">
              <w:rPr>
                <w:bCs/>
                <w:sz w:val="18"/>
                <w:szCs w:val="18"/>
              </w:rPr>
              <w:t>в игровой идее;</w:t>
            </w:r>
          </w:p>
          <w:p w14:paraId="2178DB56" w14:textId="77777777" w:rsidR="00A350F6" w:rsidRPr="00E03B5E" w:rsidRDefault="00A350F6" w:rsidP="00804E12">
            <w:pPr>
              <w:rPr>
                <w:bCs/>
                <w:sz w:val="18"/>
                <w:szCs w:val="18"/>
              </w:rPr>
            </w:pPr>
            <w:r w:rsidRPr="00E03B5E">
              <w:rPr>
                <w:bCs/>
                <w:sz w:val="18"/>
                <w:szCs w:val="18"/>
              </w:rPr>
              <w:t>в деятельности органов детского самоуправления;</w:t>
            </w:r>
          </w:p>
          <w:p w14:paraId="34832857" w14:textId="77777777" w:rsidR="00A350F6" w:rsidRPr="00E03B5E" w:rsidRDefault="00A350F6" w:rsidP="00804E12">
            <w:pPr>
              <w:rPr>
                <w:bCs/>
                <w:sz w:val="18"/>
                <w:szCs w:val="18"/>
              </w:rPr>
            </w:pPr>
            <w:r w:rsidRPr="00E03B5E">
              <w:rPr>
                <w:bCs/>
                <w:sz w:val="18"/>
                <w:szCs w:val="18"/>
              </w:rPr>
              <w:t xml:space="preserve">в используемых педагогических технологиях; </w:t>
            </w:r>
          </w:p>
          <w:p w14:paraId="26AF70FE" w14:textId="77777777" w:rsidR="00A350F6" w:rsidRPr="00E03B5E" w:rsidRDefault="00A350F6" w:rsidP="00804E12">
            <w:pPr>
              <w:rPr>
                <w:bCs/>
                <w:sz w:val="18"/>
                <w:szCs w:val="18"/>
              </w:rPr>
            </w:pPr>
            <w:r w:rsidRPr="00E03B5E">
              <w:rPr>
                <w:bCs/>
                <w:sz w:val="18"/>
                <w:szCs w:val="18"/>
              </w:rPr>
              <w:t>в психолого-педагогическом сопровождении;</w:t>
            </w:r>
          </w:p>
          <w:p w14:paraId="338E7C84" w14:textId="77777777" w:rsidR="00A350F6" w:rsidRPr="00E03B5E" w:rsidRDefault="00A350F6" w:rsidP="00804E12">
            <w:pPr>
              <w:rPr>
                <w:bCs/>
                <w:sz w:val="18"/>
                <w:szCs w:val="18"/>
              </w:rPr>
            </w:pPr>
            <w:r w:rsidRPr="00E03B5E">
              <w:rPr>
                <w:bCs/>
                <w:sz w:val="18"/>
                <w:szCs w:val="18"/>
              </w:rPr>
              <w:t>в формах работы.</w:t>
            </w:r>
          </w:p>
        </w:tc>
        <w:tc>
          <w:tcPr>
            <w:tcW w:w="1276" w:type="dxa"/>
          </w:tcPr>
          <w:p w14:paraId="7C4BAF4A" w14:textId="77777777" w:rsidR="00A350F6" w:rsidRPr="00E03B5E" w:rsidRDefault="00A350F6" w:rsidP="00804E12">
            <w:pPr>
              <w:jc w:val="center"/>
              <w:rPr>
                <w:bCs/>
                <w:sz w:val="18"/>
                <w:szCs w:val="18"/>
              </w:rPr>
            </w:pPr>
          </w:p>
          <w:p w14:paraId="7E9093D4" w14:textId="77777777" w:rsidR="00A350F6" w:rsidRPr="00E03B5E" w:rsidRDefault="00A350F6" w:rsidP="00804E12">
            <w:pPr>
              <w:jc w:val="center"/>
              <w:rPr>
                <w:bCs/>
                <w:sz w:val="18"/>
                <w:szCs w:val="18"/>
              </w:rPr>
            </w:pPr>
          </w:p>
          <w:p w14:paraId="0B84263A" w14:textId="77777777" w:rsidR="00A350F6" w:rsidRPr="00E03B5E" w:rsidRDefault="00A350F6" w:rsidP="00804E12">
            <w:pPr>
              <w:jc w:val="center"/>
              <w:rPr>
                <w:bCs/>
                <w:sz w:val="18"/>
                <w:szCs w:val="18"/>
              </w:rPr>
            </w:pPr>
            <w:r w:rsidRPr="00E03B5E">
              <w:rPr>
                <w:bCs/>
                <w:sz w:val="18"/>
                <w:szCs w:val="18"/>
              </w:rPr>
              <w:t>10</w:t>
            </w:r>
          </w:p>
        </w:tc>
        <w:tc>
          <w:tcPr>
            <w:tcW w:w="1269" w:type="dxa"/>
          </w:tcPr>
          <w:p w14:paraId="67BB3C6F" w14:textId="77777777" w:rsidR="00A350F6" w:rsidRPr="00E03B5E" w:rsidRDefault="00A350F6" w:rsidP="00804E12">
            <w:pPr>
              <w:rPr>
                <w:color w:val="000000"/>
                <w:sz w:val="18"/>
                <w:szCs w:val="18"/>
              </w:rPr>
            </w:pPr>
          </w:p>
        </w:tc>
        <w:tc>
          <w:tcPr>
            <w:tcW w:w="2523" w:type="dxa"/>
          </w:tcPr>
          <w:p w14:paraId="150A6577" w14:textId="77777777" w:rsidR="00A350F6" w:rsidRPr="00E03B5E" w:rsidRDefault="00A350F6" w:rsidP="00804E12">
            <w:pPr>
              <w:rPr>
                <w:bCs/>
                <w:sz w:val="18"/>
                <w:szCs w:val="18"/>
              </w:rPr>
            </w:pPr>
            <w:r w:rsidRPr="00E03B5E">
              <w:rPr>
                <w:bCs/>
                <w:sz w:val="18"/>
                <w:szCs w:val="18"/>
              </w:rPr>
              <w:t>Неполное соответствие требованию (до 2 баллов за каждый параметр)</w:t>
            </w:r>
          </w:p>
          <w:p w14:paraId="4AE3325D" w14:textId="77777777" w:rsidR="00A350F6" w:rsidRPr="00E03B5E" w:rsidRDefault="00A350F6" w:rsidP="00804E12">
            <w:pPr>
              <w:rPr>
                <w:color w:val="000000"/>
                <w:sz w:val="18"/>
                <w:szCs w:val="18"/>
              </w:rPr>
            </w:pPr>
          </w:p>
        </w:tc>
      </w:tr>
      <w:tr w:rsidR="00A350F6" w:rsidRPr="00E03B5E" w14:paraId="5EBA1FE2" w14:textId="77777777" w:rsidTr="00804E12">
        <w:trPr>
          <w:tblHeader/>
        </w:trPr>
        <w:tc>
          <w:tcPr>
            <w:tcW w:w="676" w:type="dxa"/>
            <w:hideMark/>
          </w:tcPr>
          <w:p w14:paraId="43EDF3B4" w14:textId="77777777" w:rsidR="00A350F6" w:rsidRPr="00E03B5E" w:rsidRDefault="00A350F6" w:rsidP="00804E12">
            <w:pPr>
              <w:rPr>
                <w:bCs/>
                <w:sz w:val="18"/>
                <w:szCs w:val="18"/>
              </w:rPr>
            </w:pPr>
            <w:r w:rsidRPr="00E03B5E">
              <w:rPr>
                <w:bCs/>
                <w:sz w:val="18"/>
                <w:szCs w:val="18"/>
              </w:rPr>
              <w:t>5.</w:t>
            </w:r>
          </w:p>
        </w:tc>
        <w:tc>
          <w:tcPr>
            <w:tcW w:w="4111" w:type="dxa"/>
            <w:hideMark/>
          </w:tcPr>
          <w:p w14:paraId="1AAB1044" w14:textId="77777777" w:rsidR="00A350F6" w:rsidRPr="00E03B5E" w:rsidRDefault="00A350F6" w:rsidP="00804E12">
            <w:pPr>
              <w:rPr>
                <w:bCs/>
                <w:sz w:val="18"/>
                <w:szCs w:val="18"/>
              </w:rPr>
            </w:pPr>
            <w:r w:rsidRPr="00E03B5E">
              <w:rPr>
                <w:bCs/>
                <w:sz w:val="18"/>
                <w:szCs w:val="18"/>
              </w:rPr>
              <w:t>Образовательная программа дополнительного образования детей и молодежи по направлению деятельности, профилю смены:</w:t>
            </w:r>
          </w:p>
          <w:p w14:paraId="2F9BCC4F" w14:textId="77777777" w:rsidR="00A350F6" w:rsidRPr="00E03B5E" w:rsidRDefault="00A350F6" w:rsidP="00804E12">
            <w:pPr>
              <w:rPr>
                <w:bCs/>
                <w:sz w:val="18"/>
                <w:szCs w:val="18"/>
              </w:rPr>
            </w:pPr>
            <w:r w:rsidRPr="00E03B5E">
              <w:rPr>
                <w:bCs/>
                <w:sz w:val="18"/>
                <w:szCs w:val="18"/>
              </w:rPr>
              <w:t>наличие утвержденной программы;</w:t>
            </w:r>
          </w:p>
          <w:p w14:paraId="06F9B0BE" w14:textId="77777777" w:rsidR="00A350F6" w:rsidRPr="00E03B5E" w:rsidRDefault="00A350F6" w:rsidP="00804E12">
            <w:pPr>
              <w:rPr>
                <w:bCs/>
                <w:sz w:val="18"/>
                <w:szCs w:val="18"/>
              </w:rPr>
            </w:pPr>
            <w:r w:rsidRPr="00E03B5E">
              <w:rPr>
                <w:bCs/>
                <w:sz w:val="18"/>
                <w:szCs w:val="18"/>
              </w:rPr>
              <w:t xml:space="preserve">наличие основных структурных компонентов программы; </w:t>
            </w:r>
          </w:p>
          <w:p w14:paraId="33FE2BC9" w14:textId="77777777" w:rsidR="00A350F6" w:rsidRPr="00E03B5E" w:rsidRDefault="00A350F6" w:rsidP="00804E12">
            <w:pPr>
              <w:rPr>
                <w:bCs/>
                <w:sz w:val="18"/>
                <w:szCs w:val="18"/>
              </w:rPr>
            </w:pPr>
            <w:r w:rsidRPr="00E03B5E">
              <w:rPr>
                <w:bCs/>
                <w:sz w:val="18"/>
                <w:szCs w:val="18"/>
              </w:rPr>
              <w:t>наличие приложений с разработанными занятиями к программе.</w:t>
            </w:r>
          </w:p>
        </w:tc>
        <w:tc>
          <w:tcPr>
            <w:tcW w:w="1276" w:type="dxa"/>
          </w:tcPr>
          <w:p w14:paraId="38E291CA" w14:textId="77777777" w:rsidR="00A350F6" w:rsidRPr="00E03B5E" w:rsidRDefault="00A350F6" w:rsidP="00804E12">
            <w:pPr>
              <w:jc w:val="center"/>
              <w:rPr>
                <w:bCs/>
                <w:sz w:val="18"/>
                <w:szCs w:val="18"/>
              </w:rPr>
            </w:pPr>
          </w:p>
          <w:p w14:paraId="66FFCF11" w14:textId="77777777" w:rsidR="00A350F6" w:rsidRPr="00E03B5E" w:rsidRDefault="00A350F6" w:rsidP="00804E12">
            <w:pPr>
              <w:jc w:val="center"/>
              <w:rPr>
                <w:bCs/>
                <w:sz w:val="18"/>
                <w:szCs w:val="18"/>
              </w:rPr>
            </w:pPr>
          </w:p>
          <w:p w14:paraId="7EB7B376" w14:textId="77777777" w:rsidR="00A350F6" w:rsidRPr="00E03B5E" w:rsidRDefault="00A350F6" w:rsidP="00804E12">
            <w:pPr>
              <w:jc w:val="center"/>
              <w:rPr>
                <w:bCs/>
                <w:sz w:val="18"/>
                <w:szCs w:val="18"/>
              </w:rPr>
            </w:pPr>
            <w:r w:rsidRPr="00E03B5E">
              <w:rPr>
                <w:bCs/>
                <w:sz w:val="18"/>
                <w:szCs w:val="18"/>
              </w:rPr>
              <w:t>9</w:t>
            </w:r>
          </w:p>
        </w:tc>
        <w:tc>
          <w:tcPr>
            <w:tcW w:w="1269" w:type="dxa"/>
          </w:tcPr>
          <w:p w14:paraId="686CB279" w14:textId="77777777" w:rsidR="00A350F6" w:rsidRPr="00E03B5E" w:rsidRDefault="00A350F6" w:rsidP="00804E12">
            <w:pPr>
              <w:rPr>
                <w:color w:val="000000"/>
                <w:sz w:val="18"/>
                <w:szCs w:val="18"/>
              </w:rPr>
            </w:pPr>
          </w:p>
        </w:tc>
        <w:tc>
          <w:tcPr>
            <w:tcW w:w="2523" w:type="dxa"/>
          </w:tcPr>
          <w:p w14:paraId="2D07A87F" w14:textId="77777777" w:rsidR="00A350F6" w:rsidRPr="00E03B5E" w:rsidRDefault="00A350F6" w:rsidP="00804E12">
            <w:pPr>
              <w:rPr>
                <w:bCs/>
                <w:sz w:val="18"/>
                <w:szCs w:val="18"/>
              </w:rPr>
            </w:pPr>
            <w:r w:rsidRPr="00E03B5E">
              <w:rPr>
                <w:bCs/>
                <w:sz w:val="18"/>
                <w:szCs w:val="18"/>
              </w:rPr>
              <w:t>Неполное соответствие требованию (до 3баллов за каждый параметр)</w:t>
            </w:r>
          </w:p>
          <w:p w14:paraId="19D7D021" w14:textId="77777777" w:rsidR="00A350F6" w:rsidRPr="00E03B5E" w:rsidRDefault="00A350F6" w:rsidP="00804E12">
            <w:pPr>
              <w:rPr>
                <w:bCs/>
                <w:sz w:val="18"/>
                <w:szCs w:val="18"/>
              </w:rPr>
            </w:pPr>
          </w:p>
          <w:p w14:paraId="07583A1D" w14:textId="77777777" w:rsidR="00A350F6" w:rsidRPr="00E03B5E" w:rsidRDefault="00A350F6" w:rsidP="00804E12">
            <w:pPr>
              <w:rPr>
                <w:bCs/>
                <w:sz w:val="18"/>
                <w:szCs w:val="18"/>
              </w:rPr>
            </w:pPr>
          </w:p>
        </w:tc>
      </w:tr>
      <w:tr w:rsidR="00A350F6" w:rsidRPr="00E03B5E" w14:paraId="434537D0" w14:textId="77777777" w:rsidTr="00804E12">
        <w:trPr>
          <w:tblHeader/>
        </w:trPr>
        <w:tc>
          <w:tcPr>
            <w:tcW w:w="676" w:type="dxa"/>
            <w:hideMark/>
          </w:tcPr>
          <w:p w14:paraId="25660788" w14:textId="77777777" w:rsidR="00A350F6" w:rsidRPr="00E03B5E" w:rsidRDefault="00A350F6" w:rsidP="00804E12">
            <w:pPr>
              <w:rPr>
                <w:bCs/>
                <w:sz w:val="18"/>
                <w:szCs w:val="18"/>
              </w:rPr>
            </w:pPr>
            <w:r w:rsidRPr="00E03B5E">
              <w:rPr>
                <w:bCs/>
                <w:sz w:val="18"/>
                <w:szCs w:val="18"/>
              </w:rPr>
              <w:t>6.</w:t>
            </w:r>
          </w:p>
        </w:tc>
        <w:tc>
          <w:tcPr>
            <w:tcW w:w="4111" w:type="dxa"/>
            <w:hideMark/>
          </w:tcPr>
          <w:p w14:paraId="563BAB7F" w14:textId="77777777" w:rsidR="00A350F6" w:rsidRPr="00E03B5E" w:rsidRDefault="00A350F6" w:rsidP="00804E12">
            <w:pPr>
              <w:rPr>
                <w:bCs/>
                <w:sz w:val="18"/>
                <w:szCs w:val="18"/>
              </w:rPr>
            </w:pPr>
            <w:r w:rsidRPr="00E03B5E">
              <w:rPr>
                <w:bCs/>
                <w:sz w:val="18"/>
                <w:szCs w:val="18"/>
              </w:rPr>
              <w:t>Оформление конкурсной работы:</w:t>
            </w:r>
          </w:p>
          <w:p w14:paraId="4A2EFEBA" w14:textId="77777777" w:rsidR="00A350F6" w:rsidRPr="00E03B5E" w:rsidRDefault="00A350F6" w:rsidP="00804E12">
            <w:pPr>
              <w:rPr>
                <w:bCs/>
                <w:sz w:val="18"/>
                <w:szCs w:val="18"/>
              </w:rPr>
            </w:pPr>
            <w:r w:rsidRPr="00E03B5E">
              <w:rPr>
                <w:bCs/>
                <w:sz w:val="18"/>
                <w:szCs w:val="18"/>
              </w:rPr>
              <w:t>оформление титульного листа в соответствии с требованиями;</w:t>
            </w:r>
          </w:p>
          <w:p w14:paraId="07EF0C60" w14:textId="77777777" w:rsidR="00A350F6" w:rsidRPr="00E03B5E" w:rsidRDefault="00A350F6" w:rsidP="00804E12">
            <w:pPr>
              <w:rPr>
                <w:bCs/>
                <w:sz w:val="18"/>
                <w:szCs w:val="18"/>
              </w:rPr>
            </w:pPr>
            <w:r w:rsidRPr="00E03B5E">
              <w:rPr>
                <w:bCs/>
                <w:sz w:val="18"/>
                <w:szCs w:val="18"/>
              </w:rPr>
              <w:t>наличие пояснительной информации (об авторах разработки, сведения о воспитательно-оздоровительном учреждении образования, его особенностях, традициях и т.п.);</w:t>
            </w:r>
          </w:p>
          <w:p w14:paraId="78BA7A71" w14:textId="77777777" w:rsidR="00A350F6" w:rsidRPr="00E03B5E" w:rsidRDefault="00A350F6" w:rsidP="00804E12">
            <w:pPr>
              <w:rPr>
                <w:bCs/>
                <w:sz w:val="18"/>
                <w:szCs w:val="18"/>
              </w:rPr>
            </w:pPr>
            <w:r w:rsidRPr="00E03B5E">
              <w:rPr>
                <w:bCs/>
                <w:sz w:val="18"/>
                <w:szCs w:val="18"/>
              </w:rPr>
              <w:t>наличие приложения;</w:t>
            </w:r>
          </w:p>
          <w:p w14:paraId="24F82A67" w14:textId="77777777" w:rsidR="00A350F6" w:rsidRPr="00E03B5E" w:rsidRDefault="00A350F6" w:rsidP="00804E12">
            <w:pPr>
              <w:rPr>
                <w:bCs/>
                <w:sz w:val="18"/>
                <w:szCs w:val="18"/>
              </w:rPr>
            </w:pPr>
            <w:r w:rsidRPr="00E03B5E">
              <w:rPr>
                <w:bCs/>
                <w:sz w:val="18"/>
                <w:szCs w:val="18"/>
              </w:rPr>
              <w:t>оформление списка литературы в соответствии с требованиями;</w:t>
            </w:r>
          </w:p>
          <w:p w14:paraId="5F7F73E1" w14:textId="77777777" w:rsidR="00A350F6" w:rsidRPr="00E03B5E" w:rsidRDefault="00A350F6" w:rsidP="00804E12">
            <w:pPr>
              <w:rPr>
                <w:bCs/>
                <w:sz w:val="18"/>
                <w:szCs w:val="18"/>
              </w:rPr>
            </w:pPr>
            <w:r w:rsidRPr="00E03B5E">
              <w:rPr>
                <w:bCs/>
                <w:sz w:val="18"/>
                <w:szCs w:val="18"/>
              </w:rPr>
              <w:t>творческий подход к оформлению.</w:t>
            </w:r>
          </w:p>
        </w:tc>
        <w:tc>
          <w:tcPr>
            <w:tcW w:w="1276" w:type="dxa"/>
          </w:tcPr>
          <w:p w14:paraId="378D5D00" w14:textId="77777777" w:rsidR="00A350F6" w:rsidRPr="00E03B5E" w:rsidRDefault="00A350F6" w:rsidP="00804E12">
            <w:pPr>
              <w:jc w:val="center"/>
              <w:rPr>
                <w:bCs/>
                <w:sz w:val="18"/>
                <w:szCs w:val="18"/>
              </w:rPr>
            </w:pPr>
          </w:p>
          <w:p w14:paraId="45358FCF" w14:textId="77777777" w:rsidR="00A350F6" w:rsidRPr="00E03B5E" w:rsidRDefault="00A350F6" w:rsidP="00804E12">
            <w:pPr>
              <w:jc w:val="center"/>
              <w:rPr>
                <w:bCs/>
                <w:sz w:val="18"/>
                <w:szCs w:val="18"/>
              </w:rPr>
            </w:pPr>
          </w:p>
          <w:p w14:paraId="32DAC4A1" w14:textId="77777777" w:rsidR="00A350F6" w:rsidRPr="00E03B5E" w:rsidRDefault="00A350F6" w:rsidP="00804E12">
            <w:pPr>
              <w:jc w:val="center"/>
              <w:rPr>
                <w:bCs/>
                <w:sz w:val="18"/>
                <w:szCs w:val="18"/>
              </w:rPr>
            </w:pPr>
            <w:r w:rsidRPr="00E03B5E">
              <w:rPr>
                <w:bCs/>
                <w:sz w:val="18"/>
                <w:szCs w:val="18"/>
              </w:rPr>
              <w:t>10</w:t>
            </w:r>
          </w:p>
        </w:tc>
        <w:tc>
          <w:tcPr>
            <w:tcW w:w="1269" w:type="dxa"/>
          </w:tcPr>
          <w:p w14:paraId="0DB61275" w14:textId="77777777" w:rsidR="00A350F6" w:rsidRPr="00E03B5E" w:rsidRDefault="00A350F6" w:rsidP="00804E12">
            <w:pPr>
              <w:rPr>
                <w:bCs/>
                <w:sz w:val="18"/>
                <w:szCs w:val="18"/>
              </w:rPr>
            </w:pPr>
          </w:p>
        </w:tc>
        <w:tc>
          <w:tcPr>
            <w:tcW w:w="2523" w:type="dxa"/>
            <w:hideMark/>
          </w:tcPr>
          <w:p w14:paraId="1CEECE4D" w14:textId="77777777" w:rsidR="00A350F6" w:rsidRPr="00E03B5E" w:rsidRDefault="00A350F6" w:rsidP="00804E12">
            <w:pPr>
              <w:rPr>
                <w:bCs/>
                <w:sz w:val="18"/>
                <w:szCs w:val="18"/>
              </w:rPr>
            </w:pPr>
            <w:r w:rsidRPr="00E03B5E">
              <w:rPr>
                <w:bCs/>
                <w:sz w:val="18"/>
                <w:szCs w:val="18"/>
              </w:rPr>
              <w:t xml:space="preserve">Неполное соответствие требованиям </w:t>
            </w:r>
          </w:p>
          <w:p w14:paraId="106D1181" w14:textId="77777777" w:rsidR="00A350F6" w:rsidRPr="00E03B5E" w:rsidRDefault="00A350F6" w:rsidP="00804E12">
            <w:pPr>
              <w:rPr>
                <w:bCs/>
                <w:sz w:val="18"/>
                <w:szCs w:val="18"/>
              </w:rPr>
            </w:pPr>
            <w:r w:rsidRPr="00E03B5E">
              <w:rPr>
                <w:bCs/>
                <w:sz w:val="18"/>
                <w:szCs w:val="18"/>
              </w:rPr>
              <w:t>(по 2 балла за каждый параметр)</w:t>
            </w:r>
          </w:p>
        </w:tc>
      </w:tr>
      <w:tr w:rsidR="00A350F6" w:rsidRPr="00E03B5E" w14:paraId="4F121CBB" w14:textId="77777777" w:rsidTr="00804E12">
        <w:trPr>
          <w:tblHeader/>
        </w:trPr>
        <w:tc>
          <w:tcPr>
            <w:tcW w:w="676" w:type="dxa"/>
          </w:tcPr>
          <w:p w14:paraId="517AF802" w14:textId="77777777" w:rsidR="00A350F6" w:rsidRPr="00E03B5E" w:rsidRDefault="00A350F6" w:rsidP="00804E12">
            <w:pPr>
              <w:rPr>
                <w:bCs/>
                <w:i/>
                <w:sz w:val="18"/>
                <w:szCs w:val="18"/>
              </w:rPr>
            </w:pPr>
          </w:p>
        </w:tc>
        <w:tc>
          <w:tcPr>
            <w:tcW w:w="4111" w:type="dxa"/>
          </w:tcPr>
          <w:p w14:paraId="75894F92" w14:textId="77777777" w:rsidR="00A350F6" w:rsidRPr="00E03B5E" w:rsidRDefault="00A350F6" w:rsidP="00804E12">
            <w:pPr>
              <w:rPr>
                <w:bCs/>
                <w:sz w:val="18"/>
                <w:szCs w:val="18"/>
              </w:rPr>
            </w:pPr>
          </w:p>
        </w:tc>
        <w:tc>
          <w:tcPr>
            <w:tcW w:w="1276" w:type="dxa"/>
            <w:hideMark/>
          </w:tcPr>
          <w:p w14:paraId="2FBE94FE" w14:textId="77777777" w:rsidR="00A350F6" w:rsidRPr="00E03B5E" w:rsidRDefault="00A350F6" w:rsidP="00804E12">
            <w:pPr>
              <w:jc w:val="center"/>
              <w:rPr>
                <w:b/>
                <w:sz w:val="18"/>
                <w:szCs w:val="18"/>
              </w:rPr>
            </w:pPr>
            <w:r w:rsidRPr="00E03B5E">
              <w:rPr>
                <w:b/>
                <w:sz w:val="18"/>
                <w:szCs w:val="18"/>
              </w:rPr>
              <w:t>59</w:t>
            </w:r>
          </w:p>
        </w:tc>
        <w:tc>
          <w:tcPr>
            <w:tcW w:w="1269" w:type="dxa"/>
          </w:tcPr>
          <w:p w14:paraId="3D669EFA" w14:textId="77777777" w:rsidR="00A350F6" w:rsidRPr="00E03B5E" w:rsidRDefault="00A350F6" w:rsidP="00804E12">
            <w:pPr>
              <w:rPr>
                <w:bCs/>
                <w:sz w:val="18"/>
                <w:szCs w:val="18"/>
              </w:rPr>
            </w:pPr>
          </w:p>
        </w:tc>
        <w:tc>
          <w:tcPr>
            <w:tcW w:w="2523" w:type="dxa"/>
          </w:tcPr>
          <w:p w14:paraId="24EDBA55" w14:textId="77777777" w:rsidR="00A350F6" w:rsidRPr="00E03B5E" w:rsidRDefault="00A350F6" w:rsidP="00804E12">
            <w:pPr>
              <w:rPr>
                <w:bCs/>
                <w:sz w:val="18"/>
                <w:szCs w:val="18"/>
              </w:rPr>
            </w:pPr>
          </w:p>
        </w:tc>
      </w:tr>
    </w:tbl>
    <w:p w14:paraId="04E50136" w14:textId="77777777" w:rsidR="00A350F6" w:rsidRPr="00E03B5E" w:rsidRDefault="00A350F6" w:rsidP="00A350F6">
      <w:pPr>
        <w:ind w:left="1494" w:firstLine="630"/>
        <w:rPr>
          <w:color w:val="000000"/>
          <w:sz w:val="18"/>
          <w:szCs w:val="18"/>
        </w:rPr>
      </w:pPr>
      <w:r w:rsidRPr="00BB1198">
        <w:rPr>
          <w:color w:val="000000"/>
          <w:sz w:val="18"/>
          <w:szCs w:val="18"/>
        </w:rPr>
        <w:t>2</w:t>
      </w:r>
      <w:r w:rsidRPr="00E03B5E">
        <w:rPr>
          <w:color w:val="000000"/>
          <w:sz w:val="18"/>
          <w:szCs w:val="18"/>
        </w:rPr>
        <w:t>.2 лагеря по профилю, направлению деятельности</w:t>
      </w:r>
    </w:p>
    <w:p w14:paraId="606C2ED6" w14:textId="77777777" w:rsidR="00A350F6" w:rsidRPr="00E03B5E" w:rsidRDefault="00A350F6" w:rsidP="00A350F6">
      <w:pPr>
        <w:pageBreakBefore/>
        <w:ind w:left="2910" w:firstLine="630"/>
        <w:rPr>
          <w:color w:val="000000"/>
          <w:sz w:val="22"/>
          <w:szCs w:val="22"/>
        </w:rPr>
      </w:pPr>
      <w:r w:rsidRPr="00BB1198">
        <w:rPr>
          <w:color w:val="000000"/>
          <w:sz w:val="22"/>
          <w:szCs w:val="22"/>
        </w:rPr>
        <w:lastRenderedPageBreak/>
        <w:t>2</w:t>
      </w:r>
      <w:r w:rsidRPr="00E03B5E">
        <w:rPr>
          <w:color w:val="000000"/>
          <w:sz w:val="22"/>
          <w:szCs w:val="22"/>
        </w:rPr>
        <w:t xml:space="preserve">.3 лагеря труда и отдыха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4307"/>
        <w:gridCol w:w="1420"/>
        <w:gridCol w:w="1080"/>
        <w:gridCol w:w="2426"/>
      </w:tblGrid>
      <w:tr w:rsidR="00A350F6" w:rsidRPr="00E03B5E" w14:paraId="3F0CEC7E" w14:textId="77777777" w:rsidTr="00804E12">
        <w:trPr>
          <w:tblHeader/>
          <w:jc w:val="center"/>
        </w:trPr>
        <w:tc>
          <w:tcPr>
            <w:tcW w:w="621" w:type="dxa"/>
            <w:hideMark/>
          </w:tcPr>
          <w:p w14:paraId="314DA6C1" w14:textId="77777777" w:rsidR="00A350F6" w:rsidRPr="00E03B5E" w:rsidRDefault="00A350F6" w:rsidP="00804E12">
            <w:pPr>
              <w:jc w:val="center"/>
              <w:rPr>
                <w:sz w:val="22"/>
                <w:szCs w:val="22"/>
              </w:rPr>
            </w:pPr>
            <w:r w:rsidRPr="00E03B5E">
              <w:rPr>
                <w:sz w:val="22"/>
                <w:szCs w:val="22"/>
              </w:rPr>
              <w:t>№ п/п</w:t>
            </w:r>
          </w:p>
        </w:tc>
        <w:tc>
          <w:tcPr>
            <w:tcW w:w="4307" w:type="dxa"/>
            <w:hideMark/>
          </w:tcPr>
          <w:p w14:paraId="0B02F9E1" w14:textId="77777777" w:rsidR="00A350F6" w:rsidRPr="00E03B5E" w:rsidRDefault="00A350F6" w:rsidP="00804E12">
            <w:pPr>
              <w:jc w:val="center"/>
              <w:rPr>
                <w:sz w:val="22"/>
                <w:szCs w:val="22"/>
              </w:rPr>
            </w:pPr>
            <w:r w:rsidRPr="00E03B5E">
              <w:rPr>
                <w:sz w:val="22"/>
                <w:szCs w:val="22"/>
              </w:rPr>
              <w:t>Оцениваемые параметры</w:t>
            </w:r>
          </w:p>
        </w:tc>
        <w:tc>
          <w:tcPr>
            <w:tcW w:w="1420" w:type="dxa"/>
            <w:hideMark/>
          </w:tcPr>
          <w:p w14:paraId="0C38F652" w14:textId="77777777" w:rsidR="00A350F6" w:rsidRPr="00E03B5E" w:rsidRDefault="00A350F6" w:rsidP="00804E12">
            <w:pPr>
              <w:ind w:left="-108"/>
              <w:jc w:val="center"/>
              <w:rPr>
                <w:sz w:val="22"/>
                <w:szCs w:val="22"/>
              </w:rPr>
            </w:pPr>
            <w:r w:rsidRPr="00E03B5E">
              <w:rPr>
                <w:sz w:val="22"/>
                <w:szCs w:val="22"/>
              </w:rPr>
              <w:t>Макси-</w:t>
            </w:r>
          </w:p>
          <w:p w14:paraId="004E6981" w14:textId="77777777" w:rsidR="00A350F6" w:rsidRPr="00E03B5E" w:rsidRDefault="00A350F6" w:rsidP="00804E12">
            <w:pPr>
              <w:ind w:left="-108"/>
              <w:jc w:val="center"/>
              <w:rPr>
                <w:sz w:val="22"/>
                <w:szCs w:val="22"/>
              </w:rPr>
            </w:pPr>
            <w:proofErr w:type="spellStart"/>
            <w:r w:rsidRPr="00E03B5E">
              <w:rPr>
                <w:sz w:val="22"/>
                <w:szCs w:val="22"/>
              </w:rPr>
              <w:t>мальный</w:t>
            </w:r>
            <w:proofErr w:type="spellEnd"/>
            <w:r w:rsidRPr="00E03B5E">
              <w:rPr>
                <w:sz w:val="22"/>
                <w:szCs w:val="22"/>
              </w:rPr>
              <w:t xml:space="preserve"> балл</w:t>
            </w:r>
          </w:p>
        </w:tc>
        <w:tc>
          <w:tcPr>
            <w:tcW w:w="1080" w:type="dxa"/>
            <w:hideMark/>
          </w:tcPr>
          <w:p w14:paraId="5B3238CD" w14:textId="77777777" w:rsidR="00A350F6" w:rsidRPr="00E03B5E" w:rsidRDefault="00A350F6" w:rsidP="00804E12">
            <w:pPr>
              <w:jc w:val="center"/>
              <w:rPr>
                <w:sz w:val="22"/>
                <w:szCs w:val="22"/>
              </w:rPr>
            </w:pPr>
            <w:r w:rsidRPr="00E03B5E">
              <w:rPr>
                <w:sz w:val="22"/>
                <w:szCs w:val="22"/>
              </w:rPr>
              <w:t>Оценка пара-</w:t>
            </w:r>
          </w:p>
          <w:p w14:paraId="30BA007E" w14:textId="77777777" w:rsidR="00A350F6" w:rsidRPr="00E03B5E" w:rsidRDefault="00A350F6" w:rsidP="00804E12">
            <w:pPr>
              <w:jc w:val="center"/>
              <w:rPr>
                <w:sz w:val="22"/>
                <w:szCs w:val="22"/>
              </w:rPr>
            </w:pPr>
            <w:r w:rsidRPr="00E03B5E">
              <w:rPr>
                <w:sz w:val="22"/>
                <w:szCs w:val="22"/>
              </w:rPr>
              <w:t>метра</w:t>
            </w:r>
          </w:p>
        </w:tc>
        <w:tc>
          <w:tcPr>
            <w:tcW w:w="2426" w:type="dxa"/>
            <w:hideMark/>
          </w:tcPr>
          <w:p w14:paraId="6AB1B8D6" w14:textId="77777777" w:rsidR="00A350F6" w:rsidRPr="00E03B5E" w:rsidRDefault="00A350F6" w:rsidP="00804E12">
            <w:pPr>
              <w:jc w:val="center"/>
              <w:rPr>
                <w:sz w:val="22"/>
                <w:szCs w:val="22"/>
              </w:rPr>
            </w:pPr>
            <w:r w:rsidRPr="00E03B5E">
              <w:rPr>
                <w:sz w:val="22"/>
                <w:szCs w:val="22"/>
              </w:rPr>
              <w:t>Снятие баллов (основание)</w:t>
            </w:r>
          </w:p>
        </w:tc>
      </w:tr>
      <w:tr w:rsidR="00A350F6" w:rsidRPr="00E03B5E" w14:paraId="4724ABE9" w14:textId="77777777" w:rsidTr="00804E12">
        <w:trPr>
          <w:tblHeader/>
          <w:jc w:val="center"/>
        </w:trPr>
        <w:tc>
          <w:tcPr>
            <w:tcW w:w="621" w:type="dxa"/>
            <w:hideMark/>
          </w:tcPr>
          <w:p w14:paraId="6DD97630" w14:textId="77777777" w:rsidR="00A350F6" w:rsidRPr="00E03B5E" w:rsidRDefault="00A350F6" w:rsidP="00804E12">
            <w:pPr>
              <w:rPr>
                <w:bCs/>
                <w:sz w:val="22"/>
                <w:szCs w:val="22"/>
              </w:rPr>
            </w:pPr>
            <w:r w:rsidRPr="00E03B5E">
              <w:rPr>
                <w:bCs/>
                <w:sz w:val="22"/>
                <w:szCs w:val="22"/>
              </w:rPr>
              <w:t>1.</w:t>
            </w:r>
          </w:p>
        </w:tc>
        <w:tc>
          <w:tcPr>
            <w:tcW w:w="4307" w:type="dxa"/>
            <w:hideMark/>
          </w:tcPr>
          <w:p w14:paraId="4A97F62A" w14:textId="77777777" w:rsidR="00A350F6" w:rsidRPr="00E03B5E" w:rsidRDefault="00A350F6" w:rsidP="00804E12">
            <w:pPr>
              <w:rPr>
                <w:bCs/>
                <w:sz w:val="22"/>
                <w:szCs w:val="22"/>
              </w:rPr>
            </w:pPr>
            <w:r w:rsidRPr="00E03B5E">
              <w:rPr>
                <w:bCs/>
                <w:sz w:val="22"/>
                <w:szCs w:val="22"/>
              </w:rPr>
              <w:t xml:space="preserve">Соответствие основным требованиям, предъявляемым к конкурсным работам: </w:t>
            </w:r>
          </w:p>
          <w:p w14:paraId="42CB844C" w14:textId="77777777" w:rsidR="00A350F6" w:rsidRPr="00E03B5E" w:rsidRDefault="00A350F6" w:rsidP="00804E12">
            <w:pPr>
              <w:rPr>
                <w:bCs/>
                <w:sz w:val="22"/>
                <w:szCs w:val="22"/>
              </w:rPr>
            </w:pPr>
            <w:r w:rsidRPr="00E03B5E">
              <w:rPr>
                <w:bCs/>
                <w:sz w:val="22"/>
                <w:szCs w:val="22"/>
              </w:rPr>
              <w:t>актуальность;</w:t>
            </w:r>
          </w:p>
          <w:p w14:paraId="149F25B0" w14:textId="77777777" w:rsidR="00A350F6" w:rsidRPr="00E03B5E" w:rsidRDefault="00A350F6" w:rsidP="00804E12">
            <w:pPr>
              <w:rPr>
                <w:bCs/>
                <w:sz w:val="22"/>
                <w:szCs w:val="22"/>
              </w:rPr>
            </w:pPr>
            <w:r w:rsidRPr="00E03B5E">
              <w:rPr>
                <w:bCs/>
                <w:sz w:val="22"/>
                <w:szCs w:val="22"/>
              </w:rPr>
              <w:t>оригинальность;</w:t>
            </w:r>
          </w:p>
          <w:p w14:paraId="38758EC1" w14:textId="77777777" w:rsidR="00A350F6" w:rsidRPr="00E03B5E" w:rsidRDefault="00A350F6" w:rsidP="00804E12">
            <w:pPr>
              <w:rPr>
                <w:bCs/>
                <w:sz w:val="22"/>
                <w:szCs w:val="22"/>
              </w:rPr>
            </w:pPr>
            <w:r w:rsidRPr="00E03B5E">
              <w:rPr>
                <w:bCs/>
                <w:sz w:val="22"/>
                <w:szCs w:val="22"/>
              </w:rPr>
              <w:t>системность (логика, взаимосвязь, целостность)</w:t>
            </w:r>
          </w:p>
        </w:tc>
        <w:tc>
          <w:tcPr>
            <w:tcW w:w="1420" w:type="dxa"/>
          </w:tcPr>
          <w:p w14:paraId="10F25656" w14:textId="77777777" w:rsidR="00A350F6" w:rsidRPr="00E03B5E" w:rsidRDefault="00A350F6" w:rsidP="00804E12">
            <w:pPr>
              <w:jc w:val="center"/>
              <w:rPr>
                <w:bCs/>
                <w:sz w:val="22"/>
                <w:szCs w:val="22"/>
              </w:rPr>
            </w:pPr>
          </w:p>
          <w:p w14:paraId="3BE6DB03" w14:textId="77777777" w:rsidR="00A350F6" w:rsidRPr="00E03B5E" w:rsidRDefault="00A350F6" w:rsidP="00804E12">
            <w:pPr>
              <w:jc w:val="center"/>
              <w:rPr>
                <w:bCs/>
                <w:sz w:val="22"/>
                <w:szCs w:val="22"/>
              </w:rPr>
            </w:pPr>
          </w:p>
          <w:p w14:paraId="226CDDA8" w14:textId="77777777" w:rsidR="00A350F6" w:rsidRPr="00E03B5E" w:rsidRDefault="00A350F6" w:rsidP="00804E12">
            <w:pPr>
              <w:jc w:val="center"/>
              <w:rPr>
                <w:bCs/>
                <w:sz w:val="22"/>
                <w:szCs w:val="22"/>
              </w:rPr>
            </w:pPr>
            <w:r w:rsidRPr="00E03B5E">
              <w:rPr>
                <w:bCs/>
                <w:sz w:val="22"/>
                <w:szCs w:val="22"/>
              </w:rPr>
              <w:t>6</w:t>
            </w:r>
          </w:p>
        </w:tc>
        <w:tc>
          <w:tcPr>
            <w:tcW w:w="1080" w:type="dxa"/>
          </w:tcPr>
          <w:p w14:paraId="45802829" w14:textId="77777777" w:rsidR="00A350F6" w:rsidRPr="00E03B5E" w:rsidRDefault="00A350F6" w:rsidP="00804E12">
            <w:pPr>
              <w:rPr>
                <w:bCs/>
                <w:sz w:val="22"/>
                <w:szCs w:val="22"/>
              </w:rPr>
            </w:pPr>
          </w:p>
        </w:tc>
        <w:tc>
          <w:tcPr>
            <w:tcW w:w="2426" w:type="dxa"/>
            <w:hideMark/>
          </w:tcPr>
          <w:p w14:paraId="60917439" w14:textId="77777777" w:rsidR="00A350F6" w:rsidRPr="00E03B5E" w:rsidRDefault="00A350F6" w:rsidP="00804E12">
            <w:pPr>
              <w:rPr>
                <w:bCs/>
                <w:sz w:val="22"/>
                <w:szCs w:val="22"/>
              </w:rPr>
            </w:pPr>
            <w:r w:rsidRPr="00E03B5E">
              <w:rPr>
                <w:bCs/>
                <w:sz w:val="22"/>
                <w:szCs w:val="22"/>
              </w:rPr>
              <w:t>Неполное соответствие требованию (до 2 баллов за каждый параметр)</w:t>
            </w:r>
          </w:p>
        </w:tc>
      </w:tr>
      <w:tr w:rsidR="00A350F6" w:rsidRPr="00E03B5E" w14:paraId="37F5D297" w14:textId="77777777" w:rsidTr="00804E12">
        <w:trPr>
          <w:tblHeader/>
          <w:jc w:val="center"/>
        </w:trPr>
        <w:tc>
          <w:tcPr>
            <w:tcW w:w="621" w:type="dxa"/>
            <w:hideMark/>
          </w:tcPr>
          <w:p w14:paraId="64E3F77D" w14:textId="77777777" w:rsidR="00A350F6" w:rsidRPr="00E03B5E" w:rsidRDefault="00A350F6" w:rsidP="00804E12">
            <w:pPr>
              <w:rPr>
                <w:color w:val="000000"/>
                <w:sz w:val="22"/>
                <w:szCs w:val="22"/>
              </w:rPr>
            </w:pPr>
            <w:r w:rsidRPr="00E03B5E">
              <w:rPr>
                <w:color w:val="000000"/>
                <w:sz w:val="22"/>
                <w:szCs w:val="22"/>
              </w:rPr>
              <w:t>2.</w:t>
            </w:r>
          </w:p>
        </w:tc>
        <w:tc>
          <w:tcPr>
            <w:tcW w:w="4307" w:type="dxa"/>
            <w:hideMark/>
          </w:tcPr>
          <w:p w14:paraId="189A5B31" w14:textId="77777777" w:rsidR="00A350F6" w:rsidRPr="00E03B5E" w:rsidRDefault="00A350F6" w:rsidP="00804E12">
            <w:pPr>
              <w:rPr>
                <w:bCs/>
                <w:sz w:val="22"/>
                <w:szCs w:val="22"/>
              </w:rPr>
            </w:pPr>
            <w:r w:rsidRPr="00E03B5E">
              <w:rPr>
                <w:bCs/>
                <w:sz w:val="22"/>
                <w:szCs w:val="22"/>
              </w:rPr>
              <w:t>Отражение в конкурсной работе порядка организации трудовой деятельности в лагере:</w:t>
            </w:r>
          </w:p>
          <w:p w14:paraId="74A9260A" w14:textId="77777777" w:rsidR="00A350F6" w:rsidRPr="00E03B5E" w:rsidRDefault="00A350F6" w:rsidP="00804E12">
            <w:pPr>
              <w:rPr>
                <w:bCs/>
                <w:sz w:val="22"/>
                <w:szCs w:val="22"/>
              </w:rPr>
            </w:pPr>
            <w:r w:rsidRPr="00E03B5E">
              <w:rPr>
                <w:bCs/>
                <w:sz w:val="22"/>
                <w:szCs w:val="22"/>
              </w:rPr>
              <w:t>режим труда и отдыха;</w:t>
            </w:r>
          </w:p>
          <w:p w14:paraId="1825332A" w14:textId="77777777" w:rsidR="00A350F6" w:rsidRPr="00E03B5E" w:rsidRDefault="00A350F6" w:rsidP="00804E12">
            <w:pPr>
              <w:rPr>
                <w:bCs/>
                <w:sz w:val="22"/>
                <w:szCs w:val="22"/>
              </w:rPr>
            </w:pPr>
            <w:r w:rsidRPr="00E03B5E">
              <w:rPr>
                <w:bCs/>
                <w:sz w:val="22"/>
                <w:szCs w:val="22"/>
              </w:rPr>
              <w:t>виды выполняемых работ;</w:t>
            </w:r>
          </w:p>
          <w:p w14:paraId="66288A87" w14:textId="77777777" w:rsidR="00A350F6" w:rsidRPr="00E03B5E" w:rsidRDefault="00A350F6" w:rsidP="00804E12">
            <w:pPr>
              <w:rPr>
                <w:bCs/>
                <w:sz w:val="22"/>
                <w:szCs w:val="22"/>
              </w:rPr>
            </w:pPr>
            <w:r w:rsidRPr="00E03B5E">
              <w:rPr>
                <w:bCs/>
                <w:sz w:val="22"/>
                <w:szCs w:val="22"/>
              </w:rPr>
              <w:t>организация питания детей;</w:t>
            </w:r>
          </w:p>
          <w:p w14:paraId="3C5746B1" w14:textId="77777777" w:rsidR="00A350F6" w:rsidRPr="00E03B5E" w:rsidRDefault="00A350F6" w:rsidP="00804E12">
            <w:pPr>
              <w:rPr>
                <w:bCs/>
                <w:sz w:val="22"/>
                <w:szCs w:val="22"/>
              </w:rPr>
            </w:pPr>
            <w:r w:rsidRPr="00E03B5E">
              <w:rPr>
                <w:bCs/>
                <w:sz w:val="22"/>
                <w:szCs w:val="22"/>
              </w:rPr>
              <w:t>организация проживания детей; соблюдение санитарно-гигиенических требований; соблюдение требований законодательства о труде; финансовые условия функционирования лагеря.</w:t>
            </w:r>
          </w:p>
        </w:tc>
        <w:tc>
          <w:tcPr>
            <w:tcW w:w="1420" w:type="dxa"/>
          </w:tcPr>
          <w:p w14:paraId="7B3FD27B" w14:textId="77777777" w:rsidR="00A350F6" w:rsidRPr="00E03B5E" w:rsidRDefault="00A350F6" w:rsidP="00804E12">
            <w:pPr>
              <w:jc w:val="center"/>
              <w:rPr>
                <w:bCs/>
                <w:sz w:val="22"/>
                <w:szCs w:val="22"/>
              </w:rPr>
            </w:pPr>
          </w:p>
          <w:p w14:paraId="5A7AC53F" w14:textId="77777777" w:rsidR="00A350F6" w:rsidRPr="00E03B5E" w:rsidRDefault="00A350F6" w:rsidP="00804E12">
            <w:pPr>
              <w:jc w:val="center"/>
              <w:rPr>
                <w:bCs/>
                <w:sz w:val="22"/>
                <w:szCs w:val="22"/>
              </w:rPr>
            </w:pPr>
          </w:p>
          <w:p w14:paraId="32EDF8CD" w14:textId="77777777" w:rsidR="00A350F6" w:rsidRPr="00E03B5E" w:rsidRDefault="00A350F6" w:rsidP="00804E12">
            <w:pPr>
              <w:jc w:val="center"/>
              <w:rPr>
                <w:bCs/>
                <w:sz w:val="22"/>
                <w:szCs w:val="22"/>
              </w:rPr>
            </w:pPr>
            <w:r w:rsidRPr="00E03B5E">
              <w:rPr>
                <w:bCs/>
                <w:sz w:val="22"/>
                <w:szCs w:val="22"/>
              </w:rPr>
              <w:t>16</w:t>
            </w:r>
          </w:p>
        </w:tc>
        <w:tc>
          <w:tcPr>
            <w:tcW w:w="1080" w:type="dxa"/>
          </w:tcPr>
          <w:p w14:paraId="6E6E8E10" w14:textId="77777777" w:rsidR="00A350F6" w:rsidRPr="00E03B5E" w:rsidRDefault="00A350F6" w:rsidP="00804E12">
            <w:pPr>
              <w:rPr>
                <w:bCs/>
                <w:sz w:val="22"/>
                <w:szCs w:val="22"/>
              </w:rPr>
            </w:pPr>
          </w:p>
        </w:tc>
        <w:tc>
          <w:tcPr>
            <w:tcW w:w="2426" w:type="dxa"/>
          </w:tcPr>
          <w:p w14:paraId="224CE17E" w14:textId="77777777" w:rsidR="00A350F6" w:rsidRPr="00E03B5E" w:rsidRDefault="00A350F6" w:rsidP="00804E12">
            <w:pPr>
              <w:rPr>
                <w:bCs/>
                <w:sz w:val="22"/>
                <w:szCs w:val="22"/>
              </w:rPr>
            </w:pPr>
            <w:r w:rsidRPr="00E03B5E">
              <w:rPr>
                <w:bCs/>
                <w:sz w:val="22"/>
                <w:szCs w:val="22"/>
              </w:rPr>
              <w:t>Неполное соответствие требованию (до 2 баллов за каждый параметр)</w:t>
            </w:r>
          </w:p>
          <w:p w14:paraId="7A7364FA" w14:textId="77777777" w:rsidR="00A350F6" w:rsidRPr="00E03B5E" w:rsidRDefault="00A350F6" w:rsidP="00804E12">
            <w:pPr>
              <w:rPr>
                <w:bCs/>
                <w:sz w:val="22"/>
                <w:szCs w:val="22"/>
              </w:rPr>
            </w:pPr>
          </w:p>
        </w:tc>
      </w:tr>
      <w:tr w:rsidR="00A350F6" w:rsidRPr="00E03B5E" w14:paraId="5484D012" w14:textId="77777777" w:rsidTr="00804E12">
        <w:trPr>
          <w:tblHeader/>
          <w:jc w:val="center"/>
        </w:trPr>
        <w:tc>
          <w:tcPr>
            <w:tcW w:w="621" w:type="dxa"/>
            <w:hideMark/>
          </w:tcPr>
          <w:p w14:paraId="6C9CC9CA" w14:textId="77777777" w:rsidR="00A350F6" w:rsidRPr="00E03B5E" w:rsidRDefault="00A350F6" w:rsidP="00804E12">
            <w:pPr>
              <w:rPr>
                <w:color w:val="000000"/>
                <w:sz w:val="22"/>
                <w:szCs w:val="22"/>
              </w:rPr>
            </w:pPr>
            <w:r w:rsidRPr="00E03B5E">
              <w:rPr>
                <w:color w:val="000000"/>
                <w:sz w:val="22"/>
                <w:szCs w:val="22"/>
              </w:rPr>
              <w:t>3.</w:t>
            </w:r>
          </w:p>
        </w:tc>
        <w:tc>
          <w:tcPr>
            <w:tcW w:w="4307" w:type="dxa"/>
            <w:hideMark/>
          </w:tcPr>
          <w:p w14:paraId="55F6298A" w14:textId="77777777" w:rsidR="00A350F6" w:rsidRPr="00E03B5E" w:rsidRDefault="00A350F6" w:rsidP="00804E12">
            <w:pPr>
              <w:rPr>
                <w:bCs/>
                <w:sz w:val="22"/>
                <w:szCs w:val="22"/>
              </w:rPr>
            </w:pPr>
            <w:r w:rsidRPr="00E03B5E">
              <w:rPr>
                <w:bCs/>
                <w:sz w:val="22"/>
                <w:szCs w:val="22"/>
              </w:rPr>
              <w:t>Представление инновационного потенциала предлагаемой модели организации детского отдыха:</w:t>
            </w:r>
          </w:p>
          <w:p w14:paraId="5FA48758" w14:textId="77777777" w:rsidR="00A350F6" w:rsidRPr="00E03B5E" w:rsidRDefault="00A350F6" w:rsidP="00804E12">
            <w:pPr>
              <w:rPr>
                <w:bCs/>
                <w:sz w:val="22"/>
                <w:szCs w:val="22"/>
              </w:rPr>
            </w:pPr>
            <w:r w:rsidRPr="00E03B5E">
              <w:rPr>
                <w:bCs/>
                <w:sz w:val="22"/>
                <w:szCs w:val="22"/>
              </w:rPr>
              <w:t>творческая новизна;</w:t>
            </w:r>
          </w:p>
          <w:p w14:paraId="45E9309B" w14:textId="77777777" w:rsidR="00A350F6" w:rsidRPr="00E03B5E" w:rsidRDefault="00A350F6" w:rsidP="00804E12">
            <w:pPr>
              <w:rPr>
                <w:bCs/>
                <w:sz w:val="22"/>
                <w:szCs w:val="22"/>
              </w:rPr>
            </w:pPr>
            <w:r w:rsidRPr="00E03B5E">
              <w:rPr>
                <w:bCs/>
                <w:sz w:val="22"/>
                <w:szCs w:val="22"/>
              </w:rPr>
              <w:t>организационные условия реализации представленной модели;</w:t>
            </w:r>
          </w:p>
          <w:p w14:paraId="1DFA8AE5" w14:textId="77777777" w:rsidR="00A350F6" w:rsidRPr="00E03B5E" w:rsidRDefault="00A350F6" w:rsidP="00804E12">
            <w:pPr>
              <w:rPr>
                <w:bCs/>
                <w:sz w:val="22"/>
                <w:szCs w:val="22"/>
              </w:rPr>
            </w:pPr>
            <w:r w:rsidRPr="00E03B5E">
              <w:rPr>
                <w:bCs/>
                <w:sz w:val="22"/>
                <w:szCs w:val="22"/>
              </w:rPr>
              <w:t>финансовые затраты на освоение новой модели и ее материально-техническое обеспечение;</w:t>
            </w:r>
          </w:p>
          <w:p w14:paraId="2FAF2BD7" w14:textId="77777777" w:rsidR="00A350F6" w:rsidRPr="00E03B5E" w:rsidRDefault="00A350F6" w:rsidP="00804E12">
            <w:pPr>
              <w:rPr>
                <w:bCs/>
                <w:sz w:val="22"/>
                <w:szCs w:val="22"/>
              </w:rPr>
            </w:pPr>
            <w:r w:rsidRPr="00E03B5E">
              <w:rPr>
                <w:bCs/>
                <w:sz w:val="22"/>
                <w:szCs w:val="22"/>
              </w:rPr>
              <w:t>методическая разработанность идеи;</w:t>
            </w:r>
          </w:p>
          <w:p w14:paraId="6E3196DE" w14:textId="77777777" w:rsidR="00A350F6" w:rsidRPr="00E03B5E" w:rsidRDefault="00A350F6" w:rsidP="00804E12">
            <w:pPr>
              <w:rPr>
                <w:bCs/>
                <w:sz w:val="22"/>
                <w:szCs w:val="22"/>
              </w:rPr>
            </w:pPr>
            <w:r w:rsidRPr="00E03B5E">
              <w:rPr>
                <w:bCs/>
                <w:sz w:val="22"/>
                <w:szCs w:val="22"/>
              </w:rPr>
              <w:t xml:space="preserve">нормативно-правовая обеспеченность; </w:t>
            </w:r>
          </w:p>
          <w:p w14:paraId="7F75B296" w14:textId="77777777" w:rsidR="00A350F6" w:rsidRPr="00E03B5E" w:rsidRDefault="00A350F6" w:rsidP="00804E12">
            <w:pPr>
              <w:rPr>
                <w:bCs/>
                <w:sz w:val="22"/>
                <w:szCs w:val="22"/>
              </w:rPr>
            </w:pPr>
            <w:r w:rsidRPr="00E03B5E">
              <w:rPr>
                <w:bCs/>
                <w:sz w:val="22"/>
                <w:szCs w:val="22"/>
              </w:rPr>
              <w:t>результативность нововведения;</w:t>
            </w:r>
          </w:p>
          <w:p w14:paraId="61513314" w14:textId="77777777" w:rsidR="00A350F6" w:rsidRPr="00E03B5E" w:rsidRDefault="00A350F6" w:rsidP="00804E12">
            <w:pPr>
              <w:rPr>
                <w:bCs/>
                <w:sz w:val="22"/>
                <w:szCs w:val="22"/>
              </w:rPr>
            </w:pPr>
            <w:r w:rsidRPr="00E03B5E">
              <w:rPr>
                <w:bCs/>
                <w:sz w:val="22"/>
                <w:szCs w:val="22"/>
              </w:rPr>
              <w:t>возможность творческого применения инновации в массовом опыте</w:t>
            </w:r>
          </w:p>
        </w:tc>
        <w:tc>
          <w:tcPr>
            <w:tcW w:w="1420" w:type="dxa"/>
            <w:hideMark/>
          </w:tcPr>
          <w:p w14:paraId="03217996" w14:textId="77777777" w:rsidR="00A350F6" w:rsidRPr="00E03B5E" w:rsidRDefault="00A350F6" w:rsidP="00804E12">
            <w:pPr>
              <w:jc w:val="center"/>
              <w:rPr>
                <w:bCs/>
                <w:sz w:val="22"/>
                <w:szCs w:val="22"/>
              </w:rPr>
            </w:pPr>
            <w:r w:rsidRPr="00E03B5E">
              <w:rPr>
                <w:bCs/>
                <w:sz w:val="22"/>
                <w:szCs w:val="22"/>
              </w:rPr>
              <w:t>14</w:t>
            </w:r>
          </w:p>
        </w:tc>
        <w:tc>
          <w:tcPr>
            <w:tcW w:w="1080" w:type="dxa"/>
          </w:tcPr>
          <w:p w14:paraId="36421183" w14:textId="77777777" w:rsidR="00A350F6" w:rsidRPr="00E03B5E" w:rsidRDefault="00A350F6" w:rsidP="00804E12">
            <w:pPr>
              <w:rPr>
                <w:bCs/>
                <w:sz w:val="22"/>
                <w:szCs w:val="22"/>
              </w:rPr>
            </w:pPr>
          </w:p>
        </w:tc>
        <w:tc>
          <w:tcPr>
            <w:tcW w:w="2426" w:type="dxa"/>
            <w:hideMark/>
          </w:tcPr>
          <w:p w14:paraId="1FA693E7" w14:textId="77777777" w:rsidR="00A350F6" w:rsidRPr="00E03B5E" w:rsidRDefault="00A350F6" w:rsidP="00804E12">
            <w:pPr>
              <w:rPr>
                <w:bCs/>
                <w:sz w:val="22"/>
                <w:szCs w:val="22"/>
              </w:rPr>
            </w:pPr>
            <w:r w:rsidRPr="00E03B5E">
              <w:rPr>
                <w:bCs/>
                <w:sz w:val="22"/>
                <w:szCs w:val="22"/>
              </w:rPr>
              <w:t>Неполное соответствие требованию (до 2 баллов за каждый параметр)</w:t>
            </w:r>
          </w:p>
        </w:tc>
      </w:tr>
      <w:tr w:rsidR="00A350F6" w:rsidRPr="00E03B5E" w14:paraId="442D20EC" w14:textId="77777777" w:rsidTr="00804E12">
        <w:trPr>
          <w:tblHeader/>
          <w:jc w:val="center"/>
        </w:trPr>
        <w:tc>
          <w:tcPr>
            <w:tcW w:w="621" w:type="dxa"/>
            <w:hideMark/>
          </w:tcPr>
          <w:p w14:paraId="062F2380" w14:textId="77777777" w:rsidR="00A350F6" w:rsidRPr="00E03B5E" w:rsidRDefault="00A350F6" w:rsidP="00804E12">
            <w:pPr>
              <w:rPr>
                <w:color w:val="000000"/>
                <w:sz w:val="22"/>
                <w:szCs w:val="22"/>
              </w:rPr>
            </w:pPr>
            <w:r w:rsidRPr="00E03B5E">
              <w:rPr>
                <w:color w:val="000000"/>
                <w:sz w:val="22"/>
                <w:szCs w:val="22"/>
              </w:rPr>
              <w:t>4.</w:t>
            </w:r>
          </w:p>
        </w:tc>
        <w:tc>
          <w:tcPr>
            <w:tcW w:w="4307" w:type="dxa"/>
          </w:tcPr>
          <w:p w14:paraId="59719A9F" w14:textId="77777777" w:rsidR="00A350F6" w:rsidRPr="00E03B5E" w:rsidRDefault="00A350F6" w:rsidP="00804E12">
            <w:pPr>
              <w:rPr>
                <w:bCs/>
                <w:sz w:val="22"/>
                <w:szCs w:val="22"/>
              </w:rPr>
            </w:pPr>
            <w:r w:rsidRPr="00E03B5E">
              <w:rPr>
                <w:bCs/>
                <w:sz w:val="22"/>
                <w:szCs w:val="22"/>
              </w:rPr>
              <w:t>Отражение трудовой направленности лагеря в механизме реализации плана воспитательной работы:</w:t>
            </w:r>
          </w:p>
          <w:p w14:paraId="7645BDA5" w14:textId="77777777" w:rsidR="00A350F6" w:rsidRPr="00E03B5E" w:rsidRDefault="00A350F6" w:rsidP="00804E12">
            <w:pPr>
              <w:rPr>
                <w:bCs/>
                <w:sz w:val="22"/>
                <w:szCs w:val="22"/>
              </w:rPr>
            </w:pPr>
            <w:r w:rsidRPr="00E03B5E">
              <w:rPr>
                <w:bCs/>
                <w:sz w:val="22"/>
                <w:szCs w:val="22"/>
              </w:rPr>
              <w:t>в игровой идее;</w:t>
            </w:r>
          </w:p>
          <w:p w14:paraId="6C8954C1" w14:textId="77777777" w:rsidR="00A350F6" w:rsidRPr="00E03B5E" w:rsidRDefault="00A350F6" w:rsidP="00804E12">
            <w:pPr>
              <w:rPr>
                <w:bCs/>
                <w:sz w:val="22"/>
                <w:szCs w:val="22"/>
              </w:rPr>
            </w:pPr>
            <w:r w:rsidRPr="00E03B5E">
              <w:rPr>
                <w:bCs/>
                <w:sz w:val="22"/>
                <w:szCs w:val="22"/>
              </w:rPr>
              <w:t>в деятельности органов детского самоуправления;</w:t>
            </w:r>
          </w:p>
          <w:p w14:paraId="6B856D04" w14:textId="77777777" w:rsidR="00A350F6" w:rsidRPr="00E03B5E" w:rsidRDefault="00A350F6" w:rsidP="00804E12">
            <w:pPr>
              <w:rPr>
                <w:bCs/>
                <w:sz w:val="22"/>
                <w:szCs w:val="22"/>
              </w:rPr>
            </w:pPr>
            <w:r w:rsidRPr="00E03B5E">
              <w:rPr>
                <w:bCs/>
                <w:sz w:val="22"/>
                <w:szCs w:val="22"/>
              </w:rPr>
              <w:t xml:space="preserve">в используемых педагогических технологиях; </w:t>
            </w:r>
          </w:p>
          <w:p w14:paraId="78B42ADC" w14:textId="77777777" w:rsidR="00A350F6" w:rsidRPr="00E03B5E" w:rsidRDefault="00A350F6" w:rsidP="00804E12">
            <w:pPr>
              <w:rPr>
                <w:bCs/>
                <w:sz w:val="22"/>
                <w:szCs w:val="22"/>
              </w:rPr>
            </w:pPr>
            <w:r w:rsidRPr="00E03B5E">
              <w:rPr>
                <w:bCs/>
                <w:sz w:val="22"/>
                <w:szCs w:val="22"/>
              </w:rPr>
              <w:t>в психолого-педагогическом сопровождении;</w:t>
            </w:r>
          </w:p>
          <w:p w14:paraId="32DD363B" w14:textId="77777777" w:rsidR="00A350F6" w:rsidRPr="00E03B5E" w:rsidRDefault="00A350F6" w:rsidP="00804E12">
            <w:pPr>
              <w:rPr>
                <w:bCs/>
                <w:sz w:val="22"/>
                <w:szCs w:val="22"/>
              </w:rPr>
            </w:pPr>
            <w:r w:rsidRPr="00E03B5E">
              <w:rPr>
                <w:bCs/>
                <w:sz w:val="22"/>
                <w:szCs w:val="22"/>
              </w:rPr>
              <w:t>в формах работы</w:t>
            </w:r>
          </w:p>
        </w:tc>
        <w:tc>
          <w:tcPr>
            <w:tcW w:w="1420" w:type="dxa"/>
          </w:tcPr>
          <w:p w14:paraId="6B763618" w14:textId="77777777" w:rsidR="00A350F6" w:rsidRPr="00E03B5E" w:rsidRDefault="00A350F6" w:rsidP="00804E12">
            <w:pPr>
              <w:jc w:val="center"/>
              <w:rPr>
                <w:bCs/>
                <w:sz w:val="22"/>
                <w:szCs w:val="22"/>
              </w:rPr>
            </w:pPr>
          </w:p>
          <w:p w14:paraId="31062D8E" w14:textId="77777777" w:rsidR="00A350F6" w:rsidRPr="00E03B5E" w:rsidRDefault="00A350F6" w:rsidP="00804E12">
            <w:pPr>
              <w:jc w:val="center"/>
              <w:rPr>
                <w:bCs/>
                <w:sz w:val="22"/>
                <w:szCs w:val="22"/>
              </w:rPr>
            </w:pPr>
          </w:p>
          <w:p w14:paraId="550E7DB9" w14:textId="77777777" w:rsidR="00A350F6" w:rsidRPr="00E03B5E" w:rsidRDefault="00A350F6" w:rsidP="00804E12">
            <w:pPr>
              <w:jc w:val="center"/>
              <w:rPr>
                <w:bCs/>
                <w:sz w:val="22"/>
                <w:szCs w:val="22"/>
              </w:rPr>
            </w:pPr>
            <w:r w:rsidRPr="00E03B5E">
              <w:rPr>
                <w:bCs/>
                <w:sz w:val="22"/>
                <w:szCs w:val="22"/>
              </w:rPr>
              <w:t>10</w:t>
            </w:r>
          </w:p>
        </w:tc>
        <w:tc>
          <w:tcPr>
            <w:tcW w:w="1080" w:type="dxa"/>
          </w:tcPr>
          <w:p w14:paraId="27F9F395" w14:textId="77777777" w:rsidR="00A350F6" w:rsidRPr="00E03B5E" w:rsidRDefault="00A350F6" w:rsidP="00804E12">
            <w:pPr>
              <w:rPr>
                <w:color w:val="000000"/>
                <w:sz w:val="22"/>
                <w:szCs w:val="22"/>
              </w:rPr>
            </w:pPr>
          </w:p>
        </w:tc>
        <w:tc>
          <w:tcPr>
            <w:tcW w:w="2426" w:type="dxa"/>
          </w:tcPr>
          <w:p w14:paraId="3B0258A5" w14:textId="77777777" w:rsidR="00A350F6" w:rsidRPr="00E03B5E" w:rsidRDefault="00A350F6" w:rsidP="00804E12">
            <w:pPr>
              <w:rPr>
                <w:bCs/>
                <w:sz w:val="22"/>
                <w:szCs w:val="22"/>
              </w:rPr>
            </w:pPr>
            <w:r w:rsidRPr="00E03B5E">
              <w:rPr>
                <w:bCs/>
                <w:sz w:val="22"/>
                <w:szCs w:val="22"/>
              </w:rPr>
              <w:t>Неполное соответствие требованию (до 2 баллов за каждый параметр)</w:t>
            </w:r>
          </w:p>
          <w:p w14:paraId="640F90A6" w14:textId="77777777" w:rsidR="00A350F6" w:rsidRPr="00E03B5E" w:rsidRDefault="00A350F6" w:rsidP="00804E12">
            <w:pPr>
              <w:rPr>
                <w:color w:val="000000"/>
                <w:sz w:val="22"/>
                <w:szCs w:val="22"/>
              </w:rPr>
            </w:pPr>
          </w:p>
        </w:tc>
      </w:tr>
      <w:tr w:rsidR="00A350F6" w:rsidRPr="00E03B5E" w14:paraId="3AD596C4" w14:textId="77777777" w:rsidTr="00804E12">
        <w:trPr>
          <w:tblHeader/>
          <w:jc w:val="center"/>
        </w:trPr>
        <w:tc>
          <w:tcPr>
            <w:tcW w:w="621" w:type="dxa"/>
            <w:vMerge w:val="restart"/>
            <w:hideMark/>
          </w:tcPr>
          <w:p w14:paraId="1254D7CD" w14:textId="77777777" w:rsidR="00A350F6" w:rsidRPr="00E03B5E" w:rsidRDefault="00A350F6" w:rsidP="00804E12">
            <w:pPr>
              <w:rPr>
                <w:color w:val="000000"/>
                <w:sz w:val="22"/>
                <w:szCs w:val="22"/>
              </w:rPr>
            </w:pPr>
            <w:r w:rsidRPr="00E03B5E">
              <w:rPr>
                <w:color w:val="000000"/>
                <w:sz w:val="22"/>
                <w:szCs w:val="22"/>
              </w:rPr>
              <w:t>5.</w:t>
            </w:r>
          </w:p>
        </w:tc>
        <w:tc>
          <w:tcPr>
            <w:tcW w:w="4307" w:type="dxa"/>
            <w:hideMark/>
          </w:tcPr>
          <w:p w14:paraId="5BE793AF" w14:textId="77777777" w:rsidR="00A350F6" w:rsidRPr="00E03B5E" w:rsidRDefault="00A350F6" w:rsidP="00804E12">
            <w:pPr>
              <w:rPr>
                <w:bCs/>
                <w:sz w:val="22"/>
                <w:szCs w:val="22"/>
              </w:rPr>
            </w:pPr>
            <w:r w:rsidRPr="00E03B5E">
              <w:rPr>
                <w:bCs/>
                <w:sz w:val="22"/>
                <w:szCs w:val="22"/>
              </w:rPr>
              <w:t>Оформление конкурсной работы:</w:t>
            </w:r>
          </w:p>
          <w:p w14:paraId="5E1993F6" w14:textId="77777777" w:rsidR="00A350F6" w:rsidRPr="00E03B5E" w:rsidRDefault="00A350F6" w:rsidP="00804E12">
            <w:pPr>
              <w:rPr>
                <w:bCs/>
                <w:sz w:val="22"/>
                <w:szCs w:val="22"/>
              </w:rPr>
            </w:pPr>
            <w:r w:rsidRPr="00E03B5E">
              <w:rPr>
                <w:bCs/>
                <w:sz w:val="22"/>
                <w:szCs w:val="22"/>
              </w:rPr>
              <w:t>оформление титульного листа в соответствии с требованиями;</w:t>
            </w:r>
          </w:p>
          <w:p w14:paraId="164E3A15" w14:textId="77777777" w:rsidR="00A350F6" w:rsidRPr="00E03B5E" w:rsidRDefault="00A350F6" w:rsidP="00804E12">
            <w:pPr>
              <w:rPr>
                <w:bCs/>
                <w:sz w:val="22"/>
                <w:szCs w:val="22"/>
              </w:rPr>
            </w:pPr>
            <w:r w:rsidRPr="00E03B5E">
              <w:rPr>
                <w:bCs/>
                <w:sz w:val="22"/>
                <w:szCs w:val="22"/>
              </w:rPr>
              <w:t>наличие пояснительной информации (об авторах разработки, сведения о воспитательно-оздоровительном учреждении образования, его особенностях, традициях и т.п.);</w:t>
            </w:r>
          </w:p>
          <w:p w14:paraId="5216F8D1" w14:textId="77777777" w:rsidR="00A350F6" w:rsidRPr="00E03B5E" w:rsidRDefault="00A350F6" w:rsidP="00804E12">
            <w:pPr>
              <w:rPr>
                <w:bCs/>
                <w:sz w:val="22"/>
                <w:szCs w:val="22"/>
              </w:rPr>
            </w:pPr>
            <w:r w:rsidRPr="00E03B5E">
              <w:rPr>
                <w:bCs/>
                <w:sz w:val="22"/>
                <w:szCs w:val="22"/>
              </w:rPr>
              <w:t>наличие приложения;</w:t>
            </w:r>
          </w:p>
          <w:p w14:paraId="565444D0" w14:textId="77777777" w:rsidR="00A350F6" w:rsidRPr="00E03B5E" w:rsidRDefault="00A350F6" w:rsidP="00804E12">
            <w:pPr>
              <w:rPr>
                <w:bCs/>
                <w:sz w:val="22"/>
                <w:szCs w:val="22"/>
              </w:rPr>
            </w:pPr>
            <w:r w:rsidRPr="00E03B5E">
              <w:rPr>
                <w:bCs/>
                <w:sz w:val="22"/>
                <w:szCs w:val="22"/>
              </w:rPr>
              <w:t>оформление списка литературы в соответствии с требованиями;</w:t>
            </w:r>
          </w:p>
          <w:p w14:paraId="79E0C610" w14:textId="77777777" w:rsidR="00A350F6" w:rsidRPr="00E03B5E" w:rsidRDefault="00A350F6" w:rsidP="00804E12">
            <w:pPr>
              <w:rPr>
                <w:bCs/>
                <w:sz w:val="22"/>
                <w:szCs w:val="22"/>
              </w:rPr>
            </w:pPr>
            <w:r w:rsidRPr="00E03B5E">
              <w:rPr>
                <w:bCs/>
                <w:sz w:val="22"/>
                <w:szCs w:val="22"/>
              </w:rPr>
              <w:t>творческий подход к оформлению</w:t>
            </w:r>
          </w:p>
        </w:tc>
        <w:tc>
          <w:tcPr>
            <w:tcW w:w="1420" w:type="dxa"/>
          </w:tcPr>
          <w:p w14:paraId="3F1B403C" w14:textId="77777777" w:rsidR="00A350F6" w:rsidRPr="00E03B5E" w:rsidRDefault="00A350F6" w:rsidP="00804E12">
            <w:pPr>
              <w:jc w:val="center"/>
              <w:rPr>
                <w:bCs/>
                <w:sz w:val="22"/>
                <w:szCs w:val="22"/>
              </w:rPr>
            </w:pPr>
          </w:p>
          <w:p w14:paraId="137C1158" w14:textId="77777777" w:rsidR="00A350F6" w:rsidRPr="00E03B5E" w:rsidRDefault="00A350F6" w:rsidP="00804E12">
            <w:pPr>
              <w:jc w:val="center"/>
              <w:rPr>
                <w:bCs/>
                <w:sz w:val="22"/>
                <w:szCs w:val="22"/>
              </w:rPr>
            </w:pPr>
          </w:p>
          <w:p w14:paraId="19B224C1" w14:textId="77777777" w:rsidR="00A350F6" w:rsidRPr="00E03B5E" w:rsidRDefault="00A350F6" w:rsidP="00804E12">
            <w:pPr>
              <w:jc w:val="center"/>
              <w:rPr>
                <w:bCs/>
                <w:sz w:val="22"/>
                <w:szCs w:val="22"/>
              </w:rPr>
            </w:pPr>
            <w:r w:rsidRPr="00E03B5E">
              <w:rPr>
                <w:bCs/>
                <w:sz w:val="22"/>
                <w:szCs w:val="22"/>
              </w:rPr>
              <w:t>10</w:t>
            </w:r>
          </w:p>
        </w:tc>
        <w:tc>
          <w:tcPr>
            <w:tcW w:w="1080" w:type="dxa"/>
          </w:tcPr>
          <w:p w14:paraId="6238B409" w14:textId="77777777" w:rsidR="00A350F6" w:rsidRPr="00E03B5E" w:rsidRDefault="00A350F6" w:rsidP="00804E12">
            <w:pPr>
              <w:rPr>
                <w:bCs/>
                <w:sz w:val="22"/>
                <w:szCs w:val="22"/>
              </w:rPr>
            </w:pPr>
          </w:p>
        </w:tc>
        <w:tc>
          <w:tcPr>
            <w:tcW w:w="2426" w:type="dxa"/>
            <w:hideMark/>
          </w:tcPr>
          <w:p w14:paraId="345FB8C1" w14:textId="77777777" w:rsidR="00A350F6" w:rsidRPr="00E03B5E" w:rsidRDefault="00A350F6" w:rsidP="00804E12">
            <w:pPr>
              <w:rPr>
                <w:bCs/>
                <w:sz w:val="22"/>
                <w:szCs w:val="22"/>
              </w:rPr>
            </w:pPr>
            <w:r w:rsidRPr="00E03B5E">
              <w:rPr>
                <w:bCs/>
                <w:sz w:val="22"/>
                <w:szCs w:val="22"/>
              </w:rPr>
              <w:t xml:space="preserve">Неполное соответствие требованиям </w:t>
            </w:r>
          </w:p>
          <w:p w14:paraId="573F84C6" w14:textId="77777777" w:rsidR="00A350F6" w:rsidRPr="00E03B5E" w:rsidRDefault="00A350F6" w:rsidP="00804E12">
            <w:pPr>
              <w:rPr>
                <w:bCs/>
                <w:sz w:val="22"/>
                <w:szCs w:val="22"/>
              </w:rPr>
            </w:pPr>
            <w:r w:rsidRPr="00E03B5E">
              <w:rPr>
                <w:bCs/>
                <w:sz w:val="22"/>
                <w:szCs w:val="22"/>
              </w:rPr>
              <w:t>(по 2 балла за каждый параметр)</w:t>
            </w:r>
          </w:p>
        </w:tc>
      </w:tr>
      <w:tr w:rsidR="00A350F6" w:rsidRPr="00E03B5E" w14:paraId="2D537843" w14:textId="77777777" w:rsidTr="00804E12">
        <w:trPr>
          <w:tblHeader/>
          <w:jc w:val="center"/>
        </w:trPr>
        <w:tc>
          <w:tcPr>
            <w:tcW w:w="621" w:type="dxa"/>
            <w:vMerge/>
            <w:vAlign w:val="center"/>
            <w:hideMark/>
          </w:tcPr>
          <w:p w14:paraId="2F05BA31" w14:textId="77777777" w:rsidR="00A350F6" w:rsidRPr="00E03B5E" w:rsidRDefault="00A350F6" w:rsidP="00804E12">
            <w:pPr>
              <w:rPr>
                <w:color w:val="000000"/>
                <w:sz w:val="22"/>
                <w:szCs w:val="22"/>
              </w:rPr>
            </w:pPr>
          </w:p>
        </w:tc>
        <w:tc>
          <w:tcPr>
            <w:tcW w:w="4307" w:type="dxa"/>
          </w:tcPr>
          <w:p w14:paraId="09C4AD3D" w14:textId="77777777" w:rsidR="00A350F6" w:rsidRPr="00E03B5E" w:rsidRDefault="00A350F6" w:rsidP="00804E12">
            <w:pPr>
              <w:rPr>
                <w:color w:val="000000"/>
                <w:sz w:val="22"/>
                <w:szCs w:val="22"/>
              </w:rPr>
            </w:pPr>
          </w:p>
        </w:tc>
        <w:tc>
          <w:tcPr>
            <w:tcW w:w="1420" w:type="dxa"/>
            <w:hideMark/>
          </w:tcPr>
          <w:p w14:paraId="5936C2EB" w14:textId="77777777" w:rsidR="00A350F6" w:rsidRPr="00E03B5E" w:rsidRDefault="00A350F6" w:rsidP="00804E12">
            <w:pPr>
              <w:jc w:val="center"/>
              <w:rPr>
                <w:b/>
                <w:bCs/>
                <w:color w:val="000000"/>
                <w:sz w:val="22"/>
                <w:szCs w:val="22"/>
              </w:rPr>
            </w:pPr>
            <w:r w:rsidRPr="00E03B5E">
              <w:rPr>
                <w:b/>
                <w:bCs/>
                <w:color w:val="000000"/>
                <w:sz w:val="22"/>
                <w:szCs w:val="22"/>
              </w:rPr>
              <w:t>56</w:t>
            </w:r>
          </w:p>
        </w:tc>
        <w:tc>
          <w:tcPr>
            <w:tcW w:w="1080" w:type="dxa"/>
          </w:tcPr>
          <w:p w14:paraId="24E08F55" w14:textId="77777777" w:rsidR="00A350F6" w:rsidRPr="00E03B5E" w:rsidRDefault="00A350F6" w:rsidP="00804E12">
            <w:pPr>
              <w:rPr>
                <w:color w:val="000000"/>
                <w:sz w:val="22"/>
                <w:szCs w:val="22"/>
              </w:rPr>
            </w:pPr>
          </w:p>
        </w:tc>
        <w:tc>
          <w:tcPr>
            <w:tcW w:w="2426" w:type="dxa"/>
          </w:tcPr>
          <w:p w14:paraId="55E7812D" w14:textId="77777777" w:rsidR="00A350F6" w:rsidRPr="00E03B5E" w:rsidRDefault="00A350F6" w:rsidP="00804E12">
            <w:pPr>
              <w:rPr>
                <w:color w:val="000000"/>
                <w:sz w:val="22"/>
                <w:szCs w:val="22"/>
              </w:rPr>
            </w:pPr>
          </w:p>
        </w:tc>
      </w:tr>
    </w:tbl>
    <w:p w14:paraId="76395ECE" w14:textId="77777777" w:rsidR="00A350F6" w:rsidRPr="00E03B5E" w:rsidRDefault="00A350F6" w:rsidP="00A350F6">
      <w:pPr>
        <w:rPr>
          <w:sz w:val="26"/>
          <w:szCs w:val="26"/>
        </w:rPr>
        <w:sectPr w:rsidR="00A350F6" w:rsidRPr="00E03B5E" w:rsidSect="00CE0849">
          <w:pgSz w:w="11906" w:h="16838"/>
          <w:pgMar w:top="539" w:right="567" w:bottom="567" w:left="284" w:header="720" w:footer="720" w:gutter="0"/>
          <w:cols w:space="720"/>
          <w:docGrid w:linePitch="360"/>
        </w:sectPr>
      </w:pPr>
    </w:p>
    <w:p w14:paraId="11F6F515" w14:textId="77777777" w:rsidR="00A350F6" w:rsidRPr="00E03B5E" w:rsidRDefault="00A350F6" w:rsidP="00A350F6">
      <w:pPr>
        <w:rPr>
          <w:b/>
          <w:bCs/>
          <w:color w:val="000000"/>
          <w:sz w:val="22"/>
          <w:szCs w:val="22"/>
        </w:rPr>
      </w:pPr>
      <w:r>
        <w:rPr>
          <w:b/>
          <w:color w:val="000000"/>
          <w:sz w:val="22"/>
          <w:szCs w:val="22"/>
        </w:rPr>
        <w:lastRenderedPageBreak/>
        <w:t>3</w:t>
      </w:r>
      <w:r w:rsidRPr="00E03B5E">
        <w:rPr>
          <w:b/>
          <w:color w:val="000000"/>
          <w:sz w:val="22"/>
          <w:szCs w:val="22"/>
        </w:rPr>
        <w:t xml:space="preserve">. </w:t>
      </w:r>
      <w:r w:rsidRPr="00E03B5E">
        <w:rPr>
          <w:color w:val="000000"/>
          <w:sz w:val="22"/>
          <w:szCs w:val="22"/>
        </w:rPr>
        <w:t xml:space="preserve">«Лучшая организация работы по реализации мероприятий Года </w:t>
      </w:r>
      <w:r>
        <w:rPr>
          <w:color w:val="000000"/>
          <w:sz w:val="22"/>
          <w:szCs w:val="22"/>
        </w:rPr>
        <w:t>качества</w:t>
      </w:r>
      <w:r w:rsidRPr="00E03B5E">
        <w:rPr>
          <w:color w:val="000000"/>
          <w:sz w:val="22"/>
          <w:szCs w:val="22"/>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287"/>
        <w:gridCol w:w="1420"/>
        <w:gridCol w:w="1080"/>
        <w:gridCol w:w="1989"/>
      </w:tblGrid>
      <w:tr w:rsidR="00A350F6" w:rsidRPr="00E03B5E" w14:paraId="6DF3869F" w14:textId="77777777" w:rsidTr="00804E12">
        <w:trPr>
          <w:tblHeader/>
          <w:jc w:val="center"/>
        </w:trPr>
        <w:tc>
          <w:tcPr>
            <w:tcW w:w="709" w:type="dxa"/>
            <w:tcBorders>
              <w:top w:val="single" w:sz="4" w:space="0" w:color="000000"/>
              <w:left w:val="single" w:sz="4" w:space="0" w:color="000000"/>
              <w:bottom w:val="single" w:sz="4" w:space="0" w:color="000000"/>
              <w:right w:val="single" w:sz="4" w:space="0" w:color="000000"/>
            </w:tcBorders>
            <w:hideMark/>
          </w:tcPr>
          <w:p w14:paraId="4A24DE00" w14:textId="77777777" w:rsidR="00A350F6" w:rsidRPr="00E03B5E" w:rsidRDefault="00A350F6" w:rsidP="00804E12">
            <w:pPr>
              <w:rPr>
                <w:color w:val="000000"/>
                <w:sz w:val="22"/>
                <w:szCs w:val="22"/>
              </w:rPr>
            </w:pPr>
            <w:r w:rsidRPr="00E03B5E">
              <w:rPr>
                <w:color w:val="000000"/>
                <w:sz w:val="22"/>
                <w:szCs w:val="22"/>
              </w:rPr>
              <w:t>№ п/п</w:t>
            </w:r>
          </w:p>
        </w:tc>
        <w:tc>
          <w:tcPr>
            <w:tcW w:w="5287" w:type="dxa"/>
            <w:tcBorders>
              <w:top w:val="single" w:sz="4" w:space="0" w:color="000000"/>
              <w:left w:val="single" w:sz="4" w:space="0" w:color="000000"/>
              <w:bottom w:val="single" w:sz="4" w:space="0" w:color="000000"/>
              <w:right w:val="single" w:sz="4" w:space="0" w:color="000000"/>
            </w:tcBorders>
            <w:hideMark/>
          </w:tcPr>
          <w:p w14:paraId="036588C2" w14:textId="77777777" w:rsidR="00A350F6" w:rsidRPr="00E03B5E" w:rsidRDefault="00A350F6" w:rsidP="00804E12">
            <w:pPr>
              <w:rPr>
                <w:color w:val="000000"/>
                <w:sz w:val="22"/>
                <w:szCs w:val="22"/>
              </w:rPr>
            </w:pPr>
            <w:r w:rsidRPr="00E03B5E">
              <w:rPr>
                <w:color w:val="000000"/>
                <w:sz w:val="22"/>
                <w:szCs w:val="22"/>
              </w:rPr>
              <w:t>Оцениваемые параметры</w:t>
            </w:r>
          </w:p>
        </w:tc>
        <w:tc>
          <w:tcPr>
            <w:tcW w:w="1420" w:type="dxa"/>
            <w:tcBorders>
              <w:top w:val="single" w:sz="4" w:space="0" w:color="000000"/>
              <w:left w:val="single" w:sz="4" w:space="0" w:color="000000"/>
              <w:bottom w:val="single" w:sz="4" w:space="0" w:color="000000"/>
              <w:right w:val="single" w:sz="4" w:space="0" w:color="000000"/>
            </w:tcBorders>
            <w:hideMark/>
          </w:tcPr>
          <w:p w14:paraId="693C3D63" w14:textId="77777777" w:rsidR="00A350F6" w:rsidRPr="00E03B5E" w:rsidRDefault="00A350F6" w:rsidP="00804E12">
            <w:pPr>
              <w:rPr>
                <w:color w:val="000000"/>
                <w:sz w:val="22"/>
                <w:szCs w:val="22"/>
              </w:rPr>
            </w:pPr>
            <w:r w:rsidRPr="00E03B5E">
              <w:rPr>
                <w:color w:val="000000"/>
                <w:sz w:val="22"/>
                <w:szCs w:val="22"/>
              </w:rPr>
              <w:t>Макси-</w:t>
            </w:r>
          </w:p>
          <w:p w14:paraId="470BE0AC" w14:textId="77777777" w:rsidR="00A350F6" w:rsidRPr="00E03B5E" w:rsidRDefault="00A350F6" w:rsidP="00804E12">
            <w:pPr>
              <w:rPr>
                <w:color w:val="000000"/>
                <w:sz w:val="22"/>
                <w:szCs w:val="22"/>
              </w:rPr>
            </w:pPr>
            <w:proofErr w:type="spellStart"/>
            <w:r w:rsidRPr="00E03B5E">
              <w:rPr>
                <w:color w:val="000000"/>
                <w:sz w:val="22"/>
                <w:szCs w:val="22"/>
              </w:rPr>
              <w:t>мальный</w:t>
            </w:r>
            <w:proofErr w:type="spellEnd"/>
            <w:r w:rsidRPr="00E03B5E">
              <w:rPr>
                <w:color w:val="000000"/>
                <w:sz w:val="22"/>
                <w:szCs w:val="22"/>
              </w:rPr>
              <w:t xml:space="preserve"> балл</w:t>
            </w:r>
          </w:p>
        </w:tc>
        <w:tc>
          <w:tcPr>
            <w:tcW w:w="1080" w:type="dxa"/>
            <w:tcBorders>
              <w:top w:val="single" w:sz="4" w:space="0" w:color="000000"/>
              <w:left w:val="single" w:sz="4" w:space="0" w:color="000000"/>
              <w:bottom w:val="single" w:sz="4" w:space="0" w:color="000000"/>
              <w:right w:val="single" w:sz="4" w:space="0" w:color="000000"/>
            </w:tcBorders>
            <w:hideMark/>
          </w:tcPr>
          <w:p w14:paraId="2DB6FAEE" w14:textId="77777777" w:rsidR="00A350F6" w:rsidRPr="00E03B5E" w:rsidRDefault="00A350F6" w:rsidP="00804E12">
            <w:pPr>
              <w:rPr>
                <w:color w:val="000000"/>
                <w:sz w:val="22"/>
                <w:szCs w:val="22"/>
              </w:rPr>
            </w:pPr>
            <w:r w:rsidRPr="00E03B5E">
              <w:rPr>
                <w:color w:val="000000"/>
                <w:sz w:val="22"/>
                <w:szCs w:val="22"/>
              </w:rPr>
              <w:t>Оценка пара-</w:t>
            </w:r>
          </w:p>
          <w:p w14:paraId="5FC54B22" w14:textId="77777777" w:rsidR="00A350F6" w:rsidRPr="00E03B5E" w:rsidRDefault="00A350F6" w:rsidP="00804E12">
            <w:pPr>
              <w:rPr>
                <w:color w:val="000000"/>
                <w:sz w:val="22"/>
                <w:szCs w:val="22"/>
              </w:rPr>
            </w:pPr>
            <w:r w:rsidRPr="00E03B5E">
              <w:rPr>
                <w:color w:val="000000"/>
                <w:sz w:val="22"/>
                <w:szCs w:val="22"/>
              </w:rPr>
              <w:t>метра</w:t>
            </w:r>
          </w:p>
        </w:tc>
        <w:tc>
          <w:tcPr>
            <w:tcW w:w="1989" w:type="dxa"/>
            <w:tcBorders>
              <w:top w:val="single" w:sz="4" w:space="0" w:color="000000"/>
              <w:left w:val="single" w:sz="4" w:space="0" w:color="000000"/>
              <w:bottom w:val="single" w:sz="4" w:space="0" w:color="000000"/>
              <w:right w:val="single" w:sz="4" w:space="0" w:color="000000"/>
            </w:tcBorders>
            <w:hideMark/>
          </w:tcPr>
          <w:p w14:paraId="2EE04CEA" w14:textId="77777777" w:rsidR="00A350F6" w:rsidRPr="00E03B5E" w:rsidRDefault="00A350F6" w:rsidP="00804E12">
            <w:pPr>
              <w:rPr>
                <w:color w:val="000000"/>
                <w:sz w:val="22"/>
                <w:szCs w:val="22"/>
              </w:rPr>
            </w:pPr>
            <w:r w:rsidRPr="00E03B5E">
              <w:rPr>
                <w:color w:val="000000"/>
                <w:sz w:val="22"/>
                <w:szCs w:val="22"/>
              </w:rPr>
              <w:t>Снятие баллов (основание)</w:t>
            </w:r>
          </w:p>
        </w:tc>
      </w:tr>
      <w:tr w:rsidR="00A350F6" w:rsidRPr="00E03B5E" w14:paraId="53C0728C" w14:textId="77777777" w:rsidTr="00804E12">
        <w:trPr>
          <w:tblHeader/>
          <w:jc w:val="center"/>
        </w:trPr>
        <w:tc>
          <w:tcPr>
            <w:tcW w:w="709" w:type="dxa"/>
            <w:tcBorders>
              <w:top w:val="single" w:sz="4" w:space="0" w:color="000000"/>
              <w:left w:val="single" w:sz="4" w:space="0" w:color="000000"/>
              <w:bottom w:val="single" w:sz="2" w:space="0" w:color="auto"/>
              <w:right w:val="single" w:sz="4" w:space="0" w:color="000000"/>
            </w:tcBorders>
          </w:tcPr>
          <w:p w14:paraId="328064E5" w14:textId="77777777" w:rsidR="00A350F6" w:rsidRPr="00E03B5E" w:rsidRDefault="00A350F6" w:rsidP="00804E12">
            <w:pPr>
              <w:rPr>
                <w:bCs/>
                <w:color w:val="000000"/>
                <w:sz w:val="22"/>
                <w:szCs w:val="22"/>
              </w:rPr>
            </w:pPr>
            <w:r w:rsidRPr="00E03B5E">
              <w:rPr>
                <w:bCs/>
                <w:color w:val="000000"/>
                <w:sz w:val="22"/>
                <w:szCs w:val="22"/>
              </w:rPr>
              <w:t>1.</w:t>
            </w:r>
          </w:p>
        </w:tc>
        <w:tc>
          <w:tcPr>
            <w:tcW w:w="5287" w:type="dxa"/>
            <w:tcBorders>
              <w:top w:val="single" w:sz="4" w:space="0" w:color="000000"/>
              <w:left w:val="single" w:sz="4" w:space="0" w:color="000000"/>
              <w:bottom w:val="single" w:sz="2" w:space="0" w:color="auto"/>
              <w:right w:val="single" w:sz="4" w:space="0" w:color="000000"/>
            </w:tcBorders>
          </w:tcPr>
          <w:p w14:paraId="02AB64A9" w14:textId="77777777" w:rsidR="00A350F6" w:rsidRPr="00E03B5E" w:rsidRDefault="00A350F6" w:rsidP="00804E12">
            <w:pPr>
              <w:rPr>
                <w:bCs/>
                <w:color w:val="000000"/>
                <w:sz w:val="22"/>
                <w:szCs w:val="22"/>
              </w:rPr>
            </w:pPr>
            <w:r w:rsidRPr="00E03B5E">
              <w:rPr>
                <w:bCs/>
                <w:color w:val="000000"/>
                <w:sz w:val="22"/>
                <w:szCs w:val="22"/>
              </w:rPr>
              <w:t xml:space="preserve">Соответствие основным требованиям, предъявляемым к конкурсным работам: </w:t>
            </w:r>
          </w:p>
          <w:p w14:paraId="0441551B" w14:textId="77777777" w:rsidR="00A350F6" w:rsidRPr="00E03B5E" w:rsidRDefault="00A350F6" w:rsidP="00804E12">
            <w:pPr>
              <w:rPr>
                <w:bCs/>
                <w:color w:val="000000"/>
                <w:sz w:val="22"/>
                <w:szCs w:val="22"/>
              </w:rPr>
            </w:pPr>
            <w:r w:rsidRPr="00E03B5E">
              <w:rPr>
                <w:bCs/>
                <w:color w:val="000000"/>
                <w:sz w:val="22"/>
                <w:szCs w:val="22"/>
              </w:rPr>
              <w:t>актуальность;</w:t>
            </w:r>
          </w:p>
          <w:p w14:paraId="596A98A5" w14:textId="77777777" w:rsidR="00A350F6" w:rsidRPr="00E03B5E" w:rsidRDefault="00A350F6" w:rsidP="00804E12">
            <w:pPr>
              <w:rPr>
                <w:bCs/>
                <w:color w:val="000000"/>
                <w:sz w:val="22"/>
                <w:szCs w:val="22"/>
              </w:rPr>
            </w:pPr>
            <w:r w:rsidRPr="00E03B5E">
              <w:rPr>
                <w:bCs/>
                <w:color w:val="000000"/>
                <w:sz w:val="22"/>
                <w:szCs w:val="22"/>
              </w:rPr>
              <w:t>оригинальность;</w:t>
            </w:r>
          </w:p>
          <w:p w14:paraId="696EC660" w14:textId="77777777" w:rsidR="00A350F6" w:rsidRPr="00E03B5E" w:rsidRDefault="00A350F6" w:rsidP="00804E12">
            <w:pPr>
              <w:rPr>
                <w:bCs/>
                <w:color w:val="000000"/>
                <w:sz w:val="22"/>
                <w:szCs w:val="22"/>
              </w:rPr>
            </w:pPr>
            <w:r w:rsidRPr="00E03B5E">
              <w:rPr>
                <w:bCs/>
                <w:color w:val="000000"/>
                <w:sz w:val="22"/>
                <w:szCs w:val="22"/>
              </w:rPr>
              <w:t>системность (логика, взаимосвязь, целостность)</w:t>
            </w:r>
          </w:p>
        </w:tc>
        <w:tc>
          <w:tcPr>
            <w:tcW w:w="1420" w:type="dxa"/>
            <w:tcBorders>
              <w:top w:val="single" w:sz="4" w:space="0" w:color="000000"/>
              <w:left w:val="single" w:sz="4" w:space="0" w:color="000000"/>
              <w:bottom w:val="single" w:sz="2" w:space="0" w:color="auto"/>
              <w:right w:val="single" w:sz="4" w:space="0" w:color="000000"/>
            </w:tcBorders>
          </w:tcPr>
          <w:p w14:paraId="59BD36A0" w14:textId="77777777" w:rsidR="00A350F6" w:rsidRPr="00E03B5E" w:rsidRDefault="00A350F6" w:rsidP="00804E12">
            <w:pPr>
              <w:rPr>
                <w:bCs/>
                <w:color w:val="000000"/>
                <w:sz w:val="22"/>
                <w:szCs w:val="22"/>
              </w:rPr>
            </w:pPr>
          </w:p>
          <w:p w14:paraId="4AE58B97" w14:textId="77777777" w:rsidR="00A350F6" w:rsidRPr="00E03B5E" w:rsidRDefault="00A350F6" w:rsidP="00804E12">
            <w:pPr>
              <w:rPr>
                <w:bCs/>
                <w:color w:val="000000"/>
                <w:sz w:val="22"/>
                <w:szCs w:val="22"/>
              </w:rPr>
            </w:pPr>
          </w:p>
          <w:p w14:paraId="6328F62C" w14:textId="77777777" w:rsidR="00A350F6" w:rsidRPr="00E03B5E" w:rsidRDefault="00A350F6" w:rsidP="00804E12">
            <w:pPr>
              <w:rPr>
                <w:bCs/>
                <w:color w:val="000000"/>
                <w:sz w:val="22"/>
                <w:szCs w:val="22"/>
              </w:rPr>
            </w:pPr>
            <w:r w:rsidRPr="00E03B5E">
              <w:rPr>
                <w:bCs/>
                <w:color w:val="000000"/>
                <w:sz w:val="22"/>
                <w:szCs w:val="22"/>
              </w:rPr>
              <w:t>6</w:t>
            </w:r>
          </w:p>
        </w:tc>
        <w:tc>
          <w:tcPr>
            <w:tcW w:w="1080" w:type="dxa"/>
            <w:tcBorders>
              <w:top w:val="single" w:sz="4" w:space="0" w:color="000000"/>
              <w:left w:val="single" w:sz="4" w:space="0" w:color="000000"/>
              <w:bottom w:val="single" w:sz="2" w:space="0" w:color="auto"/>
              <w:right w:val="single" w:sz="4" w:space="0" w:color="000000"/>
            </w:tcBorders>
          </w:tcPr>
          <w:p w14:paraId="3578D96A" w14:textId="77777777" w:rsidR="00A350F6" w:rsidRPr="00E03B5E" w:rsidRDefault="00A350F6" w:rsidP="00804E12">
            <w:pPr>
              <w:rPr>
                <w:bCs/>
                <w:color w:val="000000"/>
                <w:sz w:val="22"/>
                <w:szCs w:val="22"/>
              </w:rPr>
            </w:pPr>
          </w:p>
        </w:tc>
        <w:tc>
          <w:tcPr>
            <w:tcW w:w="1989" w:type="dxa"/>
            <w:tcBorders>
              <w:top w:val="single" w:sz="4" w:space="0" w:color="000000"/>
              <w:left w:val="single" w:sz="4" w:space="0" w:color="000000"/>
              <w:bottom w:val="single" w:sz="2" w:space="0" w:color="auto"/>
              <w:right w:val="single" w:sz="4" w:space="0" w:color="000000"/>
            </w:tcBorders>
          </w:tcPr>
          <w:p w14:paraId="783992C4"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tc>
      </w:tr>
      <w:tr w:rsidR="00A350F6" w:rsidRPr="00E03B5E" w14:paraId="3E3BE441" w14:textId="77777777" w:rsidTr="00804E12">
        <w:trPr>
          <w:tblHeader/>
          <w:jc w:val="center"/>
        </w:trPr>
        <w:tc>
          <w:tcPr>
            <w:tcW w:w="709" w:type="dxa"/>
            <w:tcBorders>
              <w:top w:val="single" w:sz="4" w:space="0" w:color="000000"/>
              <w:left w:val="single" w:sz="4" w:space="0" w:color="000000"/>
              <w:bottom w:val="single" w:sz="2" w:space="0" w:color="auto"/>
              <w:right w:val="single" w:sz="4" w:space="0" w:color="000000"/>
            </w:tcBorders>
          </w:tcPr>
          <w:p w14:paraId="18F73CC1" w14:textId="77777777" w:rsidR="00A350F6" w:rsidRPr="00E03B5E" w:rsidRDefault="00A350F6" w:rsidP="00804E12">
            <w:pPr>
              <w:rPr>
                <w:bCs/>
                <w:color w:val="000000"/>
                <w:sz w:val="22"/>
                <w:szCs w:val="22"/>
              </w:rPr>
            </w:pPr>
            <w:r w:rsidRPr="00E03B5E">
              <w:rPr>
                <w:bCs/>
                <w:color w:val="000000"/>
                <w:sz w:val="22"/>
                <w:szCs w:val="22"/>
              </w:rPr>
              <w:t>2.</w:t>
            </w:r>
          </w:p>
        </w:tc>
        <w:tc>
          <w:tcPr>
            <w:tcW w:w="5287" w:type="dxa"/>
            <w:tcBorders>
              <w:top w:val="single" w:sz="4" w:space="0" w:color="000000"/>
              <w:left w:val="single" w:sz="4" w:space="0" w:color="000000"/>
              <w:bottom w:val="single" w:sz="2" w:space="0" w:color="auto"/>
              <w:right w:val="single" w:sz="4" w:space="0" w:color="000000"/>
            </w:tcBorders>
          </w:tcPr>
          <w:p w14:paraId="5FE26E0F" w14:textId="77777777" w:rsidR="00A350F6" w:rsidRPr="00600DC6" w:rsidRDefault="00A350F6" w:rsidP="00804E12">
            <w:pPr>
              <w:rPr>
                <w:bCs/>
                <w:color w:val="000000"/>
                <w:sz w:val="22"/>
                <w:szCs w:val="22"/>
              </w:rPr>
            </w:pPr>
            <w:r w:rsidRPr="00600DC6">
              <w:rPr>
                <w:color w:val="000000"/>
                <w:sz w:val="22"/>
                <w:szCs w:val="22"/>
                <w:lang w:bidi="ru-RU"/>
              </w:rPr>
              <w:t>Отражение в представленных материалах основных направлений реализации мероприятий, приуроченных к Году качества: консолидация белорусского общества на основе идеи повышения конкурентоспособности Беларуси через бережное и продуманное отношение к ресурсам, реализацию высокотехнологичных проектов, стимулирования инициативы; формирование у воспитанников личной гражданской ответственности за достижение высокого качества жизни; позиционирование созидательного труда как главного условия развития белорусского государства.</w:t>
            </w:r>
          </w:p>
        </w:tc>
        <w:tc>
          <w:tcPr>
            <w:tcW w:w="1420" w:type="dxa"/>
            <w:tcBorders>
              <w:top w:val="single" w:sz="4" w:space="0" w:color="000000"/>
              <w:left w:val="single" w:sz="4" w:space="0" w:color="000000"/>
              <w:bottom w:val="single" w:sz="2" w:space="0" w:color="auto"/>
              <w:right w:val="single" w:sz="4" w:space="0" w:color="000000"/>
            </w:tcBorders>
          </w:tcPr>
          <w:p w14:paraId="0CA52D43" w14:textId="77777777" w:rsidR="00A350F6" w:rsidRPr="00E03B5E" w:rsidRDefault="00A350F6" w:rsidP="00804E12">
            <w:pPr>
              <w:rPr>
                <w:bCs/>
                <w:color w:val="000000"/>
                <w:sz w:val="22"/>
                <w:szCs w:val="22"/>
              </w:rPr>
            </w:pPr>
          </w:p>
          <w:p w14:paraId="37C627D3" w14:textId="77777777" w:rsidR="00A350F6" w:rsidRPr="00E03B5E" w:rsidRDefault="00A350F6" w:rsidP="00804E12">
            <w:pPr>
              <w:rPr>
                <w:bCs/>
                <w:color w:val="000000"/>
                <w:sz w:val="22"/>
                <w:szCs w:val="22"/>
              </w:rPr>
            </w:pPr>
          </w:p>
          <w:p w14:paraId="47F2A43E" w14:textId="77777777" w:rsidR="00A350F6" w:rsidRPr="00E03B5E" w:rsidRDefault="00A350F6" w:rsidP="00804E12">
            <w:pPr>
              <w:rPr>
                <w:bCs/>
                <w:color w:val="000000"/>
                <w:sz w:val="22"/>
                <w:szCs w:val="22"/>
              </w:rPr>
            </w:pPr>
          </w:p>
          <w:p w14:paraId="4293A927" w14:textId="77777777" w:rsidR="00A350F6" w:rsidRPr="00E03B5E" w:rsidRDefault="00A350F6" w:rsidP="00804E12">
            <w:pPr>
              <w:rPr>
                <w:bCs/>
                <w:color w:val="000000"/>
                <w:sz w:val="22"/>
                <w:szCs w:val="22"/>
              </w:rPr>
            </w:pPr>
            <w:r w:rsidRPr="00E03B5E">
              <w:rPr>
                <w:bCs/>
                <w:color w:val="000000"/>
                <w:sz w:val="22"/>
                <w:szCs w:val="22"/>
              </w:rPr>
              <w:t>1</w:t>
            </w:r>
            <w:r>
              <w:rPr>
                <w:bCs/>
                <w:color w:val="000000"/>
                <w:sz w:val="22"/>
                <w:szCs w:val="22"/>
              </w:rPr>
              <w:t>2</w:t>
            </w:r>
          </w:p>
        </w:tc>
        <w:tc>
          <w:tcPr>
            <w:tcW w:w="1080" w:type="dxa"/>
            <w:tcBorders>
              <w:top w:val="single" w:sz="4" w:space="0" w:color="000000"/>
              <w:left w:val="single" w:sz="4" w:space="0" w:color="000000"/>
              <w:bottom w:val="single" w:sz="2" w:space="0" w:color="auto"/>
              <w:right w:val="single" w:sz="4" w:space="0" w:color="000000"/>
            </w:tcBorders>
          </w:tcPr>
          <w:p w14:paraId="35CD13B6" w14:textId="77777777" w:rsidR="00A350F6" w:rsidRPr="00E03B5E" w:rsidRDefault="00A350F6" w:rsidP="00804E12">
            <w:pPr>
              <w:rPr>
                <w:bCs/>
                <w:color w:val="000000"/>
                <w:sz w:val="22"/>
                <w:szCs w:val="22"/>
              </w:rPr>
            </w:pPr>
          </w:p>
        </w:tc>
        <w:tc>
          <w:tcPr>
            <w:tcW w:w="1989" w:type="dxa"/>
            <w:tcBorders>
              <w:top w:val="single" w:sz="4" w:space="0" w:color="000000"/>
              <w:left w:val="single" w:sz="4" w:space="0" w:color="000000"/>
              <w:bottom w:val="single" w:sz="2" w:space="0" w:color="auto"/>
              <w:right w:val="single" w:sz="4" w:space="0" w:color="000000"/>
            </w:tcBorders>
          </w:tcPr>
          <w:p w14:paraId="1779FF17"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4 баллов за каждый параметр)</w:t>
            </w:r>
          </w:p>
        </w:tc>
      </w:tr>
      <w:tr w:rsidR="00A350F6" w:rsidRPr="00E03B5E" w14:paraId="6552195F" w14:textId="77777777" w:rsidTr="00804E12">
        <w:trPr>
          <w:tblHeader/>
          <w:jc w:val="center"/>
        </w:trPr>
        <w:tc>
          <w:tcPr>
            <w:tcW w:w="709" w:type="dxa"/>
            <w:tcBorders>
              <w:top w:val="single" w:sz="4" w:space="0" w:color="000000"/>
              <w:left w:val="single" w:sz="4" w:space="0" w:color="000000"/>
              <w:bottom w:val="single" w:sz="2" w:space="0" w:color="auto"/>
              <w:right w:val="single" w:sz="4" w:space="0" w:color="000000"/>
            </w:tcBorders>
          </w:tcPr>
          <w:p w14:paraId="1AB075B8" w14:textId="77777777" w:rsidR="00A350F6" w:rsidRPr="00E03B5E" w:rsidRDefault="00A350F6" w:rsidP="00804E12">
            <w:pPr>
              <w:rPr>
                <w:bCs/>
                <w:color w:val="000000"/>
                <w:sz w:val="22"/>
                <w:szCs w:val="22"/>
              </w:rPr>
            </w:pPr>
            <w:r w:rsidRPr="00E03B5E">
              <w:rPr>
                <w:bCs/>
                <w:color w:val="000000"/>
                <w:sz w:val="22"/>
                <w:szCs w:val="22"/>
              </w:rPr>
              <w:t xml:space="preserve">3. </w:t>
            </w:r>
          </w:p>
        </w:tc>
        <w:tc>
          <w:tcPr>
            <w:tcW w:w="5287" w:type="dxa"/>
            <w:tcBorders>
              <w:top w:val="single" w:sz="4" w:space="0" w:color="000000"/>
              <w:left w:val="single" w:sz="4" w:space="0" w:color="000000"/>
              <w:bottom w:val="single" w:sz="2" w:space="0" w:color="auto"/>
              <w:right w:val="single" w:sz="4" w:space="0" w:color="000000"/>
            </w:tcBorders>
          </w:tcPr>
          <w:p w14:paraId="7EA0E117" w14:textId="77777777" w:rsidR="00A350F6" w:rsidRPr="00E03B5E" w:rsidRDefault="00A350F6" w:rsidP="00804E12">
            <w:pPr>
              <w:rPr>
                <w:bCs/>
                <w:color w:val="000000"/>
                <w:sz w:val="22"/>
                <w:szCs w:val="22"/>
              </w:rPr>
            </w:pPr>
            <w:r w:rsidRPr="00E03B5E">
              <w:rPr>
                <w:bCs/>
                <w:color w:val="000000"/>
                <w:sz w:val="22"/>
                <w:szCs w:val="22"/>
              </w:rPr>
              <w:t>Отражение в представленных материалах специфики работы в условиях временного детского объединения в воспитательно-оздоровительном учреждении образования:</w:t>
            </w:r>
          </w:p>
          <w:p w14:paraId="7CE839F8" w14:textId="77777777" w:rsidR="00A350F6" w:rsidRPr="00E03B5E" w:rsidRDefault="00A350F6" w:rsidP="00804E12">
            <w:pPr>
              <w:rPr>
                <w:bCs/>
                <w:color w:val="000000"/>
                <w:sz w:val="22"/>
                <w:szCs w:val="22"/>
              </w:rPr>
            </w:pPr>
            <w:r w:rsidRPr="00E03B5E">
              <w:rPr>
                <w:bCs/>
                <w:color w:val="000000"/>
                <w:sz w:val="22"/>
                <w:szCs w:val="22"/>
              </w:rPr>
              <w:t xml:space="preserve">в используемых педагогических технологиях; </w:t>
            </w:r>
          </w:p>
          <w:p w14:paraId="7404E0CB" w14:textId="77777777" w:rsidR="00A350F6" w:rsidRPr="00E03B5E" w:rsidRDefault="00A350F6" w:rsidP="00804E12">
            <w:pPr>
              <w:rPr>
                <w:bCs/>
                <w:color w:val="000000"/>
                <w:sz w:val="22"/>
                <w:szCs w:val="22"/>
              </w:rPr>
            </w:pPr>
            <w:r w:rsidRPr="00E03B5E">
              <w:rPr>
                <w:bCs/>
                <w:color w:val="000000"/>
                <w:sz w:val="22"/>
                <w:szCs w:val="22"/>
              </w:rPr>
              <w:t>в психолого-педагогическом сопровождении;</w:t>
            </w:r>
          </w:p>
          <w:p w14:paraId="7A30B5C4" w14:textId="77777777" w:rsidR="00A350F6" w:rsidRPr="00E03B5E" w:rsidRDefault="00A350F6" w:rsidP="00804E12">
            <w:pPr>
              <w:rPr>
                <w:bCs/>
                <w:color w:val="000000"/>
                <w:sz w:val="22"/>
                <w:szCs w:val="22"/>
              </w:rPr>
            </w:pPr>
            <w:r w:rsidRPr="00E03B5E">
              <w:rPr>
                <w:bCs/>
                <w:color w:val="000000"/>
                <w:sz w:val="22"/>
                <w:szCs w:val="22"/>
              </w:rPr>
              <w:t>в формах работы.</w:t>
            </w:r>
          </w:p>
          <w:p w14:paraId="39BA214E" w14:textId="77777777" w:rsidR="00A350F6" w:rsidRPr="00E03B5E" w:rsidRDefault="00A350F6" w:rsidP="00804E12">
            <w:pPr>
              <w:rPr>
                <w:bCs/>
                <w:color w:val="000000"/>
                <w:sz w:val="22"/>
                <w:szCs w:val="22"/>
              </w:rPr>
            </w:pPr>
            <w:r w:rsidRPr="00E03B5E">
              <w:rPr>
                <w:bCs/>
                <w:color w:val="000000"/>
                <w:sz w:val="22"/>
                <w:szCs w:val="22"/>
              </w:rPr>
              <w:t xml:space="preserve"> </w:t>
            </w:r>
          </w:p>
        </w:tc>
        <w:tc>
          <w:tcPr>
            <w:tcW w:w="1420" w:type="dxa"/>
            <w:tcBorders>
              <w:top w:val="single" w:sz="4" w:space="0" w:color="000000"/>
              <w:left w:val="single" w:sz="4" w:space="0" w:color="000000"/>
              <w:bottom w:val="single" w:sz="2" w:space="0" w:color="auto"/>
              <w:right w:val="single" w:sz="4" w:space="0" w:color="000000"/>
            </w:tcBorders>
          </w:tcPr>
          <w:p w14:paraId="349C85FA" w14:textId="77777777" w:rsidR="00A350F6" w:rsidRPr="00E03B5E" w:rsidRDefault="00A350F6" w:rsidP="00804E12">
            <w:pPr>
              <w:rPr>
                <w:bCs/>
                <w:color w:val="000000"/>
                <w:sz w:val="22"/>
                <w:szCs w:val="22"/>
              </w:rPr>
            </w:pPr>
          </w:p>
          <w:p w14:paraId="73CC9D16" w14:textId="77777777" w:rsidR="00A350F6" w:rsidRPr="00E03B5E" w:rsidRDefault="00A350F6" w:rsidP="00804E12">
            <w:pPr>
              <w:rPr>
                <w:bCs/>
                <w:color w:val="000000"/>
                <w:sz w:val="22"/>
                <w:szCs w:val="22"/>
              </w:rPr>
            </w:pPr>
          </w:p>
          <w:p w14:paraId="0BB349F5" w14:textId="77777777" w:rsidR="00A350F6" w:rsidRPr="00E03B5E" w:rsidRDefault="00A350F6" w:rsidP="00804E12">
            <w:pPr>
              <w:rPr>
                <w:bCs/>
                <w:color w:val="000000"/>
                <w:sz w:val="22"/>
                <w:szCs w:val="22"/>
              </w:rPr>
            </w:pPr>
            <w:r w:rsidRPr="00E03B5E">
              <w:rPr>
                <w:bCs/>
                <w:color w:val="000000"/>
                <w:sz w:val="22"/>
                <w:szCs w:val="22"/>
              </w:rPr>
              <w:t>6</w:t>
            </w:r>
          </w:p>
        </w:tc>
        <w:tc>
          <w:tcPr>
            <w:tcW w:w="1080" w:type="dxa"/>
            <w:tcBorders>
              <w:top w:val="single" w:sz="4" w:space="0" w:color="000000"/>
              <w:left w:val="single" w:sz="4" w:space="0" w:color="000000"/>
              <w:bottom w:val="single" w:sz="2" w:space="0" w:color="auto"/>
              <w:right w:val="single" w:sz="4" w:space="0" w:color="000000"/>
            </w:tcBorders>
          </w:tcPr>
          <w:p w14:paraId="7829044E" w14:textId="77777777" w:rsidR="00A350F6" w:rsidRPr="00E03B5E" w:rsidRDefault="00A350F6" w:rsidP="00804E12">
            <w:pPr>
              <w:rPr>
                <w:bCs/>
                <w:color w:val="000000"/>
                <w:sz w:val="22"/>
                <w:szCs w:val="22"/>
              </w:rPr>
            </w:pPr>
          </w:p>
        </w:tc>
        <w:tc>
          <w:tcPr>
            <w:tcW w:w="1989" w:type="dxa"/>
            <w:tcBorders>
              <w:top w:val="single" w:sz="4" w:space="0" w:color="000000"/>
              <w:left w:val="single" w:sz="4" w:space="0" w:color="000000"/>
              <w:bottom w:val="single" w:sz="2" w:space="0" w:color="auto"/>
              <w:right w:val="single" w:sz="4" w:space="0" w:color="000000"/>
            </w:tcBorders>
          </w:tcPr>
          <w:p w14:paraId="58972F67"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p w14:paraId="3B02610E" w14:textId="77777777" w:rsidR="00A350F6" w:rsidRPr="00E03B5E" w:rsidRDefault="00A350F6" w:rsidP="00804E12">
            <w:pPr>
              <w:rPr>
                <w:bCs/>
                <w:color w:val="000000"/>
                <w:sz w:val="22"/>
                <w:szCs w:val="22"/>
              </w:rPr>
            </w:pPr>
          </w:p>
        </w:tc>
      </w:tr>
      <w:tr w:rsidR="00A350F6" w:rsidRPr="00E03B5E" w14:paraId="2B7E11C3" w14:textId="77777777" w:rsidTr="00804E12">
        <w:trPr>
          <w:tblHeader/>
          <w:jc w:val="center"/>
        </w:trPr>
        <w:tc>
          <w:tcPr>
            <w:tcW w:w="709" w:type="dxa"/>
            <w:tcBorders>
              <w:top w:val="single" w:sz="4" w:space="0" w:color="000000"/>
              <w:left w:val="single" w:sz="4" w:space="0" w:color="000000"/>
              <w:bottom w:val="single" w:sz="2" w:space="0" w:color="auto"/>
              <w:right w:val="single" w:sz="4" w:space="0" w:color="000000"/>
            </w:tcBorders>
          </w:tcPr>
          <w:p w14:paraId="19A42FB3" w14:textId="77777777" w:rsidR="00A350F6" w:rsidRPr="00E03B5E" w:rsidRDefault="00A350F6" w:rsidP="00804E12">
            <w:pPr>
              <w:rPr>
                <w:bCs/>
                <w:color w:val="000000"/>
                <w:sz w:val="22"/>
                <w:szCs w:val="22"/>
              </w:rPr>
            </w:pPr>
            <w:r w:rsidRPr="00E03B5E">
              <w:rPr>
                <w:color w:val="000000"/>
                <w:sz w:val="22"/>
                <w:szCs w:val="22"/>
              </w:rPr>
              <w:t>4.</w:t>
            </w:r>
          </w:p>
        </w:tc>
        <w:tc>
          <w:tcPr>
            <w:tcW w:w="5287" w:type="dxa"/>
            <w:tcBorders>
              <w:top w:val="single" w:sz="4" w:space="0" w:color="000000"/>
              <w:left w:val="single" w:sz="4" w:space="0" w:color="000000"/>
              <w:bottom w:val="single" w:sz="2" w:space="0" w:color="auto"/>
              <w:right w:val="single" w:sz="4" w:space="0" w:color="000000"/>
            </w:tcBorders>
          </w:tcPr>
          <w:p w14:paraId="4AC6A5DE" w14:textId="77777777" w:rsidR="00A350F6" w:rsidRPr="00E03B5E" w:rsidRDefault="00A350F6" w:rsidP="00804E12">
            <w:pPr>
              <w:rPr>
                <w:bCs/>
                <w:color w:val="000000"/>
                <w:sz w:val="22"/>
                <w:szCs w:val="22"/>
              </w:rPr>
            </w:pPr>
            <w:r w:rsidRPr="00E03B5E">
              <w:rPr>
                <w:bCs/>
                <w:color w:val="000000"/>
                <w:sz w:val="22"/>
                <w:szCs w:val="22"/>
              </w:rPr>
              <w:t>Представление инновационного потенциала конкурсных материалов:</w:t>
            </w:r>
          </w:p>
          <w:p w14:paraId="41D60632" w14:textId="77777777" w:rsidR="00A350F6" w:rsidRPr="00E03B5E" w:rsidRDefault="00A350F6" w:rsidP="00804E12">
            <w:pPr>
              <w:rPr>
                <w:bCs/>
                <w:color w:val="000000"/>
                <w:sz w:val="22"/>
                <w:szCs w:val="22"/>
              </w:rPr>
            </w:pPr>
            <w:r w:rsidRPr="00E03B5E">
              <w:rPr>
                <w:bCs/>
                <w:color w:val="000000"/>
                <w:sz w:val="22"/>
                <w:szCs w:val="22"/>
              </w:rPr>
              <w:t>творческая новизна;</w:t>
            </w:r>
          </w:p>
          <w:p w14:paraId="4AB8901E" w14:textId="77777777" w:rsidR="00A350F6" w:rsidRPr="00E03B5E" w:rsidRDefault="00A350F6" w:rsidP="00804E12">
            <w:pPr>
              <w:rPr>
                <w:bCs/>
                <w:color w:val="000000"/>
                <w:sz w:val="22"/>
                <w:szCs w:val="22"/>
              </w:rPr>
            </w:pPr>
            <w:r w:rsidRPr="00E03B5E">
              <w:rPr>
                <w:bCs/>
                <w:color w:val="000000"/>
                <w:sz w:val="22"/>
                <w:szCs w:val="22"/>
              </w:rPr>
              <w:t>организационные условия реализации;</w:t>
            </w:r>
          </w:p>
          <w:p w14:paraId="257DB494" w14:textId="77777777" w:rsidR="00A350F6" w:rsidRPr="00E03B5E" w:rsidRDefault="00A350F6" w:rsidP="00804E12">
            <w:pPr>
              <w:rPr>
                <w:bCs/>
                <w:color w:val="000000"/>
                <w:sz w:val="22"/>
                <w:szCs w:val="22"/>
              </w:rPr>
            </w:pPr>
            <w:r w:rsidRPr="00E03B5E">
              <w:rPr>
                <w:bCs/>
                <w:color w:val="000000"/>
                <w:sz w:val="22"/>
                <w:szCs w:val="22"/>
              </w:rPr>
              <w:t>методическая разработанность;</w:t>
            </w:r>
          </w:p>
          <w:p w14:paraId="628557E6" w14:textId="77777777" w:rsidR="00A350F6" w:rsidRPr="00E03B5E" w:rsidRDefault="00A350F6" w:rsidP="00804E12">
            <w:pPr>
              <w:rPr>
                <w:bCs/>
                <w:color w:val="000000"/>
                <w:sz w:val="22"/>
                <w:szCs w:val="22"/>
              </w:rPr>
            </w:pPr>
            <w:r w:rsidRPr="00E03B5E">
              <w:rPr>
                <w:bCs/>
                <w:color w:val="000000"/>
                <w:sz w:val="22"/>
                <w:szCs w:val="22"/>
              </w:rPr>
              <w:t xml:space="preserve">нормативно-правовая обеспеченность; </w:t>
            </w:r>
          </w:p>
          <w:p w14:paraId="3089ECFF" w14:textId="77777777" w:rsidR="00A350F6" w:rsidRPr="00E03B5E" w:rsidRDefault="00A350F6" w:rsidP="00804E12">
            <w:pPr>
              <w:rPr>
                <w:bCs/>
                <w:color w:val="000000"/>
                <w:sz w:val="22"/>
                <w:szCs w:val="22"/>
              </w:rPr>
            </w:pPr>
            <w:r w:rsidRPr="00E03B5E">
              <w:rPr>
                <w:bCs/>
                <w:color w:val="000000"/>
                <w:sz w:val="22"/>
                <w:szCs w:val="22"/>
              </w:rPr>
              <w:t>результативность и критерии ее оценки;</w:t>
            </w:r>
          </w:p>
          <w:p w14:paraId="3655AF54" w14:textId="77777777" w:rsidR="00A350F6" w:rsidRPr="00E03B5E" w:rsidRDefault="00A350F6" w:rsidP="00804E12">
            <w:pPr>
              <w:rPr>
                <w:bCs/>
                <w:color w:val="000000"/>
                <w:sz w:val="22"/>
                <w:szCs w:val="22"/>
              </w:rPr>
            </w:pPr>
            <w:r w:rsidRPr="00E03B5E">
              <w:rPr>
                <w:bCs/>
                <w:color w:val="000000"/>
                <w:sz w:val="22"/>
                <w:szCs w:val="22"/>
              </w:rPr>
              <w:t>возможность применения в массовом опыте.</w:t>
            </w:r>
          </w:p>
        </w:tc>
        <w:tc>
          <w:tcPr>
            <w:tcW w:w="1420" w:type="dxa"/>
            <w:tcBorders>
              <w:top w:val="single" w:sz="4" w:space="0" w:color="000000"/>
              <w:left w:val="single" w:sz="4" w:space="0" w:color="000000"/>
              <w:bottom w:val="single" w:sz="2" w:space="0" w:color="auto"/>
              <w:right w:val="single" w:sz="4" w:space="0" w:color="000000"/>
            </w:tcBorders>
          </w:tcPr>
          <w:p w14:paraId="1034084E" w14:textId="77777777" w:rsidR="00A350F6" w:rsidRPr="00E03B5E" w:rsidRDefault="00A350F6" w:rsidP="00804E12">
            <w:pPr>
              <w:rPr>
                <w:bCs/>
                <w:color w:val="000000"/>
                <w:sz w:val="22"/>
                <w:szCs w:val="22"/>
              </w:rPr>
            </w:pPr>
            <w:r w:rsidRPr="00E03B5E">
              <w:rPr>
                <w:bCs/>
                <w:color w:val="000000"/>
                <w:sz w:val="22"/>
                <w:szCs w:val="22"/>
              </w:rPr>
              <w:t>14</w:t>
            </w:r>
          </w:p>
        </w:tc>
        <w:tc>
          <w:tcPr>
            <w:tcW w:w="1080" w:type="dxa"/>
            <w:tcBorders>
              <w:top w:val="single" w:sz="4" w:space="0" w:color="000000"/>
              <w:left w:val="single" w:sz="4" w:space="0" w:color="000000"/>
              <w:bottom w:val="single" w:sz="2" w:space="0" w:color="auto"/>
              <w:right w:val="single" w:sz="4" w:space="0" w:color="000000"/>
            </w:tcBorders>
          </w:tcPr>
          <w:p w14:paraId="372F4332" w14:textId="77777777" w:rsidR="00A350F6" w:rsidRPr="00E03B5E" w:rsidRDefault="00A350F6" w:rsidP="00804E12">
            <w:pPr>
              <w:rPr>
                <w:bCs/>
                <w:color w:val="000000"/>
                <w:sz w:val="22"/>
                <w:szCs w:val="22"/>
              </w:rPr>
            </w:pPr>
          </w:p>
        </w:tc>
        <w:tc>
          <w:tcPr>
            <w:tcW w:w="1989" w:type="dxa"/>
            <w:tcBorders>
              <w:top w:val="single" w:sz="4" w:space="0" w:color="000000"/>
              <w:left w:val="single" w:sz="4" w:space="0" w:color="000000"/>
              <w:bottom w:val="single" w:sz="2" w:space="0" w:color="auto"/>
              <w:right w:val="single" w:sz="4" w:space="0" w:color="000000"/>
            </w:tcBorders>
          </w:tcPr>
          <w:p w14:paraId="2B31AB1C" w14:textId="77777777" w:rsidR="00A350F6" w:rsidRPr="00E03B5E" w:rsidRDefault="00A350F6" w:rsidP="00804E12">
            <w:pPr>
              <w:rPr>
                <w:bCs/>
                <w:color w:val="000000"/>
                <w:sz w:val="22"/>
                <w:szCs w:val="22"/>
              </w:rPr>
            </w:pPr>
            <w:r w:rsidRPr="00E03B5E">
              <w:rPr>
                <w:bCs/>
                <w:color w:val="000000"/>
                <w:sz w:val="22"/>
                <w:szCs w:val="22"/>
              </w:rPr>
              <w:t>Неполное соответствие требованию (до 2 баллов за каждый параметр)</w:t>
            </w:r>
          </w:p>
        </w:tc>
      </w:tr>
      <w:tr w:rsidR="00A350F6" w:rsidRPr="00E03B5E" w14:paraId="16AE3EED" w14:textId="77777777" w:rsidTr="00804E12">
        <w:trPr>
          <w:tblHeader/>
          <w:jc w:val="center"/>
        </w:trPr>
        <w:tc>
          <w:tcPr>
            <w:tcW w:w="709" w:type="dxa"/>
            <w:tcBorders>
              <w:top w:val="single" w:sz="4" w:space="0" w:color="000000"/>
              <w:left w:val="single" w:sz="4" w:space="0" w:color="000000"/>
              <w:bottom w:val="single" w:sz="4" w:space="0" w:color="000000"/>
              <w:right w:val="single" w:sz="4" w:space="0" w:color="000000"/>
            </w:tcBorders>
          </w:tcPr>
          <w:p w14:paraId="1E7C2F59" w14:textId="77777777" w:rsidR="00A350F6" w:rsidRPr="00E03B5E" w:rsidRDefault="00A350F6" w:rsidP="00804E12">
            <w:pPr>
              <w:rPr>
                <w:color w:val="000000"/>
                <w:sz w:val="22"/>
                <w:szCs w:val="22"/>
              </w:rPr>
            </w:pPr>
            <w:r w:rsidRPr="00E03B5E">
              <w:rPr>
                <w:color w:val="000000"/>
                <w:sz w:val="22"/>
                <w:szCs w:val="22"/>
              </w:rPr>
              <w:t>5.</w:t>
            </w:r>
          </w:p>
        </w:tc>
        <w:tc>
          <w:tcPr>
            <w:tcW w:w="5287" w:type="dxa"/>
            <w:tcBorders>
              <w:top w:val="single" w:sz="4" w:space="0" w:color="000000"/>
              <w:left w:val="single" w:sz="4" w:space="0" w:color="000000"/>
              <w:bottom w:val="single" w:sz="4" w:space="0" w:color="000000"/>
              <w:right w:val="single" w:sz="4" w:space="0" w:color="000000"/>
            </w:tcBorders>
          </w:tcPr>
          <w:p w14:paraId="1D312414" w14:textId="77777777" w:rsidR="00A350F6" w:rsidRPr="00E03B5E" w:rsidRDefault="00A350F6" w:rsidP="00804E12">
            <w:pPr>
              <w:rPr>
                <w:bCs/>
                <w:color w:val="000000"/>
                <w:sz w:val="22"/>
                <w:szCs w:val="22"/>
              </w:rPr>
            </w:pPr>
            <w:r w:rsidRPr="00E03B5E">
              <w:rPr>
                <w:bCs/>
                <w:color w:val="000000"/>
                <w:sz w:val="22"/>
                <w:szCs w:val="22"/>
              </w:rPr>
              <w:t>Оформление конкурсной работы:</w:t>
            </w:r>
          </w:p>
          <w:p w14:paraId="0141D655" w14:textId="77777777" w:rsidR="00A350F6" w:rsidRPr="00E03B5E" w:rsidRDefault="00A350F6" w:rsidP="00804E12">
            <w:pPr>
              <w:rPr>
                <w:bCs/>
                <w:color w:val="000000"/>
                <w:sz w:val="22"/>
                <w:szCs w:val="22"/>
              </w:rPr>
            </w:pPr>
            <w:r w:rsidRPr="00E03B5E">
              <w:rPr>
                <w:bCs/>
                <w:color w:val="000000"/>
                <w:sz w:val="22"/>
                <w:szCs w:val="22"/>
              </w:rPr>
              <w:t>оформление титульного листа в соответствии с требованиями;</w:t>
            </w:r>
          </w:p>
          <w:p w14:paraId="55C81DCB" w14:textId="77777777" w:rsidR="00A350F6" w:rsidRPr="00E03B5E" w:rsidRDefault="00A350F6" w:rsidP="00804E12">
            <w:pPr>
              <w:rPr>
                <w:bCs/>
                <w:color w:val="000000"/>
                <w:sz w:val="22"/>
                <w:szCs w:val="22"/>
              </w:rPr>
            </w:pPr>
            <w:r w:rsidRPr="00E03B5E">
              <w:rPr>
                <w:bCs/>
                <w:color w:val="000000"/>
                <w:sz w:val="22"/>
                <w:szCs w:val="22"/>
              </w:rPr>
              <w:t>наличие пояснительной информации (об авторах разработки, сведения о воспитательно-оздоровительном учреждении образования, его особенностях, традициях и т.п.);</w:t>
            </w:r>
          </w:p>
          <w:p w14:paraId="792BE74F" w14:textId="77777777" w:rsidR="00A350F6" w:rsidRPr="00E03B5E" w:rsidRDefault="00A350F6" w:rsidP="00804E12">
            <w:pPr>
              <w:rPr>
                <w:bCs/>
                <w:color w:val="000000"/>
                <w:sz w:val="22"/>
                <w:szCs w:val="22"/>
              </w:rPr>
            </w:pPr>
            <w:r w:rsidRPr="00E03B5E">
              <w:rPr>
                <w:bCs/>
                <w:color w:val="000000"/>
                <w:sz w:val="22"/>
                <w:szCs w:val="22"/>
              </w:rPr>
              <w:t xml:space="preserve">наличие плана мероприятий воспитательно-оздоровительного учреждения образования, приуроченных к Году </w:t>
            </w:r>
            <w:r>
              <w:rPr>
                <w:bCs/>
                <w:color w:val="000000"/>
                <w:sz w:val="22"/>
                <w:szCs w:val="22"/>
              </w:rPr>
              <w:t>качества</w:t>
            </w:r>
            <w:r w:rsidRPr="00E03B5E">
              <w:rPr>
                <w:bCs/>
                <w:color w:val="000000"/>
                <w:sz w:val="22"/>
                <w:szCs w:val="22"/>
              </w:rPr>
              <w:t>;</w:t>
            </w:r>
          </w:p>
          <w:p w14:paraId="2455C2F4" w14:textId="77777777" w:rsidR="00A350F6" w:rsidRPr="00E03B5E" w:rsidRDefault="00A350F6" w:rsidP="00804E12">
            <w:pPr>
              <w:rPr>
                <w:bCs/>
                <w:color w:val="000000"/>
                <w:sz w:val="22"/>
                <w:szCs w:val="22"/>
              </w:rPr>
            </w:pPr>
            <w:r w:rsidRPr="00E03B5E">
              <w:rPr>
                <w:bCs/>
                <w:color w:val="000000"/>
                <w:sz w:val="22"/>
                <w:szCs w:val="22"/>
              </w:rPr>
              <w:t>наличие приложения;</w:t>
            </w:r>
          </w:p>
          <w:p w14:paraId="0924CADC" w14:textId="77777777" w:rsidR="00A350F6" w:rsidRPr="00E03B5E" w:rsidRDefault="00A350F6" w:rsidP="00804E12">
            <w:pPr>
              <w:rPr>
                <w:bCs/>
                <w:color w:val="000000"/>
                <w:sz w:val="22"/>
                <w:szCs w:val="22"/>
              </w:rPr>
            </w:pPr>
            <w:r w:rsidRPr="00E03B5E">
              <w:rPr>
                <w:bCs/>
                <w:color w:val="000000"/>
                <w:sz w:val="22"/>
                <w:szCs w:val="22"/>
              </w:rPr>
              <w:t>оформление списка литературы в соответствии с требованиями;</w:t>
            </w:r>
          </w:p>
          <w:p w14:paraId="63870095" w14:textId="77777777" w:rsidR="00A350F6" w:rsidRPr="00E03B5E" w:rsidRDefault="00A350F6" w:rsidP="00804E12">
            <w:pPr>
              <w:rPr>
                <w:bCs/>
                <w:color w:val="000000"/>
                <w:sz w:val="22"/>
                <w:szCs w:val="22"/>
              </w:rPr>
            </w:pPr>
            <w:r w:rsidRPr="00E03B5E">
              <w:rPr>
                <w:bCs/>
                <w:color w:val="000000"/>
                <w:sz w:val="22"/>
                <w:szCs w:val="22"/>
              </w:rPr>
              <w:t>творческий подход к оформлению</w:t>
            </w:r>
          </w:p>
        </w:tc>
        <w:tc>
          <w:tcPr>
            <w:tcW w:w="1420" w:type="dxa"/>
            <w:tcBorders>
              <w:top w:val="single" w:sz="4" w:space="0" w:color="000000"/>
              <w:left w:val="single" w:sz="4" w:space="0" w:color="000000"/>
              <w:bottom w:val="single" w:sz="4" w:space="0" w:color="000000"/>
              <w:right w:val="single" w:sz="4" w:space="0" w:color="000000"/>
            </w:tcBorders>
          </w:tcPr>
          <w:p w14:paraId="4D2E49D7" w14:textId="77777777" w:rsidR="00A350F6" w:rsidRPr="00E03B5E" w:rsidRDefault="00A350F6" w:rsidP="00804E12">
            <w:pPr>
              <w:rPr>
                <w:bCs/>
                <w:color w:val="000000"/>
                <w:sz w:val="22"/>
                <w:szCs w:val="22"/>
              </w:rPr>
            </w:pPr>
          </w:p>
          <w:p w14:paraId="03D3A4A9" w14:textId="77777777" w:rsidR="00A350F6" w:rsidRPr="00E03B5E" w:rsidRDefault="00A350F6" w:rsidP="00804E12">
            <w:pPr>
              <w:rPr>
                <w:bCs/>
                <w:color w:val="000000"/>
                <w:sz w:val="22"/>
                <w:szCs w:val="22"/>
              </w:rPr>
            </w:pPr>
          </w:p>
          <w:p w14:paraId="69609BEB" w14:textId="77777777" w:rsidR="00A350F6" w:rsidRPr="00E03B5E" w:rsidRDefault="00A350F6" w:rsidP="00804E12">
            <w:pPr>
              <w:rPr>
                <w:bCs/>
                <w:color w:val="000000"/>
                <w:sz w:val="22"/>
                <w:szCs w:val="22"/>
              </w:rPr>
            </w:pPr>
            <w:r w:rsidRPr="00E03B5E">
              <w:rPr>
                <w:bCs/>
                <w:color w:val="000000"/>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14:paraId="3A4A6CE0" w14:textId="77777777" w:rsidR="00A350F6" w:rsidRPr="00E03B5E" w:rsidRDefault="00A350F6" w:rsidP="00804E12">
            <w:pPr>
              <w:rPr>
                <w:color w:val="000000"/>
                <w:sz w:val="22"/>
                <w:szCs w:val="22"/>
              </w:rPr>
            </w:pPr>
          </w:p>
        </w:tc>
        <w:tc>
          <w:tcPr>
            <w:tcW w:w="1989" w:type="dxa"/>
            <w:tcBorders>
              <w:top w:val="single" w:sz="4" w:space="0" w:color="000000"/>
              <w:left w:val="single" w:sz="4" w:space="0" w:color="000000"/>
              <w:bottom w:val="single" w:sz="4" w:space="0" w:color="000000"/>
              <w:right w:val="single" w:sz="4" w:space="0" w:color="000000"/>
            </w:tcBorders>
          </w:tcPr>
          <w:p w14:paraId="543F936F" w14:textId="77777777" w:rsidR="00A350F6" w:rsidRPr="00E03B5E" w:rsidRDefault="00A350F6" w:rsidP="00804E12">
            <w:pPr>
              <w:rPr>
                <w:bCs/>
                <w:color w:val="000000"/>
                <w:sz w:val="22"/>
                <w:szCs w:val="22"/>
              </w:rPr>
            </w:pPr>
            <w:r w:rsidRPr="00E03B5E">
              <w:rPr>
                <w:bCs/>
                <w:color w:val="000000"/>
                <w:sz w:val="22"/>
                <w:szCs w:val="22"/>
              </w:rPr>
              <w:t xml:space="preserve">Неполное соответствие требованиям </w:t>
            </w:r>
          </w:p>
          <w:p w14:paraId="2607DCCC" w14:textId="77777777" w:rsidR="00A350F6" w:rsidRPr="00E03B5E" w:rsidRDefault="00A350F6" w:rsidP="00804E12">
            <w:pPr>
              <w:rPr>
                <w:color w:val="000000"/>
                <w:sz w:val="22"/>
                <w:szCs w:val="22"/>
              </w:rPr>
            </w:pPr>
            <w:r w:rsidRPr="00E03B5E">
              <w:rPr>
                <w:bCs/>
                <w:color w:val="000000"/>
                <w:sz w:val="22"/>
                <w:szCs w:val="22"/>
              </w:rPr>
              <w:t>(по 2 балла за каждый параметр)</w:t>
            </w:r>
          </w:p>
        </w:tc>
      </w:tr>
      <w:tr w:rsidR="00A350F6" w:rsidRPr="00E03B5E" w14:paraId="4A7B5B63" w14:textId="77777777" w:rsidTr="00804E12">
        <w:trPr>
          <w:tblHeade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5B0C225" w14:textId="77777777" w:rsidR="00A350F6" w:rsidRPr="00E03B5E" w:rsidRDefault="00A350F6" w:rsidP="00804E12">
            <w:pPr>
              <w:rPr>
                <w:color w:val="000000"/>
                <w:sz w:val="22"/>
                <w:szCs w:val="22"/>
              </w:rPr>
            </w:pPr>
          </w:p>
        </w:tc>
        <w:tc>
          <w:tcPr>
            <w:tcW w:w="5287" w:type="dxa"/>
            <w:tcBorders>
              <w:top w:val="single" w:sz="4" w:space="0" w:color="000000"/>
              <w:left w:val="single" w:sz="4" w:space="0" w:color="000000"/>
              <w:bottom w:val="single" w:sz="4" w:space="0" w:color="000000"/>
              <w:right w:val="single" w:sz="4" w:space="0" w:color="000000"/>
            </w:tcBorders>
          </w:tcPr>
          <w:p w14:paraId="5914DA2F" w14:textId="77777777" w:rsidR="00A350F6" w:rsidRPr="00E03B5E" w:rsidRDefault="00A350F6" w:rsidP="00804E12">
            <w:pPr>
              <w:rPr>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hideMark/>
          </w:tcPr>
          <w:p w14:paraId="100327A0" w14:textId="77777777" w:rsidR="00A350F6" w:rsidRPr="00E03B5E" w:rsidRDefault="00A350F6" w:rsidP="00804E12">
            <w:pPr>
              <w:rPr>
                <w:color w:val="000000"/>
                <w:sz w:val="22"/>
                <w:szCs w:val="22"/>
              </w:rPr>
            </w:pPr>
            <w:r w:rsidRPr="00E03B5E">
              <w:rPr>
                <w:color w:val="000000"/>
                <w:sz w:val="22"/>
                <w:szCs w:val="22"/>
              </w:rPr>
              <w:t>5</w:t>
            </w:r>
            <w:r>
              <w:rPr>
                <w:color w:val="000000"/>
                <w:sz w:val="22"/>
                <w:szCs w:val="22"/>
              </w:rPr>
              <w:t>0</w:t>
            </w:r>
          </w:p>
        </w:tc>
        <w:tc>
          <w:tcPr>
            <w:tcW w:w="1080" w:type="dxa"/>
            <w:tcBorders>
              <w:top w:val="single" w:sz="4" w:space="0" w:color="000000"/>
              <w:left w:val="single" w:sz="4" w:space="0" w:color="000000"/>
              <w:bottom w:val="single" w:sz="4" w:space="0" w:color="000000"/>
              <w:right w:val="single" w:sz="4" w:space="0" w:color="000000"/>
            </w:tcBorders>
          </w:tcPr>
          <w:p w14:paraId="6413E3D7" w14:textId="77777777" w:rsidR="00A350F6" w:rsidRPr="00E03B5E" w:rsidRDefault="00A350F6" w:rsidP="00804E12">
            <w:pPr>
              <w:rPr>
                <w:color w:val="000000"/>
                <w:sz w:val="22"/>
                <w:szCs w:val="22"/>
              </w:rPr>
            </w:pPr>
          </w:p>
        </w:tc>
        <w:tc>
          <w:tcPr>
            <w:tcW w:w="1989" w:type="dxa"/>
            <w:tcBorders>
              <w:top w:val="single" w:sz="4" w:space="0" w:color="000000"/>
              <w:left w:val="single" w:sz="4" w:space="0" w:color="000000"/>
              <w:bottom w:val="single" w:sz="4" w:space="0" w:color="000000"/>
              <w:right w:val="single" w:sz="4" w:space="0" w:color="000000"/>
            </w:tcBorders>
          </w:tcPr>
          <w:p w14:paraId="6A188A37" w14:textId="77777777" w:rsidR="00A350F6" w:rsidRPr="00E03B5E" w:rsidRDefault="00A350F6" w:rsidP="00804E12">
            <w:pPr>
              <w:rPr>
                <w:color w:val="000000"/>
                <w:sz w:val="22"/>
                <w:szCs w:val="22"/>
              </w:rPr>
            </w:pPr>
          </w:p>
        </w:tc>
      </w:tr>
    </w:tbl>
    <w:p w14:paraId="796DC505" w14:textId="77777777" w:rsidR="00A350F6" w:rsidRPr="00E03B5E" w:rsidRDefault="00A350F6" w:rsidP="00A350F6">
      <w:pPr>
        <w:rPr>
          <w:color w:val="000000"/>
          <w:sz w:val="22"/>
          <w:szCs w:val="22"/>
        </w:rPr>
      </w:pPr>
    </w:p>
    <w:p w14:paraId="032C4BC7" w14:textId="77777777" w:rsidR="00A350F6" w:rsidRPr="00E03B5E" w:rsidRDefault="00A350F6" w:rsidP="00A350F6">
      <w:pPr>
        <w:ind w:left="786"/>
        <w:rPr>
          <w:color w:val="000000"/>
          <w:sz w:val="22"/>
          <w:szCs w:val="22"/>
        </w:rPr>
      </w:pPr>
    </w:p>
    <w:bookmarkEnd w:id="4"/>
    <w:p w14:paraId="5563C79D" w14:textId="77777777" w:rsidR="00A350F6" w:rsidRPr="00E03B5E" w:rsidRDefault="00A350F6" w:rsidP="00A350F6">
      <w:pPr>
        <w:rPr>
          <w:color w:val="000000"/>
          <w:sz w:val="22"/>
          <w:szCs w:val="22"/>
        </w:rPr>
      </w:pPr>
    </w:p>
    <w:p w14:paraId="7547A5A2" w14:textId="54B27C91" w:rsidR="001112C6" w:rsidRPr="002203E6" w:rsidRDefault="00BB1E58" w:rsidP="001112C6">
      <w:pPr>
        <w:pStyle w:val="1"/>
        <w:jc w:val="center"/>
        <w:rPr>
          <w:color w:val="C00000"/>
          <w:szCs w:val="30"/>
        </w:rPr>
      </w:pPr>
      <w:r w:rsidRPr="002203E6">
        <w:rPr>
          <w:noProof/>
          <w:color w:val="C00000"/>
          <w:szCs w:val="30"/>
        </w:rPr>
        <w:lastRenderedPageBreak/>
        <w:drawing>
          <wp:anchor distT="0" distB="0" distL="114300" distR="114300" simplePos="0" relativeHeight="251708416" behindDoc="1" locked="0" layoutInCell="0" allowOverlap="1" wp14:anchorId="706B6D4C" wp14:editId="10C06BAC">
            <wp:simplePos x="0" y="0"/>
            <wp:positionH relativeFrom="column">
              <wp:posOffset>5982510</wp:posOffset>
            </wp:positionH>
            <wp:positionV relativeFrom="paragraph">
              <wp:posOffset>53186</wp:posOffset>
            </wp:positionV>
            <wp:extent cx="516890" cy="415290"/>
            <wp:effectExtent l="57150" t="38100" r="35560" b="22860"/>
            <wp:wrapNone/>
            <wp:docPr id="1"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001112C6" w:rsidRPr="002203E6">
        <w:rPr>
          <w:color w:val="C00000"/>
          <w:szCs w:val="30"/>
        </w:rPr>
        <w:t>Октябрь</w:t>
      </w:r>
    </w:p>
    <w:p w14:paraId="58AA385A" w14:textId="73663967" w:rsidR="001112C6" w:rsidRPr="002203E6" w:rsidRDefault="001112C6" w:rsidP="0095330C">
      <w:pPr>
        <w:ind w:left="142"/>
        <w:jc w:val="both"/>
        <w:rPr>
          <w:b/>
          <w:i/>
          <w:color w:val="FF0000"/>
          <w:sz w:val="30"/>
          <w:szCs w:val="30"/>
        </w:rPr>
      </w:pPr>
    </w:p>
    <w:p w14:paraId="1540C251" w14:textId="77777777" w:rsidR="001112C6" w:rsidRPr="002203E6" w:rsidRDefault="001112C6" w:rsidP="0095330C">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34E75FE8" w14:textId="77777777" w:rsidR="00B83D75" w:rsidRDefault="00B83D75" w:rsidP="0095330C">
      <w:pPr>
        <w:pStyle w:val="11"/>
        <w:ind w:left="567"/>
        <w:jc w:val="both"/>
        <w:rPr>
          <w:rFonts w:ascii="Times New Roman" w:hAnsi="Times New Roman"/>
          <w:sz w:val="30"/>
          <w:szCs w:val="30"/>
        </w:rPr>
      </w:pPr>
    </w:p>
    <w:p w14:paraId="5A324102" w14:textId="510994F3" w:rsidR="00B83D75" w:rsidRPr="0095330C" w:rsidRDefault="00B83D75" w:rsidP="0095330C">
      <w:pPr>
        <w:pStyle w:val="a4"/>
        <w:numPr>
          <w:ilvl w:val="0"/>
          <w:numId w:val="73"/>
        </w:numPr>
        <w:shd w:val="clear" w:color="auto" w:fill="FFFFFF"/>
        <w:ind w:left="567"/>
        <w:jc w:val="both"/>
        <w:rPr>
          <w:sz w:val="30"/>
          <w:szCs w:val="30"/>
        </w:rPr>
      </w:pPr>
      <w:r w:rsidRPr="0095330C">
        <w:rPr>
          <w:sz w:val="30"/>
          <w:szCs w:val="30"/>
        </w:rPr>
        <w:t>Проведение открытого командного первенства Гродненской области по шахматам среди учреждений дополнительного образования детей и молодежи, посвященного Году качества.</w:t>
      </w:r>
    </w:p>
    <w:p w14:paraId="33E38826" w14:textId="04E31085" w:rsidR="009E04B7" w:rsidRPr="0095330C" w:rsidRDefault="009E04B7" w:rsidP="0095330C">
      <w:pPr>
        <w:pStyle w:val="a4"/>
        <w:numPr>
          <w:ilvl w:val="0"/>
          <w:numId w:val="73"/>
        </w:numPr>
        <w:ind w:left="567"/>
        <w:jc w:val="both"/>
        <w:rPr>
          <w:sz w:val="28"/>
          <w:szCs w:val="28"/>
        </w:rPr>
      </w:pPr>
      <w:r w:rsidRPr="0095330C">
        <w:rPr>
          <w:sz w:val="28"/>
          <w:szCs w:val="28"/>
          <w14:textOutline w14:w="9525" w14:cap="rnd" w14:cmpd="sng" w14:algn="ctr">
            <w14:noFill/>
            <w14:prstDash w14:val="solid"/>
            <w14:bevel/>
          </w14:textOutline>
        </w:rPr>
        <w:t>Областной конкурс «</w:t>
      </w:r>
      <w:r w:rsidRPr="0095330C">
        <w:rPr>
          <w:sz w:val="28"/>
          <w:szCs w:val="28"/>
        </w:rPr>
        <w:t>Экологическая игра».</w:t>
      </w:r>
    </w:p>
    <w:p w14:paraId="6DF6799B" w14:textId="507AFA06" w:rsidR="0060759B" w:rsidRPr="0095330C" w:rsidRDefault="0060759B" w:rsidP="0095330C">
      <w:pPr>
        <w:pStyle w:val="a4"/>
        <w:numPr>
          <w:ilvl w:val="0"/>
          <w:numId w:val="73"/>
        </w:numPr>
        <w:tabs>
          <w:tab w:val="left" w:pos="142"/>
          <w:tab w:val="left" w:pos="284"/>
        </w:tabs>
        <w:autoSpaceDE w:val="0"/>
        <w:autoSpaceDN w:val="0"/>
        <w:adjustRightInd w:val="0"/>
        <w:ind w:left="567"/>
        <w:jc w:val="both"/>
        <w:rPr>
          <w:rFonts w:eastAsiaTheme="minorHAnsi"/>
          <w:color w:val="000000"/>
          <w:sz w:val="28"/>
          <w:szCs w:val="28"/>
          <w:lang w:eastAsia="en-US"/>
        </w:rPr>
      </w:pPr>
      <w:r w:rsidRPr="0095330C">
        <w:rPr>
          <w:rFonts w:eastAsiaTheme="minorHAnsi"/>
          <w:color w:val="000000"/>
          <w:sz w:val="28"/>
          <w:szCs w:val="28"/>
          <w:lang w:eastAsia="en-US"/>
        </w:rPr>
        <w:t xml:space="preserve">Финал областного этапа республиканского конкурса игровых программ «Играют дети - играем мы!». </w:t>
      </w:r>
    </w:p>
    <w:p w14:paraId="54A218C3" w14:textId="451DA082" w:rsidR="0060759B" w:rsidRPr="0095330C" w:rsidRDefault="0060759B" w:rsidP="0095330C">
      <w:pPr>
        <w:pStyle w:val="a4"/>
        <w:numPr>
          <w:ilvl w:val="0"/>
          <w:numId w:val="73"/>
        </w:numPr>
        <w:tabs>
          <w:tab w:val="left" w:pos="142"/>
          <w:tab w:val="left" w:pos="284"/>
        </w:tabs>
        <w:autoSpaceDE w:val="0"/>
        <w:autoSpaceDN w:val="0"/>
        <w:adjustRightInd w:val="0"/>
        <w:ind w:left="567"/>
        <w:jc w:val="both"/>
        <w:rPr>
          <w:rFonts w:eastAsiaTheme="minorHAnsi"/>
          <w:color w:val="000000"/>
          <w:sz w:val="28"/>
          <w:szCs w:val="28"/>
          <w:lang w:eastAsia="en-US"/>
        </w:rPr>
      </w:pPr>
      <w:r w:rsidRPr="0095330C">
        <w:rPr>
          <w:rFonts w:eastAsiaTheme="minorHAnsi"/>
          <w:color w:val="000000"/>
          <w:sz w:val="28"/>
          <w:szCs w:val="28"/>
          <w:lang w:eastAsia="en-US"/>
        </w:rPr>
        <w:t xml:space="preserve">Областной этап республиканской творческой акции «Осенний марафон». </w:t>
      </w:r>
    </w:p>
    <w:p w14:paraId="7409BC70" w14:textId="6D260F14" w:rsidR="0060759B" w:rsidRPr="0095330C" w:rsidRDefault="0060759B" w:rsidP="0095330C">
      <w:pPr>
        <w:pStyle w:val="a4"/>
        <w:numPr>
          <w:ilvl w:val="0"/>
          <w:numId w:val="73"/>
        </w:numPr>
        <w:ind w:left="567"/>
        <w:jc w:val="both"/>
        <w:rPr>
          <w:rFonts w:eastAsiaTheme="minorHAnsi"/>
          <w:color w:val="000000"/>
          <w:sz w:val="28"/>
          <w:szCs w:val="28"/>
          <w:lang w:eastAsia="en-US"/>
        </w:rPr>
      </w:pPr>
      <w:r w:rsidRPr="0095330C">
        <w:rPr>
          <w:rFonts w:eastAsiaTheme="minorHAnsi"/>
          <w:color w:val="000000"/>
          <w:sz w:val="28"/>
          <w:szCs w:val="28"/>
          <w:lang w:eastAsia="en-US"/>
        </w:rPr>
        <w:t>Республиканский конкурс игровых программ «Играют дети – играем мы!».</w:t>
      </w:r>
    </w:p>
    <w:p w14:paraId="40B5C6EA" w14:textId="2BC0ADA8" w:rsidR="00AF7BAC" w:rsidRPr="00F07486" w:rsidRDefault="00AF7BAC" w:rsidP="00F07486">
      <w:pPr>
        <w:pStyle w:val="a4"/>
        <w:widowControl w:val="0"/>
        <w:numPr>
          <w:ilvl w:val="0"/>
          <w:numId w:val="73"/>
        </w:numPr>
        <w:tabs>
          <w:tab w:val="left" w:pos="1276"/>
        </w:tabs>
        <w:autoSpaceDE w:val="0"/>
        <w:autoSpaceDN w:val="0"/>
        <w:ind w:left="567" w:right="990"/>
        <w:jc w:val="both"/>
        <w:rPr>
          <w:spacing w:val="-8"/>
          <w:sz w:val="30"/>
          <w:szCs w:val="30"/>
          <w:lang w:eastAsia="en-US"/>
        </w:rPr>
      </w:pPr>
      <w:r w:rsidRPr="0095330C">
        <w:rPr>
          <w:spacing w:val="-10"/>
          <w:sz w:val="30"/>
          <w:szCs w:val="30"/>
          <w:lang w:eastAsia="en-US"/>
        </w:rPr>
        <w:t xml:space="preserve">Областной этап </w:t>
      </w:r>
      <w:r w:rsidRPr="0095330C">
        <w:rPr>
          <w:sz w:val="30"/>
          <w:szCs w:val="30"/>
          <w:lang w:eastAsia="en-US"/>
        </w:rPr>
        <w:t>VIII</w:t>
      </w:r>
      <w:r w:rsidRPr="0095330C">
        <w:rPr>
          <w:spacing w:val="-12"/>
          <w:sz w:val="30"/>
          <w:szCs w:val="30"/>
          <w:lang w:eastAsia="en-US"/>
        </w:rPr>
        <w:t xml:space="preserve"> </w:t>
      </w:r>
      <w:r w:rsidRPr="0095330C">
        <w:rPr>
          <w:sz w:val="30"/>
          <w:szCs w:val="30"/>
          <w:lang w:eastAsia="en-US"/>
        </w:rPr>
        <w:t>Республиканского</w:t>
      </w:r>
      <w:r w:rsidRPr="0095330C">
        <w:rPr>
          <w:spacing w:val="-8"/>
          <w:sz w:val="30"/>
          <w:szCs w:val="30"/>
          <w:lang w:eastAsia="en-US"/>
        </w:rPr>
        <w:t xml:space="preserve"> </w:t>
      </w:r>
      <w:r w:rsidRPr="0095330C">
        <w:rPr>
          <w:sz w:val="30"/>
          <w:szCs w:val="30"/>
          <w:lang w:eastAsia="en-US"/>
        </w:rPr>
        <w:t>смотра-конкурса детского творчества «Здравствуй, мир!».</w:t>
      </w:r>
    </w:p>
    <w:p w14:paraId="19D2D336" w14:textId="38510DA0" w:rsidR="00F07486" w:rsidRPr="00D277F6" w:rsidRDefault="00F07486" w:rsidP="00F07486">
      <w:pPr>
        <w:pStyle w:val="a4"/>
        <w:widowControl w:val="0"/>
        <w:numPr>
          <w:ilvl w:val="0"/>
          <w:numId w:val="73"/>
        </w:numPr>
        <w:tabs>
          <w:tab w:val="left" w:pos="1276"/>
        </w:tabs>
        <w:autoSpaceDE w:val="0"/>
        <w:autoSpaceDN w:val="0"/>
        <w:ind w:left="567" w:right="-2"/>
        <w:jc w:val="both"/>
        <w:rPr>
          <w:spacing w:val="-8"/>
          <w:sz w:val="30"/>
          <w:szCs w:val="30"/>
          <w:lang w:eastAsia="en-US"/>
        </w:rPr>
      </w:pPr>
      <w:r>
        <w:rPr>
          <w:spacing w:val="-8"/>
          <w:sz w:val="30"/>
          <w:szCs w:val="30"/>
          <w:lang w:eastAsia="en-US"/>
        </w:rPr>
        <w:t xml:space="preserve">Областной открытый фестиваль по интеллектуальным играм среди команд районных центров и малых городов Республики Беларусь </w:t>
      </w:r>
      <w:r w:rsidRPr="00EA2ACA">
        <w:rPr>
          <w:bCs/>
          <w:sz w:val="28"/>
          <w:szCs w:val="28"/>
        </w:rPr>
        <w:t>«Кубок Волока</w:t>
      </w:r>
      <w:r>
        <w:rPr>
          <w:bCs/>
          <w:sz w:val="28"/>
          <w:szCs w:val="28"/>
        </w:rPr>
        <w:t xml:space="preserve"> и </w:t>
      </w:r>
      <w:proofErr w:type="spellStart"/>
      <w:r>
        <w:rPr>
          <w:bCs/>
          <w:sz w:val="28"/>
          <w:szCs w:val="28"/>
        </w:rPr>
        <w:t>Висека</w:t>
      </w:r>
      <w:proofErr w:type="spellEnd"/>
      <w:r>
        <w:rPr>
          <w:bCs/>
          <w:sz w:val="28"/>
          <w:szCs w:val="28"/>
        </w:rPr>
        <w:t>»</w:t>
      </w:r>
      <w:r w:rsidR="00D277F6">
        <w:rPr>
          <w:bCs/>
          <w:sz w:val="28"/>
          <w:szCs w:val="28"/>
        </w:rPr>
        <w:t>.</w:t>
      </w:r>
    </w:p>
    <w:p w14:paraId="1884931C" w14:textId="3B5CE5DB" w:rsidR="00D277F6" w:rsidRPr="00D277F6" w:rsidRDefault="00D277F6" w:rsidP="00F07486">
      <w:pPr>
        <w:pStyle w:val="a4"/>
        <w:widowControl w:val="0"/>
        <w:numPr>
          <w:ilvl w:val="0"/>
          <w:numId w:val="73"/>
        </w:numPr>
        <w:tabs>
          <w:tab w:val="left" w:pos="1276"/>
        </w:tabs>
        <w:autoSpaceDE w:val="0"/>
        <w:autoSpaceDN w:val="0"/>
        <w:ind w:left="567" w:right="-2"/>
        <w:jc w:val="both"/>
        <w:rPr>
          <w:spacing w:val="-8"/>
          <w:sz w:val="30"/>
          <w:szCs w:val="30"/>
          <w:lang w:eastAsia="en-US"/>
        </w:rPr>
      </w:pPr>
      <w:r>
        <w:rPr>
          <w:bCs/>
          <w:sz w:val="28"/>
          <w:szCs w:val="28"/>
        </w:rPr>
        <w:t>Областной этап конкурса педагогического мастерства «</w:t>
      </w:r>
      <w:r w:rsidRPr="00073781">
        <w:rPr>
          <w:sz w:val="30"/>
          <w:szCs w:val="30"/>
        </w:rPr>
        <w:t>Лучший вожатый (воспитатель) оздоровительного лагеря</w:t>
      </w:r>
      <w:r>
        <w:rPr>
          <w:bCs/>
          <w:sz w:val="28"/>
          <w:szCs w:val="28"/>
        </w:rPr>
        <w:t>» в 2024 году.</w:t>
      </w:r>
    </w:p>
    <w:p w14:paraId="681D7457" w14:textId="3B33D136" w:rsidR="00AF7BAC" w:rsidRDefault="00AF7BAC" w:rsidP="0095330C">
      <w:pPr>
        <w:ind w:left="567"/>
        <w:jc w:val="both"/>
        <w:rPr>
          <w:sz w:val="28"/>
          <w:szCs w:val="28"/>
          <w14:textOutline w14:w="9525" w14:cap="rnd" w14:cmpd="sng" w14:algn="ctr">
            <w14:noFill/>
            <w14:prstDash w14:val="solid"/>
            <w14:bevel/>
          </w14:textOutline>
        </w:rPr>
      </w:pPr>
    </w:p>
    <w:p w14:paraId="4DEDD6AA" w14:textId="77777777" w:rsidR="00D277F6" w:rsidRPr="00E34393" w:rsidRDefault="00D277F6" w:rsidP="0095330C">
      <w:pPr>
        <w:ind w:left="567"/>
        <w:jc w:val="both"/>
        <w:rPr>
          <w:sz w:val="28"/>
          <w:szCs w:val="28"/>
          <w14:textOutline w14:w="9525" w14:cap="rnd" w14:cmpd="sng" w14:algn="ctr">
            <w14:noFill/>
            <w14:prstDash w14:val="solid"/>
            <w14:bevel/>
          </w14:textOutline>
        </w:rPr>
      </w:pPr>
    </w:p>
    <w:p w14:paraId="4F2111C1" w14:textId="3AEAD96B" w:rsidR="009E04B7" w:rsidRDefault="009E04B7" w:rsidP="0095330C">
      <w:pPr>
        <w:pStyle w:val="11"/>
        <w:jc w:val="both"/>
        <w:rPr>
          <w:rFonts w:ascii="Times New Roman" w:hAnsi="Times New Roman"/>
          <w:sz w:val="30"/>
          <w:szCs w:val="30"/>
        </w:rPr>
      </w:pPr>
    </w:p>
    <w:p w14:paraId="0A80DE0E" w14:textId="42B3060F" w:rsidR="009E04B7" w:rsidRPr="00B83D75" w:rsidRDefault="009E04B7" w:rsidP="0095330C">
      <w:pPr>
        <w:pStyle w:val="11"/>
        <w:jc w:val="both"/>
        <w:rPr>
          <w:rFonts w:ascii="Times New Roman" w:hAnsi="Times New Roman"/>
          <w:sz w:val="30"/>
          <w:szCs w:val="30"/>
        </w:rPr>
        <w:sectPr w:rsidR="009E04B7" w:rsidRPr="00B83D75" w:rsidSect="009A48E2">
          <w:pgSz w:w="11906" w:h="16838"/>
          <w:pgMar w:top="1134" w:right="567" w:bottom="1134" w:left="1418" w:header="709" w:footer="709" w:gutter="0"/>
          <w:cols w:space="708"/>
          <w:docGrid w:linePitch="360"/>
        </w:sectPr>
      </w:pPr>
      <w:r>
        <w:rPr>
          <w:rFonts w:ascii="Times New Roman" w:hAnsi="Times New Roman"/>
          <w:sz w:val="30"/>
          <w:szCs w:val="30"/>
        </w:rPr>
        <w:tab/>
      </w:r>
    </w:p>
    <w:p w14:paraId="4FB40194" w14:textId="6E3FCE98" w:rsidR="00584E21" w:rsidRDefault="00584E21" w:rsidP="0095330C">
      <w:pPr>
        <w:spacing w:before="150" w:after="150"/>
        <w:ind w:left="284" w:right="-456"/>
        <w:jc w:val="both"/>
        <w:rPr>
          <w:b/>
          <w:bCs/>
          <w:color w:val="300060"/>
          <w:sz w:val="30"/>
          <w:szCs w:val="30"/>
        </w:rPr>
      </w:pPr>
      <w:r w:rsidRPr="002203E6">
        <w:rPr>
          <w:b/>
          <w:bCs/>
          <w:color w:val="300060"/>
          <w:sz w:val="30"/>
          <w:szCs w:val="30"/>
        </w:rPr>
        <w:lastRenderedPageBreak/>
        <w:t>ПОЛОЖЕНИЯ УО «ГРОДНЕНСКИЙ ГОСУДАРСТВЕННЫЙ ОБЛАСТНОЙ ДВОРЕЦ ТВОРЧЕСТВА ДЕТЕЙ И МОЛОДЕЖИ»</w:t>
      </w:r>
    </w:p>
    <w:p w14:paraId="241CE6AD" w14:textId="77777777" w:rsidR="00B83D75" w:rsidRPr="007A1FBD" w:rsidRDefault="00B83D75" w:rsidP="0095330C">
      <w:pPr>
        <w:shd w:val="clear" w:color="auto" w:fill="FFFFFF"/>
        <w:ind w:left="284" w:right="-456"/>
        <w:jc w:val="center"/>
        <w:rPr>
          <w:color w:val="222222"/>
          <w:sz w:val="30"/>
          <w:szCs w:val="30"/>
        </w:rPr>
      </w:pPr>
      <w:bookmarkStart w:id="17" w:name="_Hlk109385963"/>
      <w:bookmarkStart w:id="18" w:name="_Hlk111631331"/>
      <w:r w:rsidRPr="007A1FBD">
        <w:rPr>
          <w:b/>
          <w:bCs/>
          <w:color w:val="222222"/>
          <w:sz w:val="30"/>
          <w:szCs w:val="30"/>
        </w:rPr>
        <w:t>ПОЛОЖЕНИЕ</w:t>
      </w:r>
    </w:p>
    <w:p w14:paraId="03CA39F1" w14:textId="77777777" w:rsidR="00B83D75" w:rsidRPr="007A1FBD" w:rsidRDefault="00B83D75" w:rsidP="0095330C">
      <w:pPr>
        <w:shd w:val="clear" w:color="auto" w:fill="FFFFFF"/>
        <w:ind w:left="284" w:right="-456"/>
        <w:jc w:val="center"/>
        <w:rPr>
          <w:b/>
          <w:bCs/>
          <w:sz w:val="30"/>
          <w:szCs w:val="30"/>
        </w:rPr>
      </w:pPr>
      <w:r w:rsidRPr="007A1FBD">
        <w:rPr>
          <w:b/>
          <w:bCs/>
          <w:sz w:val="30"/>
          <w:szCs w:val="30"/>
        </w:rPr>
        <w:t xml:space="preserve">о проведении открытого командного первенства </w:t>
      </w:r>
    </w:p>
    <w:p w14:paraId="001D83C8" w14:textId="77777777" w:rsidR="00B83D75" w:rsidRDefault="00B83D75" w:rsidP="0095330C">
      <w:pPr>
        <w:shd w:val="clear" w:color="auto" w:fill="FFFFFF"/>
        <w:ind w:left="284" w:right="-456"/>
        <w:jc w:val="center"/>
        <w:rPr>
          <w:b/>
          <w:bCs/>
          <w:sz w:val="30"/>
          <w:szCs w:val="30"/>
        </w:rPr>
      </w:pPr>
      <w:r w:rsidRPr="007A1FBD">
        <w:rPr>
          <w:b/>
          <w:bCs/>
          <w:sz w:val="30"/>
          <w:szCs w:val="30"/>
        </w:rPr>
        <w:t>Гродненской области по шахматам среди учреждений дополнительного образования детей и молодежи</w:t>
      </w:r>
      <w:r>
        <w:rPr>
          <w:b/>
          <w:bCs/>
          <w:sz w:val="30"/>
          <w:szCs w:val="30"/>
        </w:rPr>
        <w:t xml:space="preserve">, </w:t>
      </w:r>
    </w:p>
    <w:p w14:paraId="07555019" w14:textId="77777777" w:rsidR="00B83D75" w:rsidRPr="00F33AE1" w:rsidRDefault="00B83D75" w:rsidP="0095330C">
      <w:pPr>
        <w:shd w:val="clear" w:color="auto" w:fill="FFFFFF"/>
        <w:ind w:left="284" w:right="-456"/>
        <w:jc w:val="center"/>
        <w:rPr>
          <w:b/>
          <w:bCs/>
          <w:sz w:val="30"/>
          <w:szCs w:val="30"/>
        </w:rPr>
      </w:pPr>
      <w:r w:rsidRPr="00F33AE1">
        <w:rPr>
          <w:b/>
          <w:bCs/>
          <w:sz w:val="30"/>
          <w:szCs w:val="30"/>
        </w:rPr>
        <w:t xml:space="preserve">посвященного Году </w:t>
      </w:r>
      <w:r>
        <w:rPr>
          <w:b/>
          <w:bCs/>
          <w:sz w:val="30"/>
          <w:szCs w:val="30"/>
        </w:rPr>
        <w:t>качества</w:t>
      </w:r>
      <w:r w:rsidRPr="00F33AE1">
        <w:rPr>
          <w:b/>
          <w:bCs/>
          <w:sz w:val="30"/>
          <w:szCs w:val="30"/>
        </w:rPr>
        <w:t xml:space="preserve"> </w:t>
      </w:r>
    </w:p>
    <w:p w14:paraId="6EEE8AA6" w14:textId="77777777" w:rsidR="00B83D75" w:rsidRPr="007A1FBD" w:rsidRDefault="00B83D75" w:rsidP="0095330C">
      <w:pPr>
        <w:shd w:val="clear" w:color="auto" w:fill="FFFFFF"/>
        <w:ind w:left="284" w:right="-456"/>
        <w:jc w:val="center"/>
        <w:rPr>
          <w:b/>
          <w:bCs/>
          <w:sz w:val="30"/>
          <w:szCs w:val="30"/>
        </w:rPr>
      </w:pPr>
    </w:p>
    <w:bookmarkEnd w:id="17"/>
    <w:p w14:paraId="5049FA08" w14:textId="77777777" w:rsidR="00B83D75" w:rsidRPr="007A1FBD" w:rsidRDefault="00B83D75" w:rsidP="0095330C">
      <w:pPr>
        <w:shd w:val="clear" w:color="auto" w:fill="FFFFFF"/>
        <w:ind w:left="284" w:right="-456" w:firstLine="709"/>
        <w:jc w:val="both"/>
        <w:rPr>
          <w:bCs/>
          <w:sz w:val="30"/>
          <w:szCs w:val="30"/>
        </w:rPr>
      </w:pPr>
      <w:r w:rsidRPr="007A1FBD">
        <w:rPr>
          <w:bCs/>
          <w:sz w:val="30"/>
          <w:szCs w:val="30"/>
        </w:rPr>
        <w:t>Открытое командное первенство Гродненской области по шахматам проводится с целью популяризации шахматного движения среди учреждений дополнительного образования детей и молодежи.</w:t>
      </w:r>
    </w:p>
    <w:p w14:paraId="4109D9A7" w14:textId="77777777" w:rsidR="00B83D75" w:rsidRPr="007A1FBD" w:rsidRDefault="00B83D75" w:rsidP="0095330C">
      <w:pPr>
        <w:shd w:val="clear" w:color="auto" w:fill="FFFFFF"/>
        <w:ind w:left="284" w:right="-456"/>
        <w:rPr>
          <w:sz w:val="16"/>
          <w:szCs w:val="16"/>
        </w:rPr>
      </w:pPr>
    </w:p>
    <w:p w14:paraId="31EF9FDB" w14:textId="77777777" w:rsidR="00B83D75" w:rsidRPr="007A1FBD" w:rsidRDefault="00B83D75" w:rsidP="0095330C">
      <w:pPr>
        <w:shd w:val="clear" w:color="auto" w:fill="FFFFFF"/>
        <w:ind w:left="284" w:right="-456"/>
        <w:jc w:val="center"/>
        <w:rPr>
          <w:b/>
          <w:sz w:val="30"/>
          <w:szCs w:val="30"/>
        </w:rPr>
      </w:pPr>
      <w:r w:rsidRPr="007A1FBD">
        <w:rPr>
          <w:b/>
          <w:bCs/>
          <w:iCs/>
          <w:sz w:val="30"/>
          <w:szCs w:val="30"/>
        </w:rPr>
        <w:t>1. ЗАДАЧИ</w:t>
      </w:r>
    </w:p>
    <w:p w14:paraId="50D45346" w14:textId="77777777" w:rsidR="00B83D75" w:rsidRPr="007A1FBD" w:rsidRDefault="00B83D75" w:rsidP="0095330C">
      <w:pPr>
        <w:shd w:val="clear" w:color="auto" w:fill="FFFFFF"/>
        <w:ind w:left="284" w:right="-456"/>
        <w:jc w:val="both"/>
        <w:rPr>
          <w:sz w:val="30"/>
          <w:szCs w:val="30"/>
        </w:rPr>
      </w:pPr>
      <w:r w:rsidRPr="007A1FBD">
        <w:rPr>
          <w:sz w:val="30"/>
          <w:szCs w:val="30"/>
        </w:rPr>
        <w:t>         - Содействовать развитию дополнительных образовательных услуг по шахматному направлению в УДОДМ;</w:t>
      </w:r>
    </w:p>
    <w:p w14:paraId="7C8B7F8A" w14:textId="77777777" w:rsidR="00B83D75" w:rsidRPr="007A1FBD" w:rsidRDefault="00B83D75" w:rsidP="0095330C">
      <w:pPr>
        <w:shd w:val="clear" w:color="auto" w:fill="FFFFFF"/>
        <w:ind w:left="284" w:right="-456"/>
        <w:jc w:val="both"/>
        <w:rPr>
          <w:sz w:val="30"/>
          <w:szCs w:val="30"/>
        </w:rPr>
      </w:pPr>
      <w:r w:rsidRPr="007A1FBD">
        <w:rPr>
          <w:sz w:val="30"/>
          <w:szCs w:val="30"/>
        </w:rPr>
        <w:t xml:space="preserve">         - Способствовать формированию у подрастающего поколения здорового образа жизни;</w:t>
      </w:r>
    </w:p>
    <w:p w14:paraId="0EA8CC8B" w14:textId="77777777" w:rsidR="00B83D75" w:rsidRPr="007A1FBD" w:rsidRDefault="00B83D75" w:rsidP="0095330C">
      <w:pPr>
        <w:shd w:val="clear" w:color="auto" w:fill="FFFFFF"/>
        <w:ind w:left="284" w:right="-456"/>
        <w:jc w:val="both"/>
        <w:rPr>
          <w:sz w:val="30"/>
          <w:szCs w:val="30"/>
        </w:rPr>
      </w:pPr>
      <w:r w:rsidRPr="007A1FBD">
        <w:rPr>
          <w:sz w:val="30"/>
          <w:szCs w:val="30"/>
        </w:rPr>
        <w:t xml:space="preserve">         - Создать условия для повышения уровня спортивного мастерства у учащихся, а также определения ведущих команд по шахматам среди УДОДМ.</w:t>
      </w:r>
    </w:p>
    <w:p w14:paraId="7CBBAA43" w14:textId="77777777" w:rsidR="00B83D75" w:rsidRPr="007A1FBD" w:rsidRDefault="00B83D75" w:rsidP="0095330C">
      <w:pPr>
        <w:shd w:val="clear" w:color="auto" w:fill="FFFFFF"/>
        <w:ind w:left="284" w:right="-456"/>
        <w:jc w:val="center"/>
        <w:rPr>
          <w:b/>
          <w:bCs/>
          <w:iCs/>
          <w:sz w:val="16"/>
          <w:szCs w:val="16"/>
        </w:rPr>
      </w:pPr>
    </w:p>
    <w:p w14:paraId="467FCE44" w14:textId="77777777" w:rsidR="00B83D75" w:rsidRPr="007A1FBD" w:rsidRDefault="00B83D75" w:rsidP="0095330C">
      <w:pPr>
        <w:shd w:val="clear" w:color="auto" w:fill="FFFFFF"/>
        <w:ind w:left="284" w:right="-456"/>
        <w:jc w:val="center"/>
        <w:rPr>
          <w:sz w:val="30"/>
          <w:szCs w:val="30"/>
        </w:rPr>
      </w:pPr>
      <w:r w:rsidRPr="007A1FBD">
        <w:rPr>
          <w:b/>
          <w:bCs/>
          <w:iCs/>
          <w:sz w:val="30"/>
          <w:szCs w:val="30"/>
        </w:rPr>
        <w:t>2. МЕСТО И СРОКИ ПРОВЕДЕНИЯ</w:t>
      </w:r>
    </w:p>
    <w:p w14:paraId="3018DF58" w14:textId="77777777" w:rsidR="00B83D75" w:rsidRPr="002F364C" w:rsidRDefault="00B83D75" w:rsidP="0095330C">
      <w:pPr>
        <w:shd w:val="clear" w:color="auto" w:fill="FFFFFF"/>
        <w:ind w:left="284" w:right="-456" w:firstLine="708"/>
        <w:jc w:val="both"/>
        <w:rPr>
          <w:sz w:val="30"/>
          <w:szCs w:val="30"/>
        </w:rPr>
      </w:pPr>
      <w:r w:rsidRPr="007A1FBD">
        <w:rPr>
          <w:sz w:val="30"/>
          <w:szCs w:val="30"/>
        </w:rPr>
        <w:t xml:space="preserve">Соревнования проводятся в помещении УО </w:t>
      </w:r>
      <w:r w:rsidRPr="007A1FBD">
        <w:rPr>
          <w:rFonts w:eastAsia="Calibri"/>
          <w:sz w:val="30"/>
          <w:szCs w:val="30"/>
        </w:rPr>
        <w:t xml:space="preserve">«Гродненский   государственный областной Дворец творчества детей и молодёжи» </w:t>
      </w:r>
      <w:r w:rsidRPr="002F364C">
        <w:rPr>
          <w:sz w:val="30"/>
          <w:szCs w:val="30"/>
        </w:rPr>
        <w:t>(</w:t>
      </w:r>
      <w:proofErr w:type="spellStart"/>
      <w:r w:rsidRPr="002F364C">
        <w:rPr>
          <w:sz w:val="30"/>
          <w:szCs w:val="30"/>
        </w:rPr>
        <w:t>г.Гродно</w:t>
      </w:r>
      <w:proofErr w:type="spellEnd"/>
      <w:r w:rsidRPr="002F364C">
        <w:rPr>
          <w:sz w:val="30"/>
          <w:szCs w:val="30"/>
        </w:rPr>
        <w:t xml:space="preserve">, </w:t>
      </w:r>
      <w:proofErr w:type="spellStart"/>
      <w:r w:rsidRPr="002F364C">
        <w:rPr>
          <w:sz w:val="30"/>
          <w:szCs w:val="30"/>
        </w:rPr>
        <w:t>Коложский</w:t>
      </w:r>
      <w:proofErr w:type="spellEnd"/>
      <w:r w:rsidRPr="002F364C">
        <w:rPr>
          <w:sz w:val="30"/>
          <w:szCs w:val="30"/>
        </w:rPr>
        <w:t xml:space="preserve"> парк, </w:t>
      </w:r>
      <w:r w:rsidRPr="002F364C">
        <w:rPr>
          <w:b/>
          <w:bCs/>
          <w:sz w:val="30"/>
          <w:szCs w:val="30"/>
        </w:rPr>
        <w:t>25-26</w:t>
      </w:r>
      <w:r w:rsidRPr="002F364C">
        <w:rPr>
          <w:sz w:val="30"/>
          <w:szCs w:val="30"/>
        </w:rPr>
        <w:t xml:space="preserve"> </w:t>
      </w:r>
      <w:bookmarkStart w:id="19" w:name="_Hlk109385993"/>
      <w:r w:rsidRPr="002F364C">
        <w:rPr>
          <w:b/>
          <w:sz w:val="30"/>
          <w:szCs w:val="30"/>
        </w:rPr>
        <w:t>октября 2024 год</w:t>
      </w:r>
      <w:bookmarkEnd w:id="19"/>
      <w:r w:rsidRPr="002F364C">
        <w:rPr>
          <w:b/>
          <w:sz w:val="30"/>
          <w:szCs w:val="30"/>
        </w:rPr>
        <w:t>а</w:t>
      </w:r>
      <w:r w:rsidRPr="002F364C">
        <w:rPr>
          <w:sz w:val="30"/>
          <w:szCs w:val="30"/>
        </w:rPr>
        <w:t>).</w:t>
      </w:r>
    </w:p>
    <w:p w14:paraId="453D083D" w14:textId="77777777" w:rsidR="00B83D75" w:rsidRPr="007A1FBD" w:rsidRDefault="00B83D75" w:rsidP="0095330C">
      <w:pPr>
        <w:shd w:val="clear" w:color="auto" w:fill="FFFFFF"/>
        <w:ind w:left="284" w:right="-456" w:firstLine="708"/>
        <w:jc w:val="center"/>
        <w:rPr>
          <w:b/>
          <w:i/>
          <w:sz w:val="16"/>
          <w:szCs w:val="16"/>
        </w:rPr>
      </w:pPr>
    </w:p>
    <w:p w14:paraId="5171DAC2" w14:textId="77777777" w:rsidR="00B83D75" w:rsidRPr="007A1FBD" w:rsidRDefault="00B83D75" w:rsidP="0095330C">
      <w:pPr>
        <w:shd w:val="clear" w:color="auto" w:fill="FFFFFF"/>
        <w:ind w:left="284" w:right="-456" w:firstLine="708"/>
        <w:jc w:val="center"/>
        <w:rPr>
          <w:b/>
          <w:sz w:val="30"/>
          <w:szCs w:val="30"/>
        </w:rPr>
      </w:pPr>
      <w:r w:rsidRPr="007A1FBD">
        <w:rPr>
          <w:b/>
          <w:sz w:val="30"/>
          <w:szCs w:val="30"/>
        </w:rPr>
        <w:t>Регламент соревнований</w:t>
      </w:r>
    </w:p>
    <w:p w14:paraId="17E23313" w14:textId="77777777" w:rsidR="00B83D75" w:rsidRPr="007A1FBD" w:rsidRDefault="00B83D75" w:rsidP="0095330C">
      <w:pPr>
        <w:shd w:val="clear" w:color="auto" w:fill="FFFFFF"/>
        <w:ind w:left="284" w:right="-456" w:firstLine="708"/>
        <w:jc w:val="both"/>
        <w:rPr>
          <w:sz w:val="30"/>
          <w:szCs w:val="30"/>
        </w:rPr>
      </w:pPr>
      <w:r w:rsidRPr="007A1FBD">
        <w:rPr>
          <w:sz w:val="30"/>
          <w:szCs w:val="30"/>
        </w:rPr>
        <w:t>Соревнования проводятся по швейцарской системе в 6 туров при участии не менее 9 команд. При участии менее 9 команд соревнования проводятся по круговой системе.</w:t>
      </w:r>
    </w:p>
    <w:p w14:paraId="5BCE1746" w14:textId="77777777" w:rsidR="00B83D75" w:rsidRPr="007A1FBD" w:rsidRDefault="00B83D75" w:rsidP="0095330C">
      <w:pPr>
        <w:shd w:val="clear" w:color="auto" w:fill="FFFFFF"/>
        <w:ind w:left="284" w:right="-456" w:firstLine="708"/>
        <w:jc w:val="both"/>
        <w:rPr>
          <w:sz w:val="30"/>
          <w:szCs w:val="30"/>
        </w:rPr>
      </w:pPr>
      <w:r w:rsidRPr="007A1FBD">
        <w:rPr>
          <w:sz w:val="30"/>
          <w:szCs w:val="30"/>
        </w:rPr>
        <w:t>Контроль времени: 30 минут на всю партию каждому участнику с добавлением 30 секунд на ход, начиная с первого.</w:t>
      </w:r>
    </w:p>
    <w:p w14:paraId="0C5FBB30"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Регистрация участников и подача заявок: </w:t>
      </w:r>
      <w:r>
        <w:rPr>
          <w:b/>
          <w:sz w:val="30"/>
          <w:szCs w:val="30"/>
        </w:rPr>
        <w:t>25</w:t>
      </w:r>
      <w:r w:rsidRPr="007A1FBD">
        <w:rPr>
          <w:b/>
          <w:sz w:val="30"/>
          <w:szCs w:val="30"/>
        </w:rPr>
        <w:t>.</w:t>
      </w:r>
      <w:r>
        <w:rPr>
          <w:b/>
          <w:sz w:val="30"/>
          <w:szCs w:val="30"/>
        </w:rPr>
        <w:t>10</w:t>
      </w:r>
      <w:r w:rsidRPr="007A1FBD">
        <w:rPr>
          <w:b/>
          <w:sz w:val="30"/>
          <w:szCs w:val="30"/>
        </w:rPr>
        <w:t>.202</w:t>
      </w:r>
      <w:r>
        <w:rPr>
          <w:b/>
          <w:sz w:val="30"/>
          <w:szCs w:val="30"/>
        </w:rPr>
        <w:t>4</w:t>
      </w:r>
      <w:r w:rsidRPr="007A1FBD">
        <w:rPr>
          <w:b/>
          <w:sz w:val="30"/>
          <w:szCs w:val="30"/>
        </w:rPr>
        <w:t xml:space="preserve"> с 10.00 до 11.00</w:t>
      </w:r>
      <w:r w:rsidRPr="007A1FBD">
        <w:rPr>
          <w:sz w:val="30"/>
          <w:szCs w:val="30"/>
        </w:rPr>
        <w:t>.</w:t>
      </w:r>
    </w:p>
    <w:p w14:paraId="4F9CE359"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Открытие соревнования: </w:t>
      </w:r>
      <w:r>
        <w:rPr>
          <w:b/>
          <w:sz w:val="30"/>
          <w:szCs w:val="30"/>
        </w:rPr>
        <w:t>25</w:t>
      </w:r>
      <w:r w:rsidRPr="007A1FBD">
        <w:rPr>
          <w:b/>
          <w:sz w:val="30"/>
          <w:szCs w:val="30"/>
        </w:rPr>
        <w:t>.</w:t>
      </w:r>
      <w:r>
        <w:rPr>
          <w:b/>
          <w:sz w:val="30"/>
          <w:szCs w:val="30"/>
        </w:rPr>
        <w:t>10</w:t>
      </w:r>
      <w:r w:rsidRPr="007A1FBD">
        <w:rPr>
          <w:b/>
          <w:sz w:val="30"/>
          <w:szCs w:val="30"/>
        </w:rPr>
        <w:t>.202</w:t>
      </w:r>
      <w:r>
        <w:rPr>
          <w:b/>
          <w:sz w:val="30"/>
          <w:szCs w:val="30"/>
        </w:rPr>
        <w:t>4</w:t>
      </w:r>
      <w:r w:rsidRPr="007A1FBD">
        <w:rPr>
          <w:b/>
          <w:sz w:val="30"/>
          <w:szCs w:val="30"/>
        </w:rPr>
        <w:t xml:space="preserve"> в 11.30</w:t>
      </w:r>
      <w:r w:rsidRPr="007A1FBD">
        <w:rPr>
          <w:sz w:val="30"/>
          <w:szCs w:val="30"/>
        </w:rPr>
        <w:t>.</w:t>
      </w:r>
    </w:p>
    <w:p w14:paraId="50CAAF0A"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Начало 1 тура </w:t>
      </w:r>
      <w:r>
        <w:rPr>
          <w:b/>
          <w:sz w:val="30"/>
          <w:szCs w:val="30"/>
        </w:rPr>
        <w:t>25</w:t>
      </w:r>
      <w:r w:rsidRPr="007A1FBD">
        <w:rPr>
          <w:b/>
          <w:sz w:val="30"/>
          <w:szCs w:val="30"/>
        </w:rPr>
        <w:t>.</w:t>
      </w:r>
      <w:r>
        <w:rPr>
          <w:b/>
          <w:sz w:val="30"/>
          <w:szCs w:val="30"/>
        </w:rPr>
        <w:t>10</w:t>
      </w:r>
      <w:r w:rsidRPr="007A1FBD">
        <w:rPr>
          <w:b/>
          <w:sz w:val="30"/>
          <w:szCs w:val="30"/>
        </w:rPr>
        <w:t>.202</w:t>
      </w:r>
      <w:r>
        <w:rPr>
          <w:b/>
          <w:sz w:val="30"/>
          <w:szCs w:val="30"/>
        </w:rPr>
        <w:t>4</w:t>
      </w:r>
      <w:r w:rsidRPr="007A1FBD">
        <w:rPr>
          <w:b/>
          <w:sz w:val="30"/>
          <w:szCs w:val="30"/>
        </w:rPr>
        <w:t xml:space="preserve"> в 12.00</w:t>
      </w:r>
      <w:r w:rsidRPr="007A1FBD">
        <w:rPr>
          <w:sz w:val="30"/>
          <w:szCs w:val="30"/>
        </w:rPr>
        <w:t>.</w:t>
      </w:r>
    </w:p>
    <w:p w14:paraId="0AA9E715"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Начало 2 тура </w:t>
      </w:r>
      <w:bookmarkStart w:id="20" w:name="_Hlk82434505"/>
      <w:r w:rsidRPr="007A1FBD">
        <w:rPr>
          <w:sz w:val="30"/>
          <w:szCs w:val="30"/>
        </w:rPr>
        <w:t>через 10 мин. после окончания 1 тура.</w:t>
      </w:r>
      <w:bookmarkEnd w:id="20"/>
    </w:p>
    <w:p w14:paraId="3312B8F1" w14:textId="77777777" w:rsidR="00B83D75" w:rsidRPr="007A1FBD" w:rsidRDefault="00B83D75" w:rsidP="0095330C">
      <w:pPr>
        <w:shd w:val="clear" w:color="auto" w:fill="FFFFFF"/>
        <w:ind w:left="284" w:right="-456" w:firstLine="708"/>
        <w:jc w:val="both"/>
        <w:rPr>
          <w:sz w:val="30"/>
          <w:szCs w:val="30"/>
        </w:rPr>
      </w:pPr>
      <w:r w:rsidRPr="007A1FBD">
        <w:rPr>
          <w:sz w:val="30"/>
          <w:szCs w:val="30"/>
        </w:rPr>
        <w:t>Начало 3 тура через 10 мин. после окончания 2 тура.</w:t>
      </w:r>
    </w:p>
    <w:p w14:paraId="704DC4BF"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Начало 4 тура </w:t>
      </w:r>
      <w:r>
        <w:rPr>
          <w:b/>
          <w:bCs/>
          <w:sz w:val="30"/>
          <w:szCs w:val="30"/>
        </w:rPr>
        <w:t>26</w:t>
      </w:r>
      <w:r w:rsidRPr="007A1FBD">
        <w:rPr>
          <w:b/>
          <w:bCs/>
          <w:sz w:val="30"/>
          <w:szCs w:val="30"/>
        </w:rPr>
        <w:t>.</w:t>
      </w:r>
      <w:r>
        <w:rPr>
          <w:b/>
          <w:bCs/>
          <w:sz w:val="30"/>
          <w:szCs w:val="30"/>
        </w:rPr>
        <w:t>10</w:t>
      </w:r>
      <w:r w:rsidRPr="007A1FBD">
        <w:rPr>
          <w:b/>
          <w:bCs/>
          <w:sz w:val="30"/>
          <w:szCs w:val="30"/>
        </w:rPr>
        <w:t>.202</w:t>
      </w:r>
      <w:r>
        <w:rPr>
          <w:b/>
          <w:bCs/>
          <w:sz w:val="30"/>
          <w:szCs w:val="30"/>
        </w:rPr>
        <w:t>4</w:t>
      </w:r>
      <w:r w:rsidRPr="007A1FBD">
        <w:rPr>
          <w:b/>
          <w:bCs/>
          <w:sz w:val="30"/>
          <w:szCs w:val="30"/>
        </w:rPr>
        <w:t xml:space="preserve"> в 10.00.</w:t>
      </w:r>
    </w:p>
    <w:p w14:paraId="7281D35D" w14:textId="77777777" w:rsidR="00B83D75" w:rsidRPr="007A1FBD" w:rsidRDefault="00B83D75" w:rsidP="0095330C">
      <w:pPr>
        <w:shd w:val="clear" w:color="auto" w:fill="FFFFFF"/>
        <w:ind w:left="284" w:right="-456" w:firstLine="708"/>
        <w:jc w:val="both"/>
        <w:rPr>
          <w:sz w:val="30"/>
          <w:szCs w:val="30"/>
        </w:rPr>
      </w:pPr>
      <w:r w:rsidRPr="007A1FBD">
        <w:rPr>
          <w:sz w:val="30"/>
          <w:szCs w:val="30"/>
        </w:rPr>
        <w:t xml:space="preserve">Начало 5 тура через 10 мин. после окончания </w:t>
      </w:r>
      <w:r>
        <w:rPr>
          <w:sz w:val="30"/>
          <w:szCs w:val="30"/>
        </w:rPr>
        <w:t>4</w:t>
      </w:r>
      <w:r w:rsidRPr="007A1FBD">
        <w:rPr>
          <w:sz w:val="30"/>
          <w:szCs w:val="30"/>
        </w:rPr>
        <w:t xml:space="preserve"> тура.</w:t>
      </w:r>
    </w:p>
    <w:p w14:paraId="799679E9" w14:textId="77777777" w:rsidR="00B83D75" w:rsidRPr="007A1FBD" w:rsidRDefault="00B83D75" w:rsidP="0095330C">
      <w:pPr>
        <w:shd w:val="clear" w:color="auto" w:fill="FFFFFF"/>
        <w:ind w:left="284" w:right="-456" w:firstLine="708"/>
        <w:jc w:val="both"/>
        <w:rPr>
          <w:sz w:val="30"/>
          <w:szCs w:val="30"/>
        </w:rPr>
      </w:pPr>
      <w:r w:rsidRPr="007A1FBD">
        <w:rPr>
          <w:sz w:val="30"/>
          <w:szCs w:val="30"/>
        </w:rPr>
        <w:t>Начало 6 тура через 10 мин. после окончания 5 тура.</w:t>
      </w:r>
    </w:p>
    <w:p w14:paraId="1CCFEBD6" w14:textId="77777777" w:rsidR="00B83D75" w:rsidRDefault="00B83D75" w:rsidP="0095330C">
      <w:pPr>
        <w:shd w:val="clear" w:color="auto" w:fill="FFFFFF"/>
        <w:ind w:left="284" w:right="-456" w:firstLine="708"/>
        <w:jc w:val="center"/>
        <w:rPr>
          <w:b/>
          <w:sz w:val="30"/>
          <w:szCs w:val="30"/>
        </w:rPr>
      </w:pPr>
    </w:p>
    <w:p w14:paraId="6F9744E2" w14:textId="77777777" w:rsidR="00B83D75" w:rsidRPr="007A1FBD" w:rsidRDefault="00B83D75" w:rsidP="0095330C">
      <w:pPr>
        <w:shd w:val="clear" w:color="auto" w:fill="FFFFFF"/>
        <w:ind w:left="284" w:right="-456" w:firstLine="708"/>
        <w:jc w:val="center"/>
        <w:rPr>
          <w:b/>
          <w:sz w:val="30"/>
          <w:szCs w:val="30"/>
        </w:rPr>
      </w:pPr>
      <w:r w:rsidRPr="007A1FBD">
        <w:rPr>
          <w:b/>
          <w:sz w:val="30"/>
          <w:szCs w:val="30"/>
        </w:rPr>
        <w:t>3. РУКОВОДСТВО И ОРГАНИЗАЦИЯ СОРЕВНОВАНИЙ</w:t>
      </w:r>
    </w:p>
    <w:p w14:paraId="193A91A2" w14:textId="77777777" w:rsidR="00B83D75" w:rsidRPr="007A1FBD" w:rsidRDefault="00B83D75" w:rsidP="0095330C">
      <w:pPr>
        <w:shd w:val="clear" w:color="auto" w:fill="FFFFFF"/>
        <w:ind w:left="284" w:right="-456" w:firstLine="709"/>
        <w:jc w:val="both"/>
        <w:rPr>
          <w:sz w:val="30"/>
          <w:szCs w:val="30"/>
        </w:rPr>
      </w:pPr>
      <w:r w:rsidRPr="007A1FBD">
        <w:rPr>
          <w:sz w:val="30"/>
          <w:szCs w:val="30"/>
        </w:rPr>
        <w:t xml:space="preserve">Общее руководство подготовкой и проведением соревнований осуществляется отделом спортивно-оздоровительной работы                     УО </w:t>
      </w:r>
      <w:r w:rsidRPr="007A1FBD">
        <w:rPr>
          <w:sz w:val="30"/>
          <w:szCs w:val="30"/>
        </w:rPr>
        <w:lastRenderedPageBreak/>
        <w:t>«ГГО</w:t>
      </w:r>
      <w:r>
        <w:rPr>
          <w:sz w:val="30"/>
          <w:szCs w:val="30"/>
        </w:rPr>
        <w:t xml:space="preserve"> Дворец творчества детей и молодежи</w:t>
      </w:r>
      <w:r w:rsidRPr="007A1FBD">
        <w:rPr>
          <w:sz w:val="30"/>
          <w:szCs w:val="30"/>
        </w:rPr>
        <w:t>», непосредственно через главную судейскую коллегию.</w:t>
      </w:r>
    </w:p>
    <w:p w14:paraId="76F1AD52" w14:textId="77777777" w:rsidR="00B83D75" w:rsidRPr="007A1FBD" w:rsidRDefault="00B83D75" w:rsidP="0095330C">
      <w:pPr>
        <w:shd w:val="clear" w:color="auto" w:fill="FFFFFF"/>
        <w:ind w:left="284" w:right="-456" w:firstLine="709"/>
        <w:jc w:val="both"/>
        <w:rPr>
          <w:sz w:val="30"/>
          <w:szCs w:val="30"/>
        </w:rPr>
      </w:pPr>
      <w:r w:rsidRPr="007A1FBD">
        <w:rPr>
          <w:sz w:val="30"/>
          <w:szCs w:val="30"/>
        </w:rPr>
        <w:t>Спортсмены, тренеры и другие участники обязаны выполнять требования настоящего Положения и правила соревнований, проявляя при этом дисциплинированность, организованность, уважение к соперникам, судьям и зрителям.</w:t>
      </w:r>
    </w:p>
    <w:p w14:paraId="309308D8" w14:textId="77777777" w:rsidR="00B83D75" w:rsidRPr="007A1FBD" w:rsidRDefault="00B83D75" w:rsidP="0095330C">
      <w:pPr>
        <w:shd w:val="clear" w:color="auto" w:fill="FFFFFF"/>
        <w:ind w:left="284" w:right="-456" w:firstLine="708"/>
        <w:rPr>
          <w:b/>
          <w:sz w:val="16"/>
          <w:szCs w:val="16"/>
        </w:rPr>
      </w:pPr>
    </w:p>
    <w:p w14:paraId="13C7093C" w14:textId="77777777" w:rsidR="00B83D75" w:rsidRPr="007A1FBD" w:rsidRDefault="00B83D75" w:rsidP="0095330C">
      <w:pPr>
        <w:shd w:val="clear" w:color="auto" w:fill="FFFFFF"/>
        <w:ind w:left="284" w:right="-456"/>
        <w:jc w:val="center"/>
        <w:rPr>
          <w:sz w:val="30"/>
          <w:szCs w:val="30"/>
        </w:rPr>
      </w:pPr>
      <w:r w:rsidRPr="007A1FBD">
        <w:rPr>
          <w:b/>
          <w:bCs/>
          <w:iCs/>
          <w:sz w:val="30"/>
          <w:szCs w:val="30"/>
        </w:rPr>
        <w:t>4. УЧАСТНИКИ СОРЕВНОВАНИЙ</w:t>
      </w:r>
    </w:p>
    <w:p w14:paraId="55B9F034" w14:textId="77777777" w:rsidR="00B83D75" w:rsidRPr="00DB4A46" w:rsidRDefault="00B83D75" w:rsidP="0095330C">
      <w:pPr>
        <w:shd w:val="clear" w:color="auto" w:fill="FFFFFF"/>
        <w:ind w:left="284" w:right="-456" w:firstLine="700"/>
        <w:jc w:val="both"/>
        <w:rPr>
          <w:sz w:val="30"/>
          <w:szCs w:val="30"/>
        </w:rPr>
      </w:pPr>
      <w:r w:rsidRPr="007A1FBD">
        <w:rPr>
          <w:sz w:val="30"/>
          <w:szCs w:val="30"/>
        </w:rPr>
        <w:t xml:space="preserve">К участию в соревнованиях допускаются </w:t>
      </w:r>
      <w:r w:rsidRPr="0018050C">
        <w:rPr>
          <w:sz w:val="30"/>
          <w:szCs w:val="30"/>
          <w:u w:val="single"/>
        </w:rPr>
        <w:t>команды учреждений дополнительного образования детей и молодежи Гродненской области.</w:t>
      </w:r>
    </w:p>
    <w:p w14:paraId="5940D793" w14:textId="77777777" w:rsidR="00B83D75" w:rsidRPr="00DB4A46" w:rsidRDefault="00B83D75" w:rsidP="0095330C">
      <w:pPr>
        <w:shd w:val="clear" w:color="auto" w:fill="FFFFFF"/>
        <w:ind w:left="284" w:right="-456" w:firstLine="700"/>
        <w:jc w:val="both"/>
        <w:rPr>
          <w:sz w:val="30"/>
          <w:szCs w:val="30"/>
        </w:rPr>
      </w:pPr>
      <w:r w:rsidRPr="006F4BBD">
        <w:rPr>
          <w:sz w:val="30"/>
          <w:szCs w:val="30"/>
        </w:rPr>
        <w:t xml:space="preserve">Состав команды: 4 юноши и 2 девушки (2009 г.р. и моложе) и </w:t>
      </w:r>
      <w:r w:rsidRPr="00DB4A46">
        <w:rPr>
          <w:sz w:val="30"/>
          <w:szCs w:val="30"/>
        </w:rPr>
        <w:t>представитель команды.</w:t>
      </w:r>
    </w:p>
    <w:p w14:paraId="279B16B1" w14:textId="77777777" w:rsidR="00B83D75" w:rsidRPr="007A1FBD" w:rsidRDefault="00B83D75" w:rsidP="0095330C">
      <w:pPr>
        <w:shd w:val="clear" w:color="auto" w:fill="FFFFFF"/>
        <w:ind w:left="284" w:right="-456" w:firstLine="700"/>
        <w:jc w:val="both"/>
        <w:rPr>
          <w:sz w:val="30"/>
          <w:szCs w:val="30"/>
        </w:rPr>
      </w:pPr>
      <w:r w:rsidRPr="00DB4A46">
        <w:rPr>
          <w:sz w:val="30"/>
          <w:szCs w:val="30"/>
        </w:rPr>
        <w:t xml:space="preserve">К участию в соревнованиях допускаются юноши и девушки, прошедшие медицинский осмотр и имеющие (допуск) справку о </w:t>
      </w:r>
      <w:r w:rsidRPr="007A1FBD">
        <w:rPr>
          <w:sz w:val="30"/>
          <w:szCs w:val="30"/>
        </w:rPr>
        <w:t>состоянии здоровья, заверенную подпись врача лечебно-профилактического учреждения, с врачебно-физкультурного диспансера.</w:t>
      </w:r>
    </w:p>
    <w:p w14:paraId="03C25A8C" w14:textId="77777777" w:rsidR="00B83D75" w:rsidRPr="007A1FBD" w:rsidRDefault="00B83D75" w:rsidP="0095330C">
      <w:pPr>
        <w:shd w:val="clear" w:color="auto" w:fill="FFFFFF"/>
        <w:ind w:left="284" w:right="-456" w:firstLine="700"/>
        <w:jc w:val="both"/>
        <w:rPr>
          <w:sz w:val="30"/>
          <w:szCs w:val="30"/>
        </w:rPr>
      </w:pPr>
      <w:r w:rsidRPr="007A1FBD">
        <w:rPr>
          <w:sz w:val="30"/>
          <w:szCs w:val="30"/>
        </w:rPr>
        <w:t>Представители и тренеры команд несут личную ответственность за явку участников на церемонию открытия, закрытия и награждение, дисциплину и порядок среди спортсменов в местах проведения соревнований и проживания.</w:t>
      </w:r>
    </w:p>
    <w:p w14:paraId="521862F5" w14:textId="77777777" w:rsidR="00B83D75" w:rsidRPr="007A1FBD" w:rsidRDefault="00B83D75" w:rsidP="0095330C">
      <w:pPr>
        <w:shd w:val="clear" w:color="auto" w:fill="FFFFFF"/>
        <w:ind w:left="284" w:right="-456" w:firstLine="700"/>
        <w:jc w:val="both"/>
        <w:rPr>
          <w:sz w:val="30"/>
          <w:szCs w:val="30"/>
        </w:rPr>
      </w:pPr>
      <w:r w:rsidRPr="007A1FBD">
        <w:rPr>
          <w:sz w:val="30"/>
          <w:szCs w:val="30"/>
        </w:rPr>
        <w:t xml:space="preserve">Именная заявка на участие команды (с указанием номеров досок) подается представителями команд в главную судейскую коллегию </w:t>
      </w:r>
      <w:r>
        <w:rPr>
          <w:b/>
          <w:sz w:val="30"/>
          <w:szCs w:val="30"/>
        </w:rPr>
        <w:t>25.10</w:t>
      </w:r>
      <w:r w:rsidRPr="007A1FBD">
        <w:rPr>
          <w:b/>
          <w:sz w:val="30"/>
          <w:szCs w:val="30"/>
        </w:rPr>
        <w:t>.202</w:t>
      </w:r>
      <w:r>
        <w:rPr>
          <w:b/>
          <w:sz w:val="30"/>
          <w:szCs w:val="30"/>
        </w:rPr>
        <w:t>4</w:t>
      </w:r>
      <w:r w:rsidRPr="007A1FBD">
        <w:rPr>
          <w:b/>
          <w:sz w:val="30"/>
          <w:szCs w:val="30"/>
        </w:rPr>
        <w:t xml:space="preserve"> с 10.00 до 11.00</w:t>
      </w:r>
      <w:r w:rsidRPr="007A1FBD">
        <w:rPr>
          <w:sz w:val="30"/>
          <w:szCs w:val="30"/>
        </w:rPr>
        <w:t>.</w:t>
      </w:r>
    </w:p>
    <w:p w14:paraId="0C993064" w14:textId="77777777" w:rsidR="00B83D75" w:rsidRPr="007A1FBD" w:rsidRDefault="00B83D75" w:rsidP="0095330C">
      <w:pPr>
        <w:shd w:val="clear" w:color="auto" w:fill="FFFFFF"/>
        <w:ind w:left="284" w:right="-456" w:firstLine="700"/>
        <w:jc w:val="both"/>
        <w:rPr>
          <w:sz w:val="30"/>
          <w:szCs w:val="30"/>
        </w:rPr>
      </w:pPr>
      <w:r>
        <w:rPr>
          <w:b/>
          <w:sz w:val="30"/>
          <w:szCs w:val="30"/>
        </w:rPr>
        <w:t>25.10</w:t>
      </w:r>
      <w:r w:rsidRPr="007A1FBD">
        <w:rPr>
          <w:b/>
          <w:sz w:val="30"/>
          <w:szCs w:val="30"/>
        </w:rPr>
        <w:t>.202</w:t>
      </w:r>
      <w:r>
        <w:rPr>
          <w:b/>
          <w:sz w:val="30"/>
          <w:szCs w:val="30"/>
        </w:rPr>
        <w:t>4</w:t>
      </w:r>
      <w:r w:rsidRPr="007A1FBD">
        <w:rPr>
          <w:b/>
          <w:sz w:val="30"/>
          <w:szCs w:val="30"/>
        </w:rPr>
        <w:t xml:space="preserve"> в 11.10</w:t>
      </w:r>
      <w:r w:rsidRPr="007A1FBD">
        <w:rPr>
          <w:sz w:val="30"/>
          <w:szCs w:val="30"/>
        </w:rPr>
        <w:t xml:space="preserve"> состоится организационное собрание судейской коллегии с представителями команд.</w:t>
      </w:r>
    </w:p>
    <w:p w14:paraId="6BE22891" w14:textId="77777777" w:rsidR="00B83D75" w:rsidRPr="007A1FBD" w:rsidRDefault="00B83D75" w:rsidP="0095330C">
      <w:pPr>
        <w:ind w:left="284" w:right="-456" w:firstLine="709"/>
        <w:jc w:val="both"/>
        <w:rPr>
          <w:sz w:val="30"/>
          <w:szCs w:val="30"/>
        </w:rPr>
      </w:pPr>
      <w:r w:rsidRPr="007A1FBD">
        <w:rPr>
          <w:sz w:val="30"/>
          <w:szCs w:val="30"/>
        </w:rPr>
        <w:t xml:space="preserve">Не позднее </w:t>
      </w:r>
      <w:r>
        <w:rPr>
          <w:b/>
          <w:sz w:val="30"/>
          <w:szCs w:val="30"/>
        </w:rPr>
        <w:t>22</w:t>
      </w:r>
      <w:r w:rsidRPr="007A1FBD">
        <w:rPr>
          <w:b/>
          <w:sz w:val="30"/>
          <w:szCs w:val="30"/>
        </w:rPr>
        <w:t>.</w:t>
      </w:r>
      <w:r>
        <w:rPr>
          <w:b/>
          <w:sz w:val="30"/>
          <w:szCs w:val="30"/>
        </w:rPr>
        <w:t>10</w:t>
      </w:r>
      <w:r w:rsidRPr="007A1FBD">
        <w:rPr>
          <w:b/>
          <w:sz w:val="30"/>
          <w:szCs w:val="30"/>
        </w:rPr>
        <w:t>.202</w:t>
      </w:r>
      <w:r>
        <w:rPr>
          <w:b/>
          <w:sz w:val="30"/>
          <w:szCs w:val="30"/>
        </w:rPr>
        <w:t>4</w:t>
      </w:r>
      <w:r w:rsidRPr="007A1FBD">
        <w:rPr>
          <w:sz w:val="30"/>
          <w:szCs w:val="30"/>
        </w:rPr>
        <w:t xml:space="preserve"> команды должны предварительно подтвердить свое участие в УО «ГГО</w:t>
      </w:r>
      <w:r>
        <w:rPr>
          <w:sz w:val="30"/>
          <w:szCs w:val="30"/>
        </w:rPr>
        <w:t xml:space="preserve"> Дворец творчества детей и молодежи</w:t>
      </w:r>
      <w:r w:rsidRPr="007A1FBD">
        <w:rPr>
          <w:sz w:val="30"/>
          <w:szCs w:val="30"/>
        </w:rPr>
        <w:t xml:space="preserve">» (230023, </w:t>
      </w:r>
      <w:proofErr w:type="spellStart"/>
      <w:r w:rsidRPr="007A1FBD">
        <w:rPr>
          <w:sz w:val="30"/>
          <w:szCs w:val="30"/>
        </w:rPr>
        <w:t>г.Гродно</w:t>
      </w:r>
      <w:proofErr w:type="spellEnd"/>
      <w:r w:rsidRPr="007A1FBD">
        <w:rPr>
          <w:sz w:val="30"/>
          <w:szCs w:val="30"/>
        </w:rPr>
        <w:t xml:space="preserve">, </w:t>
      </w:r>
      <w:proofErr w:type="spellStart"/>
      <w:r w:rsidRPr="007A1FBD">
        <w:rPr>
          <w:sz w:val="30"/>
          <w:szCs w:val="30"/>
        </w:rPr>
        <w:t>Коложский</w:t>
      </w:r>
      <w:proofErr w:type="spellEnd"/>
      <w:r w:rsidRPr="007A1FBD">
        <w:rPr>
          <w:sz w:val="30"/>
          <w:szCs w:val="30"/>
        </w:rPr>
        <w:t xml:space="preserve"> парк, 1, отдел спортивно-оздоровительной работы, тел. (8 0152) 68 86 01, </w:t>
      </w:r>
      <w:hyperlink r:id="rId26" w:history="1">
        <w:r w:rsidRPr="00AA7E81">
          <w:rPr>
            <w:rStyle w:val="aa"/>
            <w:b/>
            <w:bCs/>
            <w:sz w:val="30"/>
            <w:szCs w:val="30"/>
            <w:lang w:val="en-US"/>
          </w:rPr>
          <w:t>sport</w:t>
        </w:r>
        <w:r w:rsidRPr="002F364C">
          <w:rPr>
            <w:rStyle w:val="aa"/>
            <w:b/>
            <w:bCs/>
            <w:sz w:val="30"/>
            <w:szCs w:val="30"/>
          </w:rPr>
          <w:t>.</w:t>
        </w:r>
        <w:r w:rsidRPr="00AA7E81">
          <w:rPr>
            <w:rStyle w:val="aa"/>
            <w:b/>
            <w:bCs/>
            <w:sz w:val="30"/>
            <w:szCs w:val="30"/>
            <w:lang w:val="en-US"/>
          </w:rPr>
          <w:t>dtdm</w:t>
        </w:r>
        <w:r w:rsidRPr="002F364C">
          <w:rPr>
            <w:rStyle w:val="aa"/>
            <w:b/>
            <w:bCs/>
            <w:sz w:val="30"/>
            <w:szCs w:val="30"/>
          </w:rPr>
          <w:t>@</w:t>
        </w:r>
        <w:r w:rsidRPr="00AA7E81">
          <w:rPr>
            <w:rStyle w:val="aa"/>
            <w:b/>
            <w:bCs/>
            <w:sz w:val="30"/>
            <w:szCs w:val="30"/>
            <w:lang w:val="en-US"/>
          </w:rPr>
          <w:t>yandex</w:t>
        </w:r>
        <w:r w:rsidRPr="00AA7E81">
          <w:rPr>
            <w:rStyle w:val="aa"/>
            <w:b/>
            <w:bCs/>
            <w:sz w:val="30"/>
            <w:szCs w:val="30"/>
          </w:rPr>
          <w:t>.</w:t>
        </w:r>
        <w:r w:rsidRPr="00AA7E81">
          <w:rPr>
            <w:rStyle w:val="aa"/>
            <w:b/>
            <w:bCs/>
            <w:sz w:val="30"/>
            <w:szCs w:val="30"/>
            <w:lang w:val="en-US"/>
          </w:rPr>
          <w:t>by</w:t>
        </w:r>
      </w:hyperlink>
      <w:r w:rsidRPr="007A1FBD">
        <w:rPr>
          <w:rFonts w:eastAsia="Calibri"/>
          <w:sz w:val="30"/>
          <w:szCs w:val="30"/>
        </w:rPr>
        <w:t xml:space="preserve"> (с пометкой – «Шахматы»).</w:t>
      </w:r>
    </w:p>
    <w:p w14:paraId="5E3B4460" w14:textId="77777777" w:rsidR="00B83D75" w:rsidRPr="007A1FBD" w:rsidRDefault="00B83D75" w:rsidP="0095330C">
      <w:pPr>
        <w:shd w:val="clear" w:color="auto" w:fill="FFFFFF"/>
        <w:ind w:left="284" w:right="-456" w:firstLine="700"/>
        <w:jc w:val="both"/>
        <w:rPr>
          <w:b/>
          <w:bCs/>
          <w:iCs/>
          <w:sz w:val="16"/>
          <w:szCs w:val="16"/>
        </w:rPr>
      </w:pPr>
    </w:p>
    <w:p w14:paraId="22BB00E7" w14:textId="77777777" w:rsidR="00B83D75" w:rsidRPr="007A1FBD" w:rsidRDefault="00B83D75" w:rsidP="0095330C">
      <w:pPr>
        <w:shd w:val="clear" w:color="auto" w:fill="FFFFFF"/>
        <w:ind w:left="284" w:right="-456" w:firstLine="700"/>
        <w:jc w:val="center"/>
        <w:rPr>
          <w:sz w:val="30"/>
          <w:szCs w:val="30"/>
        </w:rPr>
      </w:pPr>
      <w:r w:rsidRPr="007A1FBD">
        <w:rPr>
          <w:b/>
          <w:bCs/>
          <w:iCs/>
          <w:sz w:val="30"/>
          <w:szCs w:val="30"/>
        </w:rPr>
        <w:t>5. ОПРЕДЕЛЕНИЕ ПОБЕДИТЕЛЕЙ</w:t>
      </w:r>
    </w:p>
    <w:p w14:paraId="7B1E5237" w14:textId="77777777" w:rsidR="00B83D75" w:rsidRPr="007A1FBD" w:rsidRDefault="00B83D75" w:rsidP="0095330C">
      <w:pPr>
        <w:shd w:val="clear" w:color="auto" w:fill="FFFFFF"/>
        <w:ind w:left="284" w:right="-456" w:firstLine="708"/>
        <w:jc w:val="both"/>
        <w:rPr>
          <w:sz w:val="30"/>
          <w:szCs w:val="30"/>
        </w:rPr>
      </w:pPr>
      <w:r w:rsidRPr="007A1FBD">
        <w:rPr>
          <w:sz w:val="30"/>
          <w:szCs w:val="30"/>
        </w:rPr>
        <w:t>В соревнованиях проводится только командный зачет.</w:t>
      </w:r>
    </w:p>
    <w:p w14:paraId="5544FFF1" w14:textId="77777777" w:rsidR="00B83D75" w:rsidRPr="007A1FBD" w:rsidRDefault="00B83D75" w:rsidP="0095330C">
      <w:pPr>
        <w:shd w:val="clear" w:color="auto" w:fill="FFFFFF"/>
        <w:ind w:left="284" w:right="-456" w:firstLine="708"/>
        <w:jc w:val="both"/>
        <w:rPr>
          <w:sz w:val="30"/>
          <w:szCs w:val="30"/>
        </w:rPr>
      </w:pPr>
      <w:r w:rsidRPr="007A1FBD">
        <w:rPr>
          <w:sz w:val="30"/>
          <w:szCs w:val="30"/>
        </w:rPr>
        <w:t>Победители и призеры определяются по наибольшей сумме набранных очков, набранных всеми членами команды. При одинаковом количестве очков у двух и более команд места определяются по дополнительным показателям (и по швейцарской, и по круговой системам):</w:t>
      </w:r>
    </w:p>
    <w:p w14:paraId="531B930C" w14:textId="77777777" w:rsidR="00B83D75" w:rsidRPr="007A1FBD" w:rsidRDefault="00B83D75" w:rsidP="0095330C">
      <w:pPr>
        <w:shd w:val="clear" w:color="auto" w:fill="FFFFFF"/>
        <w:ind w:left="284" w:right="-456"/>
        <w:jc w:val="both"/>
        <w:rPr>
          <w:sz w:val="30"/>
          <w:szCs w:val="30"/>
        </w:rPr>
      </w:pPr>
      <w:r w:rsidRPr="007A1FBD">
        <w:rPr>
          <w:sz w:val="30"/>
          <w:szCs w:val="30"/>
        </w:rPr>
        <w:t>1. наибольшему количеству матчевых очков (за победу – 2 очка, за ничью – 1 очко, 2. за проигрыш – 0 очков);</w:t>
      </w:r>
    </w:p>
    <w:p w14:paraId="63E50CAC" w14:textId="77777777" w:rsidR="00B83D75" w:rsidRDefault="00B83D75" w:rsidP="0095330C">
      <w:pPr>
        <w:shd w:val="clear" w:color="auto" w:fill="FFFFFF"/>
        <w:ind w:left="284" w:right="-456"/>
        <w:jc w:val="both"/>
        <w:rPr>
          <w:sz w:val="30"/>
          <w:szCs w:val="30"/>
        </w:rPr>
      </w:pPr>
      <w:r w:rsidRPr="007A1FBD">
        <w:rPr>
          <w:sz w:val="30"/>
          <w:szCs w:val="30"/>
        </w:rPr>
        <w:t>3. результат встречи между командами, набравшими одинаковое количество очков;</w:t>
      </w:r>
      <w:r>
        <w:rPr>
          <w:sz w:val="30"/>
          <w:szCs w:val="30"/>
        </w:rPr>
        <w:t xml:space="preserve">  </w:t>
      </w:r>
    </w:p>
    <w:p w14:paraId="6524101A" w14:textId="77777777" w:rsidR="00B83D75" w:rsidRDefault="00B83D75" w:rsidP="0095330C">
      <w:pPr>
        <w:shd w:val="clear" w:color="auto" w:fill="FFFFFF"/>
        <w:ind w:left="284" w:right="-456"/>
        <w:jc w:val="both"/>
        <w:rPr>
          <w:sz w:val="30"/>
          <w:szCs w:val="30"/>
        </w:rPr>
      </w:pPr>
      <w:r w:rsidRPr="007A1FBD">
        <w:rPr>
          <w:sz w:val="30"/>
          <w:szCs w:val="30"/>
        </w:rPr>
        <w:t>лучший результат на 1-й (2-й, 3-й и т.д.) доске.</w:t>
      </w:r>
    </w:p>
    <w:p w14:paraId="338AABAF" w14:textId="77777777" w:rsidR="00B83D75" w:rsidRPr="007A1FBD" w:rsidRDefault="00B83D75" w:rsidP="0095330C">
      <w:pPr>
        <w:shd w:val="clear" w:color="auto" w:fill="FFFFFF"/>
        <w:ind w:left="284" w:right="-456"/>
        <w:jc w:val="center"/>
        <w:rPr>
          <w:b/>
          <w:bCs/>
          <w:iCs/>
          <w:sz w:val="16"/>
          <w:szCs w:val="16"/>
        </w:rPr>
      </w:pPr>
    </w:p>
    <w:p w14:paraId="69E9242D" w14:textId="77777777" w:rsidR="00B83D75" w:rsidRPr="007A1FBD" w:rsidRDefault="00B83D75" w:rsidP="0095330C">
      <w:pPr>
        <w:shd w:val="clear" w:color="auto" w:fill="FFFFFF"/>
        <w:ind w:left="284" w:right="-456"/>
        <w:jc w:val="center"/>
        <w:rPr>
          <w:sz w:val="30"/>
          <w:szCs w:val="30"/>
        </w:rPr>
      </w:pPr>
      <w:r w:rsidRPr="007A1FBD">
        <w:rPr>
          <w:b/>
          <w:bCs/>
          <w:iCs/>
          <w:sz w:val="30"/>
          <w:szCs w:val="30"/>
        </w:rPr>
        <w:t>6. НАГРАЖДЕНИЕ</w:t>
      </w:r>
    </w:p>
    <w:p w14:paraId="301DB6C1" w14:textId="77777777" w:rsidR="00B83D75" w:rsidRPr="007A1FBD" w:rsidRDefault="00B83D75" w:rsidP="0095330C">
      <w:pPr>
        <w:shd w:val="clear" w:color="auto" w:fill="FFFFFF"/>
        <w:ind w:left="284" w:right="-456"/>
        <w:jc w:val="both"/>
        <w:rPr>
          <w:sz w:val="30"/>
          <w:szCs w:val="30"/>
        </w:rPr>
      </w:pPr>
      <w:r w:rsidRPr="007A1FBD">
        <w:rPr>
          <w:sz w:val="30"/>
          <w:szCs w:val="30"/>
        </w:rPr>
        <w:lastRenderedPageBreak/>
        <w:t xml:space="preserve">         Команды, занявшие </w:t>
      </w:r>
      <w:r w:rsidRPr="007A1FBD">
        <w:rPr>
          <w:sz w:val="30"/>
          <w:szCs w:val="30"/>
          <w:lang w:val="en-US"/>
        </w:rPr>
        <w:t>I</w:t>
      </w:r>
      <w:r w:rsidRPr="007A1FBD">
        <w:rPr>
          <w:sz w:val="30"/>
          <w:szCs w:val="30"/>
        </w:rPr>
        <w:t xml:space="preserve">, </w:t>
      </w:r>
      <w:r w:rsidRPr="007A1FBD">
        <w:rPr>
          <w:sz w:val="30"/>
          <w:szCs w:val="30"/>
          <w:lang w:val="en-US"/>
        </w:rPr>
        <w:t>II</w:t>
      </w:r>
      <w:r w:rsidRPr="007A1FBD">
        <w:rPr>
          <w:sz w:val="30"/>
          <w:szCs w:val="30"/>
        </w:rPr>
        <w:t xml:space="preserve">, </w:t>
      </w:r>
      <w:r w:rsidRPr="007A1FBD">
        <w:rPr>
          <w:sz w:val="30"/>
          <w:szCs w:val="30"/>
          <w:lang w:val="en-US"/>
        </w:rPr>
        <w:t>III</w:t>
      </w:r>
      <w:r w:rsidRPr="007A1FBD">
        <w:rPr>
          <w:sz w:val="30"/>
          <w:szCs w:val="30"/>
        </w:rPr>
        <w:t xml:space="preserve"> места, награждаются кубками и дипломами соответствующих степеней.</w:t>
      </w:r>
    </w:p>
    <w:p w14:paraId="7EF8CCDF" w14:textId="77777777" w:rsidR="00B83D75" w:rsidRPr="007A1FBD" w:rsidRDefault="00B83D75" w:rsidP="0095330C">
      <w:pPr>
        <w:shd w:val="clear" w:color="auto" w:fill="FFFFFF"/>
        <w:ind w:left="284" w:right="-456"/>
        <w:jc w:val="center"/>
        <w:rPr>
          <w:color w:val="0070C0"/>
          <w:sz w:val="16"/>
          <w:szCs w:val="16"/>
        </w:rPr>
      </w:pPr>
    </w:p>
    <w:p w14:paraId="29D88126" w14:textId="77777777" w:rsidR="00B83D75" w:rsidRPr="007A1FBD" w:rsidRDefault="00B83D75" w:rsidP="0095330C">
      <w:pPr>
        <w:shd w:val="clear" w:color="auto" w:fill="FFFFFF"/>
        <w:ind w:left="284" w:right="-456"/>
        <w:jc w:val="center"/>
        <w:rPr>
          <w:sz w:val="30"/>
          <w:szCs w:val="30"/>
        </w:rPr>
      </w:pPr>
      <w:r w:rsidRPr="007A1FBD">
        <w:rPr>
          <w:b/>
          <w:bCs/>
          <w:iCs/>
          <w:sz w:val="30"/>
          <w:szCs w:val="30"/>
        </w:rPr>
        <w:t>7. УСЛОВИЯ ФИНАНСИРОВАНИЯ</w:t>
      </w:r>
    </w:p>
    <w:p w14:paraId="71DF4546" w14:textId="77777777" w:rsidR="00B83D75" w:rsidRPr="007A1FBD" w:rsidRDefault="00B83D75" w:rsidP="0095330C">
      <w:pPr>
        <w:shd w:val="clear" w:color="auto" w:fill="FFFFFF"/>
        <w:ind w:left="284" w:right="-456"/>
        <w:jc w:val="both"/>
        <w:rPr>
          <w:sz w:val="30"/>
          <w:szCs w:val="30"/>
        </w:rPr>
      </w:pPr>
      <w:r w:rsidRPr="007A1FBD">
        <w:rPr>
          <w:sz w:val="30"/>
          <w:szCs w:val="30"/>
        </w:rPr>
        <w:t>         Расходы, связанные с проездом, питанием и размещением команд, за счет командирующих организаций.</w:t>
      </w:r>
    </w:p>
    <w:p w14:paraId="1D7190A8" w14:textId="77777777" w:rsidR="00B83D75" w:rsidRPr="007A1FBD" w:rsidRDefault="00B83D75" w:rsidP="0095330C">
      <w:pPr>
        <w:shd w:val="clear" w:color="auto" w:fill="FFFFFF"/>
        <w:ind w:left="284" w:right="-456"/>
        <w:jc w:val="center"/>
        <w:rPr>
          <w:sz w:val="30"/>
          <w:szCs w:val="30"/>
        </w:rPr>
      </w:pPr>
    </w:p>
    <w:p w14:paraId="28C74B2F" w14:textId="77777777" w:rsidR="00B83D75" w:rsidRPr="007A1FBD" w:rsidRDefault="00B83D75" w:rsidP="0095330C">
      <w:pPr>
        <w:shd w:val="clear" w:color="auto" w:fill="FFFFFF"/>
        <w:ind w:left="284" w:right="-456"/>
        <w:jc w:val="center"/>
        <w:rPr>
          <w:sz w:val="30"/>
          <w:szCs w:val="30"/>
        </w:rPr>
      </w:pPr>
    </w:p>
    <w:p w14:paraId="009C0EDD" w14:textId="77777777" w:rsidR="00B83D75" w:rsidRPr="007A1FBD" w:rsidRDefault="00B83D75" w:rsidP="0095330C">
      <w:pPr>
        <w:ind w:left="284" w:right="-456"/>
        <w:rPr>
          <w:rFonts w:eastAsia="Calibri"/>
          <w:b/>
          <w:sz w:val="30"/>
          <w:szCs w:val="30"/>
        </w:rPr>
      </w:pPr>
      <w:r w:rsidRPr="007A1FBD">
        <w:rPr>
          <w:rFonts w:eastAsia="Calibri"/>
          <w:b/>
          <w:sz w:val="30"/>
          <w:szCs w:val="30"/>
        </w:rPr>
        <w:t>Судейская коллегия:</w:t>
      </w:r>
    </w:p>
    <w:p w14:paraId="7DF2DE04" w14:textId="77777777" w:rsidR="00B83D75" w:rsidRPr="007A1FBD" w:rsidRDefault="00B83D75" w:rsidP="0095330C">
      <w:pPr>
        <w:ind w:left="284" w:right="-456"/>
        <w:rPr>
          <w:rFonts w:eastAsia="Calibri"/>
          <w:sz w:val="30"/>
          <w:szCs w:val="30"/>
        </w:rPr>
      </w:pPr>
      <w:r w:rsidRPr="007A1FBD">
        <w:rPr>
          <w:rFonts w:eastAsia="Calibri"/>
          <w:sz w:val="30"/>
          <w:szCs w:val="30"/>
        </w:rPr>
        <w:t xml:space="preserve">Главный судья </w:t>
      </w:r>
      <w:proofErr w:type="spellStart"/>
      <w:r w:rsidRPr="007A1FBD">
        <w:rPr>
          <w:rFonts w:eastAsia="Calibri"/>
          <w:sz w:val="30"/>
          <w:szCs w:val="30"/>
        </w:rPr>
        <w:t>Росихин</w:t>
      </w:r>
      <w:proofErr w:type="spellEnd"/>
      <w:r w:rsidRPr="007A1FBD">
        <w:rPr>
          <w:rFonts w:eastAsia="Calibri"/>
          <w:sz w:val="30"/>
          <w:szCs w:val="30"/>
        </w:rPr>
        <w:t xml:space="preserve"> Игорь Сергеевич +375 33 6550290</w:t>
      </w:r>
    </w:p>
    <w:p w14:paraId="693C4653" w14:textId="77777777" w:rsidR="00B83D75" w:rsidRPr="007A1FBD" w:rsidRDefault="00B83D75" w:rsidP="0095330C">
      <w:pPr>
        <w:shd w:val="clear" w:color="auto" w:fill="FFFFFF"/>
        <w:ind w:left="284" w:right="-456"/>
        <w:jc w:val="center"/>
        <w:rPr>
          <w:sz w:val="30"/>
          <w:szCs w:val="30"/>
        </w:rPr>
      </w:pPr>
    </w:p>
    <w:p w14:paraId="4862C1BB" w14:textId="77777777" w:rsidR="00B83D75" w:rsidRPr="007A1FBD" w:rsidRDefault="00B83D75" w:rsidP="0095330C">
      <w:pPr>
        <w:shd w:val="clear" w:color="auto" w:fill="FFFFFF"/>
        <w:ind w:left="284" w:right="-456"/>
        <w:jc w:val="center"/>
        <w:rPr>
          <w:sz w:val="30"/>
          <w:szCs w:val="30"/>
        </w:rPr>
      </w:pPr>
    </w:p>
    <w:p w14:paraId="0FAF0C23" w14:textId="77777777" w:rsidR="00B83D75" w:rsidRPr="007A1FBD" w:rsidRDefault="00B83D75" w:rsidP="0095330C">
      <w:pPr>
        <w:shd w:val="clear" w:color="auto" w:fill="FFFFFF"/>
        <w:ind w:left="284" w:right="-456"/>
        <w:jc w:val="center"/>
        <w:rPr>
          <w:sz w:val="30"/>
          <w:szCs w:val="30"/>
        </w:rPr>
      </w:pPr>
    </w:p>
    <w:p w14:paraId="49714F17" w14:textId="77777777" w:rsidR="00B83D75" w:rsidRPr="007A1FBD" w:rsidRDefault="00B83D75" w:rsidP="0095330C">
      <w:pPr>
        <w:shd w:val="clear" w:color="auto" w:fill="FFFFFF"/>
        <w:ind w:left="284" w:right="-456"/>
        <w:jc w:val="center"/>
        <w:rPr>
          <w:sz w:val="30"/>
          <w:szCs w:val="30"/>
        </w:rPr>
      </w:pPr>
    </w:p>
    <w:p w14:paraId="1AF3FDEC" w14:textId="77777777" w:rsidR="00B83D75" w:rsidRPr="007A1FBD" w:rsidRDefault="00B83D75" w:rsidP="0095330C">
      <w:pPr>
        <w:shd w:val="clear" w:color="auto" w:fill="FFFFFF"/>
        <w:ind w:left="284" w:right="-456"/>
        <w:jc w:val="center"/>
        <w:rPr>
          <w:sz w:val="30"/>
          <w:szCs w:val="30"/>
        </w:rPr>
      </w:pPr>
    </w:p>
    <w:bookmarkEnd w:id="18"/>
    <w:p w14:paraId="1D611509" w14:textId="28A67BBA" w:rsidR="00B83D75" w:rsidRDefault="00B83D75" w:rsidP="0095330C">
      <w:pPr>
        <w:ind w:left="284" w:right="-456"/>
      </w:pPr>
    </w:p>
    <w:p w14:paraId="15E547D2" w14:textId="1800EE13" w:rsidR="009E04B7" w:rsidRDefault="009E04B7" w:rsidP="0095330C">
      <w:pPr>
        <w:ind w:left="284" w:right="-456"/>
      </w:pPr>
    </w:p>
    <w:p w14:paraId="76BA1DE0" w14:textId="5D190572" w:rsidR="009E04B7" w:rsidRDefault="009E04B7" w:rsidP="0095330C">
      <w:pPr>
        <w:ind w:left="284" w:right="-456"/>
      </w:pPr>
    </w:p>
    <w:p w14:paraId="23F2D5FC" w14:textId="3607E9C8" w:rsidR="009E04B7" w:rsidRDefault="009E04B7" w:rsidP="0095330C">
      <w:pPr>
        <w:ind w:left="284" w:right="-456"/>
      </w:pPr>
    </w:p>
    <w:p w14:paraId="68A07133" w14:textId="6E239FAB" w:rsidR="009E04B7" w:rsidRDefault="009E04B7" w:rsidP="0095330C">
      <w:pPr>
        <w:ind w:left="284" w:right="-456"/>
      </w:pPr>
    </w:p>
    <w:p w14:paraId="67B163C5" w14:textId="1B4D7820" w:rsidR="009E04B7" w:rsidRDefault="009E04B7" w:rsidP="0095330C">
      <w:pPr>
        <w:ind w:left="284" w:right="-456"/>
      </w:pPr>
    </w:p>
    <w:p w14:paraId="06062B43" w14:textId="35B64F54" w:rsidR="009E04B7" w:rsidRDefault="009E04B7" w:rsidP="0095330C">
      <w:pPr>
        <w:ind w:left="284" w:right="-456"/>
      </w:pPr>
    </w:p>
    <w:p w14:paraId="2E0E26E1" w14:textId="6FF645A6" w:rsidR="009E04B7" w:rsidRDefault="009E04B7" w:rsidP="0095330C">
      <w:pPr>
        <w:ind w:left="284" w:right="-456"/>
      </w:pPr>
    </w:p>
    <w:p w14:paraId="55DAEF2F" w14:textId="4B16BDE8" w:rsidR="009E04B7" w:rsidRDefault="009E04B7" w:rsidP="0095330C">
      <w:pPr>
        <w:ind w:left="284" w:right="-456"/>
      </w:pPr>
    </w:p>
    <w:p w14:paraId="42805355" w14:textId="5009CCDA" w:rsidR="009E04B7" w:rsidRDefault="009E04B7" w:rsidP="0095330C">
      <w:pPr>
        <w:ind w:left="284" w:right="-456"/>
      </w:pPr>
    </w:p>
    <w:p w14:paraId="2304B365" w14:textId="0662E843" w:rsidR="009E04B7" w:rsidRDefault="009E04B7" w:rsidP="0095330C">
      <w:pPr>
        <w:ind w:left="284" w:right="-456"/>
      </w:pPr>
    </w:p>
    <w:p w14:paraId="1B74F928" w14:textId="71872A73" w:rsidR="009E04B7" w:rsidRDefault="009E04B7" w:rsidP="0095330C">
      <w:pPr>
        <w:ind w:left="284" w:right="-456"/>
      </w:pPr>
    </w:p>
    <w:p w14:paraId="69748372" w14:textId="35E3AE6A" w:rsidR="009E04B7" w:rsidRDefault="009E04B7" w:rsidP="0095330C">
      <w:pPr>
        <w:ind w:left="284" w:right="-456"/>
      </w:pPr>
    </w:p>
    <w:p w14:paraId="7AA6F7F7" w14:textId="7283A84D" w:rsidR="009E04B7" w:rsidRDefault="009E04B7" w:rsidP="0095330C">
      <w:pPr>
        <w:ind w:left="284" w:right="-456"/>
      </w:pPr>
    </w:p>
    <w:p w14:paraId="3FDC8FA1" w14:textId="0B7EDE7F" w:rsidR="009E04B7" w:rsidRDefault="009E04B7" w:rsidP="0095330C">
      <w:pPr>
        <w:ind w:left="284" w:right="-456"/>
      </w:pPr>
    </w:p>
    <w:p w14:paraId="1D2A5ACC" w14:textId="7CEA0179" w:rsidR="009E04B7" w:rsidRDefault="009E04B7" w:rsidP="0095330C">
      <w:pPr>
        <w:ind w:left="284" w:right="-456"/>
      </w:pPr>
    </w:p>
    <w:p w14:paraId="38477618" w14:textId="288A495E" w:rsidR="009E04B7" w:rsidRDefault="009E04B7" w:rsidP="0095330C">
      <w:pPr>
        <w:ind w:left="284" w:right="-456"/>
      </w:pPr>
    </w:p>
    <w:p w14:paraId="5C2D5C09" w14:textId="5330AAA6" w:rsidR="009E04B7" w:rsidRDefault="009E04B7" w:rsidP="0095330C">
      <w:pPr>
        <w:ind w:left="284" w:right="-456"/>
      </w:pPr>
    </w:p>
    <w:p w14:paraId="0D0F72EE" w14:textId="24B8D906" w:rsidR="009E04B7" w:rsidRDefault="009E04B7" w:rsidP="0095330C">
      <w:pPr>
        <w:ind w:left="284" w:right="-456"/>
      </w:pPr>
    </w:p>
    <w:p w14:paraId="626A765F" w14:textId="294C0762" w:rsidR="009E04B7" w:rsidRDefault="009E04B7" w:rsidP="0095330C">
      <w:pPr>
        <w:ind w:left="284" w:right="-456"/>
      </w:pPr>
    </w:p>
    <w:p w14:paraId="64C41184" w14:textId="50E0E9C4" w:rsidR="009E04B7" w:rsidRDefault="009E04B7" w:rsidP="0095330C">
      <w:pPr>
        <w:ind w:left="284" w:right="-456"/>
      </w:pPr>
    </w:p>
    <w:p w14:paraId="5F74E4DC" w14:textId="227CB1E7" w:rsidR="009E04B7" w:rsidRDefault="009E04B7" w:rsidP="0095330C">
      <w:pPr>
        <w:ind w:left="284" w:right="-456"/>
      </w:pPr>
    </w:p>
    <w:p w14:paraId="24C1A690" w14:textId="341FAC45" w:rsidR="009E04B7" w:rsidRDefault="009E04B7" w:rsidP="0095330C">
      <w:pPr>
        <w:ind w:left="284" w:right="-456"/>
      </w:pPr>
    </w:p>
    <w:p w14:paraId="3E209142" w14:textId="027161AE" w:rsidR="009E04B7" w:rsidRDefault="009E04B7" w:rsidP="0095330C">
      <w:pPr>
        <w:ind w:left="284" w:right="-456"/>
      </w:pPr>
    </w:p>
    <w:p w14:paraId="52BCF560" w14:textId="361E4150" w:rsidR="009E04B7" w:rsidRDefault="009E04B7" w:rsidP="00B83D75"/>
    <w:p w14:paraId="41BC77F3" w14:textId="76526F9A" w:rsidR="009E04B7" w:rsidRDefault="009E04B7" w:rsidP="00B83D75"/>
    <w:p w14:paraId="53906E57" w14:textId="66E5E222" w:rsidR="009E04B7" w:rsidRDefault="009E04B7" w:rsidP="00B83D75"/>
    <w:p w14:paraId="1C212D16" w14:textId="3FCB6CB3" w:rsidR="009E04B7" w:rsidRDefault="009E04B7" w:rsidP="00B83D75"/>
    <w:p w14:paraId="7A15E258" w14:textId="1DDF0618" w:rsidR="009E04B7" w:rsidRDefault="009E04B7" w:rsidP="00B83D75"/>
    <w:p w14:paraId="0FF9824A" w14:textId="77777777" w:rsidR="0095330C" w:rsidRDefault="0095330C" w:rsidP="00B83D75"/>
    <w:p w14:paraId="77A84CC3" w14:textId="0E95D62B" w:rsidR="009E04B7" w:rsidRDefault="009E04B7" w:rsidP="00B83D75"/>
    <w:p w14:paraId="2545F6E1" w14:textId="081CE59E" w:rsidR="009E04B7" w:rsidRDefault="009E04B7" w:rsidP="00B83D75"/>
    <w:p w14:paraId="57A183A3" w14:textId="6A43E89E" w:rsidR="009E04B7" w:rsidRDefault="009E04B7" w:rsidP="00B83D75"/>
    <w:p w14:paraId="4A3FDE86" w14:textId="0F488E74" w:rsidR="009E04B7" w:rsidRDefault="009E04B7" w:rsidP="00B83D75"/>
    <w:p w14:paraId="6F6AD927" w14:textId="77777777" w:rsidR="009E04B7" w:rsidRPr="0095330C" w:rsidRDefault="009E04B7" w:rsidP="0095330C">
      <w:pPr>
        <w:ind w:right="-315" w:firstLine="709"/>
        <w:jc w:val="center"/>
        <w:rPr>
          <w:b/>
          <w:bCs/>
          <w:sz w:val="28"/>
          <w:szCs w:val="28"/>
        </w:rPr>
      </w:pPr>
      <w:r w:rsidRPr="0095330C">
        <w:rPr>
          <w:b/>
          <w:bCs/>
          <w:sz w:val="28"/>
          <w:szCs w:val="28"/>
        </w:rPr>
        <w:lastRenderedPageBreak/>
        <w:t>ПОЛОЖЕНИЕ</w:t>
      </w:r>
    </w:p>
    <w:p w14:paraId="7119A9C5" w14:textId="77777777" w:rsidR="009E04B7" w:rsidRPr="0095330C" w:rsidRDefault="009E04B7" w:rsidP="0095330C">
      <w:pPr>
        <w:ind w:right="-315" w:firstLine="709"/>
        <w:jc w:val="center"/>
        <w:rPr>
          <w:b/>
          <w:bCs/>
          <w:sz w:val="28"/>
          <w:szCs w:val="28"/>
        </w:rPr>
      </w:pPr>
      <w:r w:rsidRPr="0095330C">
        <w:rPr>
          <w:b/>
          <w:bCs/>
          <w:sz w:val="28"/>
          <w:szCs w:val="28"/>
        </w:rPr>
        <w:t>о проведении областного конкурса</w:t>
      </w:r>
    </w:p>
    <w:p w14:paraId="0092ED78" w14:textId="77777777" w:rsidR="009E04B7" w:rsidRPr="0095330C" w:rsidRDefault="009E04B7" w:rsidP="0095330C">
      <w:pPr>
        <w:ind w:right="-315" w:firstLine="709"/>
        <w:jc w:val="center"/>
        <w:rPr>
          <w:b/>
          <w:bCs/>
          <w:sz w:val="28"/>
          <w:szCs w:val="28"/>
        </w:rPr>
      </w:pPr>
      <w:r w:rsidRPr="0095330C">
        <w:rPr>
          <w:b/>
          <w:bCs/>
          <w:sz w:val="28"/>
          <w:szCs w:val="28"/>
        </w:rPr>
        <w:t>«Экологическая игра»</w:t>
      </w:r>
    </w:p>
    <w:p w14:paraId="1FACD4A9" w14:textId="77777777" w:rsidR="009E04B7" w:rsidRPr="00A55C22" w:rsidRDefault="009E04B7" w:rsidP="0095330C">
      <w:pPr>
        <w:ind w:right="-315" w:firstLine="709"/>
        <w:rPr>
          <w:rStyle w:val="ad"/>
          <w:b w:val="0"/>
          <w:bCs w:val="0"/>
          <w:sz w:val="28"/>
          <w:szCs w:val="28"/>
        </w:rPr>
      </w:pPr>
      <w:r w:rsidRPr="00A55C22">
        <w:rPr>
          <w:rStyle w:val="ad"/>
          <w:sz w:val="28"/>
          <w:szCs w:val="28"/>
        </w:rPr>
        <w:t>ОБЩИЕ ПОЛОЖЕНИЯ:</w:t>
      </w:r>
    </w:p>
    <w:p w14:paraId="4467167C" w14:textId="77777777" w:rsidR="009E04B7" w:rsidRPr="00A55C22" w:rsidRDefault="009E04B7" w:rsidP="0095330C">
      <w:pPr>
        <w:pStyle w:val="ac"/>
        <w:shd w:val="clear" w:color="auto" w:fill="FFFFFF"/>
        <w:spacing w:before="0" w:beforeAutospacing="0" w:after="0" w:afterAutospacing="0"/>
        <w:ind w:right="-315" w:firstLine="709"/>
        <w:jc w:val="both"/>
        <w:rPr>
          <w:rStyle w:val="ad"/>
          <w:b w:val="0"/>
          <w:bCs w:val="0"/>
          <w:sz w:val="28"/>
          <w:szCs w:val="28"/>
        </w:rPr>
      </w:pPr>
      <w:r w:rsidRPr="00A55C22">
        <w:rPr>
          <w:rStyle w:val="ad"/>
          <w:sz w:val="28"/>
          <w:szCs w:val="28"/>
        </w:rPr>
        <w:t xml:space="preserve">Настоящее Положение определяет содержание и порядок проведения </w:t>
      </w:r>
      <w:r w:rsidRPr="00A55C22">
        <w:rPr>
          <w:sz w:val="28"/>
          <w:szCs w:val="28"/>
        </w:rPr>
        <w:t xml:space="preserve">областного конкурса «Экологическая игра» (далее – Конкурс); устанавливает требования к его участникам и представляемым материалам; регламентирует порядок предоставления конкурсных работ; процедуру и критерии их оценивания. </w:t>
      </w:r>
    </w:p>
    <w:p w14:paraId="41D67624" w14:textId="77777777" w:rsidR="009E04B7" w:rsidRPr="00A55C22" w:rsidRDefault="009E04B7" w:rsidP="0095330C">
      <w:pPr>
        <w:pStyle w:val="ac"/>
        <w:shd w:val="clear" w:color="auto" w:fill="FFFFFF"/>
        <w:spacing w:before="0" w:beforeAutospacing="0" w:after="0" w:afterAutospacing="0"/>
        <w:ind w:right="-315" w:firstLine="709"/>
        <w:jc w:val="both"/>
        <w:rPr>
          <w:sz w:val="28"/>
          <w:szCs w:val="28"/>
        </w:rPr>
      </w:pPr>
      <w:r w:rsidRPr="00A55C22">
        <w:rPr>
          <w:sz w:val="28"/>
          <w:szCs w:val="28"/>
        </w:rPr>
        <w:t xml:space="preserve">ЦЕЛЬ: </w:t>
      </w:r>
    </w:p>
    <w:p w14:paraId="5B7F1233" w14:textId="77777777" w:rsidR="009E04B7" w:rsidRPr="00A55C22" w:rsidRDefault="009E04B7" w:rsidP="0095330C">
      <w:pPr>
        <w:pStyle w:val="ac"/>
        <w:shd w:val="clear" w:color="auto" w:fill="FFFFFF"/>
        <w:spacing w:before="0" w:beforeAutospacing="0" w:after="0" w:afterAutospacing="0"/>
        <w:ind w:right="-315" w:firstLine="709"/>
        <w:jc w:val="both"/>
        <w:rPr>
          <w:sz w:val="28"/>
          <w:szCs w:val="28"/>
        </w:rPr>
      </w:pPr>
      <w:r w:rsidRPr="00A55C22">
        <w:rPr>
          <w:sz w:val="28"/>
          <w:szCs w:val="28"/>
        </w:rPr>
        <w:t>-</w:t>
      </w:r>
      <w:r w:rsidRPr="00A55C22">
        <w:rPr>
          <w:sz w:val="28"/>
          <w:szCs w:val="28"/>
          <w:shd w:val="clear" w:color="auto" w:fill="FFFFFF"/>
        </w:rPr>
        <w:t xml:space="preserve"> воспитание экологической грамотности и бережного отношения к окружающей природе посредством создания экологической игры</w:t>
      </w:r>
      <w:r w:rsidRPr="00A55C22">
        <w:rPr>
          <w:sz w:val="28"/>
          <w:szCs w:val="28"/>
        </w:rPr>
        <w:t>.</w:t>
      </w:r>
    </w:p>
    <w:p w14:paraId="34EA278A" w14:textId="77777777" w:rsidR="009E04B7" w:rsidRPr="00A55C22" w:rsidRDefault="009E04B7" w:rsidP="0095330C">
      <w:pPr>
        <w:pStyle w:val="ac"/>
        <w:shd w:val="clear" w:color="auto" w:fill="FFFFFF"/>
        <w:spacing w:before="0" w:beforeAutospacing="0" w:after="0" w:afterAutospacing="0"/>
        <w:ind w:right="-315" w:firstLine="709"/>
        <w:rPr>
          <w:sz w:val="28"/>
          <w:szCs w:val="28"/>
        </w:rPr>
      </w:pPr>
      <w:r w:rsidRPr="00A55C22">
        <w:rPr>
          <w:rStyle w:val="ad"/>
          <w:sz w:val="28"/>
          <w:szCs w:val="28"/>
        </w:rPr>
        <w:t>ЗАДАЧИ:</w:t>
      </w:r>
    </w:p>
    <w:p w14:paraId="15FB9A06" w14:textId="77777777" w:rsidR="009E04B7" w:rsidRPr="00A55C22" w:rsidRDefault="009E04B7" w:rsidP="0095330C">
      <w:pPr>
        <w:pStyle w:val="ac"/>
        <w:shd w:val="clear" w:color="auto" w:fill="FFFFFF"/>
        <w:tabs>
          <w:tab w:val="left" w:pos="851"/>
          <w:tab w:val="left" w:pos="993"/>
        </w:tabs>
        <w:spacing w:before="0" w:beforeAutospacing="0" w:after="0" w:afterAutospacing="0"/>
        <w:ind w:right="-315" w:firstLine="709"/>
        <w:jc w:val="both"/>
        <w:rPr>
          <w:sz w:val="28"/>
          <w:szCs w:val="28"/>
        </w:rPr>
      </w:pPr>
      <w:r w:rsidRPr="00A55C22">
        <w:rPr>
          <w:sz w:val="28"/>
          <w:szCs w:val="28"/>
        </w:rPr>
        <w:t>- совершенствование форм и эколого-биологического воспитания детей и молодежи;</w:t>
      </w:r>
    </w:p>
    <w:p w14:paraId="70509731" w14:textId="77777777" w:rsidR="009E04B7" w:rsidRPr="00A55C22" w:rsidRDefault="009E04B7" w:rsidP="0095330C">
      <w:pPr>
        <w:pStyle w:val="ac"/>
        <w:shd w:val="clear" w:color="auto" w:fill="FFFFFF"/>
        <w:tabs>
          <w:tab w:val="left" w:pos="851"/>
        </w:tabs>
        <w:spacing w:before="0" w:beforeAutospacing="0" w:after="0" w:afterAutospacing="0"/>
        <w:ind w:right="-315" w:firstLine="709"/>
        <w:jc w:val="both"/>
        <w:rPr>
          <w:sz w:val="28"/>
          <w:szCs w:val="28"/>
        </w:rPr>
      </w:pPr>
      <w:r w:rsidRPr="00A55C22">
        <w:rPr>
          <w:sz w:val="28"/>
          <w:szCs w:val="28"/>
        </w:rPr>
        <w:t>- формирование экологически грамотного поведения учащихся; повышение уровня информированности учащихся по вопросам охраны окружающей среды и рационального использования природных ресурсов;</w:t>
      </w:r>
    </w:p>
    <w:p w14:paraId="5EC529C9" w14:textId="77777777" w:rsidR="009E04B7" w:rsidRPr="00A55C22" w:rsidRDefault="009E04B7" w:rsidP="0095330C">
      <w:pPr>
        <w:pStyle w:val="ac"/>
        <w:shd w:val="clear" w:color="auto" w:fill="FFFFFF"/>
        <w:tabs>
          <w:tab w:val="left" w:pos="851"/>
          <w:tab w:val="left" w:pos="993"/>
        </w:tabs>
        <w:spacing w:before="0" w:beforeAutospacing="0" w:after="0" w:afterAutospacing="0"/>
        <w:ind w:right="-315" w:firstLine="709"/>
        <w:jc w:val="both"/>
        <w:rPr>
          <w:sz w:val="28"/>
          <w:szCs w:val="28"/>
        </w:rPr>
      </w:pPr>
      <w:r w:rsidRPr="00A55C22">
        <w:rPr>
          <w:sz w:val="28"/>
          <w:szCs w:val="28"/>
        </w:rPr>
        <w:t>- воспитание ответственного отношения подрастающего поколения к природным богатствам.</w:t>
      </w:r>
    </w:p>
    <w:p w14:paraId="4CE0EEF1" w14:textId="77777777" w:rsidR="009E04B7" w:rsidRPr="00A55C22" w:rsidRDefault="009E04B7" w:rsidP="0095330C">
      <w:pPr>
        <w:pStyle w:val="ac"/>
        <w:shd w:val="clear" w:color="auto" w:fill="FFFFFF"/>
        <w:spacing w:before="0" w:beforeAutospacing="0" w:after="0" w:afterAutospacing="0"/>
        <w:ind w:right="-315" w:firstLine="708"/>
        <w:jc w:val="both"/>
        <w:rPr>
          <w:rStyle w:val="ad"/>
          <w:b w:val="0"/>
          <w:bCs w:val="0"/>
          <w:sz w:val="28"/>
          <w:szCs w:val="28"/>
        </w:rPr>
      </w:pPr>
      <w:r w:rsidRPr="00A55C22">
        <w:rPr>
          <w:rStyle w:val="ad"/>
          <w:sz w:val="28"/>
          <w:szCs w:val="28"/>
        </w:rPr>
        <w:t>ОРГАНИЗАТОР КОНКУРСА</w:t>
      </w:r>
    </w:p>
    <w:p w14:paraId="6C3B751B" w14:textId="77777777" w:rsidR="009E04B7" w:rsidRPr="00A55C22" w:rsidRDefault="009E04B7" w:rsidP="0095330C">
      <w:pPr>
        <w:pStyle w:val="ac"/>
        <w:shd w:val="clear" w:color="auto" w:fill="FFFFFF"/>
        <w:spacing w:before="0" w:beforeAutospacing="0" w:after="0" w:afterAutospacing="0"/>
        <w:ind w:right="-315" w:firstLine="709"/>
        <w:jc w:val="both"/>
        <w:rPr>
          <w:rStyle w:val="ad"/>
          <w:b w:val="0"/>
          <w:bCs w:val="0"/>
          <w:sz w:val="28"/>
          <w:szCs w:val="28"/>
        </w:rPr>
      </w:pPr>
      <w:r w:rsidRPr="00A55C22">
        <w:rPr>
          <w:rStyle w:val="ad"/>
          <w:sz w:val="28"/>
          <w:szCs w:val="28"/>
          <w:lang w:val="be-BY"/>
        </w:rPr>
        <w:t>Учрежде</w:t>
      </w:r>
      <w:proofErr w:type="spellStart"/>
      <w:r w:rsidRPr="00A55C22">
        <w:rPr>
          <w:rStyle w:val="ad"/>
          <w:sz w:val="28"/>
          <w:szCs w:val="28"/>
        </w:rPr>
        <w:t>ние</w:t>
      </w:r>
      <w:proofErr w:type="spellEnd"/>
      <w:r w:rsidRPr="00A55C22">
        <w:rPr>
          <w:rStyle w:val="ad"/>
          <w:sz w:val="28"/>
          <w:szCs w:val="28"/>
        </w:rPr>
        <w:t xml:space="preserve"> образования «Гродненский областной Дворец творчества детей и молодежи» (далее – </w:t>
      </w:r>
      <w:r w:rsidRPr="00A55C22">
        <w:rPr>
          <w:sz w:val="28"/>
          <w:szCs w:val="28"/>
        </w:rPr>
        <w:t>УО «ГГО Дворец творчества детей и молодежи»</w:t>
      </w:r>
      <w:r w:rsidRPr="00A55C22">
        <w:rPr>
          <w:rStyle w:val="ad"/>
          <w:sz w:val="28"/>
          <w:szCs w:val="28"/>
        </w:rPr>
        <w:t>).</w:t>
      </w:r>
    </w:p>
    <w:p w14:paraId="400879AE" w14:textId="77777777" w:rsidR="009E04B7" w:rsidRPr="00A55C22" w:rsidRDefault="009E04B7" w:rsidP="0095330C">
      <w:pPr>
        <w:pStyle w:val="a4"/>
        <w:shd w:val="clear" w:color="auto" w:fill="FFFFFF"/>
        <w:ind w:left="709" w:right="-315"/>
        <w:jc w:val="both"/>
        <w:rPr>
          <w:sz w:val="28"/>
          <w:szCs w:val="28"/>
        </w:rPr>
      </w:pPr>
      <w:r w:rsidRPr="00A55C22">
        <w:rPr>
          <w:sz w:val="28"/>
          <w:szCs w:val="28"/>
        </w:rPr>
        <w:t>УЧАСТНИКИ</w:t>
      </w:r>
      <w:r>
        <w:rPr>
          <w:sz w:val="28"/>
          <w:szCs w:val="28"/>
        </w:rPr>
        <w:t xml:space="preserve"> КОНКУРСА</w:t>
      </w:r>
    </w:p>
    <w:p w14:paraId="2030DF34" w14:textId="77777777" w:rsidR="009E04B7" w:rsidRPr="00A55C22" w:rsidRDefault="009E04B7" w:rsidP="0095330C">
      <w:pPr>
        <w:pStyle w:val="a7"/>
        <w:ind w:right="-315" w:firstLine="708"/>
      </w:pPr>
      <w:r w:rsidRPr="00A55C22">
        <w:rPr>
          <w:sz w:val="28"/>
          <w:szCs w:val="28"/>
        </w:rPr>
        <w:t xml:space="preserve">К участию приглашаются учащиеся </w:t>
      </w:r>
      <w:r w:rsidRPr="00A55C22">
        <w:t>7-11</w:t>
      </w:r>
      <w:r w:rsidRPr="00A55C22">
        <w:rPr>
          <w:spacing w:val="1"/>
        </w:rPr>
        <w:t xml:space="preserve"> </w:t>
      </w:r>
      <w:r w:rsidRPr="00A55C22">
        <w:t>классов</w:t>
      </w:r>
      <w:r w:rsidRPr="00A55C22">
        <w:rPr>
          <w:spacing w:val="1"/>
        </w:rPr>
        <w:t xml:space="preserve"> </w:t>
      </w:r>
      <w:r w:rsidRPr="00A55C22">
        <w:t xml:space="preserve">учреждений </w:t>
      </w:r>
      <w:r w:rsidRPr="00A55C22">
        <w:rPr>
          <w:spacing w:val="1"/>
        </w:rPr>
        <w:t>о</w:t>
      </w:r>
      <w:r w:rsidRPr="00A55C22">
        <w:t>бщего</w:t>
      </w:r>
      <w:r w:rsidRPr="00A55C22">
        <w:rPr>
          <w:spacing w:val="1"/>
        </w:rPr>
        <w:t xml:space="preserve"> </w:t>
      </w:r>
      <w:r w:rsidRPr="00A55C22">
        <w:t>среднего</w:t>
      </w:r>
      <w:r w:rsidRPr="00A55C22">
        <w:rPr>
          <w:spacing w:val="1"/>
        </w:rPr>
        <w:t xml:space="preserve"> </w:t>
      </w:r>
      <w:r w:rsidRPr="00A55C22">
        <w:t>и</w:t>
      </w:r>
      <w:r w:rsidRPr="00A55C22">
        <w:rPr>
          <w:spacing w:val="1"/>
        </w:rPr>
        <w:t xml:space="preserve"> </w:t>
      </w:r>
      <w:r w:rsidRPr="00A55C22">
        <w:t>дополнительного</w:t>
      </w:r>
      <w:r w:rsidRPr="00A55C22">
        <w:rPr>
          <w:spacing w:val="-1"/>
        </w:rPr>
        <w:t xml:space="preserve"> </w:t>
      </w:r>
      <w:r w:rsidRPr="00A55C22">
        <w:t>образования.</w:t>
      </w:r>
    </w:p>
    <w:p w14:paraId="0DEFA350" w14:textId="77777777" w:rsidR="009E04B7" w:rsidRPr="00A55C22" w:rsidRDefault="009E04B7" w:rsidP="0095330C">
      <w:pPr>
        <w:shd w:val="clear" w:color="auto" w:fill="FFFFFF"/>
        <w:ind w:right="-315" w:firstLine="708"/>
        <w:rPr>
          <w:sz w:val="28"/>
          <w:szCs w:val="28"/>
        </w:rPr>
      </w:pPr>
      <w:r w:rsidRPr="00A55C22">
        <w:rPr>
          <w:sz w:val="28"/>
          <w:szCs w:val="28"/>
        </w:rPr>
        <w:t>ВРЕМЯ ПРОВЕДЕНИЯ</w:t>
      </w:r>
    </w:p>
    <w:p w14:paraId="3D58EA3C" w14:textId="77777777" w:rsidR="009E04B7" w:rsidRPr="00A55C22" w:rsidRDefault="009E04B7" w:rsidP="0095330C">
      <w:pPr>
        <w:shd w:val="clear" w:color="auto" w:fill="FFFFFF"/>
        <w:ind w:right="-315" w:firstLine="709"/>
        <w:jc w:val="both"/>
        <w:rPr>
          <w:sz w:val="28"/>
          <w:szCs w:val="28"/>
        </w:rPr>
      </w:pPr>
      <w:r w:rsidRPr="00A55C22">
        <w:rPr>
          <w:sz w:val="28"/>
          <w:szCs w:val="28"/>
        </w:rPr>
        <w:t>Октябрь 2024 года</w:t>
      </w:r>
    </w:p>
    <w:p w14:paraId="171EE627" w14:textId="77777777" w:rsidR="009E04B7" w:rsidRPr="00A55C22" w:rsidRDefault="009E04B7" w:rsidP="0095330C">
      <w:pPr>
        <w:pStyle w:val="a4"/>
        <w:tabs>
          <w:tab w:val="left" w:pos="699"/>
        </w:tabs>
        <w:ind w:left="709" w:right="-315"/>
        <w:jc w:val="both"/>
        <w:rPr>
          <w:sz w:val="28"/>
          <w:szCs w:val="28"/>
        </w:rPr>
      </w:pPr>
      <w:r w:rsidRPr="00A55C22">
        <w:rPr>
          <w:sz w:val="28"/>
          <w:szCs w:val="28"/>
        </w:rPr>
        <w:t>ПОРЯДОК ПРОВЕДЕНИЯ</w:t>
      </w:r>
    </w:p>
    <w:p w14:paraId="17701E4B" w14:textId="77777777" w:rsidR="009E04B7" w:rsidRPr="00A55C22" w:rsidRDefault="009E04B7" w:rsidP="0095330C">
      <w:pPr>
        <w:ind w:right="-315" w:firstLine="708"/>
        <w:jc w:val="both"/>
        <w:rPr>
          <w:sz w:val="28"/>
          <w:szCs w:val="28"/>
        </w:rPr>
      </w:pPr>
      <w:r w:rsidRPr="00A55C22">
        <w:rPr>
          <w:sz w:val="28"/>
          <w:szCs w:val="28"/>
        </w:rPr>
        <w:t>На Конкурс предоставляется экологическая игра</w:t>
      </w:r>
      <w:r>
        <w:rPr>
          <w:sz w:val="28"/>
          <w:szCs w:val="28"/>
        </w:rPr>
        <w:t>, заявка участника в установленной форме (</w:t>
      </w:r>
      <w:r w:rsidRPr="00A55C22">
        <w:rPr>
          <w:sz w:val="28"/>
          <w:szCs w:val="28"/>
        </w:rPr>
        <w:t>Приложение 1</w:t>
      </w:r>
      <w:r>
        <w:rPr>
          <w:sz w:val="28"/>
          <w:szCs w:val="28"/>
        </w:rPr>
        <w:t>), б</w:t>
      </w:r>
      <w:r w:rsidRPr="00A55C22">
        <w:rPr>
          <w:sz w:val="28"/>
          <w:szCs w:val="28"/>
        </w:rPr>
        <w:t xml:space="preserve">ланк описания правил, который содержится в Приложении 2 к данному Положению. Бланк заполняется в текстовом редакторе Word (не более </w:t>
      </w:r>
      <w:r>
        <w:rPr>
          <w:sz w:val="28"/>
          <w:szCs w:val="28"/>
        </w:rPr>
        <w:t>2</w:t>
      </w:r>
      <w:r w:rsidRPr="00A55C22">
        <w:rPr>
          <w:sz w:val="28"/>
          <w:szCs w:val="28"/>
        </w:rPr>
        <w:t xml:space="preserve"> печатных листов, выполненных в редакторе Word, шрифтом Times New </w:t>
      </w:r>
      <w:proofErr w:type="spellStart"/>
      <w:r w:rsidRPr="00A55C22">
        <w:rPr>
          <w:sz w:val="28"/>
          <w:szCs w:val="28"/>
        </w:rPr>
        <w:t>Roman</w:t>
      </w:r>
      <w:proofErr w:type="spellEnd"/>
      <w:r w:rsidRPr="00A55C22">
        <w:rPr>
          <w:sz w:val="28"/>
          <w:szCs w:val="28"/>
        </w:rPr>
        <w:t xml:space="preserve">, размер – 14, межстрочный интервал – одинарный (1,0)). </w:t>
      </w:r>
    </w:p>
    <w:p w14:paraId="4346D898" w14:textId="77777777" w:rsidR="009E04B7" w:rsidRPr="00A55C22" w:rsidRDefault="009E04B7" w:rsidP="0095330C">
      <w:pPr>
        <w:ind w:right="-315" w:firstLine="708"/>
        <w:jc w:val="both"/>
        <w:rPr>
          <w:sz w:val="28"/>
          <w:szCs w:val="28"/>
        </w:rPr>
      </w:pPr>
      <w:r w:rsidRPr="00A55C22">
        <w:rPr>
          <w:sz w:val="28"/>
          <w:szCs w:val="28"/>
        </w:rPr>
        <w:t xml:space="preserve">Конкурс «Экологическая игра» проходит с 01 октября по 30 октября 2024 года включительно. </w:t>
      </w:r>
    </w:p>
    <w:p w14:paraId="0FF025A6" w14:textId="77777777" w:rsidR="009E04B7" w:rsidRPr="00A55C22" w:rsidRDefault="009E04B7" w:rsidP="0095330C">
      <w:pPr>
        <w:pStyle w:val="a4"/>
        <w:tabs>
          <w:tab w:val="left" w:pos="720"/>
        </w:tabs>
        <w:ind w:left="709" w:right="-315"/>
        <w:jc w:val="both"/>
        <w:rPr>
          <w:sz w:val="28"/>
          <w:szCs w:val="28"/>
        </w:rPr>
      </w:pPr>
      <w:r w:rsidRPr="00A55C22">
        <w:rPr>
          <w:sz w:val="28"/>
          <w:szCs w:val="28"/>
        </w:rPr>
        <w:t>ТРЕБОВАНИЯ К КОНКУРСНЫМ МАТЕРИАЛАМ</w:t>
      </w:r>
    </w:p>
    <w:p w14:paraId="0AE11066" w14:textId="77777777" w:rsidR="009E04B7" w:rsidRPr="00A55C22" w:rsidRDefault="009E04B7" w:rsidP="0095330C">
      <w:pPr>
        <w:tabs>
          <w:tab w:val="left" w:pos="0"/>
          <w:tab w:val="left" w:pos="709"/>
        </w:tabs>
        <w:ind w:right="-315"/>
        <w:jc w:val="both"/>
        <w:rPr>
          <w:sz w:val="28"/>
          <w:szCs w:val="28"/>
        </w:rPr>
      </w:pPr>
      <w:r w:rsidRPr="00A55C22">
        <w:rPr>
          <w:sz w:val="28"/>
          <w:szCs w:val="28"/>
        </w:rPr>
        <w:tab/>
        <w:t>Положением для данного конкурса определены две номинации: «Настольная игра», «Интерактивная игра».</w:t>
      </w:r>
    </w:p>
    <w:p w14:paraId="773ECA48" w14:textId="77777777" w:rsidR="009E04B7" w:rsidRPr="00A55C22" w:rsidRDefault="009E04B7" w:rsidP="0095330C">
      <w:pPr>
        <w:pStyle w:val="a4"/>
        <w:tabs>
          <w:tab w:val="left" w:pos="851"/>
          <w:tab w:val="left" w:pos="1134"/>
        </w:tabs>
        <w:ind w:left="709" w:right="-315"/>
        <w:jc w:val="both"/>
        <w:rPr>
          <w:sz w:val="28"/>
          <w:szCs w:val="28"/>
        </w:rPr>
      </w:pPr>
      <w:r w:rsidRPr="00A55C22">
        <w:rPr>
          <w:sz w:val="28"/>
          <w:szCs w:val="28"/>
        </w:rPr>
        <w:t>Номинация «Настольная игра»</w:t>
      </w:r>
    </w:p>
    <w:p w14:paraId="3EE312F5" w14:textId="77777777" w:rsidR="009E04B7" w:rsidRDefault="009E04B7" w:rsidP="0095330C">
      <w:pPr>
        <w:shd w:val="clear" w:color="auto" w:fill="FFFFFF"/>
        <w:ind w:right="-315" w:firstLine="709"/>
        <w:jc w:val="both"/>
        <w:textAlignment w:val="baseline"/>
        <w:rPr>
          <w:sz w:val="28"/>
          <w:szCs w:val="28"/>
        </w:rPr>
      </w:pPr>
      <w:r w:rsidRPr="00A55C22">
        <w:rPr>
          <w:sz w:val="28"/>
          <w:szCs w:val="28"/>
        </w:rPr>
        <w:t xml:space="preserve">Для участия в номинации предоставляются оригинальные разработки настольных экологических игр. Настольные экологические игры могут быть различной сложности и различных жанров: головоломки, </w:t>
      </w:r>
      <w:proofErr w:type="spellStart"/>
      <w:r w:rsidRPr="00A55C22">
        <w:rPr>
          <w:sz w:val="28"/>
          <w:szCs w:val="28"/>
        </w:rPr>
        <w:t>пазлы</w:t>
      </w:r>
      <w:proofErr w:type="spellEnd"/>
      <w:r w:rsidRPr="00A55C22">
        <w:rPr>
          <w:sz w:val="28"/>
          <w:szCs w:val="28"/>
        </w:rPr>
        <w:t xml:space="preserve">, игры- ходилки, лото, </w:t>
      </w:r>
      <w:proofErr w:type="spellStart"/>
      <w:r w:rsidRPr="00A55C22">
        <w:rPr>
          <w:sz w:val="28"/>
          <w:szCs w:val="28"/>
        </w:rPr>
        <w:t>мемори</w:t>
      </w:r>
      <w:proofErr w:type="spellEnd"/>
      <w:r w:rsidRPr="00A55C22">
        <w:rPr>
          <w:sz w:val="28"/>
          <w:szCs w:val="28"/>
        </w:rPr>
        <w:t xml:space="preserve"> и с использованием специальных приспособлений: доска или игровое поле, фишки, карточки с заданиями и др. Разработка должна сопровождаться инструкцией с подробным описанием правил игры. </w:t>
      </w:r>
    </w:p>
    <w:p w14:paraId="285B22F0" w14:textId="77777777" w:rsidR="009E04B7" w:rsidRPr="00A55C22" w:rsidRDefault="009E04B7" w:rsidP="0095330C">
      <w:pPr>
        <w:ind w:right="-315" w:firstLine="709"/>
        <w:jc w:val="both"/>
        <w:rPr>
          <w:sz w:val="28"/>
          <w:szCs w:val="28"/>
        </w:rPr>
      </w:pPr>
      <w:r w:rsidRPr="00A55C22">
        <w:rPr>
          <w:sz w:val="28"/>
          <w:szCs w:val="28"/>
        </w:rPr>
        <w:lastRenderedPageBreak/>
        <w:t xml:space="preserve">Конкурсная работа предоставляется до 30 октября </w:t>
      </w:r>
      <w:r>
        <w:rPr>
          <w:sz w:val="28"/>
          <w:szCs w:val="28"/>
        </w:rPr>
        <w:t>по</w:t>
      </w:r>
      <w:r w:rsidRPr="00A55C22">
        <w:rPr>
          <w:sz w:val="28"/>
          <w:szCs w:val="28"/>
        </w:rPr>
        <w:t xml:space="preserve"> адрес</w:t>
      </w:r>
      <w:r>
        <w:rPr>
          <w:sz w:val="28"/>
          <w:szCs w:val="28"/>
        </w:rPr>
        <w:t xml:space="preserve">у: </w:t>
      </w:r>
      <w:proofErr w:type="spellStart"/>
      <w:r>
        <w:rPr>
          <w:sz w:val="28"/>
          <w:szCs w:val="28"/>
        </w:rPr>
        <w:t>Коложский</w:t>
      </w:r>
      <w:proofErr w:type="spellEnd"/>
      <w:r>
        <w:rPr>
          <w:sz w:val="28"/>
          <w:szCs w:val="28"/>
        </w:rPr>
        <w:t xml:space="preserve"> парк, 1, г. Гродно, 230023 </w:t>
      </w:r>
      <w:r w:rsidRPr="00A55C22">
        <w:rPr>
          <w:sz w:val="28"/>
          <w:szCs w:val="28"/>
        </w:rPr>
        <w:t>(с пометкой – «Экологическая игра»).</w:t>
      </w:r>
    </w:p>
    <w:p w14:paraId="4B58142C" w14:textId="77777777" w:rsidR="009E04B7" w:rsidRPr="00A55C22" w:rsidRDefault="009E04B7" w:rsidP="0095330C">
      <w:pPr>
        <w:pStyle w:val="a4"/>
        <w:ind w:left="709" w:right="-315"/>
        <w:jc w:val="both"/>
        <w:rPr>
          <w:sz w:val="28"/>
          <w:szCs w:val="28"/>
        </w:rPr>
      </w:pPr>
      <w:r w:rsidRPr="00A55C22">
        <w:rPr>
          <w:sz w:val="28"/>
          <w:szCs w:val="28"/>
        </w:rPr>
        <w:t>Номинация «Интерактивная игра»</w:t>
      </w:r>
    </w:p>
    <w:p w14:paraId="0D0AC4AA" w14:textId="77777777" w:rsidR="009E04B7" w:rsidRPr="00A55C22" w:rsidRDefault="009E04B7" w:rsidP="0095330C">
      <w:pPr>
        <w:shd w:val="clear" w:color="auto" w:fill="FFFFFF"/>
        <w:ind w:right="-315"/>
        <w:jc w:val="both"/>
        <w:rPr>
          <w:sz w:val="28"/>
          <w:szCs w:val="28"/>
        </w:rPr>
      </w:pPr>
      <w:r w:rsidRPr="00A55C22">
        <w:rPr>
          <w:sz w:val="28"/>
          <w:szCs w:val="28"/>
        </w:rPr>
        <w:t xml:space="preserve">Для участия в номинации предоставляются оригинальные разработки интерактивных экологических игр. Интерактивные экологические игры могут быть различной сложности и различных жанров: квест, стратегия, викторина, медиа-азбука, </w:t>
      </w:r>
      <w:proofErr w:type="spellStart"/>
      <w:r w:rsidRPr="00A55C22">
        <w:rPr>
          <w:sz w:val="28"/>
          <w:szCs w:val="28"/>
        </w:rPr>
        <w:t>квиз</w:t>
      </w:r>
      <w:proofErr w:type="spellEnd"/>
      <w:r w:rsidRPr="00A55C22">
        <w:rPr>
          <w:sz w:val="28"/>
          <w:szCs w:val="28"/>
        </w:rPr>
        <w:t xml:space="preserve"> и др. Интерактивная разработка предоставляется в формате: слайдовый (</w:t>
      </w:r>
      <w:r w:rsidRPr="00A55C22">
        <w:rPr>
          <w:sz w:val="28"/>
          <w:szCs w:val="28"/>
          <w:shd w:val="clear" w:color="auto" w:fill="FFFFFF"/>
        </w:rPr>
        <w:t>PP</w:t>
      </w:r>
      <w:r w:rsidRPr="00A55C22">
        <w:rPr>
          <w:sz w:val="28"/>
          <w:szCs w:val="28"/>
          <w:shd w:val="clear" w:color="auto" w:fill="FFFFFF"/>
          <w:lang w:val="en-US"/>
        </w:rPr>
        <w:t>TX</w:t>
      </w:r>
      <w:r w:rsidRPr="00A55C22">
        <w:rPr>
          <w:sz w:val="28"/>
          <w:szCs w:val="28"/>
        </w:rPr>
        <w:t>) или видеоролик (</w:t>
      </w:r>
      <w:r w:rsidRPr="00A55C22">
        <w:rPr>
          <w:rStyle w:val="21"/>
          <w:lang w:val="de-DE" w:eastAsia="de-DE"/>
        </w:rPr>
        <w:t>AVI</w:t>
      </w:r>
      <w:r w:rsidRPr="00A55C22">
        <w:rPr>
          <w:rStyle w:val="21"/>
          <w:lang w:eastAsia="de-DE"/>
        </w:rPr>
        <w:t xml:space="preserve">, </w:t>
      </w:r>
      <w:r w:rsidRPr="00A55C22">
        <w:rPr>
          <w:rStyle w:val="21"/>
          <w:lang w:val="de-DE" w:eastAsia="de-DE"/>
        </w:rPr>
        <w:t>MPEG</w:t>
      </w:r>
      <w:r w:rsidRPr="00A55C22">
        <w:rPr>
          <w:rStyle w:val="21"/>
          <w:lang w:eastAsia="de-DE"/>
        </w:rPr>
        <w:t xml:space="preserve">4). </w:t>
      </w:r>
      <w:r w:rsidRPr="00A55C22">
        <w:rPr>
          <w:sz w:val="28"/>
          <w:szCs w:val="28"/>
        </w:rPr>
        <w:t xml:space="preserve">Разработка должна сопровождаться инструкцией с подробным описанием правил игры. </w:t>
      </w:r>
    </w:p>
    <w:p w14:paraId="712757B7" w14:textId="77777777" w:rsidR="009E04B7" w:rsidRPr="00A55C22" w:rsidRDefault="009E04B7" w:rsidP="0095330C">
      <w:pPr>
        <w:ind w:right="-315" w:firstLine="709"/>
        <w:jc w:val="both"/>
        <w:rPr>
          <w:sz w:val="28"/>
          <w:szCs w:val="28"/>
        </w:rPr>
      </w:pPr>
      <w:r w:rsidRPr="00A55C22">
        <w:rPr>
          <w:sz w:val="28"/>
          <w:szCs w:val="28"/>
        </w:rPr>
        <w:t xml:space="preserve">Конкурсная работа предоставляется до 30 октября на адрес электронной почты </w:t>
      </w:r>
      <w:hyperlink r:id="rId27" w:history="1">
        <w:r w:rsidRPr="006D03C9">
          <w:rPr>
            <w:rStyle w:val="aa"/>
            <w:sz w:val="28"/>
            <w:szCs w:val="28"/>
          </w:rPr>
          <w:t>eko.dtdm@yandex.ru</w:t>
        </w:r>
      </w:hyperlink>
      <w:r w:rsidRPr="00A55C22">
        <w:t xml:space="preserve"> </w:t>
      </w:r>
      <w:r w:rsidRPr="00A55C22">
        <w:rPr>
          <w:sz w:val="28"/>
          <w:szCs w:val="28"/>
        </w:rPr>
        <w:t>(с пометкой – «Экологическая игра»).</w:t>
      </w:r>
    </w:p>
    <w:p w14:paraId="0D5CFCE6" w14:textId="77777777" w:rsidR="009E04B7" w:rsidRPr="00A55C22" w:rsidRDefault="009E04B7" w:rsidP="0095330C">
      <w:pPr>
        <w:ind w:right="-315" w:firstLine="708"/>
        <w:jc w:val="both"/>
        <w:rPr>
          <w:sz w:val="28"/>
          <w:szCs w:val="28"/>
        </w:rPr>
      </w:pPr>
      <w:r w:rsidRPr="00A55C22">
        <w:rPr>
          <w:sz w:val="28"/>
          <w:szCs w:val="28"/>
        </w:rPr>
        <w:t xml:space="preserve">Один участник может предоставить на Конкурс не более одной разработки. </w:t>
      </w:r>
      <w:r w:rsidRPr="005C766A">
        <w:rPr>
          <w:sz w:val="28"/>
          <w:szCs w:val="28"/>
        </w:rPr>
        <w:t>Ответственность за</w:t>
      </w:r>
      <w:r w:rsidRPr="00A55C22">
        <w:rPr>
          <w:sz w:val="28"/>
          <w:szCs w:val="28"/>
        </w:rPr>
        <w:t xml:space="preserve"> </w:t>
      </w:r>
      <w:r w:rsidRPr="005C766A">
        <w:rPr>
          <w:sz w:val="28"/>
          <w:szCs w:val="28"/>
        </w:rPr>
        <w:t>заимствование материалов из интернет-источников несёт автор, приславший работу на Конкурс.</w:t>
      </w:r>
    </w:p>
    <w:p w14:paraId="435EA8F2" w14:textId="77777777" w:rsidR="009E04B7" w:rsidRPr="00A55C22" w:rsidRDefault="009E04B7" w:rsidP="0095330C">
      <w:pPr>
        <w:pStyle w:val="a4"/>
        <w:tabs>
          <w:tab w:val="left" w:pos="426"/>
        </w:tabs>
        <w:ind w:left="709" w:right="-315"/>
        <w:jc w:val="both"/>
        <w:rPr>
          <w:sz w:val="28"/>
          <w:szCs w:val="28"/>
        </w:rPr>
      </w:pPr>
      <w:r w:rsidRPr="00A55C22">
        <w:rPr>
          <w:sz w:val="28"/>
          <w:szCs w:val="28"/>
        </w:rPr>
        <w:t>КРИТЕРИИ ОЦЕНКИ</w:t>
      </w:r>
    </w:p>
    <w:p w14:paraId="218417E5" w14:textId="77777777" w:rsidR="009E04B7" w:rsidRPr="00A55C22" w:rsidRDefault="009E04B7" w:rsidP="0095330C">
      <w:pPr>
        <w:ind w:right="-315" w:firstLine="709"/>
        <w:jc w:val="both"/>
        <w:rPr>
          <w:sz w:val="28"/>
          <w:szCs w:val="28"/>
        </w:rPr>
      </w:pPr>
      <w:r w:rsidRPr="00A55C22">
        <w:rPr>
          <w:sz w:val="28"/>
          <w:szCs w:val="28"/>
        </w:rPr>
        <w:t>- актуальность, новизна разработки и соответствие материалов целям и задачам Конкурса;</w:t>
      </w:r>
    </w:p>
    <w:p w14:paraId="639566B5" w14:textId="77777777" w:rsidR="009E04B7" w:rsidRPr="00A55C22" w:rsidRDefault="009E04B7" w:rsidP="0095330C">
      <w:pPr>
        <w:tabs>
          <w:tab w:val="left" w:pos="851"/>
        </w:tabs>
        <w:ind w:right="-315" w:firstLine="708"/>
        <w:jc w:val="both"/>
        <w:rPr>
          <w:sz w:val="28"/>
          <w:szCs w:val="28"/>
        </w:rPr>
      </w:pPr>
      <w:r w:rsidRPr="00A55C22">
        <w:rPr>
          <w:sz w:val="28"/>
          <w:szCs w:val="28"/>
        </w:rPr>
        <w:t xml:space="preserve">- информативность экологической игры (получение игроками теоретических или практических знаний в области экологии, биологии, зоологии и ботаники); </w:t>
      </w:r>
    </w:p>
    <w:p w14:paraId="759228A2" w14:textId="77777777" w:rsidR="009E04B7" w:rsidRPr="00A55C22" w:rsidRDefault="009E04B7" w:rsidP="0095330C">
      <w:pPr>
        <w:shd w:val="clear" w:color="auto" w:fill="FFFFFF"/>
        <w:ind w:right="-315" w:firstLine="708"/>
        <w:jc w:val="both"/>
        <w:rPr>
          <w:sz w:val="28"/>
          <w:szCs w:val="28"/>
        </w:rPr>
      </w:pPr>
      <w:r w:rsidRPr="00A55C22">
        <w:rPr>
          <w:sz w:val="28"/>
          <w:szCs w:val="28"/>
        </w:rPr>
        <w:t>- оформление (единство стиля, цветовое решение, оптимальное соотношение текста и графики, лаконичность изложения материала, грамотность, креативность);</w:t>
      </w:r>
    </w:p>
    <w:p w14:paraId="032DCADD" w14:textId="77777777" w:rsidR="009E04B7" w:rsidRPr="00A55C22" w:rsidRDefault="009E04B7" w:rsidP="0095330C">
      <w:pPr>
        <w:ind w:right="-315" w:firstLine="708"/>
        <w:jc w:val="both"/>
        <w:rPr>
          <w:sz w:val="28"/>
          <w:szCs w:val="28"/>
        </w:rPr>
      </w:pPr>
      <w:r w:rsidRPr="00A55C22">
        <w:rPr>
          <w:sz w:val="28"/>
          <w:szCs w:val="28"/>
        </w:rPr>
        <w:t xml:space="preserve">- для работ номинации «Настольная игра» - возможность изготовления и тиражирования предлагаемых разработок (оригинальность изделия, удобное эксплуатирование); </w:t>
      </w:r>
    </w:p>
    <w:p w14:paraId="0ECC2514" w14:textId="77777777" w:rsidR="009E04B7" w:rsidRPr="00A55C22" w:rsidRDefault="009E04B7" w:rsidP="0095330C">
      <w:pPr>
        <w:ind w:right="-315" w:firstLine="708"/>
        <w:jc w:val="both"/>
        <w:rPr>
          <w:sz w:val="28"/>
          <w:szCs w:val="28"/>
        </w:rPr>
      </w:pPr>
      <w:r w:rsidRPr="00791CCB">
        <w:rPr>
          <w:sz w:val="28"/>
          <w:szCs w:val="28"/>
        </w:rPr>
        <w:t>- возможность использования экологически</w:t>
      </w:r>
      <w:r>
        <w:rPr>
          <w:sz w:val="28"/>
          <w:szCs w:val="28"/>
        </w:rPr>
        <w:t>х</w:t>
      </w:r>
      <w:r w:rsidRPr="00791CCB">
        <w:rPr>
          <w:sz w:val="28"/>
          <w:szCs w:val="28"/>
        </w:rPr>
        <w:t xml:space="preserve"> игр в практике учреждений дополнительного образования детей и молодежи.</w:t>
      </w:r>
      <w:r w:rsidRPr="00A55C22">
        <w:rPr>
          <w:sz w:val="28"/>
          <w:szCs w:val="28"/>
        </w:rPr>
        <w:t xml:space="preserve"> </w:t>
      </w:r>
    </w:p>
    <w:p w14:paraId="48B72ADD" w14:textId="77777777" w:rsidR="009E04B7" w:rsidRPr="00A55C22" w:rsidRDefault="009E04B7" w:rsidP="0095330C">
      <w:pPr>
        <w:keepNext/>
        <w:suppressAutoHyphens/>
        <w:ind w:left="709" w:right="-315"/>
        <w:jc w:val="both"/>
        <w:outlineLvl w:val="1"/>
        <w:rPr>
          <w:sz w:val="28"/>
          <w:szCs w:val="28"/>
        </w:rPr>
      </w:pPr>
      <w:r w:rsidRPr="00A55C22">
        <w:rPr>
          <w:sz w:val="28"/>
          <w:szCs w:val="28"/>
        </w:rPr>
        <w:t>ПОДВЕДЕНИЕ ИТОГОВ И НАГРАЖДЕНИЕ</w:t>
      </w:r>
    </w:p>
    <w:p w14:paraId="35F42C6A" w14:textId="77777777" w:rsidR="009E04B7" w:rsidRPr="00A55C22" w:rsidRDefault="009E04B7" w:rsidP="0095330C">
      <w:pPr>
        <w:numPr>
          <w:ilvl w:val="0"/>
          <w:numId w:val="45"/>
        </w:numPr>
        <w:tabs>
          <w:tab w:val="left" w:pos="993"/>
        </w:tabs>
        <w:ind w:left="0" w:right="-315" w:firstLine="709"/>
        <w:contextualSpacing/>
        <w:jc w:val="both"/>
        <w:rPr>
          <w:sz w:val="28"/>
          <w:szCs w:val="28"/>
        </w:rPr>
      </w:pPr>
      <w:r w:rsidRPr="00A55C22">
        <w:rPr>
          <w:sz w:val="28"/>
          <w:szCs w:val="28"/>
        </w:rPr>
        <w:t xml:space="preserve">итоги подводятся </w:t>
      </w:r>
      <w:r>
        <w:rPr>
          <w:sz w:val="28"/>
          <w:szCs w:val="28"/>
        </w:rPr>
        <w:t xml:space="preserve">11 </w:t>
      </w:r>
      <w:r w:rsidRPr="00A55C22">
        <w:rPr>
          <w:sz w:val="28"/>
          <w:szCs w:val="28"/>
        </w:rPr>
        <w:t xml:space="preserve">ноября 2024 г. и будут опубликованы на официальном сайте УО «ГГО Дворец творчества детей и молодежи»; </w:t>
      </w:r>
    </w:p>
    <w:p w14:paraId="7358A6F6" w14:textId="77777777" w:rsidR="009E04B7" w:rsidRPr="00A55C22" w:rsidRDefault="009E04B7" w:rsidP="0095330C">
      <w:pPr>
        <w:numPr>
          <w:ilvl w:val="0"/>
          <w:numId w:val="45"/>
        </w:numPr>
        <w:tabs>
          <w:tab w:val="left" w:pos="993"/>
        </w:tabs>
        <w:ind w:left="0" w:right="-315" w:firstLine="709"/>
        <w:contextualSpacing/>
        <w:jc w:val="both"/>
        <w:rPr>
          <w:sz w:val="28"/>
          <w:szCs w:val="28"/>
        </w:rPr>
      </w:pPr>
      <w:r w:rsidRPr="00A55C22">
        <w:rPr>
          <w:sz w:val="28"/>
          <w:szCs w:val="28"/>
        </w:rPr>
        <w:t>победители конкурса награждаются дипломами за первое, второе и третье места.</w:t>
      </w:r>
    </w:p>
    <w:p w14:paraId="2B0A1E02" w14:textId="77777777" w:rsidR="009E04B7" w:rsidRPr="0009219E" w:rsidRDefault="009E04B7" w:rsidP="0095330C">
      <w:pPr>
        <w:ind w:right="-315" w:firstLine="709"/>
        <w:contextualSpacing/>
        <w:jc w:val="both"/>
        <w:rPr>
          <w:i/>
          <w:iCs/>
          <w:sz w:val="28"/>
          <w:szCs w:val="28"/>
        </w:rPr>
      </w:pPr>
      <w:r w:rsidRPr="0009219E">
        <w:rPr>
          <w:i/>
          <w:iCs/>
          <w:sz w:val="28"/>
          <w:szCs w:val="28"/>
        </w:rPr>
        <w:t>Телефон для справок: 8 (0152) 68 86 12 (</w:t>
      </w:r>
      <w:proofErr w:type="spellStart"/>
      <w:r w:rsidRPr="0009219E">
        <w:rPr>
          <w:i/>
          <w:iCs/>
          <w:sz w:val="28"/>
          <w:szCs w:val="28"/>
        </w:rPr>
        <w:t>Латош</w:t>
      </w:r>
      <w:proofErr w:type="spellEnd"/>
      <w:r w:rsidRPr="0009219E">
        <w:rPr>
          <w:i/>
          <w:iCs/>
          <w:sz w:val="28"/>
          <w:szCs w:val="28"/>
        </w:rPr>
        <w:t xml:space="preserve"> Оксана Анатольевна)</w:t>
      </w:r>
    </w:p>
    <w:p w14:paraId="3E2E0945" w14:textId="77777777" w:rsidR="009E04B7" w:rsidRPr="00A55C22" w:rsidRDefault="009E04B7" w:rsidP="0095330C">
      <w:pPr>
        <w:ind w:right="-315"/>
        <w:rPr>
          <w:sz w:val="28"/>
          <w:szCs w:val="28"/>
        </w:rPr>
      </w:pPr>
      <w:r w:rsidRPr="00A55C22">
        <w:rPr>
          <w:sz w:val="28"/>
          <w:szCs w:val="28"/>
        </w:rPr>
        <w:br w:type="page"/>
      </w:r>
    </w:p>
    <w:p w14:paraId="07266E0B" w14:textId="77777777" w:rsidR="009E04B7" w:rsidRPr="00A55C22" w:rsidRDefault="009E04B7" w:rsidP="009E04B7">
      <w:pPr>
        <w:ind w:firstLine="709"/>
        <w:jc w:val="right"/>
        <w:rPr>
          <w:sz w:val="28"/>
          <w:szCs w:val="28"/>
        </w:rPr>
      </w:pPr>
      <w:r w:rsidRPr="00A55C22">
        <w:rPr>
          <w:sz w:val="28"/>
          <w:szCs w:val="28"/>
        </w:rPr>
        <w:lastRenderedPageBreak/>
        <w:t>Приложение 1</w:t>
      </w:r>
    </w:p>
    <w:p w14:paraId="68584488" w14:textId="77777777" w:rsidR="009E04B7" w:rsidRPr="00A55C22" w:rsidRDefault="009E04B7" w:rsidP="009E04B7">
      <w:pPr>
        <w:ind w:firstLine="709"/>
        <w:jc w:val="center"/>
        <w:rPr>
          <w:sz w:val="28"/>
          <w:szCs w:val="28"/>
        </w:rPr>
      </w:pPr>
      <w:r w:rsidRPr="00A55C22">
        <w:rPr>
          <w:sz w:val="28"/>
          <w:szCs w:val="28"/>
        </w:rPr>
        <w:t xml:space="preserve">ЗАЯВКА </w:t>
      </w:r>
    </w:p>
    <w:p w14:paraId="1D49F983" w14:textId="77777777" w:rsidR="009E04B7" w:rsidRPr="00A55C22" w:rsidRDefault="009E04B7" w:rsidP="009E04B7">
      <w:pPr>
        <w:ind w:firstLine="709"/>
        <w:jc w:val="center"/>
        <w:rPr>
          <w:sz w:val="28"/>
          <w:szCs w:val="28"/>
        </w:rPr>
      </w:pPr>
      <w:r w:rsidRPr="00A55C22">
        <w:rPr>
          <w:sz w:val="28"/>
          <w:szCs w:val="28"/>
        </w:rPr>
        <w:t xml:space="preserve">на участие в областном конкурсе </w:t>
      </w:r>
    </w:p>
    <w:p w14:paraId="39F5E3D7" w14:textId="77777777" w:rsidR="009E04B7" w:rsidRPr="00A55C22" w:rsidRDefault="009E04B7" w:rsidP="009E04B7">
      <w:pPr>
        <w:ind w:firstLine="709"/>
        <w:jc w:val="center"/>
        <w:rPr>
          <w:sz w:val="28"/>
          <w:szCs w:val="28"/>
        </w:rPr>
      </w:pPr>
      <w:r w:rsidRPr="00A55C22">
        <w:rPr>
          <w:sz w:val="28"/>
          <w:szCs w:val="28"/>
        </w:rPr>
        <w:t xml:space="preserve"> «Экологическая игра»</w:t>
      </w:r>
    </w:p>
    <w:p w14:paraId="2932935C" w14:textId="77777777" w:rsidR="009E04B7" w:rsidRPr="00A55C22" w:rsidRDefault="009E04B7" w:rsidP="009E04B7">
      <w:pPr>
        <w:ind w:firstLine="709"/>
        <w:jc w:val="center"/>
        <w:rPr>
          <w:sz w:val="28"/>
          <w:szCs w:val="28"/>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9E04B7" w:rsidRPr="00A55C22" w14:paraId="44663BAF" w14:textId="77777777" w:rsidTr="00B60CA1">
        <w:trPr>
          <w:trHeight w:val="198"/>
        </w:trPr>
        <w:tc>
          <w:tcPr>
            <w:tcW w:w="9111" w:type="dxa"/>
          </w:tcPr>
          <w:p w14:paraId="144C0B9D" w14:textId="77777777" w:rsidR="009E04B7" w:rsidRPr="00A55C22" w:rsidRDefault="009E04B7" w:rsidP="00B60CA1">
            <w:pPr>
              <w:ind w:firstLine="30"/>
              <w:jc w:val="both"/>
              <w:rPr>
                <w:sz w:val="28"/>
                <w:szCs w:val="28"/>
              </w:rPr>
            </w:pPr>
            <w:r w:rsidRPr="00A55C22">
              <w:rPr>
                <w:sz w:val="28"/>
                <w:szCs w:val="28"/>
              </w:rPr>
              <w:t>1. Название УО, адрес, контактный телефон, е-</w:t>
            </w:r>
            <w:r w:rsidRPr="00A55C22">
              <w:rPr>
                <w:sz w:val="28"/>
                <w:szCs w:val="28"/>
                <w:lang w:val="en-US"/>
              </w:rPr>
              <w:t>mail</w:t>
            </w:r>
            <w:r w:rsidRPr="00A55C22">
              <w:rPr>
                <w:sz w:val="28"/>
                <w:szCs w:val="28"/>
              </w:rPr>
              <w:t>:</w:t>
            </w:r>
          </w:p>
        </w:tc>
      </w:tr>
      <w:tr w:rsidR="009E04B7" w:rsidRPr="00A55C22" w14:paraId="78446A8E" w14:textId="77777777" w:rsidTr="00B60CA1">
        <w:trPr>
          <w:trHeight w:val="198"/>
        </w:trPr>
        <w:tc>
          <w:tcPr>
            <w:tcW w:w="9111" w:type="dxa"/>
          </w:tcPr>
          <w:p w14:paraId="210C8483" w14:textId="77777777" w:rsidR="009E04B7" w:rsidRPr="00A55C22" w:rsidRDefault="009E04B7" w:rsidP="00B60CA1">
            <w:pPr>
              <w:ind w:firstLine="30"/>
              <w:jc w:val="both"/>
              <w:rPr>
                <w:sz w:val="28"/>
                <w:szCs w:val="28"/>
              </w:rPr>
            </w:pPr>
          </w:p>
        </w:tc>
      </w:tr>
      <w:tr w:rsidR="009E04B7" w:rsidRPr="00A55C22" w14:paraId="13055D6D" w14:textId="77777777" w:rsidTr="00B60CA1">
        <w:trPr>
          <w:trHeight w:val="198"/>
        </w:trPr>
        <w:tc>
          <w:tcPr>
            <w:tcW w:w="9111" w:type="dxa"/>
          </w:tcPr>
          <w:p w14:paraId="73B8C909" w14:textId="77777777" w:rsidR="009E04B7" w:rsidRPr="00A55C22" w:rsidRDefault="009E04B7" w:rsidP="00B60CA1">
            <w:pPr>
              <w:ind w:firstLine="30"/>
              <w:jc w:val="both"/>
              <w:rPr>
                <w:sz w:val="28"/>
                <w:szCs w:val="28"/>
              </w:rPr>
            </w:pPr>
            <w:r w:rsidRPr="00A55C22">
              <w:rPr>
                <w:sz w:val="28"/>
                <w:szCs w:val="28"/>
              </w:rPr>
              <w:t>2. Ф.И.О., должность автора (авторов):</w:t>
            </w:r>
          </w:p>
        </w:tc>
      </w:tr>
      <w:tr w:rsidR="009E04B7" w:rsidRPr="00A55C22" w14:paraId="0D3B2448" w14:textId="77777777" w:rsidTr="00B60CA1">
        <w:trPr>
          <w:trHeight w:val="198"/>
        </w:trPr>
        <w:tc>
          <w:tcPr>
            <w:tcW w:w="9111" w:type="dxa"/>
          </w:tcPr>
          <w:p w14:paraId="4FDDDB84" w14:textId="77777777" w:rsidR="009E04B7" w:rsidRPr="00A55C22" w:rsidRDefault="009E04B7" w:rsidP="00B60CA1">
            <w:pPr>
              <w:ind w:firstLine="30"/>
              <w:jc w:val="both"/>
              <w:rPr>
                <w:sz w:val="28"/>
                <w:szCs w:val="28"/>
              </w:rPr>
            </w:pPr>
          </w:p>
        </w:tc>
      </w:tr>
      <w:tr w:rsidR="009E04B7" w:rsidRPr="00A55C22" w14:paraId="5AD9A785" w14:textId="77777777" w:rsidTr="00B60CA1">
        <w:trPr>
          <w:trHeight w:val="198"/>
        </w:trPr>
        <w:tc>
          <w:tcPr>
            <w:tcW w:w="9111" w:type="dxa"/>
          </w:tcPr>
          <w:p w14:paraId="30EBA304" w14:textId="77777777" w:rsidR="009E04B7" w:rsidRPr="00A55C22" w:rsidRDefault="009E04B7" w:rsidP="00B60CA1">
            <w:pPr>
              <w:ind w:firstLine="30"/>
              <w:jc w:val="both"/>
              <w:rPr>
                <w:sz w:val="28"/>
                <w:szCs w:val="28"/>
              </w:rPr>
            </w:pPr>
            <w:r w:rsidRPr="00A55C22">
              <w:rPr>
                <w:sz w:val="28"/>
                <w:szCs w:val="28"/>
              </w:rPr>
              <w:t>3. Номинация Конкурса</w:t>
            </w:r>
            <w:r>
              <w:rPr>
                <w:sz w:val="28"/>
                <w:szCs w:val="28"/>
              </w:rPr>
              <w:t>:</w:t>
            </w:r>
          </w:p>
        </w:tc>
      </w:tr>
      <w:tr w:rsidR="009E04B7" w:rsidRPr="00A55C22" w14:paraId="723C52CE" w14:textId="77777777" w:rsidTr="00B60CA1">
        <w:trPr>
          <w:trHeight w:val="198"/>
        </w:trPr>
        <w:tc>
          <w:tcPr>
            <w:tcW w:w="9111" w:type="dxa"/>
          </w:tcPr>
          <w:p w14:paraId="6AFC75B3" w14:textId="77777777" w:rsidR="009E04B7" w:rsidRPr="00A55C22" w:rsidRDefault="009E04B7" w:rsidP="00B60CA1">
            <w:pPr>
              <w:ind w:firstLine="30"/>
              <w:jc w:val="both"/>
              <w:rPr>
                <w:sz w:val="28"/>
                <w:szCs w:val="28"/>
              </w:rPr>
            </w:pPr>
          </w:p>
        </w:tc>
      </w:tr>
      <w:tr w:rsidR="009E04B7" w:rsidRPr="00A55C22" w14:paraId="612D6259" w14:textId="77777777" w:rsidTr="00B60CA1">
        <w:trPr>
          <w:trHeight w:val="198"/>
        </w:trPr>
        <w:tc>
          <w:tcPr>
            <w:tcW w:w="9111" w:type="dxa"/>
          </w:tcPr>
          <w:p w14:paraId="0F418F91" w14:textId="77777777" w:rsidR="009E04B7" w:rsidRPr="00A55C22" w:rsidRDefault="009E04B7" w:rsidP="00B60CA1">
            <w:pPr>
              <w:ind w:firstLine="30"/>
              <w:jc w:val="both"/>
              <w:rPr>
                <w:sz w:val="28"/>
                <w:szCs w:val="28"/>
              </w:rPr>
            </w:pPr>
            <w:r w:rsidRPr="00A55C22">
              <w:rPr>
                <w:sz w:val="28"/>
                <w:szCs w:val="28"/>
              </w:rPr>
              <w:t>4. Название игры:</w:t>
            </w:r>
          </w:p>
        </w:tc>
      </w:tr>
      <w:tr w:rsidR="009E04B7" w:rsidRPr="00A55C22" w14:paraId="46AF3DBF" w14:textId="77777777" w:rsidTr="00B60CA1">
        <w:trPr>
          <w:trHeight w:val="198"/>
        </w:trPr>
        <w:tc>
          <w:tcPr>
            <w:tcW w:w="9111" w:type="dxa"/>
          </w:tcPr>
          <w:p w14:paraId="2522E4C6" w14:textId="77777777" w:rsidR="009E04B7" w:rsidRPr="00A55C22" w:rsidRDefault="009E04B7" w:rsidP="00B60CA1">
            <w:pPr>
              <w:ind w:firstLine="30"/>
              <w:jc w:val="both"/>
              <w:rPr>
                <w:sz w:val="28"/>
                <w:szCs w:val="28"/>
              </w:rPr>
            </w:pPr>
          </w:p>
        </w:tc>
      </w:tr>
      <w:tr w:rsidR="009E04B7" w:rsidRPr="00A55C22" w14:paraId="02E4C672" w14:textId="77777777" w:rsidTr="00B60CA1">
        <w:trPr>
          <w:trHeight w:val="198"/>
        </w:trPr>
        <w:tc>
          <w:tcPr>
            <w:tcW w:w="9111" w:type="dxa"/>
          </w:tcPr>
          <w:p w14:paraId="4BE09C9B" w14:textId="77777777" w:rsidR="009E04B7" w:rsidRPr="00A55C22" w:rsidRDefault="009E04B7" w:rsidP="00B60CA1">
            <w:pPr>
              <w:ind w:firstLine="30"/>
              <w:jc w:val="both"/>
              <w:rPr>
                <w:sz w:val="28"/>
                <w:szCs w:val="28"/>
              </w:rPr>
            </w:pPr>
            <w:r w:rsidRPr="00A55C22">
              <w:rPr>
                <w:sz w:val="28"/>
                <w:szCs w:val="28"/>
              </w:rPr>
              <w:t>5. Контактный телефон автора (авторов):</w:t>
            </w:r>
          </w:p>
        </w:tc>
      </w:tr>
      <w:tr w:rsidR="009E04B7" w:rsidRPr="00A55C22" w14:paraId="46C03787" w14:textId="77777777" w:rsidTr="00B60CA1">
        <w:trPr>
          <w:trHeight w:val="198"/>
        </w:trPr>
        <w:tc>
          <w:tcPr>
            <w:tcW w:w="9111" w:type="dxa"/>
          </w:tcPr>
          <w:p w14:paraId="1D9DB89E" w14:textId="77777777" w:rsidR="009E04B7" w:rsidRPr="00A55C22" w:rsidRDefault="009E04B7" w:rsidP="00B60CA1">
            <w:pPr>
              <w:ind w:firstLine="30"/>
              <w:jc w:val="both"/>
              <w:rPr>
                <w:sz w:val="28"/>
                <w:szCs w:val="28"/>
              </w:rPr>
            </w:pPr>
          </w:p>
        </w:tc>
      </w:tr>
      <w:tr w:rsidR="009E04B7" w:rsidRPr="00A55C22" w14:paraId="5E5D9B03" w14:textId="77777777" w:rsidTr="00B60CA1">
        <w:trPr>
          <w:trHeight w:val="198"/>
        </w:trPr>
        <w:tc>
          <w:tcPr>
            <w:tcW w:w="9111" w:type="dxa"/>
          </w:tcPr>
          <w:p w14:paraId="571F1460" w14:textId="77777777" w:rsidR="009E04B7" w:rsidRPr="00A55C22" w:rsidRDefault="009E04B7" w:rsidP="00B60CA1">
            <w:pPr>
              <w:ind w:firstLine="30"/>
              <w:jc w:val="both"/>
              <w:rPr>
                <w:sz w:val="28"/>
                <w:szCs w:val="28"/>
              </w:rPr>
            </w:pPr>
            <w:r>
              <w:rPr>
                <w:sz w:val="28"/>
                <w:szCs w:val="28"/>
              </w:rPr>
              <w:t xml:space="preserve">6. </w:t>
            </w:r>
            <w:r w:rsidRPr="0079796A">
              <w:rPr>
                <w:color w:val="1A1A1A"/>
                <w:sz w:val="28"/>
                <w:szCs w:val="28"/>
              </w:rPr>
              <w:t>Ссылка на</w:t>
            </w:r>
            <w:r>
              <w:rPr>
                <w:color w:val="1A1A1A"/>
                <w:sz w:val="28"/>
                <w:szCs w:val="28"/>
              </w:rPr>
              <w:t xml:space="preserve"> </w:t>
            </w:r>
            <w:r w:rsidRPr="0079796A">
              <w:rPr>
                <w:color w:val="1A1A1A"/>
                <w:sz w:val="28"/>
                <w:szCs w:val="28"/>
              </w:rPr>
              <w:t>электронный</w:t>
            </w:r>
            <w:r>
              <w:rPr>
                <w:color w:val="1A1A1A"/>
                <w:sz w:val="28"/>
                <w:szCs w:val="28"/>
              </w:rPr>
              <w:t xml:space="preserve"> </w:t>
            </w:r>
            <w:r w:rsidRPr="0079796A">
              <w:rPr>
                <w:color w:val="1A1A1A"/>
                <w:sz w:val="28"/>
                <w:szCs w:val="28"/>
              </w:rPr>
              <w:t>адрес (в случае</w:t>
            </w:r>
            <w:r>
              <w:rPr>
                <w:color w:val="1A1A1A"/>
                <w:sz w:val="28"/>
                <w:szCs w:val="28"/>
              </w:rPr>
              <w:t xml:space="preserve"> </w:t>
            </w:r>
            <w:r w:rsidRPr="0079796A">
              <w:rPr>
                <w:color w:val="1A1A1A"/>
                <w:sz w:val="28"/>
                <w:szCs w:val="28"/>
              </w:rPr>
              <w:t>необходимости)</w:t>
            </w:r>
            <w:r w:rsidRPr="0079796A">
              <w:rPr>
                <w:sz w:val="28"/>
                <w:szCs w:val="28"/>
              </w:rPr>
              <w:t>:</w:t>
            </w:r>
          </w:p>
        </w:tc>
      </w:tr>
      <w:tr w:rsidR="009E04B7" w:rsidRPr="00A55C22" w14:paraId="4359E72E" w14:textId="77777777" w:rsidTr="00B60CA1">
        <w:trPr>
          <w:trHeight w:val="198"/>
        </w:trPr>
        <w:tc>
          <w:tcPr>
            <w:tcW w:w="9111" w:type="dxa"/>
          </w:tcPr>
          <w:p w14:paraId="4810B0C2" w14:textId="77777777" w:rsidR="009E04B7" w:rsidRPr="00A55C22" w:rsidRDefault="009E04B7" w:rsidP="00B60CA1">
            <w:pPr>
              <w:ind w:firstLine="30"/>
              <w:jc w:val="both"/>
              <w:rPr>
                <w:sz w:val="28"/>
                <w:szCs w:val="28"/>
              </w:rPr>
            </w:pPr>
          </w:p>
        </w:tc>
      </w:tr>
      <w:tr w:rsidR="009E04B7" w:rsidRPr="00A55C22" w14:paraId="7A5B4F9D" w14:textId="77777777" w:rsidTr="00B60CA1">
        <w:trPr>
          <w:trHeight w:val="198"/>
        </w:trPr>
        <w:tc>
          <w:tcPr>
            <w:tcW w:w="9111" w:type="dxa"/>
          </w:tcPr>
          <w:p w14:paraId="6B06AE58" w14:textId="77777777" w:rsidR="009E04B7" w:rsidRPr="00A55C22" w:rsidRDefault="009E04B7" w:rsidP="00B60CA1">
            <w:pPr>
              <w:ind w:firstLine="709"/>
              <w:jc w:val="both"/>
              <w:rPr>
                <w:sz w:val="28"/>
                <w:szCs w:val="28"/>
              </w:rPr>
            </w:pPr>
          </w:p>
        </w:tc>
      </w:tr>
    </w:tbl>
    <w:p w14:paraId="1C0A3EBC" w14:textId="77777777" w:rsidR="009E04B7" w:rsidRPr="00A55C22" w:rsidRDefault="009E04B7" w:rsidP="009E04B7">
      <w:pPr>
        <w:ind w:firstLine="709"/>
        <w:jc w:val="right"/>
        <w:rPr>
          <w:sz w:val="28"/>
          <w:szCs w:val="28"/>
        </w:rPr>
      </w:pPr>
      <w:r w:rsidRPr="00A55C22">
        <w:rPr>
          <w:sz w:val="28"/>
          <w:szCs w:val="28"/>
        </w:rPr>
        <w:t>Приложение 2</w:t>
      </w:r>
    </w:p>
    <w:p w14:paraId="50158026" w14:textId="77777777" w:rsidR="009E04B7" w:rsidRPr="00A55C22" w:rsidRDefault="009E04B7" w:rsidP="009E04B7">
      <w:pPr>
        <w:jc w:val="center"/>
        <w:rPr>
          <w:sz w:val="28"/>
          <w:szCs w:val="28"/>
        </w:rPr>
      </w:pPr>
      <w:r w:rsidRPr="00A55C22">
        <w:rPr>
          <w:sz w:val="28"/>
          <w:szCs w:val="28"/>
        </w:rPr>
        <w:t>ОПИСАНИЕ ИГРЫ</w:t>
      </w:r>
    </w:p>
    <w:p w14:paraId="63E20114" w14:textId="77777777" w:rsidR="009E04B7" w:rsidRPr="00A55C22" w:rsidRDefault="009E04B7" w:rsidP="009E04B7">
      <w:pPr>
        <w:jc w:val="center"/>
        <w:rPr>
          <w:sz w:val="28"/>
          <w:szCs w:val="28"/>
        </w:rPr>
      </w:pPr>
      <w:r w:rsidRPr="00A55C22">
        <w:rPr>
          <w:sz w:val="28"/>
          <w:szCs w:val="28"/>
        </w:rPr>
        <w:t>и особенности её изготовления и эксплуатации</w:t>
      </w:r>
    </w:p>
    <w:p w14:paraId="70503CD8" w14:textId="77777777" w:rsidR="009E04B7" w:rsidRPr="00A55C22" w:rsidRDefault="009E04B7" w:rsidP="009E04B7">
      <w:pPr>
        <w:jc w:val="center"/>
        <w:rPr>
          <w:sz w:val="28"/>
          <w:szCs w:val="28"/>
        </w:rPr>
      </w:pPr>
    </w:p>
    <w:tbl>
      <w:tblPr>
        <w:tblStyle w:val="a9"/>
        <w:tblW w:w="0" w:type="auto"/>
        <w:tblLook w:val="04A0" w:firstRow="1" w:lastRow="0" w:firstColumn="1" w:lastColumn="0" w:noHBand="0" w:noVBand="1"/>
      </w:tblPr>
      <w:tblGrid>
        <w:gridCol w:w="4623"/>
        <w:gridCol w:w="4623"/>
      </w:tblGrid>
      <w:tr w:rsidR="009E04B7" w:rsidRPr="00A55C22" w14:paraId="45010EF3" w14:textId="77777777" w:rsidTr="00B60CA1">
        <w:trPr>
          <w:trHeight w:val="930"/>
        </w:trPr>
        <w:tc>
          <w:tcPr>
            <w:tcW w:w="4623" w:type="dxa"/>
            <w:vAlign w:val="center"/>
          </w:tcPr>
          <w:p w14:paraId="513B2FD7" w14:textId="77777777" w:rsidR="009E04B7" w:rsidRDefault="009E04B7" w:rsidP="00B60CA1">
            <w:pPr>
              <w:rPr>
                <w:sz w:val="28"/>
                <w:szCs w:val="28"/>
              </w:rPr>
            </w:pPr>
            <w:r>
              <w:rPr>
                <w:sz w:val="28"/>
                <w:szCs w:val="28"/>
              </w:rPr>
              <w:t>Тематика и сложность игры</w:t>
            </w:r>
          </w:p>
          <w:p w14:paraId="66A7313B" w14:textId="77777777" w:rsidR="009E04B7" w:rsidRPr="00A55C22" w:rsidRDefault="009E04B7" w:rsidP="00B60CA1">
            <w:pPr>
              <w:rPr>
                <w:sz w:val="28"/>
                <w:szCs w:val="28"/>
              </w:rPr>
            </w:pPr>
            <w:r>
              <w:rPr>
                <w:sz w:val="28"/>
                <w:szCs w:val="28"/>
              </w:rPr>
              <w:t>(простые, средние, сложные)</w:t>
            </w:r>
          </w:p>
        </w:tc>
        <w:tc>
          <w:tcPr>
            <w:tcW w:w="4623" w:type="dxa"/>
            <w:vAlign w:val="center"/>
          </w:tcPr>
          <w:p w14:paraId="37189461" w14:textId="77777777" w:rsidR="009E04B7" w:rsidRPr="00A55C22" w:rsidRDefault="009E04B7" w:rsidP="00B60CA1">
            <w:pPr>
              <w:rPr>
                <w:sz w:val="28"/>
                <w:szCs w:val="28"/>
              </w:rPr>
            </w:pPr>
          </w:p>
        </w:tc>
      </w:tr>
      <w:tr w:rsidR="009E04B7" w:rsidRPr="00A55C22" w14:paraId="1539BDB4" w14:textId="77777777" w:rsidTr="00B60CA1">
        <w:trPr>
          <w:trHeight w:val="1056"/>
        </w:trPr>
        <w:tc>
          <w:tcPr>
            <w:tcW w:w="4623" w:type="dxa"/>
            <w:vAlign w:val="center"/>
          </w:tcPr>
          <w:p w14:paraId="54A76594" w14:textId="77777777" w:rsidR="009E04B7" w:rsidRPr="00A55C22" w:rsidRDefault="009E04B7" w:rsidP="00B60CA1">
            <w:pPr>
              <w:rPr>
                <w:sz w:val="28"/>
                <w:szCs w:val="28"/>
              </w:rPr>
            </w:pPr>
            <w:r w:rsidRPr="00A55C22">
              <w:rPr>
                <w:sz w:val="28"/>
                <w:szCs w:val="28"/>
              </w:rPr>
              <w:t>Цель игры</w:t>
            </w:r>
          </w:p>
        </w:tc>
        <w:tc>
          <w:tcPr>
            <w:tcW w:w="4623" w:type="dxa"/>
            <w:vAlign w:val="center"/>
          </w:tcPr>
          <w:p w14:paraId="34F0CEC9" w14:textId="77777777" w:rsidR="009E04B7" w:rsidRPr="00A55C22" w:rsidRDefault="009E04B7" w:rsidP="00B60CA1">
            <w:pPr>
              <w:rPr>
                <w:sz w:val="28"/>
                <w:szCs w:val="28"/>
              </w:rPr>
            </w:pPr>
          </w:p>
        </w:tc>
      </w:tr>
      <w:tr w:rsidR="009E04B7" w:rsidRPr="00A55C22" w14:paraId="45FA6777" w14:textId="77777777" w:rsidTr="00B60CA1">
        <w:trPr>
          <w:trHeight w:val="1112"/>
        </w:trPr>
        <w:tc>
          <w:tcPr>
            <w:tcW w:w="4623" w:type="dxa"/>
            <w:vAlign w:val="center"/>
          </w:tcPr>
          <w:p w14:paraId="632F5D35" w14:textId="77777777" w:rsidR="009E04B7" w:rsidRPr="00A55C22" w:rsidRDefault="009E04B7" w:rsidP="00B60CA1">
            <w:pPr>
              <w:rPr>
                <w:sz w:val="28"/>
                <w:szCs w:val="28"/>
              </w:rPr>
            </w:pPr>
            <w:r w:rsidRPr="00A55C22">
              <w:rPr>
                <w:sz w:val="28"/>
                <w:szCs w:val="28"/>
              </w:rPr>
              <w:t>Потенциальная возрастная аудитория и количество игроков</w:t>
            </w:r>
          </w:p>
        </w:tc>
        <w:tc>
          <w:tcPr>
            <w:tcW w:w="4623" w:type="dxa"/>
            <w:vAlign w:val="center"/>
          </w:tcPr>
          <w:p w14:paraId="2B17AAA6" w14:textId="77777777" w:rsidR="009E04B7" w:rsidRPr="00A55C22" w:rsidRDefault="009E04B7" w:rsidP="00B60CA1">
            <w:pPr>
              <w:rPr>
                <w:sz w:val="28"/>
                <w:szCs w:val="28"/>
              </w:rPr>
            </w:pPr>
          </w:p>
        </w:tc>
      </w:tr>
      <w:tr w:rsidR="009E04B7" w:rsidRPr="00A55C22" w14:paraId="737E5A0F" w14:textId="77777777" w:rsidTr="00B60CA1">
        <w:trPr>
          <w:trHeight w:val="1527"/>
        </w:trPr>
        <w:tc>
          <w:tcPr>
            <w:tcW w:w="4623" w:type="dxa"/>
            <w:vAlign w:val="center"/>
          </w:tcPr>
          <w:p w14:paraId="32600CCF" w14:textId="77777777" w:rsidR="009E04B7" w:rsidRPr="00A55C22" w:rsidRDefault="009E04B7" w:rsidP="00B60CA1">
            <w:pPr>
              <w:rPr>
                <w:sz w:val="28"/>
                <w:szCs w:val="28"/>
              </w:rPr>
            </w:pPr>
            <w:r w:rsidRPr="00A55C22">
              <w:rPr>
                <w:sz w:val="28"/>
                <w:szCs w:val="28"/>
              </w:rPr>
              <w:t>Комплектация игры</w:t>
            </w:r>
          </w:p>
          <w:p w14:paraId="29D82D1A" w14:textId="77777777" w:rsidR="009E04B7" w:rsidRPr="00A55C22" w:rsidRDefault="009E04B7" w:rsidP="00B60CA1">
            <w:pPr>
              <w:rPr>
                <w:sz w:val="28"/>
                <w:szCs w:val="28"/>
              </w:rPr>
            </w:pPr>
            <w:r w:rsidRPr="00A55C22">
              <w:rPr>
                <w:sz w:val="28"/>
                <w:szCs w:val="28"/>
              </w:rPr>
              <w:t>(Необходимые материалы, размер игрового поля и основных элементов и т.д.)</w:t>
            </w:r>
          </w:p>
        </w:tc>
        <w:tc>
          <w:tcPr>
            <w:tcW w:w="4623" w:type="dxa"/>
            <w:vAlign w:val="center"/>
          </w:tcPr>
          <w:p w14:paraId="6547185B" w14:textId="77777777" w:rsidR="009E04B7" w:rsidRPr="00A55C22" w:rsidRDefault="009E04B7" w:rsidP="00B60CA1">
            <w:pPr>
              <w:rPr>
                <w:sz w:val="28"/>
                <w:szCs w:val="28"/>
              </w:rPr>
            </w:pPr>
          </w:p>
        </w:tc>
      </w:tr>
      <w:tr w:rsidR="009E04B7" w:rsidRPr="00A55C22" w14:paraId="05942347" w14:textId="77777777" w:rsidTr="00B60CA1">
        <w:trPr>
          <w:trHeight w:val="1317"/>
        </w:trPr>
        <w:tc>
          <w:tcPr>
            <w:tcW w:w="4623" w:type="dxa"/>
            <w:vAlign w:val="center"/>
          </w:tcPr>
          <w:p w14:paraId="5151ED15" w14:textId="77777777" w:rsidR="009E04B7" w:rsidRDefault="009E04B7" w:rsidP="00B60CA1">
            <w:pPr>
              <w:rPr>
                <w:sz w:val="28"/>
                <w:szCs w:val="28"/>
              </w:rPr>
            </w:pPr>
            <w:r>
              <w:rPr>
                <w:sz w:val="28"/>
                <w:szCs w:val="28"/>
              </w:rPr>
              <w:t>Продолжительность игры</w:t>
            </w:r>
          </w:p>
          <w:p w14:paraId="4F010D61" w14:textId="77777777" w:rsidR="009E04B7" w:rsidRPr="00A55C22" w:rsidRDefault="009E04B7" w:rsidP="00B60CA1">
            <w:pPr>
              <w:rPr>
                <w:sz w:val="28"/>
                <w:szCs w:val="28"/>
              </w:rPr>
            </w:pPr>
            <w:r>
              <w:rPr>
                <w:sz w:val="28"/>
                <w:szCs w:val="28"/>
              </w:rPr>
              <w:t>(низкий – до часа, средний – до двух часов, высокий – свыше двух часов)</w:t>
            </w:r>
          </w:p>
        </w:tc>
        <w:tc>
          <w:tcPr>
            <w:tcW w:w="4623" w:type="dxa"/>
            <w:vAlign w:val="center"/>
          </w:tcPr>
          <w:p w14:paraId="766B1867" w14:textId="77777777" w:rsidR="009E04B7" w:rsidRPr="00A55C22" w:rsidRDefault="009E04B7" w:rsidP="00B60CA1">
            <w:pPr>
              <w:rPr>
                <w:sz w:val="28"/>
                <w:szCs w:val="28"/>
              </w:rPr>
            </w:pPr>
          </w:p>
        </w:tc>
      </w:tr>
      <w:tr w:rsidR="009E04B7" w:rsidRPr="00A55C22" w14:paraId="7875254E" w14:textId="77777777" w:rsidTr="00B60CA1">
        <w:trPr>
          <w:trHeight w:val="816"/>
        </w:trPr>
        <w:tc>
          <w:tcPr>
            <w:tcW w:w="4623" w:type="dxa"/>
            <w:vAlign w:val="center"/>
          </w:tcPr>
          <w:p w14:paraId="1F1A1803" w14:textId="77777777" w:rsidR="009E04B7" w:rsidRPr="00A55C22" w:rsidRDefault="009E04B7" w:rsidP="00B60CA1">
            <w:pPr>
              <w:rPr>
                <w:sz w:val="28"/>
                <w:szCs w:val="28"/>
              </w:rPr>
            </w:pPr>
            <w:r w:rsidRPr="00A55C22">
              <w:rPr>
                <w:sz w:val="28"/>
                <w:szCs w:val="28"/>
              </w:rPr>
              <w:t>Ход игры</w:t>
            </w:r>
          </w:p>
          <w:p w14:paraId="4717EDED" w14:textId="77777777" w:rsidR="009E04B7" w:rsidRPr="00A55C22" w:rsidRDefault="009E04B7" w:rsidP="00B60CA1">
            <w:pPr>
              <w:rPr>
                <w:sz w:val="28"/>
                <w:szCs w:val="28"/>
              </w:rPr>
            </w:pPr>
            <w:r w:rsidRPr="00A55C22">
              <w:rPr>
                <w:sz w:val="28"/>
                <w:szCs w:val="28"/>
              </w:rPr>
              <w:t>(подробное описание):</w:t>
            </w:r>
          </w:p>
        </w:tc>
        <w:tc>
          <w:tcPr>
            <w:tcW w:w="4623" w:type="dxa"/>
            <w:vAlign w:val="center"/>
          </w:tcPr>
          <w:p w14:paraId="7C0F77D5" w14:textId="77777777" w:rsidR="009E04B7" w:rsidRPr="00A55C22" w:rsidRDefault="009E04B7" w:rsidP="00B60CA1">
            <w:pPr>
              <w:rPr>
                <w:sz w:val="28"/>
                <w:szCs w:val="28"/>
              </w:rPr>
            </w:pPr>
          </w:p>
        </w:tc>
      </w:tr>
    </w:tbl>
    <w:p w14:paraId="41251626" w14:textId="77777777" w:rsidR="009E04B7" w:rsidRPr="00A55C22" w:rsidRDefault="009E04B7" w:rsidP="009E04B7">
      <w:pPr>
        <w:rPr>
          <w:sz w:val="28"/>
          <w:szCs w:val="28"/>
        </w:rPr>
      </w:pPr>
    </w:p>
    <w:p w14:paraId="2D455C48" w14:textId="77777777" w:rsidR="00AF7BAC" w:rsidRDefault="00AF7BAC" w:rsidP="00AF7BAC">
      <w:pPr>
        <w:tabs>
          <w:tab w:val="center" w:pos="1418"/>
          <w:tab w:val="center" w:pos="2127"/>
          <w:tab w:val="center" w:pos="2837"/>
          <w:tab w:val="center" w:pos="3545"/>
          <w:tab w:val="left" w:pos="3828"/>
          <w:tab w:val="center" w:pos="5450"/>
        </w:tabs>
        <w:jc w:val="right"/>
      </w:pPr>
    </w:p>
    <w:p w14:paraId="55C1C4D2" w14:textId="77777777" w:rsidR="00AF7BAC" w:rsidRDefault="00AF7BAC" w:rsidP="00AF7BAC">
      <w:pPr>
        <w:tabs>
          <w:tab w:val="center" w:pos="1418"/>
          <w:tab w:val="center" w:pos="2127"/>
          <w:tab w:val="center" w:pos="2837"/>
          <w:tab w:val="center" w:pos="3545"/>
          <w:tab w:val="left" w:pos="3828"/>
          <w:tab w:val="center" w:pos="5450"/>
        </w:tabs>
        <w:jc w:val="right"/>
      </w:pPr>
    </w:p>
    <w:p w14:paraId="2FE3327E" w14:textId="77777777" w:rsidR="00AF7BAC" w:rsidRDefault="00AF7BAC" w:rsidP="00AF7BAC">
      <w:pPr>
        <w:tabs>
          <w:tab w:val="center" w:pos="1418"/>
          <w:tab w:val="center" w:pos="2127"/>
          <w:tab w:val="center" w:pos="2837"/>
          <w:tab w:val="center" w:pos="3545"/>
          <w:tab w:val="left" w:pos="3828"/>
          <w:tab w:val="center" w:pos="5450"/>
        </w:tabs>
        <w:jc w:val="right"/>
      </w:pPr>
    </w:p>
    <w:p w14:paraId="4F4C231C" w14:textId="77777777" w:rsidR="00AF7BAC" w:rsidRDefault="00AF7BAC" w:rsidP="00AF7BAC">
      <w:pPr>
        <w:tabs>
          <w:tab w:val="center" w:pos="1418"/>
          <w:tab w:val="center" w:pos="2127"/>
          <w:tab w:val="center" w:pos="2837"/>
          <w:tab w:val="center" w:pos="3545"/>
          <w:tab w:val="left" w:pos="3828"/>
          <w:tab w:val="center" w:pos="5450"/>
        </w:tabs>
        <w:jc w:val="right"/>
      </w:pPr>
    </w:p>
    <w:p w14:paraId="10935A03" w14:textId="77777777" w:rsidR="00AF7BAC" w:rsidRDefault="00AF7BAC" w:rsidP="00AF7BAC">
      <w:pPr>
        <w:tabs>
          <w:tab w:val="center" w:pos="1418"/>
          <w:tab w:val="center" w:pos="2127"/>
          <w:tab w:val="center" w:pos="2837"/>
          <w:tab w:val="center" w:pos="3545"/>
          <w:tab w:val="left" w:pos="3828"/>
          <w:tab w:val="center" w:pos="5450"/>
        </w:tabs>
        <w:jc w:val="right"/>
      </w:pPr>
    </w:p>
    <w:p w14:paraId="55692794" w14:textId="77777777" w:rsidR="00AF7BAC" w:rsidRDefault="00AF7BAC" w:rsidP="00AF7BAC">
      <w:pPr>
        <w:tabs>
          <w:tab w:val="center" w:pos="1418"/>
          <w:tab w:val="center" w:pos="2127"/>
          <w:tab w:val="center" w:pos="2837"/>
          <w:tab w:val="center" w:pos="3545"/>
          <w:tab w:val="left" w:pos="3828"/>
          <w:tab w:val="center" w:pos="5450"/>
        </w:tabs>
        <w:jc w:val="right"/>
      </w:pPr>
    </w:p>
    <w:p w14:paraId="7824C93B" w14:textId="77777777" w:rsidR="00AF7BAC" w:rsidRDefault="00AF7BAC" w:rsidP="00AF7BAC">
      <w:pPr>
        <w:tabs>
          <w:tab w:val="center" w:pos="1418"/>
          <w:tab w:val="center" w:pos="2127"/>
          <w:tab w:val="center" w:pos="2837"/>
          <w:tab w:val="center" w:pos="3545"/>
          <w:tab w:val="left" w:pos="3828"/>
          <w:tab w:val="center" w:pos="5450"/>
        </w:tabs>
        <w:jc w:val="right"/>
      </w:pPr>
    </w:p>
    <w:p w14:paraId="233CB6DD" w14:textId="77777777" w:rsidR="00AF7BAC" w:rsidRDefault="00AF7BAC" w:rsidP="00AF7BAC">
      <w:pPr>
        <w:tabs>
          <w:tab w:val="center" w:pos="1418"/>
          <w:tab w:val="center" w:pos="2127"/>
          <w:tab w:val="center" w:pos="2837"/>
          <w:tab w:val="center" w:pos="3545"/>
          <w:tab w:val="left" w:pos="3828"/>
          <w:tab w:val="center" w:pos="5450"/>
        </w:tabs>
        <w:jc w:val="right"/>
      </w:pPr>
    </w:p>
    <w:p w14:paraId="0F2B7A06" w14:textId="77777777" w:rsidR="00AF7BAC" w:rsidRDefault="00AF7BAC" w:rsidP="00AF7BAC">
      <w:pPr>
        <w:tabs>
          <w:tab w:val="center" w:pos="1418"/>
          <w:tab w:val="center" w:pos="2127"/>
          <w:tab w:val="center" w:pos="2837"/>
          <w:tab w:val="center" w:pos="3545"/>
          <w:tab w:val="left" w:pos="3828"/>
          <w:tab w:val="center" w:pos="5450"/>
        </w:tabs>
        <w:jc w:val="right"/>
      </w:pPr>
    </w:p>
    <w:p w14:paraId="7C8597C0" w14:textId="77777777" w:rsidR="00AF7BAC" w:rsidRDefault="00AF7BAC" w:rsidP="00964863">
      <w:pPr>
        <w:tabs>
          <w:tab w:val="center" w:pos="1418"/>
          <w:tab w:val="center" w:pos="2127"/>
          <w:tab w:val="center" w:pos="2837"/>
          <w:tab w:val="center" w:pos="3545"/>
          <w:tab w:val="left" w:pos="3828"/>
          <w:tab w:val="center" w:pos="5450"/>
        </w:tabs>
        <w:jc w:val="both"/>
      </w:pPr>
    </w:p>
    <w:p w14:paraId="3B3F7F49" w14:textId="77777777" w:rsidR="00AF7BAC" w:rsidRDefault="00AF7BAC" w:rsidP="00964863">
      <w:pPr>
        <w:tabs>
          <w:tab w:val="center" w:pos="1418"/>
          <w:tab w:val="center" w:pos="2127"/>
          <w:tab w:val="center" w:pos="2837"/>
          <w:tab w:val="center" w:pos="3545"/>
          <w:tab w:val="left" w:pos="3828"/>
          <w:tab w:val="center" w:pos="5450"/>
        </w:tabs>
        <w:jc w:val="both"/>
      </w:pPr>
    </w:p>
    <w:p w14:paraId="1EFFEF20" w14:textId="77777777" w:rsidR="00AF7BAC" w:rsidRDefault="00AF7BAC" w:rsidP="00964863">
      <w:pPr>
        <w:tabs>
          <w:tab w:val="center" w:pos="1418"/>
          <w:tab w:val="center" w:pos="2127"/>
          <w:tab w:val="center" w:pos="2837"/>
          <w:tab w:val="center" w:pos="3545"/>
          <w:tab w:val="left" w:pos="3828"/>
          <w:tab w:val="center" w:pos="5450"/>
        </w:tabs>
        <w:jc w:val="both"/>
      </w:pPr>
    </w:p>
    <w:p w14:paraId="27324405" w14:textId="77777777" w:rsidR="00AF7BAC" w:rsidRDefault="00AF7BAC" w:rsidP="00964863">
      <w:pPr>
        <w:tabs>
          <w:tab w:val="center" w:pos="1418"/>
          <w:tab w:val="center" w:pos="2127"/>
          <w:tab w:val="center" w:pos="2837"/>
          <w:tab w:val="center" w:pos="3545"/>
          <w:tab w:val="left" w:pos="3828"/>
          <w:tab w:val="center" w:pos="5450"/>
        </w:tabs>
        <w:jc w:val="both"/>
      </w:pPr>
    </w:p>
    <w:p w14:paraId="116CA3BC" w14:textId="77777777" w:rsidR="00AF7BAC" w:rsidRDefault="00AF7BAC" w:rsidP="00964863">
      <w:pPr>
        <w:tabs>
          <w:tab w:val="center" w:pos="1418"/>
          <w:tab w:val="center" w:pos="2127"/>
          <w:tab w:val="center" w:pos="2837"/>
          <w:tab w:val="center" w:pos="3545"/>
          <w:tab w:val="left" w:pos="3828"/>
          <w:tab w:val="center" w:pos="5450"/>
        </w:tabs>
        <w:jc w:val="both"/>
      </w:pPr>
    </w:p>
    <w:p w14:paraId="09A0DD07" w14:textId="77777777" w:rsidR="00AF7BAC" w:rsidRDefault="00AF7BAC" w:rsidP="00964863">
      <w:pPr>
        <w:tabs>
          <w:tab w:val="center" w:pos="1418"/>
          <w:tab w:val="center" w:pos="2127"/>
          <w:tab w:val="center" w:pos="2837"/>
          <w:tab w:val="center" w:pos="3545"/>
          <w:tab w:val="left" w:pos="3828"/>
          <w:tab w:val="center" w:pos="5450"/>
        </w:tabs>
        <w:jc w:val="both"/>
      </w:pPr>
    </w:p>
    <w:p w14:paraId="2FFCEB3D" w14:textId="77777777" w:rsidR="00AF7BAC" w:rsidRDefault="00AF7BAC" w:rsidP="00964863">
      <w:pPr>
        <w:tabs>
          <w:tab w:val="center" w:pos="1418"/>
          <w:tab w:val="center" w:pos="2127"/>
          <w:tab w:val="center" w:pos="2837"/>
          <w:tab w:val="center" w:pos="3545"/>
          <w:tab w:val="left" w:pos="3828"/>
          <w:tab w:val="center" w:pos="5450"/>
        </w:tabs>
        <w:jc w:val="both"/>
      </w:pPr>
    </w:p>
    <w:p w14:paraId="6FC67235" w14:textId="77777777" w:rsidR="00AF7BAC" w:rsidRDefault="00AF7BAC" w:rsidP="00964863">
      <w:pPr>
        <w:tabs>
          <w:tab w:val="center" w:pos="1418"/>
          <w:tab w:val="center" w:pos="2127"/>
          <w:tab w:val="center" w:pos="2837"/>
          <w:tab w:val="center" w:pos="3545"/>
          <w:tab w:val="left" w:pos="3828"/>
          <w:tab w:val="center" w:pos="5450"/>
        </w:tabs>
        <w:jc w:val="both"/>
      </w:pPr>
    </w:p>
    <w:p w14:paraId="5DD307C5" w14:textId="77777777" w:rsidR="00AF7BAC" w:rsidRDefault="00AF7BAC" w:rsidP="00964863">
      <w:pPr>
        <w:tabs>
          <w:tab w:val="center" w:pos="1418"/>
          <w:tab w:val="center" w:pos="2127"/>
          <w:tab w:val="center" w:pos="2837"/>
          <w:tab w:val="center" w:pos="3545"/>
          <w:tab w:val="left" w:pos="3828"/>
          <w:tab w:val="center" w:pos="5450"/>
        </w:tabs>
        <w:jc w:val="both"/>
      </w:pPr>
    </w:p>
    <w:p w14:paraId="7675E6EC" w14:textId="77777777" w:rsidR="00AF7BAC" w:rsidRDefault="00AF7BAC" w:rsidP="00964863">
      <w:pPr>
        <w:tabs>
          <w:tab w:val="center" w:pos="1418"/>
          <w:tab w:val="center" w:pos="2127"/>
          <w:tab w:val="center" w:pos="2837"/>
          <w:tab w:val="center" w:pos="3545"/>
          <w:tab w:val="left" w:pos="3828"/>
          <w:tab w:val="center" w:pos="5450"/>
        </w:tabs>
        <w:jc w:val="both"/>
      </w:pPr>
    </w:p>
    <w:p w14:paraId="4CF3B5C5" w14:textId="77777777" w:rsidR="00AF7BAC" w:rsidRDefault="00AF7BAC" w:rsidP="00964863">
      <w:pPr>
        <w:tabs>
          <w:tab w:val="center" w:pos="1418"/>
          <w:tab w:val="center" w:pos="2127"/>
          <w:tab w:val="center" w:pos="2837"/>
          <w:tab w:val="center" w:pos="3545"/>
          <w:tab w:val="left" w:pos="3828"/>
          <w:tab w:val="center" w:pos="5450"/>
        </w:tabs>
        <w:jc w:val="both"/>
      </w:pPr>
    </w:p>
    <w:p w14:paraId="274A1F4F" w14:textId="77777777" w:rsidR="00AF7BAC" w:rsidRDefault="00AF7BAC" w:rsidP="00964863">
      <w:pPr>
        <w:tabs>
          <w:tab w:val="center" w:pos="1418"/>
          <w:tab w:val="center" w:pos="2127"/>
          <w:tab w:val="center" w:pos="2837"/>
          <w:tab w:val="center" w:pos="3545"/>
          <w:tab w:val="left" w:pos="3828"/>
          <w:tab w:val="center" w:pos="5450"/>
        </w:tabs>
        <w:jc w:val="both"/>
      </w:pPr>
    </w:p>
    <w:p w14:paraId="4BD3DA68" w14:textId="77777777" w:rsidR="00AF7BAC" w:rsidRDefault="00AF7BAC" w:rsidP="00964863">
      <w:pPr>
        <w:tabs>
          <w:tab w:val="center" w:pos="1418"/>
          <w:tab w:val="center" w:pos="2127"/>
          <w:tab w:val="center" w:pos="2837"/>
          <w:tab w:val="center" w:pos="3545"/>
          <w:tab w:val="left" w:pos="3828"/>
          <w:tab w:val="center" w:pos="5450"/>
        </w:tabs>
        <w:jc w:val="both"/>
      </w:pPr>
    </w:p>
    <w:p w14:paraId="435DCC64" w14:textId="77777777" w:rsidR="00AF7BAC" w:rsidRDefault="00AF7BAC" w:rsidP="00964863">
      <w:pPr>
        <w:tabs>
          <w:tab w:val="center" w:pos="1418"/>
          <w:tab w:val="center" w:pos="2127"/>
          <w:tab w:val="center" w:pos="2837"/>
          <w:tab w:val="center" w:pos="3545"/>
          <w:tab w:val="left" w:pos="3828"/>
          <w:tab w:val="center" w:pos="5450"/>
        </w:tabs>
        <w:jc w:val="both"/>
      </w:pPr>
    </w:p>
    <w:p w14:paraId="6FB37C17" w14:textId="77777777" w:rsidR="00AF7BAC" w:rsidRDefault="00AF7BAC" w:rsidP="00964863">
      <w:pPr>
        <w:tabs>
          <w:tab w:val="center" w:pos="1418"/>
          <w:tab w:val="center" w:pos="2127"/>
          <w:tab w:val="center" w:pos="2837"/>
          <w:tab w:val="center" w:pos="3545"/>
          <w:tab w:val="left" w:pos="3828"/>
          <w:tab w:val="center" w:pos="5450"/>
        </w:tabs>
        <w:jc w:val="both"/>
      </w:pPr>
    </w:p>
    <w:p w14:paraId="19C844F3" w14:textId="77777777" w:rsidR="00AF7BAC" w:rsidRDefault="00AF7BAC" w:rsidP="00964863">
      <w:pPr>
        <w:tabs>
          <w:tab w:val="center" w:pos="1418"/>
          <w:tab w:val="center" w:pos="2127"/>
          <w:tab w:val="center" w:pos="2837"/>
          <w:tab w:val="center" w:pos="3545"/>
          <w:tab w:val="left" w:pos="3828"/>
          <w:tab w:val="center" w:pos="5450"/>
        </w:tabs>
        <w:jc w:val="both"/>
      </w:pPr>
    </w:p>
    <w:p w14:paraId="1D083089" w14:textId="77777777" w:rsidR="00AF7BAC" w:rsidRDefault="00AF7BAC" w:rsidP="00964863">
      <w:pPr>
        <w:tabs>
          <w:tab w:val="center" w:pos="1418"/>
          <w:tab w:val="center" w:pos="2127"/>
          <w:tab w:val="center" w:pos="2837"/>
          <w:tab w:val="center" w:pos="3545"/>
          <w:tab w:val="left" w:pos="3828"/>
          <w:tab w:val="center" w:pos="5450"/>
        </w:tabs>
        <w:jc w:val="both"/>
      </w:pPr>
    </w:p>
    <w:p w14:paraId="0CD3B589" w14:textId="77777777" w:rsidR="00AF7BAC" w:rsidRDefault="00AF7BAC" w:rsidP="00964863">
      <w:pPr>
        <w:tabs>
          <w:tab w:val="center" w:pos="1418"/>
          <w:tab w:val="center" w:pos="2127"/>
          <w:tab w:val="center" w:pos="2837"/>
          <w:tab w:val="center" w:pos="3545"/>
          <w:tab w:val="left" w:pos="3828"/>
          <w:tab w:val="center" w:pos="5450"/>
        </w:tabs>
        <w:jc w:val="both"/>
      </w:pPr>
    </w:p>
    <w:p w14:paraId="4EC1EEB0" w14:textId="77777777" w:rsidR="00AF7BAC" w:rsidRDefault="00AF7BAC" w:rsidP="00964863">
      <w:pPr>
        <w:tabs>
          <w:tab w:val="center" w:pos="1418"/>
          <w:tab w:val="center" w:pos="2127"/>
          <w:tab w:val="center" w:pos="2837"/>
          <w:tab w:val="center" w:pos="3545"/>
          <w:tab w:val="left" w:pos="3828"/>
          <w:tab w:val="center" w:pos="5450"/>
        </w:tabs>
        <w:jc w:val="both"/>
      </w:pPr>
    </w:p>
    <w:p w14:paraId="606710A0" w14:textId="77777777" w:rsidR="00AF7BAC" w:rsidRDefault="00AF7BAC" w:rsidP="00964863">
      <w:pPr>
        <w:tabs>
          <w:tab w:val="center" w:pos="1418"/>
          <w:tab w:val="center" w:pos="2127"/>
          <w:tab w:val="center" w:pos="2837"/>
          <w:tab w:val="center" w:pos="3545"/>
          <w:tab w:val="left" w:pos="3828"/>
          <w:tab w:val="center" w:pos="5450"/>
        </w:tabs>
        <w:jc w:val="both"/>
      </w:pPr>
    </w:p>
    <w:p w14:paraId="2ACA87E3" w14:textId="77777777" w:rsidR="00AF7BAC" w:rsidRDefault="00AF7BAC" w:rsidP="00964863">
      <w:pPr>
        <w:tabs>
          <w:tab w:val="center" w:pos="1418"/>
          <w:tab w:val="center" w:pos="2127"/>
          <w:tab w:val="center" w:pos="2837"/>
          <w:tab w:val="center" w:pos="3545"/>
          <w:tab w:val="left" w:pos="3828"/>
          <w:tab w:val="center" w:pos="5450"/>
        </w:tabs>
        <w:jc w:val="both"/>
      </w:pPr>
    </w:p>
    <w:p w14:paraId="475AABAA" w14:textId="77777777" w:rsidR="00AF7BAC" w:rsidRDefault="00AF7BAC" w:rsidP="00964863">
      <w:pPr>
        <w:tabs>
          <w:tab w:val="center" w:pos="1418"/>
          <w:tab w:val="center" w:pos="2127"/>
          <w:tab w:val="center" w:pos="2837"/>
          <w:tab w:val="center" w:pos="3545"/>
          <w:tab w:val="left" w:pos="3828"/>
          <w:tab w:val="center" w:pos="5450"/>
        </w:tabs>
        <w:jc w:val="both"/>
      </w:pPr>
    </w:p>
    <w:p w14:paraId="32FC72D3" w14:textId="77777777" w:rsidR="00AF7BAC" w:rsidRDefault="00AF7BAC" w:rsidP="00964863">
      <w:pPr>
        <w:tabs>
          <w:tab w:val="center" w:pos="1418"/>
          <w:tab w:val="center" w:pos="2127"/>
          <w:tab w:val="center" w:pos="2837"/>
          <w:tab w:val="center" w:pos="3545"/>
          <w:tab w:val="left" w:pos="3828"/>
          <w:tab w:val="center" w:pos="5450"/>
        </w:tabs>
        <w:jc w:val="both"/>
      </w:pPr>
    </w:p>
    <w:p w14:paraId="0A1AD196" w14:textId="77777777" w:rsidR="00AF7BAC" w:rsidRDefault="00AF7BAC" w:rsidP="00964863">
      <w:pPr>
        <w:tabs>
          <w:tab w:val="center" w:pos="1418"/>
          <w:tab w:val="center" w:pos="2127"/>
          <w:tab w:val="center" w:pos="2837"/>
          <w:tab w:val="center" w:pos="3545"/>
          <w:tab w:val="left" w:pos="3828"/>
          <w:tab w:val="center" w:pos="5450"/>
        </w:tabs>
        <w:jc w:val="both"/>
      </w:pPr>
    </w:p>
    <w:p w14:paraId="5C751192" w14:textId="77777777" w:rsidR="00AF7BAC" w:rsidRDefault="00AF7BAC" w:rsidP="00964863">
      <w:pPr>
        <w:tabs>
          <w:tab w:val="center" w:pos="1418"/>
          <w:tab w:val="center" w:pos="2127"/>
          <w:tab w:val="center" w:pos="2837"/>
          <w:tab w:val="center" w:pos="3545"/>
          <w:tab w:val="left" w:pos="3828"/>
          <w:tab w:val="center" w:pos="5450"/>
        </w:tabs>
        <w:jc w:val="both"/>
      </w:pPr>
    </w:p>
    <w:p w14:paraId="5626CEA5" w14:textId="77777777" w:rsidR="00AF7BAC" w:rsidRDefault="00AF7BAC" w:rsidP="00964863">
      <w:pPr>
        <w:tabs>
          <w:tab w:val="center" w:pos="1418"/>
          <w:tab w:val="center" w:pos="2127"/>
          <w:tab w:val="center" w:pos="2837"/>
          <w:tab w:val="center" w:pos="3545"/>
          <w:tab w:val="left" w:pos="3828"/>
          <w:tab w:val="center" w:pos="5450"/>
        </w:tabs>
        <w:jc w:val="both"/>
      </w:pPr>
    </w:p>
    <w:p w14:paraId="0BC30635" w14:textId="77777777" w:rsidR="00AF7BAC" w:rsidRDefault="00AF7BAC" w:rsidP="00964863">
      <w:pPr>
        <w:tabs>
          <w:tab w:val="center" w:pos="1418"/>
          <w:tab w:val="center" w:pos="2127"/>
          <w:tab w:val="center" w:pos="2837"/>
          <w:tab w:val="center" w:pos="3545"/>
          <w:tab w:val="left" w:pos="3828"/>
          <w:tab w:val="center" w:pos="5450"/>
        </w:tabs>
        <w:jc w:val="both"/>
      </w:pPr>
    </w:p>
    <w:p w14:paraId="32912CFD" w14:textId="77777777" w:rsidR="00AF7BAC" w:rsidRDefault="00AF7BAC" w:rsidP="00964863">
      <w:pPr>
        <w:tabs>
          <w:tab w:val="center" w:pos="1418"/>
          <w:tab w:val="center" w:pos="2127"/>
          <w:tab w:val="center" w:pos="2837"/>
          <w:tab w:val="center" w:pos="3545"/>
          <w:tab w:val="left" w:pos="3828"/>
          <w:tab w:val="center" w:pos="5450"/>
        </w:tabs>
        <w:jc w:val="both"/>
      </w:pPr>
    </w:p>
    <w:p w14:paraId="37CDDF69" w14:textId="77777777" w:rsidR="00AF7BAC" w:rsidRDefault="00AF7BAC" w:rsidP="00964863">
      <w:pPr>
        <w:tabs>
          <w:tab w:val="center" w:pos="1418"/>
          <w:tab w:val="center" w:pos="2127"/>
          <w:tab w:val="center" w:pos="2837"/>
          <w:tab w:val="center" w:pos="3545"/>
          <w:tab w:val="left" w:pos="3828"/>
          <w:tab w:val="center" w:pos="5450"/>
        </w:tabs>
        <w:jc w:val="both"/>
      </w:pPr>
    </w:p>
    <w:p w14:paraId="6050605B" w14:textId="77777777" w:rsidR="00AF7BAC" w:rsidRDefault="00AF7BAC" w:rsidP="00964863">
      <w:pPr>
        <w:tabs>
          <w:tab w:val="center" w:pos="1418"/>
          <w:tab w:val="center" w:pos="2127"/>
          <w:tab w:val="center" w:pos="2837"/>
          <w:tab w:val="center" w:pos="3545"/>
          <w:tab w:val="left" w:pos="3828"/>
          <w:tab w:val="center" w:pos="5450"/>
        </w:tabs>
        <w:jc w:val="both"/>
      </w:pPr>
    </w:p>
    <w:p w14:paraId="7D507A40" w14:textId="77777777" w:rsidR="00AF7BAC" w:rsidRDefault="00AF7BAC" w:rsidP="00964863">
      <w:pPr>
        <w:tabs>
          <w:tab w:val="center" w:pos="1418"/>
          <w:tab w:val="center" w:pos="2127"/>
          <w:tab w:val="center" w:pos="2837"/>
          <w:tab w:val="center" w:pos="3545"/>
          <w:tab w:val="left" w:pos="3828"/>
          <w:tab w:val="center" w:pos="5450"/>
        </w:tabs>
        <w:jc w:val="both"/>
      </w:pPr>
    </w:p>
    <w:p w14:paraId="210498A2" w14:textId="77777777" w:rsidR="00AF7BAC" w:rsidRDefault="00AF7BAC" w:rsidP="00964863">
      <w:pPr>
        <w:tabs>
          <w:tab w:val="center" w:pos="1418"/>
          <w:tab w:val="center" w:pos="2127"/>
          <w:tab w:val="center" w:pos="2837"/>
          <w:tab w:val="center" w:pos="3545"/>
          <w:tab w:val="left" w:pos="3828"/>
          <w:tab w:val="center" w:pos="5450"/>
        </w:tabs>
        <w:jc w:val="both"/>
      </w:pPr>
    </w:p>
    <w:p w14:paraId="2D35752A" w14:textId="0D8B39CF" w:rsidR="00AF7BAC" w:rsidRDefault="00AF7BAC" w:rsidP="00964863">
      <w:pPr>
        <w:tabs>
          <w:tab w:val="center" w:pos="1418"/>
          <w:tab w:val="center" w:pos="2127"/>
          <w:tab w:val="center" w:pos="2837"/>
          <w:tab w:val="center" w:pos="3545"/>
          <w:tab w:val="left" w:pos="3828"/>
          <w:tab w:val="center" w:pos="5450"/>
        </w:tabs>
        <w:jc w:val="both"/>
      </w:pPr>
    </w:p>
    <w:p w14:paraId="31357039" w14:textId="6A1F131F" w:rsidR="0095330C" w:rsidRDefault="0095330C" w:rsidP="00964863">
      <w:pPr>
        <w:tabs>
          <w:tab w:val="center" w:pos="1418"/>
          <w:tab w:val="center" w:pos="2127"/>
          <w:tab w:val="center" w:pos="2837"/>
          <w:tab w:val="center" w:pos="3545"/>
          <w:tab w:val="left" w:pos="3828"/>
          <w:tab w:val="center" w:pos="5450"/>
        </w:tabs>
        <w:jc w:val="both"/>
      </w:pPr>
    </w:p>
    <w:p w14:paraId="452D72FD" w14:textId="7BA12EDF" w:rsidR="0095330C" w:rsidRDefault="0095330C" w:rsidP="00964863">
      <w:pPr>
        <w:tabs>
          <w:tab w:val="center" w:pos="1418"/>
          <w:tab w:val="center" w:pos="2127"/>
          <w:tab w:val="center" w:pos="2837"/>
          <w:tab w:val="center" w:pos="3545"/>
          <w:tab w:val="left" w:pos="3828"/>
          <w:tab w:val="center" w:pos="5450"/>
        </w:tabs>
        <w:jc w:val="both"/>
      </w:pPr>
    </w:p>
    <w:p w14:paraId="71900E7B" w14:textId="3E886D0F" w:rsidR="0095330C" w:rsidRDefault="0095330C" w:rsidP="00964863">
      <w:pPr>
        <w:tabs>
          <w:tab w:val="center" w:pos="1418"/>
          <w:tab w:val="center" w:pos="2127"/>
          <w:tab w:val="center" w:pos="2837"/>
          <w:tab w:val="center" w:pos="3545"/>
          <w:tab w:val="left" w:pos="3828"/>
          <w:tab w:val="center" w:pos="5450"/>
        </w:tabs>
        <w:jc w:val="both"/>
      </w:pPr>
    </w:p>
    <w:p w14:paraId="12CCB357" w14:textId="5208D0BE" w:rsidR="0095330C" w:rsidRDefault="0095330C" w:rsidP="00964863">
      <w:pPr>
        <w:tabs>
          <w:tab w:val="center" w:pos="1418"/>
          <w:tab w:val="center" w:pos="2127"/>
          <w:tab w:val="center" w:pos="2837"/>
          <w:tab w:val="center" w:pos="3545"/>
          <w:tab w:val="left" w:pos="3828"/>
          <w:tab w:val="center" w:pos="5450"/>
        </w:tabs>
        <w:jc w:val="both"/>
      </w:pPr>
    </w:p>
    <w:p w14:paraId="373CF572" w14:textId="38A0E9E3" w:rsidR="0095330C" w:rsidRDefault="0095330C" w:rsidP="00964863">
      <w:pPr>
        <w:tabs>
          <w:tab w:val="center" w:pos="1418"/>
          <w:tab w:val="center" w:pos="2127"/>
          <w:tab w:val="center" w:pos="2837"/>
          <w:tab w:val="center" w:pos="3545"/>
          <w:tab w:val="left" w:pos="3828"/>
          <w:tab w:val="center" w:pos="5450"/>
        </w:tabs>
        <w:jc w:val="both"/>
      </w:pPr>
    </w:p>
    <w:p w14:paraId="10396A48" w14:textId="05AF0435" w:rsidR="0095330C" w:rsidRDefault="0095330C" w:rsidP="00964863">
      <w:pPr>
        <w:tabs>
          <w:tab w:val="center" w:pos="1418"/>
          <w:tab w:val="center" w:pos="2127"/>
          <w:tab w:val="center" w:pos="2837"/>
          <w:tab w:val="center" w:pos="3545"/>
          <w:tab w:val="left" w:pos="3828"/>
          <w:tab w:val="center" w:pos="5450"/>
        </w:tabs>
        <w:jc w:val="both"/>
      </w:pPr>
    </w:p>
    <w:p w14:paraId="264113A3" w14:textId="77777777" w:rsidR="0095330C" w:rsidRDefault="0095330C" w:rsidP="00964863">
      <w:pPr>
        <w:tabs>
          <w:tab w:val="center" w:pos="1418"/>
          <w:tab w:val="center" w:pos="2127"/>
          <w:tab w:val="center" w:pos="2837"/>
          <w:tab w:val="center" w:pos="3545"/>
          <w:tab w:val="left" w:pos="3828"/>
          <w:tab w:val="center" w:pos="5450"/>
        </w:tabs>
        <w:jc w:val="both"/>
      </w:pPr>
    </w:p>
    <w:p w14:paraId="06C0A295" w14:textId="77777777" w:rsidR="00AF7BAC" w:rsidRDefault="00AF7BAC" w:rsidP="00964863">
      <w:pPr>
        <w:tabs>
          <w:tab w:val="center" w:pos="1418"/>
          <w:tab w:val="center" w:pos="2127"/>
          <w:tab w:val="center" w:pos="2837"/>
          <w:tab w:val="center" w:pos="3545"/>
          <w:tab w:val="left" w:pos="3828"/>
          <w:tab w:val="center" w:pos="5450"/>
        </w:tabs>
        <w:jc w:val="both"/>
      </w:pPr>
    </w:p>
    <w:p w14:paraId="0B4B19CC" w14:textId="77777777" w:rsidR="00AF7BAC" w:rsidRDefault="00AF7BAC" w:rsidP="00964863">
      <w:pPr>
        <w:tabs>
          <w:tab w:val="center" w:pos="1418"/>
          <w:tab w:val="center" w:pos="2127"/>
          <w:tab w:val="center" w:pos="2837"/>
          <w:tab w:val="center" w:pos="3545"/>
          <w:tab w:val="left" w:pos="3828"/>
          <w:tab w:val="center" w:pos="5450"/>
        </w:tabs>
        <w:jc w:val="both"/>
      </w:pPr>
    </w:p>
    <w:p w14:paraId="5C400144" w14:textId="77777777" w:rsidR="00AF7BAC" w:rsidRDefault="00AF7BAC" w:rsidP="00964863">
      <w:pPr>
        <w:tabs>
          <w:tab w:val="center" w:pos="1418"/>
          <w:tab w:val="center" w:pos="2127"/>
          <w:tab w:val="center" w:pos="2837"/>
          <w:tab w:val="center" w:pos="3545"/>
          <w:tab w:val="left" w:pos="3828"/>
          <w:tab w:val="center" w:pos="5450"/>
        </w:tabs>
        <w:jc w:val="both"/>
      </w:pPr>
    </w:p>
    <w:p w14:paraId="4F3BABAA" w14:textId="77777777" w:rsidR="00AF7BAC" w:rsidRDefault="00AF7BAC" w:rsidP="00964863">
      <w:pPr>
        <w:tabs>
          <w:tab w:val="center" w:pos="1418"/>
          <w:tab w:val="center" w:pos="2127"/>
          <w:tab w:val="center" w:pos="2837"/>
          <w:tab w:val="center" w:pos="3545"/>
          <w:tab w:val="left" w:pos="3828"/>
          <w:tab w:val="center" w:pos="5450"/>
        </w:tabs>
        <w:jc w:val="both"/>
      </w:pPr>
    </w:p>
    <w:p w14:paraId="1ED7AC92" w14:textId="1E7D7D46" w:rsidR="00AF7BAC" w:rsidRPr="00AF7BAC" w:rsidRDefault="00AF7BAC" w:rsidP="00964863">
      <w:pPr>
        <w:tabs>
          <w:tab w:val="center" w:pos="1418"/>
          <w:tab w:val="center" w:pos="2127"/>
          <w:tab w:val="center" w:pos="2837"/>
          <w:tab w:val="center" w:pos="3545"/>
          <w:tab w:val="left" w:pos="3828"/>
          <w:tab w:val="center" w:pos="5450"/>
        </w:tabs>
        <w:jc w:val="both"/>
        <w:rPr>
          <w:sz w:val="30"/>
          <w:szCs w:val="30"/>
        </w:rPr>
      </w:pPr>
      <w:r w:rsidRPr="00AF7BAC">
        <w:rPr>
          <w:sz w:val="30"/>
          <w:szCs w:val="30"/>
        </w:rPr>
        <w:lastRenderedPageBreak/>
        <w:t>ПРОЕКТ</w:t>
      </w:r>
    </w:p>
    <w:p w14:paraId="53041948" w14:textId="77777777" w:rsidR="00AF7BAC" w:rsidRPr="00AF7BAC" w:rsidRDefault="00AF7BAC" w:rsidP="00964863">
      <w:pPr>
        <w:jc w:val="both"/>
        <w:rPr>
          <w:color w:val="0070C0"/>
          <w:sz w:val="30"/>
          <w:szCs w:val="30"/>
        </w:rPr>
      </w:pPr>
    </w:p>
    <w:p w14:paraId="5F4ABA7E" w14:textId="77777777" w:rsidR="00AF7BAC" w:rsidRPr="00AF7BAC" w:rsidRDefault="00AF7BAC" w:rsidP="00964863">
      <w:pPr>
        <w:ind w:left="-6" w:right="68" w:hanging="11"/>
        <w:contextualSpacing/>
        <w:jc w:val="both"/>
        <w:rPr>
          <w:color w:val="000000" w:themeColor="text1"/>
          <w:sz w:val="30"/>
          <w:szCs w:val="30"/>
        </w:rPr>
      </w:pPr>
      <w:r w:rsidRPr="00AF7BAC">
        <w:rPr>
          <w:color w:val="000000" w:themeColor="text1"/>
          <w:sz w:val="30"/>
          <w:szCs w:val="30"/>
        </w:rPr>
        <w:t xml:space="preserve">ПОЛОЖЕНИЕ  </w:t>
      </w:r>
    </w:p>
    <w:p w14:paraId="50E15DB9" w14:textId="77777777" w:rsidR="00AF7BAC" w:rsidRPr="00AF7BAC" w:rsidRDefault="00AF7BAC" w:rsidP="00964863">
      <w:pPr>
        <w:widowControl w:val="0"/>
        <w:tabs>
          <w:tab w:val="left" w:pos="2552"/>
        </w:tabs>
        <w:autoSpaceDE w:val="0"/>
        <w:autoSpaceDN w:val="0"/>
        <w:ind w:right="1871"/>
        <w:contextualSpacing/>
        <w:jc w:val="both"/>
        <w:rPr>
          <w:spacing w:val="-8"/>
          <w:sz w:val="30"/>
          <w:szCs w:val="30"/>
          <w:lang w:eastAsia="en-US"/>
        </w:rPr>
      </w:pPr>
      <w:r w:rsidRPr="00AF7BAC">
        <w:rPr>
          <w:sz w:val="30"/>
          <w:szCs w:val="30"/>
          <w:lang w:eastAsia="en-US"/>
        </w:rPr>
        <w:t>о</w:t>
      </w:r>
      <w:r w:rsidRPr="00AF7BAC">
        <w:rPr>
          <w:spacing w:val="-10"/>
          <w:sz w:val="30"/>
          <w:szCs w:val="30"/>
          <w:lang w:eastAsia="en-US"/>
        </w:rPr>
        <w:t xml:space="preserve"> </w:t>
      </w:r>
      <w:r w:rsidRPr="00AF7BAC">
        <w:rPr>
          <w:sz w:val="30"/>
          <w:szCs w:val="30"/>
          <w:lang w:eastAsia="en-US"/>
        </w:rPr>
        <w:t>проведении</w:t>
      </w:r>
      <w:r w:rsidRPr="00AF7BAC">
        <w:rPr>
          <w:spacing w:val="-10"/>
          <w:sz w:val="30"/>
          <w:szCs w:val="30"/>
          <w:lang w:eastAsia="en-US"/>
        </w:rPr>
        <w:t xml:space="preserve"> областного этапа </w:t>
      </w:r>
      <w:r w:rsidRPr="00AF7BAC">
        <w:rPr>
          <w:sz w:val="30"/>
          <w:szCs w:val="30"/>
          <w:lang w:eastAsia="en-US"/>
        </w:rPr>
        <w:t>VIII</w:t>
      </w:r>
      <w:r w:rsidRPr="00AF7BAC">
        <w:rPr>
          <w:spacing w:val="-12"/>
          <w:sz w:val="30"/>
          <w:szCs w:val="30"/>
          <w:lang w:eastAsia="en-US"/>
        </w:rPr>
        <w:t xml:space="preserve"> </w:t>
      </w:r>
      <w:r w:rsidRPr="00AF7BAC">
        <w:rPr>
          <w:sz w:val="30"/>
          <w:szCs w:val="30"/>
          <w:lang w:eastAsia="en-US"/>
        </w:rPr>
        <w:t>Республиканского</w:t>
      </w:r>
      <w:r w:rsidRPr="00AF7BAC">
        <w:rPr>
          <w:spacing w:val="-8"/>
          <w:sz w:val="30"/>
          <w:szCs w:val="30"/>
          <w:lang w:eastAsia="en-US"/>
        </w:rPr>
        <w:t xml:space="preserve"> </w:t>
      </w:r>
    </w:p>
    <w:p w14:paraId="70D555E6" w14:textId="77777777" w:rsidR="00AF7BAC" w:rsidRPr="00AF7BAC" w:rsidRDefault="00AF7BAC" w:rsidP="00964863">
      <w:pPr>
        <w:widowControl w:val="0"/>
        <w:tabs>
          <w:tab w:val="left" w:pos="2552"/>
        </w:tabs>
        <w:autoSpaceDE w:val="0"/>
        <w:autoSpaceDN w:val="0"/>
        <w:ind w:right="1871"/>
        <w:contextualSpacing/>
        <w:jc w:val="both"/>
        <w:rPr>
          <w:sz w:val="30"/>
          <w:szCs w:val="30"/>
          <w:lang w:eastAsia="en-US"/>
        </w:rPr>
      </w:pPr>
      <w:r w:rsidRPr="00AF7BAC">
        <w:rPr>
          <w:sz w:val="30"/>
          <w:szCs w:val="30"/>
          <w:lang w:eastAsia="en-US"/>
        </w:rPr>
        <w:t xml:space="preserve">смотра-конкурса детского творчества </w:t>
      </w:r>
    </w:p>
    <w:p w14:paraId="434D54A3" w14:textId="77777777" w:rsidR="00AF7BAC" w:rsidRPr="00AF7BAC" w:rsidRDefault="00AF7BAC" w:rsidP="00964863">
      <w:pPr>
        <w:widowControl w:val="0"/>
        <w:tabs>
          <w:tab w:val="left" w:pos="2552"/>
        </w:tabs>
        <w:autoSpaceDE w:val="0"/>
        <w:autoSpaceDN w:val="0"/>
        <w:ind w:right="1871"/>
        <w:contextualSpacing/>
        <w:jc w:val="both"/>
        <w:rPr>
          <w:sz w:val="30"/>
          <w:szCs w:val="30"/>
          <w:lang w:eastAsia="en-US"/>
        </w:rPr>
      </w:pPr>
      <w:r w:rsidRPr="00AF7BAC">
        <w:rPr>
          <w:sz w:val="30"/>
          <w:szCs w:val="30"/>
          <w:lang w:eastAsia="en-US"/>
        </w:rPr>
        <w:t>«Здравствуй, мир!»</w:t>
      </w:r>
    </w:p>
    <w:p w14:paraId="08B4C344" w14:textId="77777777" w:rsidR="00AF7BAC" w:rsidRPr="00AF7BAC" w:rsidRDefault="00AF7BAC" w:rsidP="00964863">
      <w:pPr>
        <w:widowControl w:val="0"/>
        <w:tabs>
          <w:tab w:val="left" w:pos="2552"/>
        </w:tabs>
        <w:autoSpaceDE w:val="0"/>
        <w:autoSpaceDN w:val="0"/>
        <w:ind w:right="1871"/>
        <w:contextualSpacing/>
        <w:jc w:val="both"/>
        <w:rPr>
          <w:sz w:val="30"/>
          <w:szCs w:val="30"/>
          <w:lang w:eastAsia="en-US"/>
        </w:rPr>
      </w:pPr>
    </w:p>
    <w:p w14:paraId="19B3B736" w14:textId="77777777" w:rsidR="00AF7BAC" w:rsidRPr="00AF7BAC" w:rsidRDefault="00AF7BAC" w:rsidP="00964863">
      <w:pPr>
        <w:tabs>
          <w:tab w:val="left" w:pos="993"/>
        </w:tabs>
        <w:ind w:right="68" w:firstLine="709"/>
        <w:contextualSpacing/>
        <w:jc w:val="both"/>
        <w:rPr>
          <w:color w:val="000000" w:themeColor="text1"/>
          <w:sz w:val="30"/>
          <w:szCs w:val="30"/>
        </w:rPr>
      </w:pPr>
      <w:r w:rsidRPr="00AF7BAC">
        <w:rPr>
          <w:color w:val="000000" w:themeColor="text1"/>
          <w:sz w:val="30"/>
          <w:szCs w:val="30"/>
        </w:rPr>
        <w:t>1. Областной этап VII</w:t>
      </w:r>
      <w:r w:rsidRPr="00AF7BAC">
        <w:rPr>
          <w:sz w:val="30"/>
          <w:szCs w:val="30"/>
          <w:lang w:eastAsia="en-US"/>
        </w:rPr>
        <w:t>I</w:t>
      </w:r>
      <w:r w:rsidRPr="00AF7BAC">
        <w:rPr>
          <w:color w:val="000000" w:themeColor="text1"/>
          <w:sz w:val="30"/>
          <w:szCs w:val="30"/>
        </w:rPr>
        <w:t xml:space="preserve"> Республиканского смотра-конкурса детского творчества «Здравствуй, мир!» проводится с целью </w:t>
      </w:r>
      <w:r w:rsidRPr="00AF7BAC">
        <w:rPr>
          <w:sz w:val="30"/>
          <w:szCs w:val="30"/>
          <w:lang w:eastAsia="en-US"/>
        </w:rPr>
        <w:t>гражданско- патриотического и духовно-нравственного воспитания подрастающего поколения</w:t>
      </w:r>
      <w:r w:rsidRPr="00AF7BAC">
        <w:rPr>
          <w:spacing w:val="-16"/>
          <w:sz w:val="30"/>
          <w:szCs w:val="30"/>
          <w:lang w:eastAsia="en-US"/>
        </w:rPr>
        <w:t xml:space="preserve"> </w:t>
      </w:r>
      <w:r w:rsidRPr="00AF7BAC">
        <w:rPr>
          <w:sz w:val="30"/>
          <w:szCs w:val="30"/>
          <w:lang w:eastAsia="en-US"/>
        </w:rPr>
        <w:t>под</w:t>
      </w:r>
      <w:r w:rsidRPr="00AF7BAC">
        <w:rPr>
          <w:spacing w:val="-16"/>
          <w:sz w:val="30"/>
          <w:szCs w:val="30"/>
          <w:lang w:eastAsia="en-US"/>
        </w:rPr>
        <w:t xml:space="preserve"> </w:t>
      </w:r>
      <w:r w:rsidRPr="00AF7BAC">
        <w:rPr>
          <w:sz w:val="30"/>
          <w:szCs w:val="30"/>
          <w:lang w:eastAsia="en-US"/>
        </w:rPr>
        <w:t>девизом</w:t>
      </w:r>
      <w:r w:rsidRPr="00AF7BAC">
        <w:rPr>
          <w:spacing w:val="-13"/>
          <w:sz w:val="30"/>
          <w:szCs w:val="30"/>
          <w:lang w:eastAsia="en-US"/>
        </w:rPr>
        <w:t xml:space="preserve"> </w:t>
      </w:r>
      <w:r w:rsidRPr="00AF7BAC">
        <w:rPr>
          <w:sz w:val="30"/>
          <w:szCs w:val="30"/>
          <w:lang w:eastAsia="en-US"/>
        </w:rPr>
        <w:t>«Беларусь</w:t>
      </w:r>
      <w:r w:rsidRPr="00AF7BAC">
        <w:rPr>
          <w:spacing w:val="-14"/>
          <w:sz w:val="30"/>
          <w:szCs w:val="30"/>
          <w:lang w:eastAsia="en-US"/>
        </w:rPr>
        <w:t xml:space="preserve"> </w:t>
      </w:r>
      <w:r w:rsidRPr="00AF7BAC">
        <w:rPr>
          <w:sz w:val="30"/>
          <w:szCs w:val="30"/>
          <w:lang w:eastAsia="en-US"/>
        </w:rPr>
        <w:t>–</w:t>
      </w:r>
      <w:r w:rsidRPr="00AF7BAC">
        <w:rPr>
          <w:spacing w:val="-14"/>
          <w:sz w:val="30"/>
          <w:szCs w:val="30"/>
          <w:lang w:eastAsia="en-US"/>
        </w:rPr>
        <w:t xml:space="preserve"> </w:t>
      </w:r>
      <w:proofErr w:type="spellStart"/>
      <w:r w:rsidRPr="00AF7BAC">
        <w:rPr>
          <w:sz w:val="30"/>
          <w:szCs w:val="30"/>
          <w:lang w:eastAsia="en-US"/>
        </w:rPr>
        <w:t>краіна</w:t>
      </w:r>
      <w:proofErr w:type="spellEnd"/>
      <w:r w:rsidRPr="00AF7BAC">
        <w:rPr>
          <w:spacing w:val="-16"/>
          <w:sz w:val="30"/>
          <w:szCs w:val="30"/>
          <w:lang w:eastAsia="en-US"/>
        </w:rPr>
        <w:t xml:space="preserve"> </w:t>
      </w:r>
      <w:proofErr w:type="spellStart"/>
      <w:r w:rsidRPr="00AF7BAC">
        <w:rPr>
          <w:sz w:val="30"/>
          <w:szCs w:val="30"/>
          <w:lang w:eastAsia="en-US"/>
        </w:rPr>
        <w:t>подзвігу</w:t>
      </w:r>
      <w:proofErr w:type="spellEnd"/>
      <w:r w:rsidRPr="00AF7BAC">
        <w:rPr>
          <w:sz w:val="30"/>
          <w:szCs w:val="30"/>
          <w:lang w:eastAsia="en-US"/>
        </w:rPr>
        <w:t>,</w:t>
      </w:r>
      <w:r w:rsidRPr="00AF7BAC">
        <w:rPr>
          <w:spacing w:val="-16"/>
          <w:sz w:val="30"/>
          <w:szCs w:val="30"/>
          <w:lang w:eastAsia="en-US"/>
        </w:rPr>
        <w:t xml:space="preserve"> </w:t>
      </w:r>
      <w:proofErr w:type="spellStart"/>
      <w:r w:rsidRPr="00AF7BAC">
        <w:rPr>
          <w:sz w:val="30"/>
          <w:szCs w:val="30"/>
          <w:lang w:eastAsia="en-US"/>
        </w:rPr>
        <w:t>жыцця</w:t>
      </w:r>
      <w:proofErr w:type="spellEnd"/>
      <w:r w:rsidRPr="00AF7BAC">
        <w:rPr>
          <w:spacing w:val="-16"/>
          <w:sz w:val="30"/>
          <w:szCs w:val="30"/>
          <w:lang w:eastAsia="en-US"/>
        </w:rPr>
        <w:t xml:space="preserve"> </w:t>
      </w:r>
      <w:r w:rsidRPr="00AF7BAC">
        <w:rPr>
          <w:sz w:val="30"/>
          <w:szCs w:val="30"/>
          <w:lang w:eastAsia="en-US"/>
        </w:rPr>
        <w:t>і</w:t>
      </w:r>
      <w:r w:rsidRPr="00AF7BAC">
        <w:rPr>
          <w:spacing w:val="-15"/>
          <w:sz w:val="30"/>
          <w:szCs w:val="30"/>
          <w:lang w:eastAsia="en-US"/>
        </w:rPr>
        <w:t xml:space="preserve"> </w:t>
      </w:r>
      <w:proofErr w:type="spellStart"/>
      <w:r w:rsidRPr="00AF7BAC">
        <w:rPr>
          <w:sz w:val="30"/>
          <w:szCs w:val="30"/>
          <w:lang w:eastAsia="en-US"/>
        </w:rPr>
        <w:t>дасягненняў</w:t>
      </w:r>
      <w:proofErr w:type="spellEnd"/>
      <w:r w:rsidRPr="00AF7BAC">
        <w:rPr>
          <w:sz w:val="30"/>
          <w:szCs w:val="30"/>
          <w:lang w:eastAsia="en-US"/>
        </w:rPr>
        <w:t>!»</w:t>
      </w:r>
    </w:p>
    <w:p w14:paraId="1E884C3D" w14:textId="77777777" w:rsidR="00AF7BAC" w:rsidRPr="00AF7BAC" w:rsidRDefault="00AF7BAC" w:rsidP="00964863">
      <w:pPr>
        <w:tabs>
          <w:tab w:val="left" w:pos="993"/>
        </w:tabs>
        <w:ind w:right="68" w:firstLine="709"/>
        <w:contextualSpacing/>
        <w:jc w:val="both"/>
        <w:rPr>
          <w:color w:val="000000" w:themeColor="text1"/>
          <w:sz w:val="30"/>
          <w:szCs w:val="30"/>
        </w:rPr>
      </w:pPr>
      <w:r w:rsidRPr="00AF7BAC">
        <w:rPr>
          <w:sz w:val="30"/>
          <w:szCs w:val="30"/>
          <w:lang w:eastAsia="en-US"/>
        </w:rPr>
        <w:t>2. Смотр-конкурс проводится Министерством образования Республики</w:t>
      </w:r>
      <w:r w:rsidRPr="00AF7BAC">
        <w:rPr>
          <w:spacing w:val="80"/>
          <w:sz w:val="30"/>
          <w:szCs w:val="30"/>
          <w:lang w:eastAsia="en-US"/>
        </w:rPr>
        <w:t xml:space="preserve"> </w:t>
      </w:r>
      <w:r w:rsidRPr="00AF7BAC">
        <w:rPr>
          <w:sz w:val="30"/>
          <w:szCs w:val="30"/>
          <w:lang w:eastAsia="en-US"/>
        </w:rPr>
        <w:t>Беларусь</w:t>
      </w:r>
      <w:r w:rsidRPr="00AF7BAC">
        <w:rPr>
          <w:spacing w:val="78"/>
          <w:w w:val="150"/>
          <w:sz w:val="30"/>
          <w:szCs w:val="30"/>
          <w:lang w:eastAsia="en-US"/>
        </w:rPr>
        <w:t xml:space="preserve"> </w:t>
      </w:r>
      <w:r w:rsidRPr="00AF7BAC">
        <w:rPr>
          <w:sz w:val="30"/>
          <w:szCs w:val="30"/>
          <w:lang w:eastAsia="en-US"/>
        </w:rPr>
        <w:t>во</w:t>
      </w:r>
      <w:r w:rsidRPr="00AF7BAC">
        <w:rPr>
          <w:spacing w:val="80"/>
          <w:sz w:val="30"/>
          <w:szCs w:val="30"/>
          <w:lang w:eastAsia="en-US"/>
        </w:rPr>
        <w:t xml:space="preserve"> </w:t>
      </w:r>
      <w:r w:rsidRPr="00AF7BAC">
        <w:rPr>
          <w:sz w:val="30"/>
          <w:szCs w:val="30"/>
          <w:lang w:eastAsia="en-US"/>
        </w:rPr>
        <w:t>взаимодействии</w:t>
      </w:r>
      <w:r w:rsidRPr="00AF7BAC">
        <w:rPr>
          <w:spacing w:val="80"/>
          <w:sz w:val="30"/>
          <w:szCs w:val="30"/>
          <w:lang w:eastAsia="en-US"/>
        </w:rPr>
        <w:t xml:space="preserve"> </w:t>
      </w:r>
      <w:r w:rsidRPr="00AF7BAC">
        <w:rPr>
          <w:sz w:val="30"/>
          <w:szCs w:val="30"/>
          <w:lang w:eastAsia="en-US"/>
        </w:rPr>
        <w:t>с</w:t>
      </w:r>
      <w:r w:rsidRPr="00AF7BAC">
        <w:rPr>
          <w:spacing w:val="77"/>
          <w:w w:val="150"/>
          <w:sz w:val="30"/>
          <w:szCs w:val="30"/>
          <w:lang w:eastAsia="en-US"/>
        </w:rPr>
        <w:t xml:space="preserve"> </w:t>
      </w:r>
      <w:r w:rsidRPr="00AF7BAC">
        <w:rPr>
          <w:sz w:val="30"/>
          <w:szCs w:val="30"/>
          <w:lang w:eastAsia="en-US"/>
        </w:rPr>
        <w:t>учреждением</w:t>
      </w:r>
      <w:r w:rsidRPr="00AF7BAC">
        <w:rPr>
          <w:spacing w:val="80"/>
          <w:sz w:val="30"/>
          <w:szCs w:val="30"/>
          <w:lang w:eastAsia="en-US"/>
        </w:rPr>
        <w:t xml:space="preserve"> </w:t>
      </w:r>
      <w:r w:rsidRPr="00AF7BAC">
        <w:rPr>
          <w:sz w:val="30"/>
          <w:szCs w:val="30"/>
          <w:lang w:eastAsia="en-US"/>
        </w:rPr>
        <w:t xml:space="preserve">образования «Национальный центр художественного творчества детей и молодежи» Министерства образования Республики Беларусь (далее – Национальный </w:t>
      </w:r>
      <w:r w:rsidRPr="00AF7BAC">
        <w:rPr>
          <w:spacing w:val="-2"/>
          <w:sz w:val="30"/>
          <w:szCs w:val="30"/>
          <w:lang w:eastAsia="en-US"/>
        </w:rPr>
        <w:t>центр).</w:t>
      </w:r>
    </w:p>
    <w:p w14:paraId="6DE18DC9" w14:textId="77777777" w:rsidR="00AF7BAC" w:rsidRPr="00AF7BAC" w:rsidRDefault="00AF7BAC" w:rsidP="00964863">
      <w:pPr>
        <w:widowControl w:val="0"/>
        <w:tabs>
          <w:tab w:val="left" w:pos="993"/>
        </w:tabs>
        <w:autoSpaceDE w:val="0"/>
        <w:autoSpaceDN w:val="0"/>
        <w:ind w:firstLine="709"/>
        <w:contextualSpacing/>
        <w:jc w:val="both"/>
        <w:rPr>
          <w:sz w:val="30"/>
          <w:szCs w:val="30"/>
          <w:lang w:eastAsia="en-US"/>
        </w:rPr>
      </w:pPr>
      <w:r w:rsidRPr="00AF7BAC">
        <w:rPr>
          <w:rFonts w:eastAsiaTheme="minorEastAsia"/>
          <w:sz w:val="30"/>
          <w:szCs w:val="30"/>
        </w:rPr>
        <w:t xml:space="preserve">3. Основными задачами смотра-конкурса являются: </w:t>
      </w:r>
    </w:p>
    <w:p w14:paraId="010938C2"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 xml:space="preserve">развитие детского художественного творчества, выявление и поддержка талантливых учащихся; </w:t>
      </w:r>
    </w:p>
    <w:p w14:paraId="59D30AC5"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 xml:space="preserve">создание необходимых условий для воспитания патриотизма как духовной составляющей личности; </w:t>
      </w:r>
    </w:p>
    <w:p w14:paraId="10510C6D"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 xml:space="preserve">формирование у детей ценностного отношения к историко- культурному наследию белорусского народа; </w:t>
      </w:r>
    </w:p>
    <w:p w14:paraId="10565CE9"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 xml:space="preserve">сохранение и развитие народных традиций; популяризация детского художественного творчества; </w:t>
      </w:r>
    </w:p>
    <w:p w14:paraId="5C3709AB"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 xml:space="preserve">повышение художественного уровня, исполнительского мастерства и сценической культуры творческих коллективов; </w:t>
      </w:r>
    </w:p>
    <w:p w14:paraId="467AD9B6" w14:textId="77777777" w:rsidR="00AF7BAC" w:rsidRPr="00AF7BAC" w:rsidRDefault="00AF7BAC" w:rsidP="00964863">
      <w:pPr>
        <w:widowControl w:val="0"/>
        <w:tabs>
          <w:tab w:val="left" w:pos="1134"/>
          <w:tab w:val="left" w:pos="2552"/>
        </w:tabs>
        <w:autoSpaceDE w:val="0"/>
        <w:autoSpaceDN w:val="0"/>
        <w:ind w:left="11" w:firstLine="709"/>
        <w:contextualSpacing/>
        <w:jc w:val="both"/>
        <w:rPr>
          <w:rFonts w:eastAsiaTheme="minorEastAsia"/>
          <w:sz w:val="30"/>
          <w:szCs w:val="30"/>
        </w:rPr>
      </w:pPr>
      <w:r w:rsidRPr="00AF7BAC">
        <w:rPr>
          <w:rFonts w:eastAsiaTheme="minorEastAsia"/>
          <w:sz w:val="30"/>
          <w:szCs w:val="30"/>
        </w:rPr>
        <w:t>содействие развитию творческого потенциала учащихся и творческих коллективов учреждений образования;</w:t>
      </w:r>
    </w:p>
    <w:p w14:paraId="71FEE6DE" w14:textId="77777777" w:rsidR="00AF7BAC" w:rsidRPr="00AF7BAC" w:rsidRDefault="00AF7BAC" w:rsidP="00964863">
      <w:pPr>
        <w:widowControl w:val="0"/>
        <w:tabs>
          <w:tab w:val="left" w:pos="1134"/>
          <w:tab w:val="left" w:pos="2552"/>
        </w:tabs>
        <w:autoSpaceDE w:val="0"/>
        <w:autoSpaceDN w:val="0"/>
        <w:ind w:left="11" w:firstLine="709"/>
        <w:contextualSpacing/>
        <w:jc w:val="both"/>
        <w:rPr>
          <w:sz w:val="30"/>
          <w:szCs w:val="30"/>
          <w:lang w:eastAsia="en-US"/>
        </w:rPr>
      </w:pPr>
      <w:r w:rsidRPr="00AF7BAC">
        <w:rPr>
          <w:rFonts w:eastAsiaTheme="minorEastAsia"/>
          <w:sz w:val="30"/>
          <w:szCs w:val="30"/>
        </w:rPr>
        <w:t xml:space="preserve">содействие обмену опытом работы творческих коллективов. </w:t>
      </w:r>
    </w:p>
    <w:p w14:paraId="5AEBC4FD" w14:textId="77777777" w:rsidR="00AF7BAC" w:rsidRPr="00AF7BAC" w:rsidRDefault="00AF7BAC" w:rsidP="00964863">
      <w:pPr>
        <w:widowControl w:val="0"/>
        <w:tabs>
          <w:tab w:val="left" w:pos="1134"/>
          <w:tab w:val="left" w:pos="2552"/>
        </w:tabs>
        <w:autoSpaceDE w:val="0"/>
        <w:autoSpaceDN w:val="0"/>
        <w:ind w:firstLine="709"/>
        <w:contextualSpacing/>
        <w:jc w:val="both"/>
        <w:rPr>
          <w:sz w:val="30"/>
          <w:szCs w:val="30"/>
          <w:lang w:eastAsia="en-US"/>
        </w:rPr>
      </w:pPr>
      <w:r w:rsidRPr="00AF7BAC">
        <w:rPr>
          <w:sz w:val="30"/>
          <w:szCs w:val="30"/>
          <w:lang w:eastAsia="en-US"/>
        </w:rPr>
        <w:t>4. В смотре-конкурсе принимают участие учащиеся и творческие коллективы учреждений дополнительного образования детей и молодежи</w:t>
      </w:r>
    </w:p>
    <w:p w14:paraId="21F0FEF2" w14:textId="77777777" w:rsidR="00AF7BAC" w:rsidRPr="00AF7BAC" w:rsidRDefault="00AF7BAC" w:rsidP="00964863">
      <w:pPr>
        <w:contextualSpacing/>
        <w:jc w:val="both"/>
        <w:rPr>
          <w:sz w:val="30"/>
          <w:szCs w:val="30"/>
          <w:lang w:eastAsia="en-US"/>
        </w:rPr>
        <w:sectPr w:rsidR="00AF7BAC" w:rsidRPr="00AF7BAC" w:rsidSect="0095330C">
          <w:pgSz w:w="11910" w:h="16840"/>
          <w:pgMar w:top="709" w:right="1080" w:bottom="1440" w:left="1080" w:header="0" w:footer="1146" w:gutter="0"/>
          <w:pgNumType w:start="1"/>
          <w:cols w:space="720"/>
        </w:sectPr>
      </w:pPr>
    </w:p>
    <w:p w14:paraId="35714602" w14:textId="77777777" w:rsidR="00AF7BAC" w:rsidRPr="00AF7BAC" w:rsidRDefault="00AF7BAC" w:rsidP="00964863">
      <w:pPr>
        <w:widowControl w:val="0"/>
        <w:tabs>
          <w:tab w:val="left" w:pos="1134"/>
          <w:tab w:val="left" w:pos="2552"/>
        </w:tabs>
        <w:autoSpaceDE w:val="0"/>
        <w:autoSpaceDN w:val="0"/>
        <w:ind w:firstLine="709"/>
        <w:contextualSpacing/>
        <w:jc w:val="both"/>
        <w:rPr>
          <w:sz w:val="30"/>
          <w:szCs w:val="30"/>
          <w:lang w:eastAsia="en-US"/>
        </w:rPr>
      </w:pPr>
      <w:r w:rsidRPr="00AF7BAC">
        <w:rPr>
          <w:sz w:val="30"/>
          <w:szCs w:val="30"/>
          <w:lang w:eastAsia="en-US"/>
        </w:rPr>
        <w:lastRenderedPageBreak/>
        <w:t>(центры, дворцы), общего среднего образования (в том числе, в которых реализуются факультативные занятия художественной направленности).</w:t>
      </w:r>
    </w:p>
    <w:p w14:paraId="55978820" w14:textId="77777777" w:rsidR="00AF7BAC" w:rsidRPr="00AF7BAC" w:rsidRDefault="00AF7BAC" w:rsidP="00964863">
      <w:pPr>
        <w:widowControl w:val="0"/>
        <w:tabs>
          <w:tab w:val="left" w:pos="1134"/>
          <w:tab w:val="left" w:pos="2552"/>
        </w:tabs>
        <w:autoSpaceDE w:val="0"/>
        <w:autoSpaceDN w:val="0"/>
        <w:ind w:firstLine="709"/>
        <w:contextualSpacing/>
        <w:jc w:val="both"/>
        <w:rPr>
          <w:spacing w:val="-4"/>
          <w:sz w:val="30"/>
          <w:szCs w:val="30"/>
          <w:lang w:eastAsia="en-US"/>
        </w:rPr>
      </w:pPr>
      <w:r w:rsidRPr="00AF7BAC">
        <w:rPr>
          <w:sz w:val="30"/>
          <w:szCs w:val="30"/>
          <w:lang w:eastAsia="en-US"/>
        </w:rPr>
        <w:t>Возраст</w:t>
      </w:r>
      <w:r w:rsidRPr="00AF7BAC">
        <w:rPr>
          <w:spacing w:val="-3"/>
          <w:sz w:val="30"/>
          <w:szCs w:val="30"/>
          <w:lang w:eastAsia="en-US"/>
        </w:rPr>
        <w:t xml:space="preserve"> </w:t>
      </w:r>
      <w:r w:rsidRPr="00AF7BAC">
        <w:rPr>
          <w:sz w:val="30"/>
          <w:szCs w:val="30"/>
          <w:lang w:eastAsia="en-US"/>
        </w:rPr>
        <w:t>участников</w:t>
      </w:r>
      <w:r w:rsidRPr="00AF7BAC">
        <w:rPr>
          <w:spacing w:val="-1"/>
          <w:sz w:val="30"/>
          <w:szCs w:val="30"/>
          <w:lang w:eastAsia="en-US"/>
        </w:rPr>
        <w:t xml:space="preserve"> </w:t>
      </w:r>
      <w:r w:rsidRPr="00AF7BAC">
        <w:rPr>
          <w:sz w:val="30"/>
          <w:szCs w:val="30"/>
          <w:lang w:eastAsia="en-US"/>
        </w:rPr>
        <w:t>смотра-конкурса:</w:t>
      </w:r>
      <w:r w:rsidRPr="00AF7BAC">
        <w:rPr>
          <w:spacing w:val="-4"/>
          <w:sz w:val="30"/>
          <w:szCs w:val="30"/>
          <w:lang w:eastAsia="en-US"/>
        </w:rPr>
        <w:t xml:space="preserve"> </w:t>
      </w:r>
      <w:r w:rsidRPr="00AF7BAC">
        <w:rPr>
          <w:sz w:val="30"/>
          <w:szCs w:val="30"/>
          <w:lang w:eastAsia="en-US"/>
        </w:rPr>
        <w:t>от</w:t>
      </w:r>
      <w:r w:rsidRPr="00AF7BAC">
        <w:rPr>
          <w:spacing w:val="-2"/>
          <w:sz w:val="30"/>
          <w:szCs w:val="30"/>
          <w:lang w:eastAsia="en-US"/>
        </w:rPr>
        <w:t xml:space="preserve"> </w:t>
      </w:r>
      <w:r w:rsidRPr="00AF7BAC">
        <w:rPr>
          <w:sz w:val="30"/>
          <w:szCs w:val="30"/>
          <w:lang w:eastAsia="en-US"/>
        </w:rPr>
        <w:t>6</w:t>
      </w:r>
      <w:r w:rsidRPr="00AF7BAC">
        <w:rPr>
          <w:spacing w:val="-3"/>
          <w:sz w:val="30"/>
          <w:szCs w:val="30"/>
          <w:lang w:eastAsia="en-US"/>
        </w:rPr>
        <w:t xml:space="preserve"> </w:t>
      </w:r>
      <w:r w:rsidRPr="00AF7BAC">
        <w:rPr>
          <w:sz w:val="30"/>
          <w:szCs w:val="30"/>
          <w:lang w:eastAsia="en-US"/>
        </w:rPr>
        <w:t>до</w:t>
      </w:r>
      <w:r w:rsidRPr="00AF7BAC">
        <w:rPr>
          <w:spacing w:val="-6"/>
          <w:sz w:val="30"/>
          <w:szCs w:val="30"/>
          <w:lang w:eastAsia="en-US"/>
        </w:rPr>
        <w:t xml:space="preserve"> </w:t>
      </w:r>
      <w:r w:rsidRPr="00AF7BAC">
        <w:rPr>
          <w:sz w:val="30"/>
          <w:szCs w:val="30"/>
          <w:lang w:eastAsia="en-US"/>
        </w:rPr>
        <w:t>18</w:t>
      </w:r>
      <w:r w:rsidRPr="00AF7BAC">
        <w:rPr>
          <w:spacing w:val="-2"/>
          <w:sz w:val="30"/>
          <w:szCs w:val="30"/>
          <w:lang w:eastAsia="en-US"/>
        </w:rPr>
        <w:t xml:space="preserve"> </w:t>
      </w:r>
      <w:r w:rsidRPr="00AF7BAC">
        <w:rPr>
          <w:spacing w:val="-4"/>
          <w:sz w:val="30"/>
          <w:szCs w:val="30"/>
          <w:lang w:eastAsia="en-US"/>
        </w:rPr>
        <w:t>лет.</w:t>
      </w:r>
    </w:p>
    <w:p w14:paraId="314E25D1" w14:textId="77777777" w:rsidR="00AF7BAC" w:rsidRPr="00AF7BAC" w:rsidRDefault="00AF7BAC" w:rsidP="00964863">
      <w:pPr>
        <w:autoSpaceDE w:val="0"/>
        <w:autoSpaceDN w:val="0"/>
        <w:adjustRightInd w:val="0"/>
        <w:ind w:firstLine="708"/>
        <w:contextualSpacing/>
        <w:jc w:val="both"/>
        <w:rPr>
          <w:rFonts w:eastAsiaTheme="minorEastAsia"/>
          <w:sz w:val="30"/>
          <w:szCs w:val="30"/>
        </w:rPr>
      </w:pPr>
      <w:r w:rsidRPr="00AF7BAC">
        <w:rPr>
          <w:rFonts w:eastAsiaTheme="minorEastAsia"/>
          <w:sz w:val="30"/>
          <w:szCs w:val="30"/>
        </w:rPr>
        <w:t>Тематика представленных номеров и работ должна раскрывать общую тему смотра-конкурса (см. пункт 3).</w:t>
      </w:r>
    </w:p>
    <w:p w14:paraId="1E0D95E0" w14:textId="77777777" w:rsidR="00AF7BAC" w:rsidRPr="00AF7BAC" w:rsidRDefault="00AF7BAC" w:rsidP="00964863">
      <w:pPr>
        <w:pStyle w:val="a4"/>
        <w:numPr>
          <w:ilvl w:val="0"/>
          <w:numId w:val="69"/>
        </w:numPr>
        <w:ind w:right="68"/>
        <w:jc w:val="both"/>
        <w:rPr>
          <w:color w:val="000000" w:themeColor="text1"/>
          <w:sz w:val="30"/>
          <w:szCs w:val="30"/>
        </w:rPr>
      </w:pPr>
      <w:r w:rsidRPr="00AF7BAC">
        <w:rPr>
          <w:color w:val="000000" w:themeColor="text1"/>
          <w:sz w:val="30"/>
          <w:szCs w:val="30"/>
        </w:rPr>
        <w:t>Сроки и этапы проведения конкурса:</w:t>
      </w:r>
    </w:p>
    <w:p w14:paraId="0A3B68C7" w14:textId="77777777" w:rsidR="00AF7BAC" w:rsidRPr="00AF7BAC" w:rsidRDefault="00AF7BAC" w:rsidP="00964863">
      <w:pPr>
        <w:pStyle w:val="a4"/>
        <w:numPr>
          <w:ilvl w:val="1"/>
          <w:numId w:val="69"/>
        </w:numPr>
        <w:ind w:right="68"/>
        <w:jc w:val="both"/>
        <w:rPr>
          <w:color w:val="000000" w:themeColor="text1"/>
          <w:sz w:val="30"/>
          <w:szCs w:val="30"/>
        </w:rPr>
      </w:pPr>
      <w:r w:rsidRPr="00AF7BAC">
        <w:rPr>
          <w:color w:val="000000" w:themeColor="text1"/>
          <w:sz w:val="30"/>
          <w:szCs w:val="30"/>
        </w:rPr>
        <w:t xml:space="preserve">Смотр-конкурс проводится в четыре этапа: </w:t>
      </w:r>
    </w:p>
    <w:p w14:paraId="242F48D3" w14:textId="77777777" w:rsidR="00AF7BAC" w:rsidRPr="00AF7BAC" w:rsidRDefault="00AF7BAC" w:rsidP="00964863">
      <w:pPr>
        <w:ind w:right="68"/>
        <w:contextualSpacing/>
        <w:jc w:val="both"/>
        <w:rPr>
          <w:color w:val="000000" w:themeColor="text1"/>
          <w:sz w:val="30"/>
          <w:szCs w:val="30"/>
        </w:rPr>
      </w:pPr>
      <w:r w:rsidRPr="00AF7BAC">
        <w:rPr>
          <w:color w:val="000000" w:themeColor="text1"/>
          <w:sz w:val="30"/>
          <w:szCs w:val="30"/>
        </w:rPr>
        <w:t xml:space="preserve"> – первый этап (ноябрь-декабрь 2024 г.) – отборочный, проводится районными комиссиями в учреждениях общего среднего и дополнительного образования детей и молодежи; </w:t>
      </w:r>
    </w:p>
    <w:p w14:paraId="450998C6" w14:textId="77777777" w:rsidR="00AF7BAC" w:rsidRPr="00AF7BAC" w:rsidRDefault="00AF7BAC" w:rsidP="00964863">
      <w:pPr>
        <w:ind w:right="68"/>
        <w:contextualSpacing/>
        <w:jc w:val="both"/>
        <w:rPr>
          <w:color w:val="000000" w:themeColor="text1"/>
          <w:sz w:val="30"/>
          <w:szCs w:val="30"/>
        </w:rPr>
      </w:pPr>
      <w:r w:rsidRPr="00AF7BAC">
        <w:rPr>
          <w:color w:val="000000" w:themeColor="text1"/>
          <w:sz w:val="30"/>
          <w:szCs w:val="30"/>
        </w:rPr>
        <w:t xml:space="preserve"> – второй этап (январь-февраль 2025 г.) – районный и городской (г. Гродно), по зонам; </w:t>
      </w:r>
    </w:p>
    <w:p w14:paraId="1C36C0C5" w14:textId="77777777" w:rsidR="00AF7BAC" w:rsidRPr="00AF7BAC" w:rsidRDefault="00AF7BAC" w:rsidP="00964863">
      <w:pPr>
        <w:ind w:right="68"/>
        <w:contextualSpacing/>
        <w:jc w:val="both"/>
        <w:rPr>
          <w:color w:val="000000" w:themeColor="text1"/>
          <w:sz w:val="30"/>
          <w:szCs w:val="30"/>
        </w:rPr>
      </w:pPr>
      <w:r w:rsidRPr="00AF7BAC">
        <w:rPr>
          <w:color w:val="000000" w:themeColor="text1"/>
          <w:sz w:val="30"/>
          <w:szCs w:val="30"/>
        </w:rPr>
        <w:t xml:space="preserve"> – третий этап (март 2025 г.) – областной гала-концерт, победители второго этапа и выставка-конкурс детского творчества; </w:t>
      </w:r>
    </w:p>
    <w:p w14:paraId="7B8DFB10" w14:textId="77777777" w:rsidR="00AF7BAC" w:rsidRPr="00AF7BAC" w:rsidRDefault="00AF7BAC" w:rsidP="00964863">
      <w:pPr>
        <w:ind w:right="68"/>
        <w:contextualSpacing/>
        <w:jc w:val="both"/>
        <w:rPr>
          <w:i/>
          <w:color w:val="000000" w:themeColor="text1"/>
          <w:sz w:val="30"/>
          <w:szCs w:val="30"/>
        </w:rPr>
      </w:pPr>
      <w:r w:rsidRPr="00AF7BAC">
        <w:rPr>
          <w:color w:val="000000" w:themeColor="text1"/>
          <w:sz w:val="30"/>
          <w:szCs w:val="30"/>
        </w:rPr>
        <w:t xml:space="preserve"> – четвертый этап (март-апрель) – республиканский (заключительный) – проводится в марте – апреле 2025 года.</w:t>
      </w:r>
      <w:r w:rsidRPr="00AF7BAC">
        <w:rPr>
          <w:i/>
          <w:color w:val="000000" w:themeColor="text1"/>
          <w:sz w:val="30"/>
          <w:szCs w:val="30"/>
          <w:highlight w:val="yellow"/>
        </w:rPr>
        <w:t xml:space="preserve"> </w:t>
      </w:r>
    </w:p>
    <w:p w14:paraId="10E5892E" w14:textId="77777777" w:rsidR="00AF7BAC" w:rsidRPr="00AF7BAC" w:rsidRDefault="00AF7BAC" w:rsidP="00964863">
      <w:pPr>
        <w:pStyle w:val="a4"/>
        <w:numPr>
          <w:ilvl w:val="1"/>
          <w:numId w:val="69"/>
        </w:numPr>
        <w:ind w:left="0" w:right="68" w:firstLine="840"/>
        <w:jc w:val="both"/>
        <w:rPr>
          <w:color w:val="000000" w:themeColor="text1"/>
          <w:sz w:val="30"/>
          <w:szCs w:val="30"/>
        </w:rPr>
      </w:pPr>
      <w:r w:rsidRPr="00AF7BAC">
        <w:rPr>
          <w:color w:val="000000" w:themeColor="text1"/>
          <w:sz w:val="30"/>
          <w:szCs w:val="30"/>
        </w:rPr>
        <w:t xml:space="preserve">Районные организационные комитеты предоставляют в УО «ГГО Дворец творчества детей и молодёжи» до </w:t>
      </w:r>
      <w:r w:rsidRPr="00AF7BAC">
        <w:rPr>
          <w:b/>
          <w:bCs/>
          <w:color w:val="000000" w:themeColor="text1"/>
          <w:sz w:val="30"/>
          <w:szCs w:val="30"/>
        </w:rPr>
        <w:t>20 февраля 2025 года</w:t>
      </w:r>
      <w:r w:rsidRPr="00AF7BAC">
        <w:rPr>
          <w:color w:val="000000" w:themeColor="text1"/>
          <w:sz w:val="30"/>
          <w:szCs w:val="30"/>
        </w:rPr>
        <w:t xml:space="preserve"> аналитический отчёт о проведении отборочных этапов смотра-конкурса согласно приложению 2. </w:t>
      </w:r>
    </w:p>
    <w:p w14:paraId="50CC60A2" w14:textId="77777777" w:rsidR="00AF7BAC" w:rsidRPr="00AF7BAC" w:rsidRDefault="00AF7BAC" w:rsidP="00964863">
      <w:pPr>
        <w:pStyle w:val="a4"/>
        <w:ind w:left="284"/>
        <w:jc w:val="both"/>
        <w:rPr>
          <w:rFonts w:eastAsiaTheme="minorHAnsi"/>
          <w:sz w:val="30"/>
          <w:szCs w:val="30"/>
          <w:lang w:eastAsia="en-US"/>
        </w:rPr>
      </w:pPr>
      <w:r w:rsidRPr="00AF7BAC">
        <w:rPr>
          <w:color w:val="000000" w:themeColor="text1"/>
          <w:sz w:val="30"/>
          <w:szCs w:val="30"/>
        </w:rPr>
        <w:t xml:space="preserve">Заявки на участие в номинациях: «Хореографическое творчество», «Вокальное творчество», «Инструментальная музыка», «Оригинальный жанр», «Фольклорное творчество», «Театральное творчество», </w:t>
      </w:r>
      <w:r w:rsidRPr="00AF7BAC">
        <w:rPr>
          <w:rFonts w:eastAsiaTheme="minorHAnsi"/>
          <w:color w:val="000000" w:themeColor="text1"/>
          <w:sz w:val="30"/>
          <w:szCs w:val="30"/>
          <w:lang w:eastAsia="en-US"/>
        </w:rPr>
        <w:t>«Театры моды»</w:t>
      </w:r>
      <w:r w:rsidRPr="00AF7BAC">
        <w:rPr>
          <w:color w:val="000000" w:themeColor="text1"/>
          <w:spacing w:val="-5"/>
          <w:sz w:val="30"/>
          <w:szCs w:val="30"/>
          <w:lang w:eastAsia="en-US"/>
        </w:rPr>
        <w:t xml:space="preserve"> </w:t>
      </w:r>
      <w:r w:rsidRPr="00AF7BAC">
        <w:rPr>
          <w:rFonts w:eastAsiaTheme="minorHAnsi"/>
          <w:color w:val="000000" w:themeColor="text1"/>
          <w:sz w:val="30"/>
          <w:szCs w:val="30"/>
          <w:lang w:eastAsia="en-US"/>
        </w:rPr>
        <w:t>направлять на электронный адрес:</w:t>
      </w:r>
      <w:r w:rsidRPr="00AF7BAC">
        <w:rPr>
          <w:color w:val="000000" w:themeColor="text1"/>
          <w:spacing w:val="-5"/>
          <w:sz w:val="30"/>
          <w:szCs w:val="30"/>
          <w:lang w:eastAsia="en-US"/>
        </w:rPr>
        <w:t xml:space="preserve"> </w:t>
      </w:r>
      <w:r w:rsidRPr="00AF7BAC">
        <w:rPr>
          <w:color w:val="000000" w:themeColor="text1"/>
          <w:spacing w:val="-5"/>
          <w:sz w:val="30"/>
          <w:szCs w:val="30"/>
          <w:lang w:val="en-US" w:eastAsia="en-US"/>
        </w:rPr>
        <w:t>e</w:t>
      </w:r>
      <w:r w:rsidRPr="00AF7BAC">
        <w:rPr>
          <w:color w:val="000000" w:themeColor="text1"/>
          <w:spacing w:val="-5"/>
          <w:sz w:val="30"/>
          <w:szCs w:val="30"/>
          <w:lang w:eastAsia="en-US"/>
        </w:rPr>
        <w:t>-</w:t>
      </w:r>
      <w:r w:rsidRPr="00AF7BAC">
        <w:rPr>
          <w:color w:val="000000" w:themeColor="text1"/>
          <w:spacing w:val="-5"/>
          <w:sz w:val="30"/>
          <w:szCs w:val="30"/>
          <w:lang w:val="en-US" w:eastAsia="en-US"/>
        </w:rPr>
        <w:t>mail</w:t>
      </w:r>
      <w:r w:rsidRPr="00AF7BAC">
        <w:rPr>
          <w:color w:val="000000" w:themeColor="text1"/>
          <w:spacing w:val="-5"/>
          <w:sz w:val="30"/>
          <w:szCs w:val="30"/>
          <w:lang w:eastAsia="en-US"/>
        </w:rPr>
        <w:t xml:space="preserve">: </w:t>
      </w:r>
      <w:hyperlink r:id="rId28" w:history="1">
        <w:r w:rsidRPr="00AF7BAC">
          <w:rPr>
            <w:rFonts w:eastAsiaTheme="minorHAnsi"/>
            <w:color w:val="0000FF" w:themeColor="hyperlink"/>
            <w:sz w:val="30"/>
            <w:szCs w:val="30"/>
            <w:lang w:val="en-US" w:eastAsia="en-US"/>
          </w:rPr>
          <w:t>dtdmgrodno</w:t>
        </w:r>
        <w:r w:rsidRPr="00AF7BAC">
          <w:rPr>
            <w:rFonts w:eastAsiaTheme="minorHAnsi"/>
            <w:color w:val="0000FF" w:themeColor="hyperlink"/>
            <w:sz w:val="30"/>
            <w:szCs w:val="30"/>
            <w:lang w:eastAsia="en-US"/>
          </w:rPr>
          <w:t>@</w:t>
        </w:r>
        <w:r w:rsidRPr="00AF7BAC">
          <w:rPr>
            <w:rFonts w:eastAsiaTheme="minorHAnsi"/>
            <w:color w:val="0000FF" w:themeColor="hyperlink"/>
            <w:sz w:val="30"/>
            <w:szCs w:val="30"/>
            <w:lang w:val="en-US" w:eastAsia="en-US"/>
          </w:rPr>
          <w:t>dtdm</w:t>
        </w:r>
        <w:r w:rsidRPr="00AF7BAC">
          <w:rPr>
            <w:rFonts w:eastAsiaTheme="minorHAnsi"/>
            <w:color w:val="0000FF" w:themeColor="hyperlink"/>
            <w:sz w:val="30"/>
            <w:szCs w:val="30"/>
            <w:lang w:eastAsia="en-US"/>
          </w:rPr>
          <w:t>-</w:t>
        </w:r>
        <w:r w:rsidRPr="00AF7BAC">
          <w:rPr>
            <w:rFonts w:eastAsiaTheme="minorHAnsi"/>
            <w:color w:val="0000FF" w:themeColor="hyperlink"/>
            <w:sz w:val="30"/>
            <w:szCs w:val="30"/>
            <w:lang w:val="en-US" w:eastAsia="en-US"/>
          </w:rPr>
          <w:t>grodno</w:t>
        </w:r>
        <w:r w:rsidRPr="00AF7BAC">
          <w:rPr>
            <w:rFonts w:eastAsiaTheme="minorHAnsi"/>
            <w:color w:val="0000FF" w:themeColor="hyperlink"/>
            <w:sz w:val="30"/>
            <w:szCs w:val="30"/>
            <w:lang w:eastAsia="en-US"/>
          </w:rPr>
          <w:t>-</w:t>
        </w:r>
        <w:r w:rsidRPr="00AF7BAC">
          <w:rPr>
            <w:rFonts w:eastAsiaTheme="minorHAnsi"/>
            <w:color w:val="0000FF" w:themeColor="hyperlink"/>
            <w:sz w:val="30"/>
            <w:szCs w:val="30"/>
            <w:lang w:val="en-US" w:eastAsia="en-US"/>
          </w:rPr>
          <w:t>guo</w:t>
        </w:r>
        <w:r w:rsidRPr="00AF7BAC">
          <w:rPr>
            <w:rFonts w:eastAsiaTheme="minorHAnsi"/>
            <w:color w:val="0000FF" w:themeColor="hyperlink"/>
            <w:sz w:val="30"/>
            <w:szCs w:val="30"/>
            <w:lang w:eastAsia="en-US"/>
          </w:rPr>
          <w:t>.</w:t>
        </w:r>
        <w:r w:rsidRPr="00AF7BAC">
          <w:rPr>
            <w:rFonts w:eastAsiaTheme="minorHAnsi"/>
            <w:color w:val="0000FF" w:themeColor="hyperlink"/>
            <w:sz w:val="30"/>
            <w:szCs w:val="30"/>
            <w:lang w:val="en-US" w:eastAsia="en-US"/>
          </w:rPr>
          <w:t>by</w:t>
        </w:r>
      </w:hyperlink>
      <w:r w:rsidRPr="00AF7BAC">
        <w:rPr>
          <w:rFonts w:eastAsiaTheme="minorHAnsi"/>
          <w:color w:val="0000FF" w:themeColor="hyperlink"/>
          <w:sz w:val="30"/>
          <w:szCs w:val="30"/>
          <w:lang w:eastAsia="en-US"/>
        </w:rPr>
        <w:t xml:space="preserve">, </w:t>
      </w:r>
      <w:hyperlink r:id="rId29" w:history="1">
        <w:r w:rsidRPr="00AF7BAC">
          <w:rPr>
            <w:rStyle w:val="aa"/>
            <w:rFonts w:eastAsiaTheme="minorHAnsi"/>
            <w:sz w:val="30"/>
            <w:szCs w:val="30"/>
            <w:lang w:val="en-US" w:eastAsia="en-US"/>
          </w:rPr>
          <w:t>muz</w:t>
        </w:r>
        <w:r w:rsidRPr="00AF7BAC">
          <w:rPr>
            <w:rStyle w:val="aa"/>
            <w:rFonts w:eastAsiaTheme="minorHAnsi"/>
            <w:sz w:val="30"/>
            <w:szCs w:val="30"/>
            <w:lang w:eastAsia="en-US"/>
          </w:rPr>
          <w:t>.</w:t>
        </w:r>
        <w:r w:rsidRPr="00AF7BAC">
          <w:rPr>
            <w:rStyle w:val="aa"/>
            <w:rFonts w:eastAsiaTheme="minorHAnsi"/>
            <w:sz w:val="30"/>
            <w:szCs w:val="30"/>
            <w:lang w:val="en-US" w:eastAsia="en-US"/>
          </w:rPr>
          <w:t>dtdm</w:t>
        </w:r>
        <w:r w:rsidRPr="00AF7BAC">
          <w:rPr>
            <w:rStyle w:val="aa"/>
            <w:rFonts w:eastAsiaTheme="minorHAnsi"/>
            <w:sz w:val="30"/>
            <w:szCs w:val="30"/>
            <w:lang w:eastAsia="en-US"/>
          </w:rPr>
          <w:t>@</w:t>
        </w:r>
        <w:r w:rsidRPr="00AF7BAC">
          <w:rPr>
            <w:rStyle w:val="aa"/>
            <w:rFonts w:eastAsiaTheme="minorHAnsi"/>
            <w:sz w:val="30"/>
            <w:szCs w:val="30"/>
            <w:lang w:val="en-US" w:eastAsia="en-US"/>
          </w:rPr>
          <w:t>yandex</w:t>
        </w:r>
        <w:r w:rsidRPr="00AF7BAC">
          <w:rPr>
            <w:rStyle w:val="aa"/>
            <w:rFonts w:eastAsiaTheme="minorHAnsi"/>
            <w:sz w:val="30"/>
            <w:szCs w:val="30"/>
            <w:lang w:eastAsia="en-US"/>
          </w:rPr>
          <w:t>.</w:t>
        </w:r>
        <w:r w:rsidRPr="00AF7BAC">
          <w:rPr>
            <w:rStyle w:val="aa"/>
            <w:rFonts w:eastAsiaTheme="minorHAnsi"/>
            <w:sz w:val="30"/>
            <w:szCs w:val="30"/>
            <w:lang w:val="en-US" w:eastAsia="en-US"/>
          </w:rPr>
          <w:t>by</w:t>
        </w:r>
      </w:hyperlink>
      <w:r w:rsidRPr="00AF7BAC">
        <w:rPr>
          <w:rFonts w:eastAsiaTheme="minorHAnsi"/>
          <w:sz w:val="30"/>
          <w:szCs w:val="30"/>
          <w:lang w:eastAsia="en-US"/>
        </w:rPr>
        <w:t xml:space="preserve"> </w:t>
      </w:r>
      <w:r w:rsidRPr="00AF7BAC">
        <w:rPr>
          <w:rFonts w:eastAsiaTheme="minorHAnsi"/>
          <w:color w:val="000000" w:themeColor="text1"/>
          <w:sz w:val="30"/>
          <w:szCs w:val="30"/>
          <w:lang w:eastAsia="en-US"/>
        </w:rPr>
        <w:t>с пометкой</w:t>
      </w:r>
      <w:r w:rsidRPr="00AF7BAC">
        <w:rPr>
          <w:color w:val="000000" w:themeColor="text1"/>
          <w:spacing w:val="-5"/>
          <w:sz w:val="30"/>
          <w:szCs w:val="30"/>
          <w:lang w:eastAsia="en-US"/>
        </w:rPr>
        <w:t xml:space="preserve"> (отдел музыки и хореографии «Здравствуй, мир!») согласно приложению 1.</w:t>
      </w:r>
    </w:p>
    <w:p w14:paraId="4BA40629" w14:textId="77777777" w:rsidR="00AF7BAC" w:rsidRPr="00AF7BAC" w:rsidRDefault="00AF7BAC" w:rsidP="00964863">
      <w:pPr>
        <w:pStyle w:val="a4"/>
        <w:numPr>
          <w:ilvl w:val="0"/>
          <w:numId w:val="69"/>
        </w:numPr>
        <w:tabs>
          <w:tab w:val="left" w:pos="1134"/>
        </w:tabs>
        <w:ind w:right="68"/>
        <w:jc w:val="both"/>
        <w:rPr>
          <w:color w:val="000000" w:themeColor="text1"/>
          <w:sz w:val="30"/>
          <w:szCs w:val="30"/>
        </w:rPr>
      </w:pPr>
      <w:r w:rsidRPr="00AF7BAC">
        <w:rPr>
          <w:color w:val="000000" w:themeColor="text1"/>
          <w:sz w:val="30"/>
          <w:szCs w:val="30"/>
        </w:rPr>
        <w:t xml:space="preserve">Смотр-конкурс проводится в следующих жанрах и номинациях: </w:t>
      </w:r>
    </w:p>
    <w:p w14:paraId="6E8D2E88" w14:textId="77777777" w:rsidR="00AF7BAC" w:rsidRPr="00AF7BAC" w:rsidRDefault="00AF7BAC" w:rsidP="00964863">
      <w:pPr>
        <w:pStyle w:val="a4"/>
        <w:numPr>
          <w:ilvl w:val="1"/>
          <w:numId w:val="69"/>
        </w:numPr>
        <w:ind w:right="68"/>
        <w:jc w:val="both"/>
        <w:rPr>
          <w:color w:val="000000" w:themeColor="text1"/>
          <w:sz w:val="30"/>
          <w:szCs w:val="30"/>
        </w:rPr>
      </w:pPr>
      <w:r w:rsidRPr="00AF7BAC">
        <w:rPr>
          <w:b/>
          <w:bCs/>
          <w:color w:val="000000" w:themeColor="text1"/>
          <w:sz w:val="30"/>
          <w:szCs w:val="30"/>
        </w:rPr>
        <w:t>Номинации жанра «Хореографическое творчество»:</w:t>
      </w:r>
      <w:r w:rsidRPr="00AF7BAC">
        <w:rPr>
          <w:color w:val="000000" w:themeColor="text1"/>
          <w:sz w:val="30"/>
          <w:szCs w:val="30"/>
        </w:rPr>
        <w:t xml:space="preserve">  </w:t>
      </w:r>
    </w:p>
    <w:p w14:paraId="393EF6DE" w14:textId="77777777" w:rsidR="00AF7BAC" w:rsidRPr="00AF7BAC" w:rsidRDefault="00AF7BAC" w:rsidP="00964863">
      <w:pPr>
        <w:autoSpaceDE w:val="0"/>
        <w:autoSpaceDN w:val="0"/>
        <w:adjustRightInd w:val="0"/>
        <w:ind w:firstLine="502"/>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«Коллективы народно-сценического танца»;</w:t>
      </w:r>
    </w:p>
    <w:p w14:paraId="3F916602" w14:textId="77777777" w:rsidR="00AF7BAC" w:rsidRPr="00AF7BAC" w:rsidRDefault="00AF7BAC" w:rsidP="00964863">
      <w:pPr>
        <w:autoSpaceDE w:val="0"/>
        <w:autoSpaceDN w:val="0"/>
        <w:adjustRightInd w:val="0"/>
        <w:ind w:firstLine="502"/>
        <w:jc w:val="both"/>
        <w:rPr>
          <w:rFonts w:eastAsiaTheme="minorEastAsia"/>
          <w:sz w:val="30"/>
          <w:szCs w:val="30"/>
        </w:rPr>
      </w:pPr>
      <w:r w:rsidRPr="00AF7BAC">
        <w:rPr>
          <w:rFonts w:eastAsiaTheme="minorEastAsia"/>
          <w:sz w:val="30"/>
          <w:szCs w:val="30"/>
        </w:rPr>
        <w:t xml:space="preserve"> </w:t>
      </w:r>
      <w:r w:rsidRPr="00AF7BAC">
        <w:rPr>
          <w:color w:val="000000" w:themeColor="text1"/>
          <w:sz w:val="30"/>
          <w:szCs w:val="30"/>
        </w:rPr>
        <w:t>–</w:t>
      </w:r>
      <w:r w:rsidRPr="00AF7BAC">
        <w:rPr>
          <w:rFonts w:eastAsiaTheme="minorEastAsia"/>
          <w:sz w:val="30"/>
          <w:szCs w:val="30"/>
        </w:rPr>
        <w:t xml:space="preserve"> «Коллективы народного стилизованного танца»; </w:t>
      </w:r>
    </w:p>
    <w:p w14:paraId="48033FE1" w14:textId="77777777" w:rsidR="00AF7BAC" w:rsidRPr="00AF7BAC" w:rsidRDefault="00AF7BAC" w:rsidP="00964863">
      <w:pPr>
        <w:autoSpaceDE w:val="0"/>
        <w:autoSpaceDN w:val="0"/>
        <w:adjustRightInd w:val="0"/>
        <w:ind w:firstLine="502"/>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«Коллективы эстрадного танца»;</w:t>
      </w:r>
    </w:p>
    <w:p w14:paraId="3FB67CD2" w14:textId="77777777" w:rsidR="00AF7BAC" w:rsidRPr="00AF7BAC" w:rsidRDefault="00AF7BAC" w:rsidP="00964863">
      <w:pPr>
        <w:autoSpaceDE w:val="0"/>
        <w:autoSpaceDN w:val="0"/>
        <w:adjustRightInd w:val="0"/>
        <w:ind w:firstLine="492"/>
        <w:jc w:val="both"/>
        <w:rPr>
          <w:rFonts w:eastAsiaTheme="minorEastAsia"/>
          <w:sz w:val="30"/>
          <w:szCs w:val="30"/>
        </w:rPr>
      </w:pPr>
      <w:r w:rsidRPr="00AF7BAC">
        <w:rPr>
          <w:rFonts w:eastAsiaTheme="minorEastAsia"/>
          <w:sz w:val="30"/>
          <w:szCs w:val="30"/>
        </w:rPr>
        <w:t xml:space="preserve"> </w:t>
      </w:r>
      <w:r w:rsidRPr="00AF7BAC">
        <w:rPr>
          <w:color w:val="000000" w:themeColor="text1"/>
          <w:sz w:val="30"/>
          <w:szCs w:val="30"/>
        </w:rPr>
        <w:t>–</w:t>
      </w:r>
      <w:r w:rsidRPr="00AF7BAC">
        <w:rPr>
          <w:rFonts w:eastAsiaTheme="minorEastAsia"/>
          <w:sz w:val="30"/>
          <w:szCs w:val="30"/>
        </w:rPr>
        <w:t xml:space="preserve"> «Коллективы современного танца»; </w:t>
      </w:r>
    </w:p>
    <w:p w14:paraId="56DF5536" w14:textId="77777777" w:rsidR="00AF7BAC" w:rsidRPr="00AF7BAC" w:rsidRDefault="00AF7BAC" w:rsidP="00964863">
      <w:pPr>
        <w:autoSpaceDE w:val="0"/>
        <w:autoSpaceDN w:val="0"/>
        <w:adjustRightInd w:val="0"/>
        <w:ind w:firstLine="492"/>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«Коллективы бального танца»; </w:t>
      </w:r>
    </w:p>
    <w:p w14:paraId="50D4D90D" w14:textId="77777777" w:rsidR="00AF7BAC" w:rsidRPr="00AF7BAC" w:rsidRDefault="00AF7BAC" w:rsidP="00964863">
      <w:pPr>
        <w:autoSpaceDE w:val="0"/>
        <w:autoSpaceDN w:val="0"/>
        <w:adjustRightInd w:val="0"/>
        <w:ind w:firstLine="492"/>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«Коллективы детского танца».</w:t>
      </w:r>
    </w:p>
    <w:p w14:paraId="109798CC"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rFonts w:eastAsiaTheme="minorEastAsia"/>
          <w:sz w:val="30"/>
          <w:szCs w:val="30"/>
        </w:rPr>
        <w:t>Коллективы представляют две разнохарактерные хореографические постановки в одном из жанров хореографии. Продолжительность номера - до четырех минут.</w:t>
      </w:r>
    </w:p>
    <w:p w14:paraId="22CD921E"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rFonts w:eastAsiaTheme="minorEastAsia"/>
          <w:sz w:val="30"/>
          <w:szCs w:val="30"/>
        </w:rPr>
        <w:t>Коллективы и индивидуальные исполнители оцениваются по трем возрастным категориям: 6–9 лет, 10–13 лет, 14–18 лет.</w:t>
      </w:r>
    </w:p>
    <w:p w14:paraId="436B51BB" w14:textId="77777777" w:rsidR="00AF7BAC" w:rsidRPr="00AF7BAC" w:rsidRDefault="00AF7BAC" w:rsidP="00964863">
      <w:pPr>
        <w:pStyle w:val="a4"/>
        <w:numPr>
          <w:ilvl w:val="1"/>
          <w:numId w:val="69"/>
        </w:numPr>
        <w:ind w:right="68"/>
        <w:jc w:val="both"/>
        <w:rPr>
          <w:color w:val="000000" w:themeColor="text1"/>
          <w:sz w:val="30"/>
          <w:szCs w:val="30"/>
        </w:rPr>
      </w:pPr>
      <w:r w:rsidRPr="00AF7BAC">
        <w:rPr>
          <w:b/>
          <w:bCs/>
          <w:color w:val="000000" w:themeColor="text1"/>
          <w:sz w:val="30"/>
          <w:szCs w:val="30"/>
        </w:rPr>
        <w:t>Номинации жанра «Вокальное творчество»:</w:t>
      </w:r>
      <w:r w:rsidRPr="00AF7BAC">
        <w:rPr>
          <w:color w:val="000000" w:themeColor="text1"/>
          <w:sz w:val="30"/>
          <w:szCs w:val="30"/>
        </w:rPr>
        <w:t xml:space="preserve">  </w:t>
      </w:r>
    </w:p>
    <w:p w14:paraId="072B3BB1"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«Авторы-исполнители»; </w:t>
      </w:r>
    </w:p>
    <w:p w14:paraId="209DB717"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lastRenderedPageBreak/>
        <w:t xml:space="preserve"> –</w:t>
      </w:r>
      <w:r w:rsidRPr="00AF7BAC">
        <w:rPr>
          <w:rFonts w:eastAsiaTheme="minorEastAsia"/>
          <w:sz w:val="30"/>
          <w:szCs w:val="30"/>
        </w:rPr>
        <w:t xml:space="preserve"> «Солисты. Академическое пение»; </w:t>
      </w:r>
    </w:p>
    <w:p w14:paraId="5D85B343"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«Ансамбли. Академическое пение»; </w:t>
      </w:r>
    </w:p>
    <w:p w14:paraId="6D3AFD3C"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«Солисты. Народное пение»; </w:t>
      </w:r>
    </w:p>
    <w:p w14:paraId="0B11D638"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«Ансамбли. Народное пение»; </w:t>
      </w:r>
    </w:p>
    <w:p w14:paraId="4653D9B7"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«Солисты. Эстрадное пение»; </w:t>
      </w:r>
    </w:p>
    <w:p w14:paraId="19D4243D" w14:textId="77777777" w:rsidR="00AF7BAC" w:rsidRPr="00AF7BAC" w:rsidRDefault="00AF7BAC" w:rsidP="00964863">
      <w:pPr>
        <w:autoSpaceDE w:val="0"/>
        <w:autoSpaceDN w:val="0"/>
        <w:adjustRightInd w:val="0"/>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«Ансамбли. Эстрадное пение»; </w:t>
      </w:r>
    </w:p>
    <w:p w14:paraId="7A7EFB11"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Исполнители представляют два разноплановых конкурсных произведения, одно из которых гражданско-патриотической направленности, второе – по выбору руководителя, соответствующей тематики предпочтительно на русском или белорусском языках.</w:t>
      </w:r>
    </w:p>
    <w:p w14:paraId="7472C33E"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Варианты исполнения: фонограмма «-1», инструментальное сопровождение, a </w:t>
      </w:r>
      <w:proofErr w:type="spellStart"/>
      <w:r w:rsidRPr="00AF7BAC">
        <w:rPr>
          <w:rFonts w:eastAsiaTheme="minorEastAsia"/>
          <w:sz w:val="30"/>
          <w:szCs w:val="30"/>
        </w:rPr>
        <w:t>cappella</w:t>
      </w:r>
      <w:proofErr w:type="spellEnd"/>
      <w:r w:rsidRPr="00AF7BAC">
        <w:rPr>
          <w:rFonts w:eastAsiaTheme="minorEastAsia"/>
          <w:sz w:val="30"/>
          <w:szCs w:val="30"/>
        </w:rPr>
        <w:t>.</w:t>
      </w:r>
    </w:p>
    <w:p w14:paraId="71B91C54" w14:textId="77777777" w:rsidR="00AF7BAC" w:rsidRPr="00AF7BAC" w:rsidRDefault="00AF7BAC" w:rsidP="00964863">
      <w:pPr>
        <w:ind w:left="-15" w:right="68" w:firstLine="708"/>
        <w:jc w:val="both"/>
        <w:rPr>
          <w:color w:val="000000" w:themeColor="text1"/>
          <w:sz w:val="30"/>
          <w:szCs w:val="30"/>
        </w:rPr>
      </w:pPr>
      <w:r w:rsidRPr="00AF7BAC">
        <w:rPr>
          <w:color w:val="000000" w:themeColor="text1"/>
          <w:sz w:val="30"/>
          <w:szCs w:val="30"/>
        </w:rPr>
        <w:t>Использование бэк-вокала допустимо в сольных номерах, если он не идёт в унисон и не перекрывает динамически основную партию, в ансамблях бэк-вокал запрещён.</w:t>
      </w:r>
    </w:p>
    <w:p w14:paraId="6580B7A0" w14:textId="77777777" w:rsidR="00AF7BAC" w:rsidRPr="00AF7BAC" w:rsidRDefault="00AF7BAC" w:rsidP="00964863">
      <w:pPr>
        <w:ind w:left="-15" w:right="68" w:firstLine="708"/>
        <w:jc w:val="both"/>
        <w:rPr>
          <w:color w:val="000000" w:themeColor="text1"/>
          <w:sz w:val="30"/>
          <w:szCs w:val="30"/>
        </w:rPr>
      </w:pPr>
      <w:r w:rsidRPr="00AF7BAC">
        <w:rPr>
          <w:color w:val="000000" w:themeColor="text1"/>
          <w:sz w:val="30"/>
          <w:szCs w:val="30"/>
        </w:rPr>
        <w:t xml:space="preserve">Солисты и ансамбли оцениваются по трем возрастным категориям: </w:t>
      </w:r>
    </w:p>
    <w:p w14:paraId="161171BC" w14:textId="77777777" w:rsidR="00AF7BAC" w:rsidRPr="00AF7BAC" w:rsidRDefault="00AF7BAC" w:rsidP="00964863">
      <w:pPr>
        <w:ind w:left="-5" w:right="68"/>
        <w:jc w:val="both"/>
        <w:rPr>
          <w:color w:val="000000" w:themeColor="text1"/>
          <w:sz w:val="30"/>
          <w:szCs w:val="30"/>
        </w:rPr>
      </w:pPr>
      <w:r w:rsidRPr="00AF7BAC">
        <w:rPr>
          <w:color w:val="000000" w:themeColor="text1"/>
          <w:sz w:val="30"/>
          <w:szCs w:val="30"/>
        </w:rPr>
        <w:t xml:space="preserve">6–9 лет, 10–13 лет, 14–18 лет.  </w:t>
      </w:r>
    </w:p>
    <w:p w14:paraId="3644EF65" w14:textId="77777777" w:rsidR="00AF7BAC" w:rsidRPr="00AF7BAC" w:rsidRDefault="00AF7BAC" w:rsidP="00964863">
      <w:pPr>
        <w:ind w:left="-5" w:right="68" w:firstLine="713"/>
        <w:jc w:val="both"/>
        <w:rPr>
          <w:color w:val="000000" w:themeColor="text1"/>
          <w:sz w:val="30"/>
          <w:szCs w:val="30"/>
        </w:rPr>
      </w:pPr>
      <w:r w:rsidRPr="00AF7BAC">
        <w:rPr>
          <w:b/>
          <w:bCs/>
          <w:color w:val="000000" w:themeColor="text1"/>
          <w:sz w:val="30"/>
          <w:szCs w:val="30"/>
        </w:rPr>
        <w:t>6.3.</w:t>
      </w:r>
      <w:r w:rsidRPr="00AF7BAC">
        <w:rPr>
          <w:color w:val="000000" w:themeColor="text1"/>
          <w:sz w:val="30"/>
          <w:szCs w:val="30"/>
        </w:rPr>
        <w:t xml:space="preserve"> </w:t>
      </w:r>
      <w:r w:rsidRPr="00AF7BAC">
        <w:rPr>
          <w:b/>
          <w:bCs/>
          <w:color w:val="000000" w:themeColor="text1"/>
          <w:sz w:val="30"/>
          <w:szCs w:val="30"/>
        </w:rPr>
        <w:t>Номинации жанра «Фольклорное творчество»:</w:t>
      </w:r>
      <w:r w:rsidRPr="00AF7BAC">
        <w:rPr>
          <w:b/>
          <w:color w:val="000000" w:themeColor="text1"/>
          <w:sz w:val="30"/>
          <w:szCs w:val="30"/>
        </w:rPr>
        <w:t xml:space="preserve"> </w:t>
      </w:r>
    </w:p>
    <w:p w14:paraId="0DA0D514"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«Фольклор. Традиция» (коллективное исполнение);</w:t>
      </w:r>
    </w:p>
    <w:p w14:paraId="6E1B1C81" w14:textId="77777777" w:rsidR="00AF7BAC" w:rsidRPr="00AF7BAC" w:rsidRDefault="00AF7BAC" w:rsidP="00964863">
      <w:pPr>
        <w:autoSpaceDE w:val="0"/>
        <w:autoSpaceDN w:val="0"/>
        <w:adjustRightInd w:val="0"/>
        <w:ind w:firstLine="709"/>
        <w:contextualSpacing/>
        <w:jc w:val="both"/>
        <w:rPr>
          <w:color w:val="000000" w:themeColor="text1"/>
          <w:sz w:val="30"/>
          <w:szCs w:val="30"/>
        </w:rPr>
      </w:pPr>
      <w:r w:rsidRPr="00AF7BAC">
        <w:rPr>
          <w:color w:val="000000" w:themeColor="text1"/>
          <w:sz w:val="30"/>
          <w:szCs w:val="30"/>
        </w:rPr>
        <w:t xml:space="preserve"> –</w:t>
      </w:r>
      <w:r w:rsidRPr="00AF7BAC">
        <w:rPr>
          <w:rFonts w:eastAsiaTheme="minorEastAsia"/>
          <w:sz w:val="30"/>
          <w:szCs w:val="30"/>
        </w:rPr>
        <w:t xml:space="preserve"> «Народное творчество. Стилизация» (коллективное исполнение); </w:t>
      </w:r>
    </w:p>
    <w:p w14:paraId="21218291"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«Фольклорное пение» (сольное исполнение).</w:t>
      </w:r>
    </w:p>
    <w:p w14:paraId="1D9AB857"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Коллективы фольклорного направления представляют исполнительское мастерство в песенных, хореографических, инструментальных формах фольклора в исторически достоверном виде с учетом диалектных и стилевых особенностей местности, региона.</w:t>
      </w:r>
    </w:p>
    <w:p w14:paraId="539E95E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Коллективы народно-стилизованного направления (ансамбли народной музыки, ансамбли песни и танца и др.) представляют исполнительское мастерство в сценической, авторской интерпретации песенных, хореографических, инструментальных фольклорных произведений, с использованием приемов их художественной обработки.</w:t>
      </w:r>
    </w:p>
    <w:p w14:paraId="05E9B6E2"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Принимают участие коллективы и оцениваются в трех возрастных категориях: 6 - 12 лет, 13 - 18 лет, смешанный состав. Количество участников одного коллектива: до 25 человек. Коллективы выступают в сопровождении ансамбля народных инструментов, инструментальной группы (до 7 человек, использование фонограмм инструментального сопровождения не разрешается; в составе инструментальной группы допускается участие педагогов). Продолжительность выступления – до 6 минут.</w:t>
      </w:r>
    </w:p>
    <w:p w14:paraId="7219A82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Сольные исполнители представляют 2 (две) разнохарактерные песни в сопровождении ансамбля народных инструментов и без сопровождения (а </w:t>
      </w:r>
      <w:proofErr w:type="spellStart"/>
      <w:r w:rsidRPr="00AF7BAC">
        <w:rPr>
          <w:rFonts w:eastAsiaTheme="minorEastAsia"/>
          <w:sz w:val="30"/>
          <w:szCs w:val="30"/>
        </w:rPr>
        <w:t>саpella</w:t>
      </w:r>
      <w:proofErr w:type="spellEnd"/>
      <w:r w:rsidRPr="00AF7BAC">
        <w:rPr>
          <w:rFonts w:eastAsiaTheme="minorEastAsia"/>
          <w:sz w:val="30"/>
          <w:szCs w:val="30"/>
        </w:rPr>
        <w:t>) и оцениваются по трем возрастным категориям: 6–9 лет, 10–13 лет, 14–18 лет. Использование музыкальных фонограмм не допускается.</w:t>
      </w:r>
    </w:p>
    <w:p w14:paraId="5D54FF3D" w14:textId="77777777" w:rsidR="00AF7BAC" w:rsidRPr="00AF7BAC" w:rsidRDefault="00AF7BAC" w:rsidP="00964863">
      <w:pPr>
        <w:ind w:right="68" w:firstLine="709"/>
        <w:contextualSpacing/>
        <w:jc w:val="both"/>
        <w:rPr>
          <w:color w:val="000000" w:themeColor="text1"/>
          <w:sz w:val="30"/>
          <w:szCs w:val="30"/>
        </w:rPr>
      </w:pPr>
      <w:r w:rsidRPr="00AF7BAC">
        <w:rPr>
          <w:b/>
          <w:bCs/>
          <w:color w:val="000000" w:themeColor="text1"/>
          <w:sz w:val="30"/>
          <w:szCs w:val="30"/>
        </w:rPr>
        <w:lastRenderedPageBreak/>
        <w:t>6.4.</w:t>
      </w:r>
      <w:r w:rsidRPr="00AF7BAC">
        <w:rPr>
          <w:color w:val="000000" w:themeColor="text1"/>
          <w:sz w:val="30"/>
          <w:szCs w:val="30"/>
        </w:rPr>
        <w:t xml:space="preserve"> </w:t>
      </w:r>
      <w:r w:rsidRPr="00AF7BAC">
        <w:rPr>
          <w:b/>
          <w:bCs/>
          <w:color w:val="000000" w:themeColor="text1"/>
          <w:sz w:val="30"/>
          <w:szCs w:val="30"/>
        </w:rPr>
        <w:t>Номинации жанра «Инструментальная музыка»:</w:t>
      </w:r>
      <w:r w:rsidRPr="00AF7BAC">
        <w:rPr>
          <w:color w:val="000000" w:themeColor="text1"/>
          <w:sz w:val="30"/>
          <w:szCs w:val="30"/>
        </w:rPr>
        <w:t xml:space="preserve"> </w:t>
      </w:r>
    </w:p>
    <w:p w14:paraId="20D0B8FA"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«Ансамбли духовых инструментов»; </w:t>
      </w:r>
    </w:p>
    <w:p w14:paraId="0255254B"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«Оркестры духовых инструментов»; </w:t>
      </w:r>
    </w:p>
    <w:p w14:paraId="178452E4"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«Ансамбли народных инструментов»; </w:t>
      </w:r>
    </w:p>
    <w:p w14:paraId="4A6CA17D"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«Оркестры народных инструментов»; </w:t>
      </w:r>
    </w:p>
    <w:p w14:paraId="447C0CC8"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«Эстрадные ансамбли»; </w:t>
      </w:r>
    </w:p>
    <w:p w14:paraId="66031C5C"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«Авторы-исполнители».</w:t>
      </w:r>
    </w:p>
    <w:p w14:paraId="2063EF1C"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Инструментальные коллективы представляют программу до 6 минут.</w:t>
      </w:r>
    </w:p>
    <w:p w14:paraId="34D8B80D"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Количество участников: оркестр – до 30 человек, ансамбль – до 12 человек.</w:t>
      </w:r>
    </w:p>
    <w:p w14:paraId="79198B02"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В составе оркестровых коллективов допускается участие педагогов (не более 15% от общей численности участников коллектива).</w:t>
      </w:r>
    </w:p>
    <w:p w14:paraId="63F6C615"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Оркестры и ансамбли оцениваются в трех возрастных категориях: 8– 13 лет, 14–18 лет, смешанный состав (в относительно равных пропорциях должны быть представлены исполнители младшей и старшей возрастных категорий).</w:t>
      </w:r>
    </w:p>
    <w:p w14:paraId="0D1A054C"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Для оркестров и ансамблей предпочтительно исполнение произведения белорусского автора или обработка белорусской народной музыки. </w:t>
      </w:r>
    </w:p>
    <w:p w14:paraId="3A49FD24" w14:textId="77777777" w:rsidR="00AF7BAC" w:rsidRPr="00AF7BAC" w:rsidRDefault="00AF7BAC" w:rsidP="00964863">
      <w:pPr>
        <w:ind w:right="68" w:firstLine="698"/>
        <w:jc w:val="both"/>
        <w:rPr>
          <w:b/>
          <w:bCs/>
          <w:color w:val="000000" w:themeColor="text1"/>
          <w:sz w:val="30"/>
          <w:szCs w:val="30"/>
        </w:rPr>
      </w:pPr>
      <w:r w:rsidRPr="00AF7BAC">
        <w:rPr>
          <w:b/>
          <w:bCs/>
          <w:color w:val="000000" w:themeColor="text1"/>
          <w:sz w:val="30"/>
          <w:szCs w:val="30"/>
        </w:rPr>
        <w:t xml:space="preserve">6.5. Жанр «Театры моды». </w:t>
      </w:r>
    </w:p>
    <w:p w14:paraId="43812153"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Принимают участие творческие коллективы – театры и студии моды, представляющие творческие номера. Творческим номером считается выступление коллектива продолжительностью до 3-х минут в виде завершенного действия или спектакля, с количеством участников не менее 5 человек. Оценивается постановка номера, его оригинальность, основы дефиле. Приветствуется портфолио коллектива и коллекции.</w:t>
      </w:r>
    </w:p>
    <w:p w14:paraId="4BE83F6C"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Коллективы оцениваются по трем возрастным категориям: 6–12 лет, 13–18 лет, смешанный состав. </w:t>
      </w:r>
    </w:p>
    <w:p w14:paraId="27D5FD02" w14:textId="77777777" w:rsidR="00AF7BAC" w:rsidRPr="00AF7BAC" w:rsidRDefault="00AF7BAC" w:rsidP="00964863">
      <w:pPr>
        <w:autoSpaceDE w:val="0"/>
        <w:autoSpaceDN w:val="0"/>
        <w:adjustRightInd w:val="0"/>
        <w:ind w:firstLine="698"/>
        <w:contextualSpacing/>
        <w:jc w:val="both"/>
        <w:rPr>
          <w:rFonts w:eastAsiaTheme="minorEastAsia"/>
          <w:sz w:val="30"/>
          <w:szCs w:val="30"/>
        </w:rPr>
      </w:pPr>
      <w:r w:rsidRPr="00AF7BAC">
        <w:rPr>
          <w:rFonts w:eastAsiaTheme="minorEastAsia"/>
          <w:b/>
          <w:bCs/>
          <w:sz w:val="30"/>
          <w:szCs w:val="30"/>
        </w:rPr>
        <w:t>6.6. Номинации «Разговорного жанра»</w:t>
      </w:r>
      <w:r w:rsidRPr="00AF7BAC">
        <w:rPr>
          <w:rFonts w:eastAsiaTheme="minorEastAsia"/>
          <w:sz w:val="30"/>
          <w:szCs w:val="30"/>
        </w:rPr>
        <w:t xml:space="preserve"> </w:t>
      </w:r>
    </w:p>
    <w:p w14:paraId="5758095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«Конферанс. Индивидуальное выступление»; </w:t>
      </w:r>
    </w:p>
    <w:p w14:paraId="676B6A14"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«Конферанс. Коллективное выступление»; </w:t>
      </w:r>
    </w:p>
    <w:p w14:paraId="1ED17DCC"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«Стендап».</w:t>
      </w:r>
    </w:p>
    <w:p w14:paraId="65D3D09A"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Конферансье демонстрируют навыки ведения концертной программы на русском или белорусском языке. В номинации «Стендап» участники исполняют юмористический монолог, который создают по определенным канонам. Общая продолжительность выступления – до 4 минут. </w:t>
      </w:r>
    </w:p>
    <w:p w14:paraId="09F68774" w14:textId="77777777" w:rsidR="00AF7BAC" w:rsidRPr="00AF7BAC" w:rsidRDefault="00AF7BAC" w:rsidP="00964863">
      <w:pPr>
        <w:ind w:right="68" w:firstLine="699"/>
        <w:jc w:val="both"/>
        <w:rPr>
          <w:color w:val="000000" w:themeColor="text1"/>
          <w:sz w:val="30"/>
          <w:szCs w:val="30"/>
        </w:rPr>
      </w:pPr>
      <w:r w:rsidRPr="00AF7BAC">
        <w:rPr>
          <w:b/>
          <w:bCs/>
          <w:color w:val="000000" w:themeColor="text1"/>
          <w:sz w:val="30"/>
          <w:szCs w:val="30"/>
        </w:rPr>
        <w:t>6.7. Номинации жанра «Театральное творчество»:</w:t>
      </w:r>
      <w:r w:rsidRPr="00AF7BAC">
        <w:rPr>
          <w:color w:val="000000" w:themeColor="text1"/>
          <w:sz w:val="30"/>
          <w:szCs w:val="30"/>
        </w:rPr>
        <w:t xml:space="preserve">  </w:t>
      </w:r>
    </w:p>
    <w:p w14:paraId="51B72902" w14:textId="77777777" w:rsidR="00AF7BAC" w:rsidRPr="00AF7BAC" w:rsidRDefault="00AF7BAC" w:rsidP="00964863">
      <w:pPr>
        <w:autoSpaceDE w:val="0"/>
        <w:autoSpaceDN w:val="0"/>
        <w:adjustRightInd w:val="0"/>
        <w:ind w:firstLine="10"/>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«Художественное слово. Индивидуальное исполнение»;</w:t>
      </w:r>
    </w:p>
    <w:p w14:paraId="7AAD1095" w14:textId="77777777" w:rsidR="00AF7BAC" w:rsidRPr="00AF7BAC" w:rsidRDefault="00AF7BAC" w:rsidP="00964863">
      <w:pPr>
        <w:autoSpaceDE w:val="0"/>
        <w:autoSpaceDN w:val="0"/>
        <w:adjustRightInd w:val="0"/>
        <w:ind w:firstLine="10"/>
        <w:jc w:val="both"/>
        <w:rPr>
          <w:rFonts w:eastAsiaTheme="minorEastAsia"/>
          <w:sz w:val="30"/>
          <w:szCs w:val="30"/>
        </w:rPr>
      </w:pPr>
      <w:r w:rsidRPr="00AF7BAC">
        <w:rPr>
          <w:rFonts w:eastAsiaTheme="minorEastAsia"/>
          <w:sz w:val="30"/>
          <w:szCs w:val="30"/>
        </w:rPr>
        <w:t xml:space="preserve"> </w:t>
      </w:r>
      <w:r w:rsidRPr="00AF7BAC">
        <w:rPr>
          <w:color w:val="000000" w:themeColor="text1"/>
          <w:sz w:val="30"/>
          <w:szCs w:val="30"/>
        </w:rPr>
        <w:t xml:space="preserve">– </w:t>
      </w:r>
      <w:r w:rsidRPr="00AF7BAC">
        <w:rPr>
          <w:rFonts w:eastAsiaTheme="minorEastAsia"/>
          <w:sz w:val="30"/>
          <w:szCs w:val="30"/>
        </w:rPr>
        <w:t xml:space="preserve">«Художественное слово. Коллективное исполнение»; </w:t>
      </w:r>
    </w:p>
    <w:p w14:paraId="5C6222AE" w14:textId="77777777" w:rsidR="00AF7BAC" w:rsidRPr="00AF7BAC" w:rsidRDefault="00AF7BAC" w:rsidP="00964863">
      <w:pPr>
        <w:autoSpaceDE w:val="0"/>
        <w:autoSpaceDN w:val="0"/>
        <w:adjustRightInd w:val="0"/>
        <w:ind w:firstLine="10"/>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«Автор-исполнитель». </w:t>
      </w:r>
    </w:p>
    <w:p w14:paraId="3BD96579"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Чтецы представляют произведения различных жанров на русском или белорусском языках, авторские произведения на белорусском языке </w:t>
      </w:r>
      <w:r w:rsidRPr="00AF7BAC">
        <w:rPr>
          <w:rFonts w:eastAsiaTheme="minorEastAsia"/>
          <w:sz w:val="30"/>
          <w:szCs w:val="30"/>
        </w:rPr>
        <w:lastRenderedPageBreak/>
        <w:t>(проза/поэзия). Тематика произведений должна раскрывать общую тему смотра-конкурса. При исполнении произведений могут быть использованы современные направления цифрового творчества, актуальные художественно-выразительные средства, видео фотоматериалы и музыкальный материал. Общая продолжительность выступления – до 4 минут.</w:t>
      </w:r>
    </w:p>
    <w:p w14:paraId="1E169AE4"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Исполнители оцениваются в трех возрастных категориях: 6–9 лет, 10– 13 лет, 14–18 лет. </w:t>
      </w:r>
    </w:p>
    <w:p w14:paraId="6440DEB0" w14:textId="77777777" w:rsidR="00AF7BAC" w:rsidRPr="00AF7BAC" w:rsidRDefault="00AF7BAC" w:rsidP="00964863">
      <w:pPr>
        <w:ind w:right="68" w:firstLine="698"/>
        <w:jc w:val="both"/>
        <w:rPr>
          <w:color w:val="000000" w:themeColor="text1"/>
          <w:sz w:val="30"/>
          <w:szCs w:val="30"/>
        </w:rPr>
      </w:pPr>
      <w:r w:rsidRPr="00AF7BAC">
        <w:rPr>
          <w:b/>
          <w:bCs/>
          <w:color w:val="000000" w:themeColor="text1"/>
          <w:sz w:val="30"/>
          <w:szCs w:val="30"/>
        </w:rPr>
        <w:t>6.8.</w:t>
      </w:r>
      <w:r w:rsidRPr="00AF7BAC">
        <w:rPr>
          <w:b/>
          <w:bCs/>
          <w:i/>
          <w:color w:val="000000" w:themeColor="text1"/>
          <w:sz w:val="30"/>
          <w:szCs w:val="30"/>
        </w:rPr>
        <w:t xml:space="preserve"> </w:t>
      </w:r>
      <w:r w:rsidRPr="00AF7BAC">
        <w:rPr>
          <w:b/>
          <w:bCs/>
          <w:color w:val="000000" w:themeColor="text1"/>
          <w:sz w:val="30"/>
          <w:szCs w:val="30"/>
        </w:rPr>
        <w:t>Номинации «Оригинального жанра»:</w:t>
      </w:r>
      <w:r w:rsidRPr="00AF7BAC">
        <w:rPr>
          <w:color w:val="000000" w:themeColor="text1"/>
          <w:sz w:val="30"/>
          <w:szCs w:val="30"/>
        </w:rPr>
        <w:t xml:space="preserve"> </w:t>
      </w:r>
    </w:p>
    <w:p w14:paraId="27ABF92E" w14:textId="77777777" w:rsidR="00AF7BAC" w:rsidRPr="00AF7BAC" w:rsidRDefault="00AF7BAC" w:rsidP="00964863">
      <w:pPr>
        <w:autoSpaceDE w:val="0"/>
        <w:autoSpaceDN w:val="0"/>
        <w:adjustRightInd w:val="0"/>
        <w:ind w:left="708"/>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w:t>
      </w:r>
      <w:proofErr w:type="spellStart"/>
      <w:r w:rsidRPr="00AF7BAC">
        <w:rPr>
          <w:rFonts w:eastAsiaTheme="minorEastAsia"/>
          <w:sz w:val="30"/>
          <w:szCs w:val="30"/>
        </w:rPr>
        <w:t>Эстрадно</w:t>
      </w:r>
      <w:proofErr w:type="spellEnd"/>
      <w:r w:rsidRPr="00AF7BAC">
        <w:rPr>
          <w:rFonts w:eastAsiaTheme="minorEastAsia"/>
          <w:sz w:val="30"/>
          <w:szCs w:val="30"/>
        </w:rPr>
        <w:t>-цирковое творчество. Коллективное исполнение»;</w:t>
      </w:r>
    </w:p>
    <w:p w14:paraId="0B831B20" w14:textId="77777777" w:rsidR="00AF7BAC" w:rsidRPr="00AF7BAC" w:rsidRDefault="00AF7BAC" w:rsidP="00964863">
      <w:pPr>
        <w:autoSpaceDE w:val="0"/>
        <w:autoSpaceDN w:val="0"/>
        <w:adjustRightInd w:val="0"/>
        <w:ind w:left="708"/>
        <w:contextualSpacing/>
        <w:jc w:val="both"/>
        <w:rPr>
          <w:rFonts w:eastAsiaTheme="minorEastAsia"/>
          <w:sz w:val="30"/>
          <w:szCs w:val="30"/>
        </w:rPr>
      </w:pPr>
      <w:r w:rsidRPr="00AF7BAC">
        <w:rPr>
          <w:rFonts w:eastAsiaTheme="minorEastAsia"/>
          <w:sz w:val="30"/>
          <w:szCs w:val="30"/>
        </w:rPr>
        <w:t xml:space="preserve"> </w:t>
      </w:r>
      <w:r w:rsidRPr="00AF7BAC">
        <w:rPr>
          <w:color w:val="000000" w:themeColor="text1"/>
          <w:sz w:val="30"/>
          <w:szCs w:val="30"/>
        </w:rPr>
        <w:t xml:space="preserve">– </w:t>
      </w:r>
      <w:r w:rsidRPr="00AF7BAC">
        <w:rPr>
          <w:rFonts w:eastAsiaTheme="minorEastAsia"/>
          <w:sz w:val="30"/>
          <w:szCs w:val="30"/>
        </w:rPr>
        <w:t>«</w:t>
      </w:r>
      <w:proofErr w:type="spellStart"/>
      <w:r w:rsidRPr="00AF7BAC">
        <w:rPr>
          <w:rFonts w:eastAsiaTheme="minorEastAsia"/>
          <w:sz w:val="30"/>
          <w:szCs w:val="30"/>
        </w:rPr>
        <w:t>Эстрадно</w:t>
      </w:r>
      <w:proofErr w:type="spellEnd"/>
      <w:r w:rsidRPr="00AF7BAC">
        <w:rPr>
          <w:rFonts w:eastAsiaTheme="minorEastAsia"/>
          <w:sz w:val="30"/>
          <w:szCs w:val="30"/>
        </w:rPr>
        <w:t>-цирковое творчество. Индивидуальное исполнение»;</w:t>
      </w:r>
    </w:p>
    <w:p w14:paraId="3FB4640E" w14:textId="77777777" w:rsidR="00AF7BAC" w:rsidRPr="00AF7BAC" w:rsidRDefault="00AF7BAC" w:rsidP="00964863">
      <w:pPr>
        <w:autoSpaceDE w:val="0"/>
        <w:autoSpaceDN w:val="0"/>
        <w:adjustRightInd w:val="0"/>
        <w:ind w:left="708"/>
        <w:contextualSpacing/>
        <w:jc w:val="both"/>
        <w:rPr>
          <w:rFonts w:eastAsiaTheme="minorEastAsia"/>
          <w:sz w:val="30"/>
          <w:szCs w:val="30"/>
        </w:rPr>
      </w:pPr>
      <w:r w:rsidRPr="00AF7BAC">
        <w:rPr>
          <w:rFonts w:eastAsiaTheme="minorEastAsia"/>
          <w:sz w:val="30"/>
          <w:szCs w:val="30"/>
        </w:rPr>
        <w:t xml:space="preserve"> </w:t>
      </w:r>
      <w:r w:rsidRPr="00AF7BAC">
        <w:rPr>
          <w:color w:val="000000" w:themeColor="text1"/>
          <w:sz w:val="30"/>
          <w:szCs w:val="30"/>
        </w:rPr>
        <w:t xml:space="preserve">– </w:t>
      </w:r>
      <w:r w:rsidRPr="00AF7BAC">
        <w:rPr>
          <w:rFonts w:eastAsiaTheme="minorEastAsia"/>
          <w:sz w:val="30"/>
          <w:szCs w:val="30"/>
        </w:rPr>
        <w:t xml:space="preserve">«Спортивный номер. Коллективное исполнение»; </w:t>
      </w:r>
    </w:p>
    <w:p w14:paraId="066F473A" w14:textId="77777777" w:rsidR="00AF7BAC" w:rsidRPr="00AF7BAC" w:rsidRDefault="00AF7BAC" w:rsidP="00964863">
      <w:pPr>
        <w:autoSpaceDE w:val="0"/>
        <w:autoSpaceDN w:val="0"/>
        <w:adjustRightInd w:val="0"/>
        <w:ind w:left="708"/>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 xml:space="preserve">«Спортивный номер. Индивидуальное исполнение»; </w:t>
      </w:r>
    </w:p>
    <w:p w14:paraId="760C4340" w14:textId="77777777" w:rsidR="00AF7BAC" w:rsidRPr="00AF7BAC" w:rsidRDefault="00AF7BAC" w:rsidP="00964863">
      <w:pPr>
        <w:autoSpaceDE w:val="0"/>
        <w:autoSpaceDN w:val="0"/>
        <w:adjustRightInd w:val="0"/>
        <w:ind w:left="708"/>
        <w:contextualSpacing/>
        <w:jc w:val="both"/>
        <w:rPr>
          <w:rFonts w:eastAsiaTheme="minorEastAsia"/>
          <w:sz w:val="30"/>
          <w:szCs w:val="30"/>
        </w:rPr>
      </w:pPr>
      <w:r w:rsidRPr="00AF7BAC">
        <w:rPr>
          <w:color w:val="000000" w:themeColor="text1"/>
          <w:sz w:val="30"/>
          <w:szCs w:val="30"/>
        </w:rPr>
        <w:t xml:space="preserve"> – </w:t>
      </w:r>
      <w:r w:rsidRPr="00AF7BAC">
        <w:rPr>
          <w:rFonts w:eastAsiaTheme="minorEastAsia"/>
          <w:sz w:val="30"/>
          <w:szCs w:val="30"/>
        </w:rPr>
        <w:t>«Битбокс. Индивидуальное исполнение»;</w:t>
      </w:r>
    </w:p>
    <w:p w14:paraId="4F7CDD85" w14:textId="77777777" w:rsidR="00AF7BAC" w:rsidRPr="00AF7BAC" w:rsidRDefault="00AF7BAC" w:rsidP="00964863">
      <w:pPr>
        <w:autoSpaceDE w:val="0"/>
        <w:autoSpaceDN w:val="0"/>
        <w:adjustRightInd w:val="0"/>
        <w:ind w:firstLine="708"/>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xml:space="preserve"> «Битбокс. Коллективное исполнение»; </w:t>
      </w:r>
    </w:p>
    <w:p w14:paraId="044B071E"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Цирковое и </w:t>
      </w:r>
      <w:proofErr w:type="spellStart"/>
      <w:r w:rsidRPr="00AF7BAC">
        <w:rPr>
          <w:rFonts w:eastAsiaTheme="minorEastAsia"/>
          <w:sz w:val="30"/>
          <w:szCs w:val="30"/>
        </w:rPr>
        <w:t>эстрадно</w:t>
      </w:r>
      <w:proofErr w:type="spellEnd"/>
      <w:r w:rsidRPr="00AF7BAC">
        <w:rPr>
          <w:rFonts w:eastAsiaTheme="minorEastAsia"/>
          <w:sz w:val="30"/>
          <w:szCs w:val="30"/>
        </w:rPr>
        <w:t>-цирковое искусство: клоунада, пантомима, пародия, клоуны-дрессировщики, музыкальные эксцентрики, жонглирование, акробатика, иллюзия, дрессура.</w:t>
      </w:r>
    </w:p>
    <w:p w14:paraId="4D5CCE8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Спортивные номера: композиции с использованием предметов: хулахуп, булавы, ленты, полотна, мячи; чирлидинг.</w:t>
      </w:r>
    </w:p>
    <w:p w14:paraId="7C6C1FEE"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Битбокс представляет звуковую композицию, созданную при помощи рта, губ, языка, горла, голоса, рук и микрофона, он может включать в себя пение, вокальный скретч, имитацию работы с вертушками, звуков духовых инструментов, струн, диджей-скретчей и многих других, допускается использования луп станций.</w:t>
      </w:r>
    </w:p>
    <w:p w14:paraId="5B11D636"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Исполнители оцениваются в трех возрастных категориях: 6–9 лет, 10– 13 лет, 14–18 лет, смешанный состав. Время исполнения – до 4 минут. </w:t>
      </w:r>
    </w:p>
    <w:p w14:paraId="5653AD0F" w14:textId="77777777" w:rsidR="00AF7BAC" w:rsidRPr="00AF7BAC" w:rsidRDefault="00AF7BAC" w:rsidP="00964863">
      <w:pPr>
        <w:ind w:right="68" w:firstLine="699"/>
        <w:jc w:val="both"/>
        <w:rPr>
          <w:color w:val="000000" w:themeColor="text1"/>
          <w:sz w:val="30"/>
          <w:szCs w:val="30"/>
        </w:rPr>
      </w:pPr>
      <w:r w:rsidRPr="00AF7BAC">
        <w:rPr>
          <w:b/>
          <w:bCs/>
          <w:color w:val="000000" w:themeColor="text1"/>
          <w:sz w:val="30"/>
          <w:szCs w:val="30"/>
        </w:rPr>
        <w:t>6.9.</w:t>
      </w:r>
      <w:r w:rsidRPr="00AF7BAC">
        <w:rPr>
          <w:color w:val="000000" w:themeColor="text1"/>
          <w:sz w:val="30"/>
          <w:szCs w:val="30"/>
        </w:rPr>
        <w:t xml:space="preserve"> </w:t>
      </w:r>
      <w:r w:rsidRPr="00AF7BAC">
        <w:rPr>
          <w:b/>
          <w:bCs/>
          <w:color w:val="000000" w:themeColor="text1"/>
          <w:sz w:val="30"/>
          <w:szCs w:val="30"/>
        </w:rPr>
        <w:t>Номинация «Изобразительное искусство»:</w:t>
      </w:r>
      <w:r w:rsidRPr="00AF7BAC">
        <w:rPr>
          <w:color w:val="000000" w:themeColor="text1"/>
          <w:sz w:val="30"/>
          <w:szCs w:val="30"/>
        </w:rPr>
        <w:t xml:space="preserve"> </w:t>
      </w:r>
    </w:p>
    <w:p w14:paraId="6322F150" w14:textId="77777777" w:rsidR="00AF7BAC" w:rsidRPr="00AF7BAC" w:rsidRDefault="00AF7BAC" w:rsidP="00964863">
      <w:pPr>
        <w:ind w:right="68" w:firstLine="698"/>
        <w:jc w:val="both"/>
        <w:rPr>
          <w:color w:val="000000" w:themeColor="text1"/>
          <w:sz w:val="30"/>
          <w:szCs w:val="30"/>
        </w:rPr>
      </w:pPr>
      <w:r w:rsidRPr="00AF7BAC">
        <w:rPr>
          <w:color w:val="000000" w:themeColor="text1"/>
          <w:sz w:val="30"/>
          <w:szCs w:val="30"/>
        </w:rPr>
        <w:t xml:space="preserve"> – «Живопись»; </w:t>
      </w:r>
    </w:p>
    <w:p w14:paraId="4E90743C" w14:textId="77777777" w:rsidR="00AF7BAC" w:rsidRPr="00AF7BAC" w:rsidRDefault="00AF7BAC" w:rsidP="00964863">
      <w:pPr>
        <w:ind w:right="68" w:firstLine="698"/>
        <w:jc w:val="both"/>
        <w:rPr>
          <w:color w:val="000000" w:themeColor="text1"/>
          <w:sz w:val="30"/>
          <w:szCs w:val="30"/>
        </w:rPr>
      </w:pPr>
      <w:r w:rsidRPr="00AF7BAC">
        <w:rPr>
          <w:color w:val="000000" w:themeColor="text1"/>
          <w:sz w:val="30"/>
          <w:szCs w:val="30"/>
        </w:rPr>
        <w:t xml:space="preserve"> – «Графика»; </w:t>
      </w:r>
    </w:p>
    <w:p w14:paraId="16C80A66" w14:textId="77777777" w:rsidR="00AF7BAC" w:rsidRPr="00AF7BAC" w:rsidRDefault="00AF7BAC" w:rsidP="00964863">
      <w:pPr>
        <w:ind w:right="68" w:firstLine="698"/>
        <w:jc w:val="both"/>
        <w:rPr>
          <w:color w:val="000000" w:themeColor="text1"/>
          <w:sz w:val="30"/>
          <w:szCs w:val="30"/>
        </w:rPr>
      </w:pPr>
      <w:r w:rsidRPr="00AF7BAC">
        <w:rPr>
          <w:color w:val="000000" w:themeColor="text1"/>
          <w:sz w:val="30"/>
          <w:szCs w:val="30"/>
        </w:rPr>
        <w:t xml:space="preserve"> – «Смешанная техника». </w:t>
      </w:r>
    </w:p>
    <w:p w14:paraId="1343B46A"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Тема: «Беларусь – </w:t>
      </w:r>
      <w:proofErr w:type="spellStart"/>
      <w:r w:rsidRPr="00AF7BAC">
        <w:rPr>
          <w:rFonts w:eastAsiaTheme="minorEastAsia"/>
          <w:sz w:val="30"/>
          <w:szCs w:val="30"/>
        </w:rPr>
        <w:t>краіна</w:t>
      </w:r>
      <w:proofErr w:type="spellEnd"/>
      <w:r w:rsidRPr="00AF7BAC">
        <w:rPr>
          <w:rFonts w:eastAsiaTheme="minorEastAsia"/>
          <w:sz w:val="30"/>
          <w:szCs w:val="30"/>
        </w:rPr>
        <w:t xml:space="preserve"> </w:t>
      </w:r>
      <w:proofErr w:type="spellStart"/>
      <w:r w:rsidRPr="00AF7BAC">
        <w:rPr>
          <w:rFonts w:eastAsiaTheme="minorEastAsia"/>
          <w:sz w:val="30"/>
          <w:szCs w:val="30"/>
        </w:rPr>
        <w:t>подзвігу</w:t>
      </w:r>
      <w:proofErr w:type="spellEnd"/>
      <w:r w:rsidRPr="00AF7BAC">
        <w:rPr>
          <w:rFonts w:eastAsiaTheme="minorEastAsia"/>
          <w:sz w:val="30"/>
          <w:szCs w:val="30"/>
        </w:rPr>
        <w:t xml:space="preserve">, </w:t>
      </w:r>
      <w:proofErr w:type="spellStart"/>
      <w:r w:rsidRPr="00AF7BAC">
        <w:rPr>
          <w:rFonts w:eastAsiaTheme="minorEastAsia"/>
          <w:sz w:val="30"/>
          <w:szCs w:val="30"/>
        </w:rPr>
        <w:t>жыцця</w:t>
      </w:r>
      <w:proofErr w:type="spellEnd"/>
      <w:r w:rsidRPr="00AF7BAC">
        <w:rPr>
          <w:rFonts w:eastAsiaTheme="minorEastAsia"/>
          <w:sz w:val="30"/>
          <w:szCs w:val="30"/>
        </w:rPr>
        <w:t xml:space="preserve"> і </w:t>
      </w:r>
      <w:proofErr w:type="spellStart"/>
      <w:r w:rsidRPr="00AF7BAC">
        <w:rPr>
          <w:rFonts w:eastAsiaTheme="minorEastAsia"/>
          <w:sz w:val="30"/>
          <w:szCs w:val="30"/>
        </w:rPr>
        <w:t>дасягненняў</w:t>
      </w:r>
      <w:proofErr w:type="spellEnd"/>
      <w:r w:rsidRPr="00AF7BAC">
        <w:rPr>
          <w:rFonts w:eastAsiaTheme="minorEastAsia"/>
          <w:sz w:val="30"/>
          <w:szCs w:val="30"/>
        </w:rPr>
        <w:t>!».</w:t>
      </w:r>
    </w:p>
    <w:p w14:paraId="276CF351"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Представляются живописные, графические работы, выполненные в различных техниках и любыми материалами: гуашь, акварель, пастель, мелки, карандаш и др. Работы принимаются неоформленными, формат работ: А3-А2, не более 50х70 см.</w:t>
      </w:r>
    </w:p>
    <w:p w14:paraId="19BF35BB"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Творческие работы оцениваются в четырех возрастных категориях: 6–9 лет, 10–12 лет, 13–15 лет, 16–18 лет. </w:t>
      </w:r>
    </w:p>
    <w:p w14:paraId="577D0F77" w14:textId="77777777" w:rsidR="00AF7BAC" w:rsidRPr="00AF7BAC" w:rsidRDefault="00AF7BAC" w:rsidP="00964863">
      <w:pPr>
        <w:ind w:right="68" w:firstLine="698"/>
        <w:contextualSpacing/>
        <w:jc w:val="both"/>
        <w:rPr>
          <w:color w:val="000000" w:themeColor="text1"/>
          <w:sz w:val="30"/>
          <w:szCs w:val="30"/>
        </w:rPr>
      </w:pPr>
      <w:r w:rsidRPr="00AF7BAC">
        <w:rPr>
          <w:b/>
          <w:bCs/>
          <w:color w:val="000000" w:themeColor="text1"/>
          <w:sz w:val="30"/>
          <w:szCs w:val="30"/>
        </w:rPr>
        <w:t>6.10.</w:t>
      </w:r>
      <w:r w:rsidRPr="00AF7BAC">
        <w:rPr>
          <w:color w:val="000000" w:themeColor="text1"/>
          <w:sz w:val="30"/>
          <w:szCs w:val="30"/>
        </w:rPr>
        <w:t xml:space="preserve"> </w:t>
      </w:r>
      <w:r w:rsidRPr="00AF7BAC">
        <w:rPr>
          <w:b/>
          <w:bCs/>
          <w:color w:val="000000" w:themeColor="text1"/>
          <w:sz w:val="30"/>
          <w:szCs w:val="30"/>
        </w:rPr>
        <w:t>Номинация «Декоративно-прикладное творчество»:</w:t>
      </w:r>
      <w:r w:rsidRPr="00AF7BAC">
        <w:rPr>
          <w:color w:val="000000" w:themeColor="text1"/>
          <w:sz w:val="30"/>
          <w:szCs w:val="30"/>
        </w:rPr>
        <w:t xml:space="preserve"> </w:t>
      </w:r>
    </w:p>
    <w:p w14:paraId="73C71B79"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color w:val="000000" w:themeColor="text1"/>
          <w:sz w:val="30"/>
          <w:szCs w:val="30"/>
        </w:rPr>
        <w:t xml:space="preserve"> </w:t>
      </w:r>
      <w:r w:rsidRPr="00AF7BAC">
        <w:rPr>
          <w:rFonts w:eastAsiaTheme="minorEastAsia"/>
          <w:sz w:val="30"/>
          <w:szCs w:val="30"/>
        </w:rPr>
        <w:t>– номинация «Керамика»;</w:t>
      </w:r>
    </w:p>
    <w:p w14:paraId="3875E99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 – номинация «Художественная соломка» (</w:t>
      </w:r>
      <w:proofErr w:type="spellStart"/>
      <w:r w:rsidRPr="00AF7BAC">
        <w:rPr>
          <w:rFonts w:eastAsiaTheme="minorEastAsia"/>
          <w:sz w:val="30"/>
          <w:szCs w:val="30"/>
        </w:rPr>
        <w:t>соломоплетение</w:t>
      </w:r>
      <w:proofErr w:type="spellEnd"/>
      <w:r w:rsidRPr="00AF7BAC">
        <w:rPr>
          <w:rFonts w:eastAsiaTheme="minorEastAsia"/>
          <w:sz w:val="30"/>
          <w:szCs w:val="30"/>
        </w:rPr>
        <w:t>, аппликация из соломки, инкрустация соломкой);</w:t>
      </w:r>
    </w:p>
    <w:p w14:paraId="1E8F30C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lastRenderedPageBreak/>
        <w:t xml:space="preserve"> – номинация «Художественная роспись» (роспись по ткани, дереву, стеклу);</w:t>
      </w:r>
    </w:p>
    <w:p w14:paraId="764F23D9"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 – «</w:t>
      </w:r>
      <w:proofErr w:type="spellStart"/>
      <w:r w:rsidRPr="00AF7BAC">
        <w:rPr>
          <w:rFonts w:eastAsiaTheme="minorEastAsia"/>
          <w:sz w:val="30"/>
          <w:szCs w:val="30"/>
        </w:rPr>
        <w:t>Вытинанка</w:t>
      </w:r>
      <w:proofErr w:type="spellEnd"/>
      <w:r w:rsidRPr="00AF7BAC">
        <w:rPr>
          <w:rFonts w:eastAsiaTheme="minorEastAsia"/>
          <w:sz w:val="30"/>
          <w:szCs w:val="30"/>
        </w:rPr>
        <w:t>»;</w:t>
      </w:r>
    </w:p>
    <w:p w14:paraId="551F28B4"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 – номинация «Художественный текстиль» (ткачество, вышивка, </w:t>
      </w:r>
      <w:proofErr w:type="spellStart"/>
      <w:r w:rsidRPr="00AF7BAC">
        <w:rPr>
          <w:rFonts w:eastAsiaTheme="minorEastAsia"/>
          <w:sz w:val="30"/>
          <w:szCs w:val="30"/>
        </w:rPr>
        <w:t>войлоковаляние</w:t>
      </w:r>
      <w:proofErr w:type="spellEnd"/>
      <w:r w:rsidRPr="00AF7BAC">
        <w:rPr>
          <w:rFonts w:eastAsiaTheme="minorEastAsia"/>
          <w:sz w:val="30"/>
          <w:szCs w:val="30"/>
        </w:rPr>
        <w:t xml:space="preserve"> и др.);</w:t>
      </w:r>
    </w:p>
    <w:p w14:paraId="27695862"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 – номинация «Кукла» (народная, авторская, интерьерная кукла); – номинация «Художественная обработка природных материалов» (обработка кожи, дерева; плетение из бересты, лозы);</w:t>
      </w:r>
    </w:p>
    <w:p w14:paraId="0F707D06"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 – номинация «Национальный костюм».</w:t>
      </w:r>
    </w:p>
    <w:p w14:paraId="6979055A"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Тема работ: «Беларусь – </w:t>
      </w:r>
      <w:proofErr w:type="spellStart"/>
      <w:r w:rsidRPr="00AF7BAC">
        <w:rPr>
          <w:rFonts w:eastAsiaTheme="minorEastAsia"/>
          <w:sz w:val="30"/>
          <w:szCs w:val="30"/>
        </w:rPr>
        <w:t>краіна</w:t>
      </w:r>
      <w:proofErr w:type="spellEnd"/>
      <w:r w:rsidRPr="00AF7BAC">
        <w:rPr>
          <w:rFonts w:eastAsiaTheme="minorEastAsia"/>
          <w:sz w:val="30"/>
          <w:szCs w:val="30"/>
        </w:rPr>
        <w:t xml:space="preserve"> </w:t>
      </w:r>
      <w:proofErr w:type="spellStart"/>
      <w:r w:rsidRPr="00AF7BAC">
        <w:rPr>
          <w:rFonts w:eastAsiaTheme="minorEastAsia"/>
          <w:sz w:val="30"/>
          <w:szCs w:val="30"/>
        </w:rPr>
        <w:t>подзвігу</w:t>
      </w:r>
      <w:proofErr w:type="spellEnd"/>
      <w:r w:rsidRPr="00AF7BAC">
        <w:rPr>
          <w:rFonts w:eastAsiaTheme="minorEastAsia"/>
          <w:sz w:val="30"/>
          <w:szCs w:val="30"/>
        </w:rPr>
        <w:t xml:space="preserve">, </w:t>
      </w:r>
      <w:proofErr w:type="spellStart"/>
      <w:r w:rsidRPr="00AF7BAC">
        <w:rPr>
          <w:rFonts w:eastAsiaTheme="minorEastAsia"/>
          <w:sz w:val="30"/>
          <w:szCs w:val="30"/>
        </w:rPr>
        <w:t>жыцця</w:t>
      </w:r>
      <w:proofErr w:type="spellEnd"/>
      <w:r w:rsidRPr="00AF7BAC">
        <w:rPr>
          <w:rFonts w:eastAsiaTheme="minorEastAsia"/>
          <w:sz w:val="30"/>
          <w:szCs w:val="30"/>
        </w:rPr>
        <w:t xml:space="preserve"> і </w:t>
      </w:r>
      <w:proofErr w:type="spellStart"/>
      <w:r w:rsidRPr="00AF7BAC">
        <w:rPr>
          <w:rFonts w:eastAsiaTheme="minorEastAsia"/>
          <w:sz w:val="30"/>
          <w:szCs w:val="30"/>
        </w:rPr>
        <w:t>дасягненняў</w:t>
      </w:r>
      <w:proofErr w:type="spellEnd"/>
      <w:r w:rsidRPr="00AF7BAC">
        <w:rPr>
          <w:rFonts w:eastAsiaTheme="minorEastAsia"/>
          <w:sz w:val="30"/>
          <w:szCs w:val="30"/>
        </w:rPr>
        <w:t>!».</w:t>
      </w:r>
    </w:p>
    <w:p w14:paraId="62CF340C"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Представляются творческие работы, выполненные в традиционных и современных видах и техниках декоративно-прикладного искусства (ткачество, вышивка, гобелен, кружевоплетение, вязание, </w:t>
      </w:r>
      <w:proofErr w:type="spellStart"/>
      <w:r w:rsidRPr="00AF7BAC">
        <w:rPr>
          <w:rFonts w:eastAsiaTheme="minorEastAsia"/>
          <w:sz w:val="30"/>
          <w:szCs w:val="30"/>
        </w:rPr>
        <w:t>войлоковаляние</w:t>
      </w:r>
      <w:proofErr w:type="spellEnd"/>
      <w:r w:rsidRPr="00AF7BAC">
        <w:rPr>
          <w:rFonts w:eastAsiaTheme="minorEastAsia"/>
          <w:sz w:val="30"/>
          <w:szCs w:val="30"/>
        </w:rPr>
        <w:t xml:space="preserve">, керамика, </w:t>
      </w:r>
      <w:proofErr w:type="spellStart"/>
      <w:r w:rsidRPr="00AF7BAC">
        <w:rPr>
          <w:rFonts w:eastAsiaTheme="minorEastAsia"/>
          <w:sz w:val="30"/>
          <w:szCs w:val="30"/>
        </w:rPr>
        <w:t>тестопластика</w:t>
      </w:r>
      <w:proofErr w:type="spellEnd"/>
      <w:r w:rsidRPr="00AF7BAC">
        <w:rPr>
          <w:rFonts w:eastAsiaTheme="minorEastAsia"/>
          <w:sz w:val="30"/>
          <w:szCs w:val="30"/>
        </w:rPr>
        <w:t xml:space="preserve">, роспись по дереву, ткани и стеклу, </w:t>
      </w:r>
      <w:proofErr w:type="spellStart"/>
      <w:r w:rsidRPr="00AF7BAC">
        <w:rPr>
          <w:rFonts w:eastAsiaTheme="minorEastAsia"/>
          <w:sz w:val="30"/>
          <w:szCs w:val="30"/>
        </w:rPr>
        <w:t>вытинанка</w:t>
      </w:r>
      <w:proofErr w:type="spellEnd"/>
      <w:r w:rsidRPr="00AF7BAC">
        <w:rPr>
          <w:rFonts w:eastAsiaTheme="minorEastAsia"/>
          <w:sz w:val="30"/>
          <w:szCs w:val="30"/>
        </w:rPr>
        <w:t xml:space="preserve">, бумажная пластика, </w:t>
      </w:r>
      <w:proofErr w:type="spellStart"/>
      <w:r w:rsidRPr="00AF7BAC">
        <w:rPr>
          <w:rFonts w:eastAsiaTheme="minorEastAsia"/>
          <w:sz w:val="30"/>
          <w:szCs w:val="30"/>
        </w:rPr>
        <w:t>соломопластика</w:t>
      </w:r>
      <w:proofErr w:type="spellEnd"/>
      <w:r w:rsidRPr="00AF7BAC">
        <w:rPr>
          <w:rFonts w:eastAsiaTheme="minorEastAsia"/>
          <w:sz w:val="30"/>
          <w:szCs w:val="30"/>
        </w:rPr>
        <w:t>, лозоплетение, художественная обработка кожи, дерева, бересты и др.).</w:t>
      </w:r>
    </w:p>
    <w:p w14:paraId="420C8ED8"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Творческие работы оцениваются в трех возрастных категориях: 6–9 лет, 10–13 лет, 14–18 лет. </w:t>
      </w:r>
    </w:p>
    <w:p w14:paraId="76D0D02E" w14:textId="77777777" w:rsidR="00AF7BAC" w:rsidRPr="00AF7BAC" w:rsidRDefault="00AF7BAC" w:rsidP="00964863">
      <w:pPr>
        <w:ind w:right="68" w:firstLine="698"/>
        <w:jc w:val="both"/>
        <w:rPr>
          <w:color w:val="000000" w:themeColor="text1"/>
          <w:sz w:val="30"/>
          <w:szCs w:val="30"/>
        </w:rPr>
      </w:pPr>
      <w:r w:rsidRPr="00AF7BAC">
        <w:rPr>
          <w:b/>
          <w:bCs/>
          <w:color w:val="000000" w:themeColor="text1"/>
          <w:sz w:val="30"/>
          <w:szCs w:val="30"/>
        </w:rPr>
        <w:t>6.11. Номинация «Анимационный фильм</w:t>
      </w:r>
      <w:r w:rsidRPr="00AF7BAC">
        <w:rPr>
          <w:color w:val="000000" w:themeColor="text1"/>
          <w:sz w:val="30"/>
          <w:szCs w:val="30"/>
        </w:rPr>
        <w:t xml:space="preserve">». </w:t>
      </w:r>
    </w:p>
    <w:p w14:paraId="43CF5B23"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Тема работ: «</w:t>
      </w:r>
      <w:proofErr w:type="spellStart"/>
      <w:r w:rsidRPr="00AF7BAC">
        <w:rPr>
          <w:rFonts w:eastAsiaTheme="minorEastAsia"/>
          <w:sz w:val="30"/>
          <w:szCs w:val="30"/>
        </w:rPr>
        <w:t>Падарожжа</w:t>
      </w:r>
      <w:proofErr w:type="spellEnd"/>
      <w:r w:rsidRPr="00AF7BAC">
        <w:rPr>
          <w:rFonts w:eastAsiaTheme="minorEastAsia"/>
          <w:sz w:val="30"/>
          <w:szCs w:val="30"/>
        </w:rPr>
        <w:t xml:space="preserve"> па родным </w:t>
      </w:r>
      <w:proofErr w:type="spellStart"/>
      <w:r w:rsidRPr="00AF7BAC">
        <w:rPr>
          <w:rFonts w:eastAsiaTheme="minorEastAsia"/>
          <w:sz w:val="30"/>
          <w:szCs w:val="30"/>
        </w:rPr>
        <w:t>мясцінам</w:t>
      </w:r>
      <w:proofErr w:type="spellEnd"/>
      <w:r w:rsidRPr="00AF7BAC">
        <w:rPr>
          <w:rFonts w:eastAsiaTheme="minorEastAsia"/>
          <w:sz w:val="30"/>
          <w:szCs w:val="30"/>
        </w:rPr>
        <w:t>» (в основе мультфильма должен лежать рассказ о местечке, где родился и вырос автор, знакомство с его историей, улицам, архитектурой, достопримечательностями, знаменитыми людьми и др.) На конкурс допускаются фильмы, выполненные в графической и объемной мультипликации (пластилиновая анимация, рисованная анимация, смешанная техника, кукольная анимация, Flash- мультипликация). Не рассматриваются презентации, видео, слайд-шоу, диафильмы, фотофильмы.</w:t>
      </w:r>
    </w:p>
    <w:p w14:paraId="04E8333F"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Продолжительность фильмов: не более 5 минут. Видеоработы должны предоставляться в распространенных видеоформатах (Windows Media Video, MPEG 1-4, DivX, AVI и др.).</w:t>
      </w:r>
    </w:p>
    <w:p w14:paraId="5B02B015"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Работа должна иметь титры, в которых указываются название, автор(ы), использованные материалы, место и год выпуска.</w:t>
      </w:r>
    </w:p>
    <w:p w14:paraId="1129F850" w14:textId="77777777" w:rsidR="00AF7BAC" w:rsidRPr="00AF7BAC" w:rsidRDefault="00AF7BAC" w:rsidP="00964863">
      <w:pPr>
        <w:autoSpaceDE w:val="0"/>
        <w:autoSpaceDN w:val="0"/>
        <w:adjustRightInd w:val="0"/>
        <w:ind w:firstLine="709"/>
        <w:contextualSpacing/>
        <w:jc w:val="both"/>
        <w:rPr>
          <w:rFonts w:eastAsiaTheme="minorEastAsia"/>
          <w:sz w:val="30"/>
          <w:szCs w:val="30"/>
        </w:rPr>
      </w:pPr>
      <w:r w:rsidRPr="00AF7BAC">
        <w:rPr>
          <w:rFonts w:eastAsiaTheme="minorEastAsia"/>
          <w:sz w:val="30"/>
          <w:szCs w:val="30"/>
        </w:rPr>
        <w:t xml:space="preserve">Творческие работы оцениваются в двух возрастных категориях: 8–12 лет, 13–18 лет. </w:t>
      </w:r>
    </w:p>
    <w:p w14:paraId="1227D102" w14:textId="77777777" w:rsidR="00AF7BAC" w:rsidRPr="00AF7BAC" w:rsidRDefault="00AF7BAC" w:rsidP="00964863">
      <w:pPr>
        <w:pStyle w:val="a4"/>
        <w:numPr>
          <w:ilvl w:val="0"/>
          <w:numId w:val="69"/>
        </w:numPr>
        <w:ind w:hanging="76"/>
        <w:jc w:val="both"/>
        <w:rPr>
          <w:color w:val="000000" w:themeColor="text1"/>
          <w:sz w:val="30"/>
          <w:szCs w:val="30"/>
        </w:rPr>
      </w:pPr>
      <w:r w:rsidRPr="00AF7BAC">
        <w:rPr>
          <w:color w:val="000000" w:themeColor="text1"/>
          <w:sz w:val="30"/>
          <w:szCs w:val="30"/>
        </w:rPr>
        <w:t>Критерии оценки конкурсных выступлений:</w:t>
      </w:r>
    </w:p>
    <w:p w14:paraId="1C89F931" w14:textId="77777777" w:rsidR="00AF7BAC" w:rsidRPr="00AF7BAC" w:rsidRDefault="00AF7BAC" w:rsidP="00964863">
      <w:pPr>
        <w:ind w:firstLine="699"/>
        <w:jc w:val="both"/>
        <w:rPr>
          <w:color w:val="000000" w:themeColor="text1"/>
          <w:sz w:val="30"/>
          <w:szCs w:val="30"/>
        </w:rPr>
      </w:pPr>
      <w:r w:rsidRPr="00AF7BAC">
        <w:rPr>
          <w:color w:val="000000" w:themeColor="text1"/>
          <w:sz w:val="30"/>
          <w:szCs w:val="30"/>
        </w:rPr>
        <w:t>Критерии оценки конкурсных номеров в номинациях («Хореографическое творчество», «Вокальное творчество», «Инструментальная музыка», «Театр моды», «Театральное творчество, «Фольклорное творчество»</w:t>
      </w:r>
      <w:r w:rsidRPr="00AF7BAC">
        <w:rPr>
          <w:color w:val="000000" w:themeColor="text1"/>
          <w:sz w:val="30"/>
          <w:szCs w:val="30"/>
          <w:lang w:val="be-BY"/>
        </w:rPr>
        <w:t xml:space="preserve">, </w:t>
      </w:r>
      <w:r w:rsidRPr="00AF7BAC">
        <w:rPr>
          <w:color w:val="000000" w:themeColor="text1"/>
          <w:sz w:val="30"/>
          <w:szCs w:val="30"/>
        </w:rPr>
        <w:t>«Оригинальный жанр») жюри учитывает:</w:t>
      </w:r>
    </w:p>
    <w:p w14:paraId="7429A0DE" w14:textId="77777777" w:rsidR="00AF7BAC" w:rsidRPr="00AF7BAC" w:rsidRDefault="00AF7BAC" w:rsidP="00964863">
      <w:pPr>
        <w:jc w:val="both"/>
        <w:rPr>
          <w:color w:val="000000" w:themeColor="text1"/>
          <w:sz w:val="30"/>
          <w:szCs w:val="30"/>
        </w:rPr>
      </w:pPr>
      <w:r w:rsidRPr="00AF7BAC">
        <w:rPr>
          <w:color w:val="000000" w:themeColor="text1"/>
          <w:sz w:val="30"/>
          <w:szCs w:val="30"/>
        </w:rPr>
        <w:t>– уровень исполнительского мастерства;</w:t>
      </w:r>
    </w:p>
    <w:p w14:paraId="7C0D5D34" w14:textId="77777777" w:rsidR="00AF7BAC" w:rsidRPr="00AF7BAC" w:rsidRDefault="00AF7BAC" w:rsidP="00964863">
      <w:pPr>
        <w:jc w:val="both"/>
        <w:rPr>
          <w:color w:val="000000" w:themeColor="text1"/>
          <w:sz w:val="30"/>
          <w:szCs w:val="30"/>
        </w:rPr>
      </w:pPr>
      <w:r w:rsidRPr="00AF7BAC">
        <w:rPr>
          <w:color w:val="000000" w:themeColor="text1"/>
          <w:sz w:val="30"/>
          <w:szCs w:val="30"/>
        </w:rPr>
        <w:t>– соответствие репертуара возрастным особенностям исполнителей;</w:t>
      </w:r>
    </w:p>
    <w:p w14:paraId="27BD9E23" w14:textId="77777777" w:rsidR="00AF7BAC" w:rsidRPr="00AF7BAC" w:rsidRDefault="00AF7BAC" w:rsidP="00964863">
      <w:pPr>
        <w:jc w:val="both"/>
        <w:rPr>
          <w:color w:val="000000" w:themeColor="text1"/>
          <w:sz w:val="30"/>
          <w:szCs w:val="30"/>
        </w:rPr>
      </w:pPr>
      <w:r w:rsidRPr="00AF7BAC">
        <w:rPr>
          <w:color w:val="000000" w:themeColor="text1"/>
          <w:sz w:val="30"/>
          <w:szCs w:val="30"/>
        </w:rPr>
        <w:lastRenderedPageBreak/>
        <w:t>– артистизм, музыкальность, выразительность;</w:t>
      </w:r>
    </w:p>
    <w:p w14:paraId="30685D23" w14:textId="77777777" w:rsidR="00AF7BAC" w:rsidRPr="00AF7BAC" w:rsidRDefault="00AF7BAC" w:rsidP="00964863">
      <w:pPr>
        <w:jc w:val="both"/>
        <w:rPr>
          <w:color w:val="000000" w:themeColor="text1"/>
          <w:sz w:val="30"/>
          <w:szCs w:val="30"/>
        </w:rPr>
      </w:pPr>
      <w:r w:rsidRPr="00AF7BAC">
        <w:rPr>
          <w:color w:val="000000" w:themeColor="text1"/>
          <w:sz w:val="30"/>
          <w:szCs w:val="30"/>
        </w:rPr>
        <w:t>– сложность репертуара и аранжировки;</w:t>
      </w:r>
    </w:p>
    <w:p w14:paraId="2EC9D8F0" w14:textId="77777777" w:rsidR="00AF7BAC" w:rsidRPr="00AF7BAC" w:rsidRDefault="00AF7BAC" w:rsidP="00964863">
      <w:pPr>
        <w:jc w:val="both"/>
        <w:rPr>
          <w:color w:val="000000" w:themeColor="text1"/>
          <w:sz w:val="30"/>
          <w:szCs w:val="30"/>
        </w:rPr>
      </w:pPr>
      <w:r w:rsidRPr="00AF7BAC">
        <w:rPr>
          <w:color w:val="000000" w:themeColor="text1"/>
          <w:sz w:val="30"/>
          <w:szCs w:val="30"/>
        </w:rPr>
        <w:t>– постановка номера и его оригинальность;</w:t>
      </w:r>
    </w:p>
    <w:p w14:paraId="10944522" w14:textId="77777777" w:rsidR="00AF7BAC" w:rsidRPr="00AF7BAC" w:rsidRDefault="00AF7BAC" w:rsidP="00964863">
      <w:pPr>
        <w:jc w:val="both"/>
        <w:rPr>
          <w:color w:val="000000" w:themeColor="text1"/>
          <w:sz w:val="30"/>
          <w:szCs w:val="30"/>
        </w:rPr>
      </w:pPr>
      <w:r w:rsidRPr="00AF7BAC">
        <w:rPr>
          <w:color w:val="000000" w:themeColor="text1"/>
          <w:sz w:val="30"/>
          <w:szCs w:val="30"/>
        </w:rPr>
        <w:t>– сценическая культура;</w:t>
      </w:r>
    </w:p>
    <w:p w14:paraId="232CE9F1" w14:textId="77777777" w:rsidR="00AF7BAC" w:rsidRPr="00AF7BAC" w:rsidRDefault="00AF7BAC" w:rsidP="00964863">
      <w:pPr>
        <w:ind w:right="68"/>
        <w:jc w:val="both"/>
        <w:rPr>
          <w:color w:val="000000" w:themeColor="text1"/>
          <w:sz w:val="30"/>
          <w:szCs w:val="30"/>
        </w:rPr>
      </w:pPr>
      <w:r w:rsidRPr="00AF7BAC">
        <w:rPr>
          <w:color w:val="000000" w:themeColor="text1"/>
          <w:sz w:val="30"/>
          <w:szCs w:val="30"/>
        </w:rPr>
        <w:t>– костюмы и реквизит.</w:t>
      </w:r>
    </w:p>
    <w:p w14:paraId="0D178C0F" w14:textId="77777777" w:rsidR="00AF7BAC" w:rsidRPr="00AF7BAC" w:rsidRDefault="00AF7BAC" w:rsidP="00964863">
      <w:pPr>
        <w:ind w:firstLine="699"/>
        <w:jc w:val="both"/>
        <w:rPr>
          <w:color w:val="000000" w:themeColor="text1"/>
          <w:sz w:val="30"/>
          <w:szCs w:val="30"/>
        </w:rPr>
      </w:pPr>
      <w:r w:rsidRPr="00AF7BAC">
        <w:rPr>
          <w:color w:val="000000" w:themeColor="text1"/>
          <w:sz w:val="30"/>
          <w:szCs w:val="30"/>
        </w:rPr>
        <w:t>6.9. В номинациях «Изобразительное искусство», «Декоративно-прикладное творчество», «Анимационный фильм» жюри учитывает:</w:t>
      </w:r>
    </w:p>
    <w:p w14:paraId="5B64D631" w14:textId="77777777" w:rsidR="00AF7BAC" w:rsidRPr="00AF7BAC" w:rsidRDefault="00AF7BAC" w:rsidP="00964863">
      <w:pPr>
        <w:jc w:val="both"/>
        <w:rPr>
          <w:color w:val="000000" w:themeColor="text1"/>
          <w:sz w:val="30"/>
          <w:szCs w:val="30"/>
        </w:rPr>
      </w:pPr>
      <w:r w:rsidRPr="00AF7BAC">
        <w:rPr>
          <w:color w:val="000000" w:themeColor="text1"/>
          <w:sz w:val="30"/>
          <w:szCs w:val="30"/>
        </w:rPr>
        <w:t>– оригинальность идеи, самобытность художественного воплощения;</w:t>
      </w:r>
    </w:p>
    <w:p w14:paraId="4679FF3A" w14:textId="77777777" w:rsidR="00AF7BAC" w:rsidRPr="00AF7BAC" w:rsidRDefault="00AF7BAC" w:rsidP="00964863">
      <w:pPr>
        <w:jc w:val="both"/>
        <w:rPr>
          <w:color w:val="000000" w:themeColor="text1"/>
          <w:sz w:val="30"/>
          <w:szCs w:val="30"/>
        </w:rPr>
      </w:pPr>
      <w:r w:rsidRPr="00AF7BAC">
        <w:rPr>
          <w:color w:val="000000" w:themeColor="text1"/>
          <w:sz w:val="30"/>
          <w:szCs w:val="30"/>
        </w:rPr>
        <w:t>– композиционное и цветовое решение работы;</w:t>
      </w:r>
    </w:p>
    <w:p w14:paraId="51411D59" w14:textId="77777777" w:rsidR="00AF7BAC" w:rsidRPr="00AF7BAC" w:rsidRDefault="00AF7BAC" w:rsidP="00964863">
      <w:pPr>
        <w:jc w:val="both"/>
        <w:rPr>
          <w:color w:val="000000" w:themeColor="text1"/>
          <w:sz w:val="30"/>
          <w:szCs w:val="30"/>
        </w:rPr>
      </w:pPr>
      <w:r w:rsidRPr="00AF7BAC">
        <w:rPr>
          <w:color w:val="000000" w:themeColor="text1"/>
          <w:sz w:val="30"/>
          <w:szCs w:val="30"/>
        </w:rPr>
        <w:t>– единство стилевого, художественного и образного решения работы;</w:t>
      </w:r>
    </w:p>
    <w:p w14:paraId="4A0FD1E6" w14:textId="77777777" w:rsidR="00AF7BAC" w:rsidRPr="00AF7BAC" w:rsidRDefault="00AF7BAC" w:rsidP="00964863">
      <w:pPr>
        <w:jc w:val="both"/>
        <w:rPr>
          <w:color w:val="000000" w:themeColor="text1"/>
          <w:sz w:val="30"/>
          <w:szCs w:val="30"/>
        </w:rPr>
      </w:pPr>
      <w:r w:rsidRPr="00AF7BAC">
        <w:rPr>
          <w:color w:val="000000" w:themeColor="text1"/>
          <w:sz w:val="30"/>
          <w:szCs w:val="30"/>
        </w:rPr>
        <w:t>– использование новых техник и технологий при выполнении творческих работ;</w:t>
      </w:r>
    </w:p>
    <w:p w14:paraId="5BF433FA" w14:textId="77777777" w:rsidR="00AF7BAC" w:rsidRPr="00AF7BAC" w:rsidRDefault="00AF7BAC" w:rsidP="00964863">
      <w:pPr>
        <w:jc w:val="both"/>
        <w:rPr>
          <w:color w:val="000000" w:themeColor="text1"/>
          <w:sz w:val="30"/>
          <w:szCs w:val="30"/>
        </w:rPr>
      </w:pPr>
      <w:r w:rsidRPr="00AF7BAC">
        <w:rPr>
          <w:color w:val="000000" w:themeColor="text1"/>
          <w:sz w:val="30"/>
          <w:szCs w:val="30"/>
        </w:rPr>
        <w:t>– сочетание художественных ценностей народных традиций и современной творческой практики.</w:t>
      </w:r>
    </w:p>
    <w:p w14:paraId="427AEC57" w14:textId="77777777" w:rsidR="00AF7BAC" w:rsidRPr="00AF7BAC" w:rsidRDefault="00AF7BAC" w:rsidP="00964863">
      <w:pPr>
        <w:ind w:firstLine="709"/>
        <w:contextualSpacing/>
        <w:jc w:val="both"/>
        <w:rPr>
          <w:color w:val="000000" w:themeColor="text1"/>
          <w:sz w:val="30"/>
          <w:szCs w:val="30"/>
        </w:rPr>
      </w:pPr>
      <w:r w:rsidRPr="00AF7BAC">
        <w:rPr>
          <w:color w:val="000000" w:themeColor="text1"/>
          <w:sz w:val="30"/>
          <w:szCs w:val="30"/>
        </w:rPr>
        <w:t xml:space="preserve">8. Жюри оставляет за собой право на определение количества призовых мест в номинациях (количество призовых мест может быть увеличено или уменьшено). </w:t>
      </w:r>
    </w:p>
    <w:p w14:paraId="00C99C60" w14:textId="77777777" w:rsidR="00AF7BAC" w:rsidRPr="00AF7BAC" w:rsidRDefault="00AF7BAC" w:rsidP="00964863">
      <w:pPr>
        <w:ind w:right="68" w:firstLine="709"/>
        <w:contextualSpacing/>
        <w:jc w:val="both"/>
        <w:rPr>
          <w:color w:val="000000" w:themeColor="text1"/>
          <w:sz w:val="30"/>
          <w:szCs w:val="30"/>
        </w:rPr>
      </w:pPr>
      <w:r w:rsidRPr="00AF7BAC">
        <w:rPr>
          <w:color w:val="000000" w:themeColor="text1"/>
          <w:sz w:val="30"/>
          <w:szCs w:val="30"/>
        </w:rPr>
        <w:t>9. Финансирование.</w:t>
      </w:r>
    </w:p>
    <w:p w14:paraId="5180CF63" w14:textId="77777777" w:rsidR="00AF7BAC" w:rsidRPr="00AF7BAC" w:rsidRDefault="00AF7BAC" w:rsidP="00964863">
      <w:pPr>
        <w:pStyle w:val="a4"/>
        <w:ind w:left="0" w:right="68" w:firstLine="709"/>
        <w:jc w:val="both"/>
        <w:rPr>
          <w:color w:val="000000" w:themeColor="text1"/>
          <w:sz w:val="30"/>
          <w:szCs w:val="30"/>
        </w:rPr>
      </w:pPr>
      <w:r w:rsidRPr="00AF7BAC">
        <w:rPr>
          <w:color w:val="000000" w:themeColor="text1"/>
          <w:sz w:val="30"/>
          <w:szCs w:val="30"/>
        </w:rPr>
        <w:t xml:space="preserve">Финансирование областного этапа смотра-конкурса осуществляется </w:t>
      </w:r>
      <w:r w:rsidRPr="00AF7BAC">
        <w:rPr>
          <w:color w:val="000000" w:themeColor="text1"/>
          <w:sz w:val="30"/>
          <w:szCs w:val="30"/>
          <w:lang w:val="be-BY"/>
        </w:rPr>
        <w:t xml:space="preserve">главным </w:t>
      </w:r>
      <w:r w:rsidRPr="00AF7BAC">
        <w:rPr>
          <w:color w:val="000000" w:themeColor="text1"/>
          <w:sz w:val="30"/>
          <w:szCs w:val="30"/>
        </w:rPr>
        <w:t>управлением образования Гродненского облисполкома в пределах средств областного бюджета, выделенных на проведение централизованных мероприятий и иных источников, не запрещённых законодательством Республики Беларусь.</w:t>
      </w:r>
    </w:p>
    <w:p w14:paraId="55A0F1DD" w14:textId="77777777" w:rsidR="00AF7BAC" w:rsidRPr="00AF7BAC" w:rsidRDefault="00AF7BAC" w:rsidP="00964863">
      <w:pPr>
        <w:pStyle w:val="a4"/>
        <w:ind w:left="0" w:right="68" w:firstLine="709"/>
        <w:jc w:val="both"/>
        <w:rPr>
          <w:color w:val="000000" w:themeColor="text1"/>
          <w:sz w:val="30"/>
          <w:szCs w:val="30"/>
        </w:rPr>
      </w:pPr>
      <w:r w:rsidRPr="00AF7BAC">
        <w:rPr>
          <w:color w:val="000000" w:themeColor="text1"/>
          <w:sz w:val="30"/>
          <w:szCs w:val="30"/>
        </w:rPr>
        <w:t>Командировочные расходы, проезд участников областного этапа и сопровождающих за счёт направляющей стороны.</w:t>
      </w:r>
    </w:p>
    <w:p w14:paraId="1A6B9BFB" w14:textId="77777777" w:rsidR="00AF7BAC" w:rsidRPr="00AF7BAC" w:rsidRDefault="00AF7BAC" w:rsidP="00AF7BAC">
      <w:pPr>
        <w:rPr>
          <w:color w:val="000000" w:themeColor="text1"/>
          <w:sz w:val="30"/>
          <w:szCs w:val="30"/>
        </w:rPr>
      </w:pPr>
      <w:r w:rsidRPr="00AF7BAC">
        <w:rPr>
          <w:color w:val="000000" w:themeColor="text1"/>
          <w:sz w:val="30"/>
          <w:szCs w:val="30"/>
        </w:rPr>
        <w:br w:type="page"/>
      </w:r>
    </w:p>
    <w:p w14:paraId="2D4BA6DB" w14:textId="77777777" w:rsidR="00AF7BAC" w:rsidRPr="00AF7BAC" w:rsidRDefault="00AF7BAC" w:rsidP="00AF7BAC">
      <w:pPr>
        <w:jc w:val="right"/>
        <w:rPr>
          <w:color w:val="000000" w:themeColor="text1"/>
          <w:sz w:val="30"/>
          <w:szCs w:val="30"/>
        </w:rPr>
      </w:pPr>
      <w:r w:rsidRPr="00AF7BAC">
        <w:rPr>
          <w:color w:val="000000" w:themeColor="text1"/>
          <w:sz w:val="30"/>
          <w:szCs w:val="30"/>
        </w:rPr>
        <w:lastRenderedPageBreak/>
        <w:t xml:space="preserve">Приложение 1 </w:t>
      </w:r>
    </w:p>
    <w:p w14:paraId="4A4CDBA7" w14:textId="77777777" w:rsidR="00AF7BAC" w:rsidRPr="00AF7BAC" w:rsidRDefault="00AF7BAC" w:rsidP="00AF7BAC">
      <w:pPr>
        <w:ind w:firstLine="4962"/>
        <w:rPr>
          <w:color w:val="000000" w:themeColor="text1"/>
          <w:sz w:val="30"/>
          <w:szCs w:val="30"/>
        </w:rPr>
      </w:pPr>
      <w:r w:rsidRPr="00AF7BAC">
        <w:rPr>
          <w:color w:val="000000" w:themeColor="text1"/>
          <w:sz w:val="30"/>
          <w:szCs w:val="30"/>
        </w:rPr>
        <w:t xml:space="preserve">Утверждаю </w:t>
      </w:r>
    </w:p>
    <w:p w14:paraId="01936313" w14:textId="77777777" w:rsidR="00AF7BAC" w:rsidRPr="00AF7BAC" w:rsidRDefault="00AF7BAC" w:rsidP="00AF7BAC">
      <w:pPr>
        <w:ind w:right="166"/>
        <w:jc w:val="right"/>
        <w:rPr>
          <w:color w:val="000000" w:themeColor="text1"/>
          <w:sz w:val="30"/>
          <w:szCs w:val="30"/>
        </w:rPr>
      </w:pPr>
      <w:r w:rsidRPr="00AF7BAC">
        <w:rPr>
          <w:color w:val="000000" w:themeColor="text1"/>
          <w:sz w:val="30"/>
          <w:szCs w:val="30"/>
        </w:rPr>
        <w:t xml:space="preserve">директор учреждения образования </w:t>
      </w:r>
    </w:p>
    <w:p w14:paraId="0E4C755F" w14:textId="77777777" w:rsidR="00AF7BAC" w:rsidRPr="00AF7BAC" w:rsidRDefault="00AF7BAC" w:rsidP="00AF7BAC">
      <w:pPr>
        <w:ind w:left="567"/>
        <w:jc w:val="center"/>
        <w:rPr>
          <w:color w:val="000000" w:themeColor="text1"/>
          <w:sz w:val="30"/>
          <w:szCs w:val="30"/>
        </w:rPr>
      </w:pPr>
      <w:r w:rsidRPr="00AF7BAC">
        <w:rPr>
          <w:color w:val="000000" w:themeColor="text1"/>
          <w:sz w:val="30"/>
          <w:szCs w:val="30"/>
        </w:rPr>
        <w:t xml:space="preserve"> </w:t>
      </w:r>
    </w:p>
    <w:p w14:paraId="263F6A19" w14:textId="77777777" w:rsidR="00AF7BAC" w:rsidRPr="00AF7BAC" w:rsidRDefault="00AF7BAC" w:rsidP="00AF7BAC">
      <w:pPr>
        <w:ind w:left="278" w:right="342"/>
        <w:jc w:val="center"/>
        <w:rPr>
          <w:color w:val="000000" w:themeColor="text1"/>
          <w:sz w:val="30"/>
          <w:szCs w:val="30"/>
        </w:rPr>
      </w:pPr>
      <w:r w:rsidRPr="00AF7BAC">
        <w:rPr>
          <w:color w:val="000000" w:themeColor="text1"/>
          <w:sz w:val="30"/>
          <w:szCs w:val="30"/>
        </w:rPr>
        <w:t>Заявка на участие в областном этапе VIII Республиканского</w:t>
      </w:r>
    </w:p>
    <w:p w14:paraId="69D602FB" w14:textId="77777777" w:rsidR="00AF7BAC" w:rsidRPr="00AF7BAC" w:rsidRDefault="00AF7BAC" w:rsidP="00AF7BAC">
      <w:pPr>
        <w:ind w:left="278" w:right="342"/>
        <w:jc w:val="center"/>
        <w:rPr>
          <w:color w:val="000000" w:themeColor="text1"/>
          <w:sz w:val="30"/>
          <w:szCs w:val="30"/>
        </w:rPr>
      </w:pPr>
      <w:r w:rsidRPr="00AF7BAC">
        <w:rPr>
          <w:color w:val="000000" w:themeColor="text1"/>
          <w:sz w:val="30"/>
          <w:szCs w:val="30"/>
        </w:rPr>
        <w:t xml:space="preserve"> смотра-конкурса детского творчества «Здравствуй, мир!»</w:t>
      </w:r>
    </w:p>
    <w:p w14:paraId="523D3ABA" w14:textId="77777777" w:rsidR="00AF7BAC" w:rsidRPr="00AF7BAC" w:rsidRDefault="00AF7BAC" w:rsidP="00AF7BAC">
      <w:pPr>
        <w:ind w:left="278" w:right="342"/>
        <w:jc w:val="center"/>
        <w:rPr>
          <w:color w:val="000000" w:themeColor="text1"/>
          <w:sz w:val="30"/>
          <w:szCs w:val="30"/>
        </w:rPr>
      </w:pPr>
      <w:r w:rsidRPr="00AF7BAC">
        <w:rPr>
          <w:color w:val="000000" w:themeColor="text1"/>
          <w:sz w:val="30"/>
          <w:szCs w:val="30"/>
        </w:rPr>
        <w:t xml:space="preserve"> от _______________ района</w:t>
      </w:r>
    </w:p>
    <w:p w14:paraId="1202C425" w14:textId="77777777" w:rsidR="00AF7BAC" w:rsidRPr="00AF7BAC" w:rsidRDefault="00AF7BAC" w:rsidP="00AF7BAC">
      <w:pPr>
        <w:ind w:left="567"/>
        <w:jc w:val="center"/>
        <w:rPr>
          <w:color w:val="000000" w:themeColor="text1"/>
          <w:sz w:val="30"/>
          <w:szCs w:val="30"/>
        </w:rPr>
      </w:pPr>
      <w:r w:rsidRPr="00AF7BAC">
        <w:rPr>
          <w:color w:val="000000" w:themeColor="text1"/>
          <w:sz w:val="30"/>
          <w:szCs w:val="30"/>
        </w:rPr>
        <w:t xml:space="preserve"> </w:t>
      </w:r>
    </w:p>
    <w:tbl>
      <w:tblPr>
        <w:tblStyle w:val="TableGrid"/>
        <w:tblW w:w="10742" w:type="dxa"/>
        <w:tblInd w:w="-289" w:type="dxa"/>
        <w:tblCellMar>
          <w:top w:w="9" w:type="dxa"/>
          <w:left w:w="106" w:type="dxa"/>
          <w:right w:w="48" w:type="dxa"/>
        </w:tblCellMar>
        <w:tblLook w:val="04A0" w:firstRow="1" w:lastRow="0" w:firstColumn="1" w:lastColumn="0" w:noHBand="0" w:noVBand="1"/>
      </w:tblPr>
      <w:tblGrid>
        <w:gridCol w:w="477"/>
        <w:gridCol w:w="2069"/>
        <w:gridCol w:w="2315"/>
        <w:gridCol w:w="1733"/>
        <w:gridCol w:w="1999"/>
        <w:gridCol w:w="2149"/>
      </w:tblGrid>
      <w:tr w:rsidR="00AF7BAC" w:rsidRPr="00AF7BAC" w14:paraId="3F01A0F6" w14:textId="77777777" w:rsidTr="0095330C">
        <w:trPr>
          <w:trHeight w:val="607"/>
        </w:trPr>
        <w:tc>
          <w:tcPr>
            <w:tcW w:w="477" w:type="dxa"/>
            <w:tcBorders>
              <w:top w:val="single" w:sz="4" w:space="0" w:color="000000"/>
              <w:left w:val="single" w:sz="4" w:space="0" w:color="000000"/>
              <w:bottom w:val="single" w:sz="4" w:space="0" w:color="000000"/>
              <w:right w:val="single" w:sz="4" w:space="0" w:color="000000"/>
            </w:tcBorders>
          </w:tcPr>
          <w:p w14:paraId="0F2B795D" w14:textId="77777777" w:rsidR="00AF7BAC" w:rsidRPr="00AF7BAC" w:rsidRDefault="00AF7BAC" w:rsidP="00721E02">
            <w:pPr>
              <w:ind w:left="2"/>
              <w:rPr>
                <w:color w:val="000000" w:themeColor="text1"/>
                <w:sz w:val="30"/>
                <w:szCs w:val="30"/>
              </w:rPr>
            </w:pPr>
            <w:r w:rsidRPr="00AF7BAC">
              <w:rPr>
                <w:b/>
                <w:i/>
                <w:color w:val="000000" w:themeColor="text1"/>
                <w:sz w:val="30"/>
                <w:szCs w:val="30"/>
              </w:rPr>
              <w:t>№</w:t>
            </w:r>
            <w:r w:rsidRPr="00AF7BAC">
              <w:rPr>
                <w:color w:val="000000" w:themeColor="text1"/>
                <w:sz w:val="30"/>
                <w:szCs w:val="30"/>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1DBA7ED" w14:textId="77777777" w:rsidR="00AF7BAC" w:rsidRPr="00AF7BAC" w:rsidRDefault="00AF7BAC" w:rsidP="00721E02">
            <w:pPr>
              <w:ind w:left="3"/>
              <w:jc w:val="center"/>
              <w:rPr>
                <w:color w:val="000000" w:themeColor="text1"/>
                <w:sz w:val="30"/>
                <w:szCs w:val="30"/>
              </w:rPr>
            </w:pPr>
            <w:r w:rsidRPr="00AF7BAC">
              <w:rPr>
                <w:b/>
                <w:i/>
                <w:color w:val="000000" w:themeColor="text1"/>
                <w:sz w:val="30"/>
                <w:szCs w:val="30"/>
              </w:rPr>
              <w:t>Исполнитель/ коллектив</w:t>
            </w:r>
          </w:p>
        </w:tc>
        <w:tc>
          <w:tcPr>
            <w:tcW w:w="2315" w:type="dxa"/>
            <w:tcBorders>
              <w:top w:val="single" w:sz="4" w:space="0" w:color="000000"/>
              <w:left w:val="single" w:sz="4" w:space="0" w:color="000000"/>
              <w:bottom w:val="single" w:sz="4" w:space="0" w:color="000000"/>
              <w:right w:val="single" w:sz="4" w:space="0" w:color="000000"/>
            </w:tcBorders>
          </w:tcPr>
          <w:p w14:paraId="32C5D8FC" w14:textId="77777777" w:rsidR="00AF7BAC" w:rsidRPr="00AF7BAC" w:rsidRDefault="00AF7BAC" w:rsidP="00721E02">
            <w:pPr>
              <w:ind w:left="2"/>
              <w:jc w:val="center"/>
              <w:rPr>
                <w:color w:val="000000" w:themeColor="text1"/>
                <w:sz w:val="30"/>
                <w:szCs w:val="30"/>
              </w:rPr>
            </w:pPr>
            <w:r w:rsidRPr="00AF7BAC">
              <w:rPr>
                <w:b/>
                <w:i/>
                <w:color w:val="000000" w:themeColor="text1"/>
                <w:sz w:val="30"/>
                <w:szCs w:val="30"/>
              </w:rPr>
              <w:t>Учреждение</w:t>
            </w:r>
          </w:p>
        </w:tc>
        <w:tc>
          <w:tcPr>
            <w:tcW w:w="1733" w:type="dxa"/>
            <w:tcBorders>
              <w:top w:val="single" w:sz="4" w:space="0" w:color="000000"/>
              <w:left w:val="single" w:sz="4" w:space="0" w:color="000000"/>
              <w:bottom w:val="single" w:sz="4" w:space="0" w:color="000000"/>
              <w:right w:val="single" w:sz="4" w:space="0" w:color="000000"/>
            </w:tcBorders>
          </w:tcPr>
          <w:p w14:paraId="6B2203A0" w14:textId="77777777" w:rsidR="00AF7BAC" w:rsidRPr="00AF7BAC" w:rsidRDefault="00AF7BAC" w:rsidP="00721E02">
            <w:pPr>
              <w:ind w:left="2"/>
              <w:jc w:val="center"/>
              <w:rPr>
                <w:color w:val="000000" w:themeColor="text1"/>
                <w:sz w:val="30"/>
                <w:szCs w:val="30"/>
              </w:rPr>
            </w:pPr>
            <w:r w:rsidRPr="00AF7BAC">
              <w:rPr>
                <w:b/>
                <w:i/>
                <w:color w:val="000000" w:themeColor="text1"/>
                <w:sz w:val="30"/>
                <w:szCs w:val="30"/>
              </w:rPr>
              <w:t>Кол-во участников</w:t>
            </w:r>
          </w:p>
        </w:tc>
        <w:tc>
          <w:tcPr>
            <w:tcW w:w="1999" w:type="dxa"/>
            <w:tcBorders>
              <w:top w:val="single" w:sz="4" w:space="0" w:color="000000"/>
              <w:left w:val="single" w:sz="4" w:space="0" w:color="000000"/>
              <w:bottom w:val="single" w:sz="4" w:space="0" w:color="000000"/>
              <w:right w:val="single" w:sz="4" w:space="0" w:color="000000"/>
            </w:tcBorders>
          </w:tcPr>
          <w:p w14:paraId="12F2074A" w14:textId="77777777" w:rsidR="00AF7BAC" w:rsidRPr="00AF7BAC" w:rsidRDefault="00AF7BAC" w:rsidP="00721E02">
            <w:pPr>
              <w:ind w:left="2"/>
              <w:jc w:val="center"/>
              <w:rPr>
                <w:b/>
                <w:i/>
                <w:color w:val="000000" w:themeColor="text1"/>
                <w:sz w:val="30"/>
                <w:szCs w:val="30"/>
              </w:rPr>
            </w:pPr>
            <w:r w:rsidRPr="00AF7BAC">
              <w:rPr>
                <w:b/>
                <w:i/>
                <w:color w:val="000000" w:themeColor="text1"/>
                <w:sz w:val="30"/>
                <w:szCs w:val="30"/>
              </w:rPr>
              <w:t>Педагог, руководитель</w:t>
            </w:r>
          </w:p>
          <w:p w14:paraId="6A0E6697" w14:textId="77777777" w:rsidR="00AF7BAC" w:rsidRPr="00AF7BAC" w:rsidRDefault="00AF7BAC" w:rsidP="00721E02">
            <w:pPr>
              <w:ind w:left="2"/>
              <w:jc w:val="center"/>
              <w:rPr>
                <w:color w:val="000000" w:themeColor="text1"/>
                <w:sz w:val="30"/>
                <w:szCs w:val="30"/>
              </w:rPr>
            </w:pPr>
            <w:r w:rsidRPr="00AF7BAC">
              <w:rPr>
                <w:b/>
                <w:color w:val="000000" w:themeColor="text1"/>
                <w:sz w:val="30"/>
                <w:szCs w:val="30"/>
              </w:rPr>
              <w:t>(моб. телефон)</w:t>
            </w:r>
          </w:p>
        </w:tc>
        <w:tc>
          <w:tcPr>
            <w:tcW w:w="2149" w:type="dxa"/>
            <w:tcBorders>
              <w:top w:val="single" w:sz="4" w:space="0" w:color="000000"/>
              <w:left w:val="single" w:sz="4" w:space="0" w:color="000000"/>
              <w:bottom w:val="single" w:sz="4" w:space="0" w:color="000000"/>
              <w:right w:val="single" w:sz="4" w:space="0" w:color="000000"/>
            </w:tcBorders>
          </w:tcPr>
          <w:p w14:paraId="45829E59" w14:textId="77777777" w:rsidR="00AF7BAC" w:rsidRPr="00AF7BAC" w:rsidRDefault="00AF7BAC" w:rsidP="00721E02">
            <w:pPr>
              <w:jc w:val="center"/>
              <w:rPr>
                <w:color w:val="000000" w:themeColor="text1"/>
                <w:sz w:val="30"/>
                <w:szCs w:val="30"/>
              </w:rPr>
            </w:pPr>
            <w:r w:rsidRPr="00AF7BAC">
              <w:rPr>
                <w:b/>
                <w:i/>
                <w:color w:val="000000" w:themeColor="text1"/>
                <w:sz w:val="30"/>
                <w:szCs w:val="30"/>
              </w:rPr>
              <w:t>Произведение</w:t>
            </w:r>
          </w:p>
        </w:tc>
      </w:tr>
      <w:tr w:rsidR="00AF7BAC" w:rsidRPr="00AF7BAC" w14:paraId="4B80C1D5" w14:textId="77777777" w:rsidTr="0095330C">
        <w:trPr>
          <w:trHeight w:val="355"/>
        </w:trPr>
        <w:tc>
          <w:tcPr>
            <w:tcW w:w="477" w:type="dxa"/>
            <w:tcBorders>
              <w:top w:val="single" w:sz="4" w:space="0" w:color="000000"/>
              <w:left w:val="single" w:sz="4" w:space="0" w:color="000000"/>
              <w:bottom w:val="single" w:sz="4" w:space="0" w:color="000000"/>
              <w:right w:val="single" w:sz="4" w:space="0" w:color="000000"/>
            </w:tcBorders>
          </w:tcPr>
          <w:p w14:paraId="3C88D509"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86181AD" w14:textId="77777777" w:rsidR="00AF7BAC" w:rsidRPr="00AF7BAC" w:rsidRDefault="00AF7BAC" w:rsidP="00721E02">
            <w:pPr>
              <w:ind w:left="3"/>
              <w:rPr>
                <w:color w:val="000000" w:themeColor="text1"/>
                <w:sz w:val="30"/>
                <w:szCs w:val="30"/>
              </w:rPr>
            </w:pPr>
            <w:r w:rsidRPr="00AF7BAC">
              <w:rPr>
                <w:color w:val="000000" w:themeColor="text1"/>
                <w:sz w:val="30"/>
                <w:szCs w:val="30"/>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7FB8A7A8"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6A04C1C1"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5389EE57"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6D8968A7" w14:textId="77777777" w:rsidR="00AF7BAC" w:rsidRPr="00AF7BAC" w:rsidRDefault="00AF7BAC" w:rsidP="00721E02">
            <w:pPr>
              <w:rPr>
                <w:color w:val="000000" w:themeColor="text1"/>
                <w:sz w:val="30"/>
                <w:szCs w:val="30"/>
              </w:rPr>
            </w:pPr>
            <w:r w:rsidRPr="00AF7BAC">
              <w:rPr>
                <w:color w:val="000000" w:themeColor="text1"/>
                <w:sz w:val="30"/>
                <w:szCs w:val="30"/>
              </w:rPr>
              <w:t xml:space="preserve"> </w:t>
            </w:r>
          </w:p>
        </w:tc>
      </w:tr>
      <w:tr w:rsidR="00AF7BAC" w:rsidRPr="00AF7BAC" w14:paraId="6B917E6F" w14:textId="77777777" w:rsidTr="0095330C">
        <w:trPr>
          <w:trHeight w:val="355"/>
        </w:trPr>
        <w:tc>
          <w:tcPr>
            <w:tcW w:w="477" w:type="dxa"/>
            <w:tcBorders>
              <w:top w:val="single" w:sz="4" w:space="0" w:color="000000"/>
              <w:left w:val="single" w:sz="4" w:space="0" w:color="000000"/>
              <w:bottom w:val="single" w:sz="4" w:space="0" w:color="000000"/>
              <w:right w:val="single" w:sz="4" w:space="0" w:color="000000"/>
            </w:tcBorders>
          </w:tcPr>
          <w:p w14:paraId="2598E943"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63983DB" w14:textId="77777777" w:rsidR="00AF7BAC" w:rsidRPr="00AF7BAC" w:rsidRDefault="00AF7BAC" w:rsidP="00721E02">
            <w:pPr>
              <w:ind w:left="3"/>
              <w:rPr>
                <w:color w:val="000000" w:themeColor="text1"/>
                <w:sz w:val="30"/>
                <w:szCs w:val="30"/>
              </w:rPr>
            </w:pPr>
            <w:r w:rsidRPr="00AF7BAC">
              <w:rPr>
                <w:color w:val="000000" w:themeColor="text1"/>
                <w:sz w:val="30"/>
                <w:szCs w:val="30"/>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17846491"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4D12D9D4"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1999" w:type="dxa"/>
            <w:tcBorders>
              <w:top w:val="single" w:sz="4" w:space="0" w:color="000000"/>
              <w:left w:val="single" w:sz="4" w:space="0" w:color="000000"/>
              <w:bottom w:val="single" w:sz="4" w:space="0" w:color="000000"/>
              <w:right w:val="single" w:sz="4" w:space="0" w:color="000000"/>
            </w:tcBorders>
          </w:tcPr>
          <w:p w14:paraId="673B7AF9" w14:textId="77777777" w:rsidR="00AF7BAC" w:rsidRPr="00AF7BAC" w:rsidRDefault="00AF7BAC" w:rsidP="00721E02">
            <w:pPr>
              <w:ind w:left="2"/>
              <w:rPr>
                <w:color w:val="000000" w:themeColor="text1"/>
                <w:sz w:val="30"/>
                <w:szCs w:val="30"/>
              </w:rPr>
            </w:pPr>
            <w:r w:rsidRPr="00AF7BAC">
              <w:rPr>
                <w:color w:val="000000" w:themeColor="text1"/>
                <w:sz w:val="30"/>
                <w:szCs w:val="30"/>
              </w:rPr>
              <w:t xml:space="preserve"> </w:t>
            </w:r>
          </w:p>
        </w:tc>
        <w:tc>
          <w:tcPr>
            <w:tcW w:w="2149" w:type="dxa"/>
            <w:tcBorders>
              <w:top w:val="single" w:sz="4" w:space="0" w:color="000000"/>
              <w:left w:val="single" w:sz="4" w:space="0" w:color="000000"/>
              <w:bottom w:val="single" w:sz="4" w:space="0" w:color="000000"/>
              <w:right w:val="single" w:sz="4" w:space="0" w:color="000000"/>
            </w:tcBorders>
          </w:tcPr>
          <w:p w14:paraId="6FE97DF1" w14:textId="77777777" w:rsidR="00AF7BAC" w:rsidRPr="00AF7BAC" w:rsidRDefault="00AF7BAC" w:rsidP="00721E02">
            <w:pPr>
              <w:rPr>
                <w:color w:val="000000" w:themeColor="text1"/>
                <w:sz w:val="30"/>
                <w:szCs w:val="30"/>
              </w:rPr>
            </w:pPr>
            <w:r w:rsidRPr="00AF7BAC">
              <w:rPr>
                <w:color w:val="000000" w:themeColor="text1"/>
                <w:sz w:val="30"/>
                <w:szCs w:val="30"/>
              </w:rPr>
              <w:t xml:space="preserve"> </w:t>
            </w:r>
          </w:p>
        </w:tc>
      </w:tr>
      <w:tr w:rsidR="00AF7BAC" w:rsidRPr="00AF7BAC" w14:paraId="1B9012AF" w14:textId="77777777" w:rsidTr="0095330C">
        <w:trPr>
          <w:trHeight w:val="355"/>
        </w:trPr>
        <w:tc>
          <w:tcPr>
            <w:tcW w:w="477" w:type="dxa"/>
            <w:tcBorders>
              <w:top w:val="single" w:sz="4" w:space="0" w:color="000000"/>
              <w:left w:val="single" w:sz="4" w:space="0" w:color="000000"/>
              <w:bottom w:val="single" w:sz="4" w:space="0" w:color="000000"/>
              <w:right w:val="single" w:sz="4" w:space="0" w:color="000000"/>
            </w:tcBorders>
          </w:tcPr>
          <w:p w14:paraId="47AC5A24" w14:textId="77777777" w:rsidR="00AF7BAC" w:rsidRPr="00AF7BAC" w:rsidRDefault="00AF7BAC" w:rsidP="00721E02">
            <w:pPr>
              <w:ind w:left="2"/>
              <w:rPr>
                <w:color w:val="000000" w:themeColor="text1"/>
                <w:sz w:val="30"/>
                <w:szCs w:val="30"/>
              </w:rPr>
            </w:pPr>
          </w:p>
        </w:tc>
        <w:tc>
          <w:tcPr>
            <w:tcW w:w="2069" w:type="dxa"/>
            <w:tcBorders>
              <w:top w:val="single" w:sz="4" w:space="0" w:color="000000"/>
              <w:left w:val="single" w:sz="4" w:space="0" w:color="000000"/>
              <w:bottom w:val="single" w:sz="4" w:space="0" w:color="000000"/>
              <w:right w:val="single" w:sz="4" w:space="0" w:color="000000"/>
            </w:tcBorders>
          </w:tcPr>
          <w:p w14:paraId="3A0AED9F" w14:textId="77777777" w:rsidR="00AF7BAC" w:rsidRPr="00AF7BAC" w:rsidRDefault="00AF7BAC" w:rsidP="00721E02">
            <w:pPr>
              <w:ind w:left="3"/>
              <w:rPr>
                <w:color w:val="000000" w:themeColor="text1"/>
                <w:sz w:val="30"/>
                <w:szCs w:val="30"/>
              </w:rPr>
            </w:pPr>
          </w:p>
        </w:tc>
        <w:tc>
          <w:tcPr>
            <w:tcW w:w="2315" w:type="dxa"/>
            <w:tcBorders>
              <w:top w:val="single" w:sz="4" w:space="0" w:color="000000"/>
              <w:left w:val="single" w:sz="4" w:space="0" w:color="000000"/>
              <w:bottom w:val="single" w:sz="4" w:space="0" w:color="000000"/>
              <w:right w:val="single" w:sz="4" w:space="0" w:color="000000"/>
            </w:tcBorders>
          </w:tcPr>
          <w:p w14:paraId="504ABEBC" w14:textId="77777777" w:rsidR="00AF7BAC" w:rsidRPr="00AF7BAC" w:rsidRDefault="00AF7BAC" w:rsidP="00721E02">
            <w:pPr>
              <w:ind w:left="2"/>
              <w:rPr>
                <w:color w:val="000000" w:themeColor="text1"/>
                <w:sz w:val="30"/>
                <w:szCs w:val="30"/>
              </w:rPr>
            </w:pPr>
          </w:p>
        </w:tc>
        <w:tc>
          <w:tcPr>
            <w:tcW w:w="1733" w:type="dxa"/>
            <w:tcBorders>
              <w:top w:val="single" w:sz="4" w:space="0" w:color="000000"/>
              <w:left w:val="single" w:sz="4" w:space="0" w:color="000000"/>
              <w:bottom w:val="single" w:sz="4" w:space="0" w:color="000000"/>
              <w:right w:val="single" w:sz="4" w:space="0" w:color="000000"/>
            </w:tcBorders>
          </w:tcPr>
          <w:p w14:paraId="5E840132" w14:textId="77777777" w:rsidR="00AF7BAC" w:rsidRPr="00AF7BAC" w:rsidRDefault="00AF7BAC" w:rsidP="00721E02">
            <w:pPr>
              <w:ind w:left="2"/>
              <w:rPr>
                <w:color w:val="000000" w:themeColor="text1"/>
                <w:sz w:val="30"/>
                <w:szCs w:val="30"/>
              </w:rPr>
            </w:pPr>
          </w:p>
        </w:tc>
        <w:tc>
          <w:tcPr>
            <w:tcW w:w="1999" w:type="dxa"/>
            <w:tcBorders>
              <w:top w:val="single" w:sz="4" w:space="0" w:color="000000"/>
              <w:left w:val="single" w:sz="4" w:space="0" w:color="000000"/>
              <w:bottom w:val="single" w:sz="4" w:space="0" w:color="000000"/>
              <w:right w:val="single" w:sz="4" w:space="0" w:color="000000"/>
            </w:tcBorders>
          </w:tcPr>
          <w:p w14:paraId="092EBF46" w14:textId="77777777" w:rsidR="00AF7BAC" w:rsidRPr="00AF7BAC" w:rsidRDefault="00AF7BAC" w:rsidP="00721E02">
            <w:pPr>
              <w:ind w:left="2"/>
              <w:rPr>
                <w:color w:val="000000" w:themeColor="text1"/>
                <w:sz w:val="30"/>
                <w:szCs w:val="30"/>
              </w:rPr>
            </w:pPr>
          </w:p>
        </w:tc>
        <w:tc>
          <w:tcPr>
            <w:tcW w:w="2149" w:type="dxa"/>
            <w:tcBorders>
              <w:top w:val="single" w:sz="4" w:space="0" w:color="000000"/>
              <w:left w:val="single" w:sz="4" w:space="0" w:color="000000"/>
              <w:bottom w:val="single" w:sz="4" w:space="0" w:color="000000"/>
              <w:right w:val="single" w:sz="4" w:space="0" w:color="000000"/>
            </w:tcBorders>
          </w:tcPr>
          <w:p w14:paraId="616C8751" w14:textId="77777777" w:rsidR="00AF7BAC" w:rsidRPr="00AF7BAC" w:rsidRDefault="00AF7BAC" w:rsidP="00721E02">
            <w:pPr>
              <w:rPr>
                <w:color w:val="000000" w:themeColor="text1"/>
                <w:sz w:val="30"/>
                <w:szCs w:val="30"/>
              </w:rPr>
            </w:pPr>
          </w:p>
        </w:tc>
      </w:tr>
      <w:tr w:rsidR="00AF7BAC" w:rsidRPr="00AF7BAC" w14:paraId="1114425C" w14:textId="77777777" w:rsidTr="0095330C">
        <w:trPr>
          <w:trHeight w:val="355"/>
        </w:trPr>
        <w:tc>
          <w:tcPr>
            <w:tcW w:w="477" w:type="dxa"/>
            <w:tcBorders>
              <w:top w:val="single" w:sz="4" w:space="0" w:color="000000"/>
              <w:left w:val="single" w:sz="4" w:space="0" w:color="000000"/>
              <w:bottom w:val="single" w:sz="4" w:space="0" w:color="000000"/>
              <w:right w:val="single" w:sz="4" w:space="0" w:color="000000"/>
            </w:tcBorders>
          </w:tcPr>
          <w:p w14:paraId="01297867" w14:textId="77777777" w:rsidR="00AF7BAC" w:rsidRPr="00AF7BAC" w:rsidRDefault="00AF7BAC" w:rsidP="00721E02">
            <w:pPr>
              <w:ind w:left="2"/>
              <w:rPr>
                <w:color w:val="000000" w:themeColor="text1"/>
                <w:sz w:val="30"/>
                <w:szCs w:val="30"/>
              </w:rPr>
            </w:pPr>
          </w:p>
        </w:tc>
        <w:tc>
          <w:tcPr>
            <w:tcW w:w="2069" w:type="dxa"/>
            <w:tcBorders>
              <w:top w:val="single" w:sz="4" w:space="0" w:color="000000"/>
              <w:left w:val="single" w:sz="4" w:space="0" w:color="000000"/>
              <w:bottom w:val="single" w:sz="4" w:space="0" w:color="000000"/>
              <w:right w:val="single" w:sz="4" w:space="0" w:color="000000"/>
            </w:tcBorders>
          </w:tcPr>
          <w:p w14:paraId="2EFCBD11" w14:textId="77777777" w:rsidR="00AF7BAC" w:rsidRPr="00AF7BAC" w:rsidRDefault="00AF7BAC" w:rsidP="00721E02">
            <w:pPr>
              <w:ind w:left="3"/>
              <w:rPr>
                <w:color w:val="000000" w:themeColor="text1"/>
                <w:sz w:val="30"/>
                <w:szCs w:val="30"/>
              </w:rPr>
            </w:pPr>
          </w:p>
        </w:tc>
        <w:tc>
          <w:tcPr>
            <w:tcW w:w="2315" w:type="dxa"/>
            <w:tcBorders>
              <w:top w:val="single" w:sz="4" w:space="0" w:color="000000"/>
              <w:left w:val="single" w:sz="4" w:space="0" w:color="000000"/>
              <w:bottom w:val="single" w:sz="4" w:space="0" w:color="000000"/>
              <w:right w:val="single" w:sz="4" w:space="0" w:color="000000"/>
            </w:tcBorders>
          </w:tcPr>
          <w:p w14:paraId="30EE111D" w14:textId="77777777" w:rsidR="00AF7BAC" w:rsidRPr="00AF7BAC" w:rsidRDefault="00AF7BAC" w:rsidP="00721E02">
            <w:pPr>
              <w:ind w:left="2"/>
              <w:rPr>
                <w:color w:val="000000" w:themeColor="text1"/>
                <w:sz w:val="30"/>
                <w:szCs w:val="30"/>
              </w:rPr>
            </w:pPr>
          </w:p>
        </w:tc>
        <w:tc>
          <w:tcPr>
            <w:tcW w:w="1733" w:type="dxa"/>
            <w:tcBorders>
              <w:top w:val="single" w:sz="4" w:space="0" w:color="000000"/>
              <w:left w:val="single" w:sz="4" w:space="0" w:color="000000"/>
              <w:bottom w:val="single" w:sz="4" w:space="0" w:color="000000"/>
              <w:right w:val="single" w:sz="4" w:space="0" w:color="000000"/>
            </w:tcBorders>
          </w:tcPr>
          <w:p w14:paraId="38136602" w14:textId="77777777" w:rsidR="00AF7BAC" w:rsidRPr="00AF7BAC" w:rsidRDefault="00AF7BAC" w:rsidP="00721E02">
            <w:pPr>
              <w:ind w:left="2"/>
              <w:rPr>
                <w:color w:val="000000" w:themeColor="text1"/>
                <w:sz w:val="30"/>
                <w:szCs w:val="30"/>
              </w:rPr>
            </w:pPr>
          </w:p>
        </w:tc>
        <w:tc>
          <w:tcPr>
            <w:tcW w:w="1999" w:type="dxa"/>
            <w:tcBorders>
              <w:top w:val="single" w:sz="4" w:space="0" w:color="000000"/>
              <w:left w:val="single" w:sz="4" w:space="0" w:color="000000"/>
              <w:bottom w:val="single" w:sz="4" w:space="0" w:color="000000"/>
              <w:right w:val="single" w:sz="4" w:space="0" w:color="000000"/>
            </w:tcBorders>
          </w:tcPr>
          <w:p w14:paraId="5B3D1C1A" w14:textId="77777777" w:rsidR="00AF7BAC" w:rsidRPr="00AF7BAC" w:rsidRDefault="00AF7BAC" w:rsidP="00721E02">
            <w:pPr>
              <w:ind w:left="2"/>
              <w:rPr>
                <w:color w:val="000000" w:themeColor="text1"/>
                <w:sz w:val="30"/>
                <w:szCs w:val="30"/>
              </w:rPr>
            </w:pPr>
          </w:p>
        </w:tc>
        <w:tc>
          <w:tcPr>
            <w:tcW w:w="2149" w:type="dxa"/>
            <w:tcBorders>
              <w:top w:val="single" w:sz="4" w:space="0" w:color="000000"/>
              <w:left w:val="single" w:sz="4" w:space="0" w:color="000000"/>
              <w:bottom w:val="single" w:sz="4" w:space="0" w:color="000000"/>
              <w:right w:val="single" w:sz="4" w:space="0" w:color="000000"/>
            </w:tcBorders>
          </w:tcPr>
          <w:p w14:paraId="526BEA9C" w14:textId="77777777" w:rsidR="00AF7BAC" w:rsidRPr="00AF7BAC" w:rsidRDefault="00AF7BAC" w:rsidP="00721E02">
            <w:pPr>
              <w:rPr>
                <w:color w:val="000000" w:themeColor="text1"/>
                <w:sz w:val="30"/>
                <w:szCs w:val="30"/>
              </w:rPr>
            </w:pPr>
          </w:p>
        </w:tc>
      </w:tr>
    </w:tbl>
    <w:p w14:paraId="5142752C" w14:textId="77777777" w:rsidR="00AF7BAC" w:rsidRPr="00AF7BAC" w:rsidRDefault="00AF7BAC" w:rsidP="00AF7BAC">
      <w:pPr>
        <w:ind w:left="708"/>
        <w:rPr>
          <w:color w:val="000000" w:themeColor="text1"/>
          <w:sz w:val="30"/>
          <w:szCs w:val="30"/>
        </w:rPr>
      </w:pPr>
      <w:r w:rsidRPr="00AF7BAC">
        <w:rPr>
          <w:color w:val="000000" w:themeColor="text1"/>
          <w:sz w:val="30"/>
          <w:szCs w:val="30"/>
        </w:rPr>
        <w:t xml:space="preserve"> </w:t>
      </w:r>
    </w:p>
    <w:p w14:paraId="7D960A33" w14:textId="77777777" w:rsidR="00AF7BAC" w:rsidRPr="00AF7BAC" w:rsidRDefault="00AF7BAC" w:rsidP="00AF7BAC">
      <w:pPr>
        <w:ind w:left="2451" w:right="68"/>
        <w:rPr>
          <w:color w:val="000000" w:themeColor="text1"/>
          <w:sz w:val="30"/>
          <w:szCs w:val="30"/>
        </w:rPr>
      </w:pPr>
      <w:r w:rsidRPr="00AF7BAC">
        <w:rPr>
          <w:color w:val="000000" w:themeColor="text1"/>
          <w:sz w:val="30"/>
          <w:szCs w:val="30"/>
        </w:rPr>
        <w:t xml:space="preserve">Заявка на участие в заключительном этапе  </w:t>
      </w:r>
    </w:p>
    <w:p w14:paraId="001231FB" w14:textId="77777777" w:rsidR="00AF7BAC" w:rsidRPr="00AF7BAC" w:rsidRDefault="00AF7BAC" w:rsidP="00AF7BAC">
      <w:pPr>
        <w:ind w:left="1467" w:right="68"/>
        <w:rPr>
          <w:color w:val="000000" w:themeColor="text1"/>
          <w:sz w:val="30"/>
          <w:szCs w:val="30"/>
        </w:rPr>
      </w:pPr>
      <w:r w:rsidRPr="00AF7BAC">
        <w:rPr>
          <w:color w:val="000000" w:themeColor="text1"/>
          <w:sz w:val="30"/>
          <w:szCs w:val="30"/>
        </w:rPr>
        <w:t xml:space="preserve">Республиканской выставки-конкурса детского творчества  </w:t>
      </w:r>
    </w:p>
    <w:p w14:paraId="55140994" w14:textId="77777777" w:rsidR="00AF7BAC" w:rsidRPr="00AF7BAC" w:rsidRDefault="00AF7BAC" w:rsidP="00AF7BAC">
      <w:pPr>
        <w:ind w:left="278" w:right="348"/>
        <w:jc w:val="center"/>
        <w:rPr>
          <w:color w:val="000000" w:themeColor="text1"/>
          <w:sz w:val="30"/>
          <w:szCs w:val="30"/>
        </w:rPr>
      </w:pPr>
      <w:r w:rsidRPr="00AF7BAC">
        <w:rPr>
          <w:color w:val="000000" w:themeColor="text1"/>
          <w:sz w:val="30"/>
          <w:szCs w:val="30"/>
        </w:rPr>
        <w:t>«</w:t>
      </w:r>
      <w:proofErr w:type="spellStart"/>
      <w:r w:rsidRPr="00AF7BAC">
        <w:rPr>
          <w:color w:val="000000" w:themeColor="text1"/>
          <w:sz w:val="30"/>
          <w:szCs w:val="30"/>
        </w:rPr>
        <w:t>Радзіма</w:t>
      </w:r>
      <w:proofErr w:type="spellEnd"/>
      <w:r w:rsidRPr="00AF7BAC">
        <w:rPr>
          <w:color w:val="000000" w:themeColor="text1"/>
          <w:sz w:val="30"/>
          <w:szCs w:val="30"/>
        </w:rPr>
        <w:t xml:space="preserve"> мая, у марах, у песнях, у словах…» </w:t>
      </w:r>
    </w:p>
    <w:p w14:paraId="7CC050B9" w14:textId="77777777" w:rsidR="00AF7BAC" w:rsidRPr="00AF7BAC" w:rsidRDefault="00AF7BAC" w:rsidP="00AF7BAC">
      <w:pPr>
        <w:ind w:left="566"/>
        <w:rPr>
          <w:color w:val="000000" w:themeColor="text1"/>
          <w:sz w:val="30"/>
          <w:szCs w:val="30"/>
        </w:rPr>
      </w:pPr>
      <w:r w:rsidRPr="00AF7BAC">
        <w:rPr>
          <w:color w:val="000000" w:themeColor="text1"/>
          <w:sz w:val="30"/>
          <w:szCs w:val="30"/>
        </w:rPr>
        <w:t xml:space="preserve"> </w:t>
      </w:r>
    </w:p>
    <w:tbl>
      <w:tblPr>
        <w:tblStyle w:val="a9"/>
        <w:tblW w:w="9734" w:type="dxa"/>
        <w:tblLook w:val="04A0" w:firstRow="1" w:lastRow="0" w:firstColumn="1" w:lastColumn="0" w:noHBand="0" w:noVBand="1"/>
      </w:tblPr>
      <w:tblGrid>
        <w:gridCol w:w="621"/>
        <w:gridCol w:w="2135"/>
        <w:gridCol w:w="1460"/>
        <w:gridCol w:w="1935"/>
        <w:gridCol w:w="1442"/>
        <w:gridCol w:w="1965"/>
        <w:gridCol w:w="1266"/>
      </w:tblGrid>
      <w:tr w:rsidR="00AF7BAC" w:rsidRPr="00AF7BAC" w14:paraId="2D9D9F3C" w14:textId="77777777" w:rsidTr="00721E02">
        <w:trPr>
          <w:trHeight w:val="1075"/>
        </w:trPr>
        <w:tc>
          <w:tcPr>
            <w:tcW w:w="576" w:type="dxa"/>
          </w:tcPr>
          <w:p w14:paraId="78E5CE80" w14:textId="77777777" w:rsidR="00AF7BAC" w:rsidRPr="00AF7BAC" w:rsidRDefault="00AF7BAC" w:rsidP="00721E02">
            <w:pPr>
              <w:jc w:val="center"/>
              <w:rPr>
                <w:rFonts w:eastAsiaTheme="minorHAnsi"/>
                <w:color w:val="000000" w:themeColor="text1"/>
                <w:sz w:val="30"/>
                <w:szCs w:val="30"/>
                <w:lang w:val="be-BY"/>
              </w:rPr>
            </w:pPr>
            <w:r w:rsidRPr="00AF7BAC">
              <w:rPr>
                <w:rFonts w:eastAsiaTheme="minorHAnsi"/>
                <w:color w:val="000000" w:themeColor="text1"/>
                <w:sz w:val="30"/>
                <w:szCs w:val="30"/>
                <w:lang w:val="be-BY"/>
              </w:rPr>
              <w:t>№ п/п</w:t>
            </w:r>
          </w:p>
        </w:tc>
        <w:tc>
          <w:tcPr>
            <w:tcW w:w="1824" w:type="dxa"/>
          </w:tcPr>
          <w:p w14:paraId="23300A19"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Название работы</w:t>
            </w:r>
          </w:p>
        </w:tc>
        <w:tc>
          <w:tcPr>
            <w:tcW w:w="1301" w:type="dxa"/>
          </w:tcPr>
          <w:p w14:paraId="050035D4"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Фамилия, имя автора, возраст</w:t>
            </w:r>
          </w:p>
        </w:tc>
        <w:tc>
          <w:tcPr>
            <w:tcW w:w="1710" w:type="dxa"/>
          </w:tcPr>
          <w:p w14:paraId="741DCA33"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Название объединения по интересам</w:t>
            </w:r>
          </w:p>
        </w:tc>
        <w:tc>
          <w:tcPr>
            <w:tcW w:w="1321" w:type="dxa"/>
          </w:tcPr>
          <w:p w14:paraId="35E2EB9B"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Ф.И.О.</w:t>
            </w:r>
          </w:p>
          <w:p w14:paraId="5D75747F"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педагога</w:t>
            </w:r>
          </w:p>
        </w:tc>
        <w:tc>
          <w:tcPr>
            <w:tcW w:w="1682" w:type="dxa"/>
          </w:tcPr>
          <w:p w14:paraId="7E030825"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Название учреждения</w:t>
            </w:r>
          </w:p>
        </w:tc>
        <w:tc>
          <w:tcPr>
            <w:tcW w:w="1318" w:type="dxa"/>
          </w:tcPr>
          <w:p w14:paraId="555C75BE"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Фото</w:t>
            </w:r>
          </w:p>
          <w:p w14:paraId="571DCF11"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работы</w:t>
            </w:r>
          </w:p>
        </w:tc>
      </w:tr>
      <w:tr w:rsidR="00AF7BAC" w:rsidRPr="00AF7BAC" w14:paraId="39D65982" w14:textId="77777777" w:rsidTr="00721E02">
        <w:trPr>
          <w:trHeight w:val="545"/>
        </w:trPr>
        <w:tc>
          <w:tcPr>
            <w:tcW w:w="9734" w:type="dxa"/>
            <w:gridSpan w:val="7"/>
          </w:tcPr>
          <w:p w14:paraId="12F29565"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Номинация «Декоративно-прикладное творчество»</w:t>
            </w:r>
          </w:p>
          <w:p w14:paraId="7F59F9F0" w14:textId="77777777" w:rsidR="00AF7BAC" w:rsidRPr="00AF7BAC" w:rsidRDefault="00AF7BAC" w:rsidP="00721E02">
            <w:pPr>
              <w:jc w:val="center"/>
              <w:rPr>
                <w:rFonts w:eastAsiaTheme="minorHAnsi"/>
                <w:color w:val="000000" w:themeColor="text1"/>
                <w:sz w:val="30"/>
                <w:szCs w:val="30"/>
              </w:rPr>
            </w:pPr>
          </w:p>
        </w:tc>
      </w:tr>
      <w:tr w:rsidR="00AF7BAC" w:rsidRPr="00AF7BAC" w14:paraId="0217C275" w14:textId="77777777" w:rsidTr="00721E02">
        <w:trPr>
          <w:trHeight w:val="1605"/>
        </w:trPr>
        <w:tc>
          <w:tcPr>
            <w:tcW w:w="576" w:type="dxa"/>
          </w:tcPr>
          <w:p w14:paraId="6F34AAAA"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1.</w:t>
            </w:r>
          </w:p>
        </w:tc>
        <w:tc>
          <w:tcPr>
            <w:tcW w:w="1824" w:type="dxa"/>
          </w:tcPr>
          <w:p w14:paraId="52841ED0"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w:t>
            </w:r>
            <w:proofErr w:type="spellStart"/>
            <w:r w:rsidRPr="00AF7BAC">
              <w:rPr>
                <w:rFonts w:eastAsiaTheme="minorHAnsi"/>
                <w:color w:val="000000" w:themeColor="text1"/>
                <w:sz w:val="30"/>
                <w:szCs w:val="30"/>
              </w:rPr>
              <w:t>Белорусочка</w:t>
            </w:r>
            <w:proofErr w:type="spellEnd"/>
            <w:r w:rsidRPr="00AF7BAC">
              <w:rPr>
                <w:rFonts w:eastAsiaTheme="minorHAnsi"/>
                <w:color w:val="000000" w:themeColor="text1"/>
                <w:sz w:val="30"/>
                <w:szCs w:val="30"/>
              </w:rPr>
              <w:t>»</w:t>
            </w:r>
          </w:p>
        </w:tc>
        <w:tc>
          <w:tcPr>
            <w:tcW w:w="1301" w:type="dxa"/>
          </w:tcPr>
          <w:p w14:paraId="319EF07F"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 xml:space="preserve">Иванов Артем, </w:t>
            </w:r>
          </w:p>
          <w:p w14:paraId="397D174C"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11 лет</w:t>
            </w:r>
          </w:p>
        </w:tc>
        <w:tc>
          <w:tcPr>
            <w:tcW w:w="1710" w:type="dxa"/>
          </w:tcPr>
          <w:p w14:paraId="0EF38C50"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Объединение по интересам</w:t>
            </w:r>
          </w:p>
        </w:tc>
        <w:tc>
          <w:tcPr>
            <w:tcW w:w="1321" w:type="dxa"/>
          </w:tcPr>
          <w:p w14:paraId="305A9A67"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Сидр</w:t>
            </w:r>
          </w:p>
          <w:p w14:paraId="1EE223E2"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Иван</w:t>
            </w:r>
          </w:p>
          <w:p w14:paraId="64874CFF"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Олегович</w:t>
            </w:r>
          </w:p>
        </w:tc>
        <w:tc>
          <w:tcPr>
            <w:tcW w:w="1682" w:type="dxa"/>
          </w:tcPr>
          <w:p w14:paraId="35A1BFCF" w14:textId="77777777" w:rsidR="00AF7BAC" w:rsidRPr="00AF7BAC" w:rsidRDefault="00AF7BAC" w:rsidP="00721E02">
            <w:pPr>
              <w:jc w:val="center"/>
              <w:rPr>
                <w:rFonts w:eastAsiaTheme="minorHAnsi"/>
                <w:color w:val="000000" w:themeColor="text1"/>
                <w:sz w:val="30"/>
                <w:szCs w:val="30"/>
              </w:rPr>
            </w:pPr>
            <w:r w:rsidRPr="00AF7BAC">
              <w:rPr>
                <w:rFonts w:eastAsiaTheme="minorHAnsi"/>
                <w:color w:val="000000" w:themeColor="text1"/>
                <w:sz w:val="30"/>
                <w:szCs w:val="30"/>
              </w:rPr>
              <w:t>ГУО «Средняя школа №3 г. Берестовица»</w:t>
            </w:r>
          </w:p>
        </w:tc>
        <w:tc>
          <w:tcPr>
            <w:tcW w:w="1318" w:type="dxa"/>
          </w:tcPr>
          <w:p w14:paraId="194834A1" w14:textId="77777777" w:rsidR="00AF7BAC" w:rsidRPr="00AF7BAC" w:rsidRDefault="00AF7BAC" w:rsidP="00721E02">
            <w:pPr>
              <w:jc w:val="center"/>
              <w:rPr>
                <w:rFonts w:eastAsiaTheme="minorHAnsi"/>
                <w:color w:val="000000" w:themeColor="text1"/>
                <w:sz w:val="30"/>
                <w:szCs w:val="30"/>
              </w:rPr>
            </w:pPr>
            <w:r w:rsidRPr="00AF7BAC">
              <w:rPr>
                <w:rFonts w:eastAsiaTheme="minorHAnsi"/>
                <w:noProof/>
                <w:color w:val="000000" w:themeColor="text1"/>
                <w:sz w:val="30"/>
                <w:szCs w:val="30"/>
              </w:rPr>
              <w:drawing>
                <wp:inline distT="0" distB="0" distL="0" distR="0" wp14:anchorId="24DAAC11" wp14:editId="7407D2E0">
                  <wp:extent cx="666032" cy="93345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9326" cy="952082"/>
                          </a:xfrm>
                          <a:prstGeom prst="rect">
                            <a:avLst/>
                          </a:prstGeom>
                          <a:noFill/>
                        </pic:spPr>
                      </pic:pic>
                    </a:graphicData>
                  </a:graphic>
                </wp:inline>
              </w:drawing>
            </w:r>
          </w:p>
        </w:tc>
      </w:tr>
    </w:tbl>
    <w:p w14:paraId="648BBE4B" w14:textId="77777777" w:rsidR="00AF7BAC" w:rsidRPr="00AF7BAC" w:rsidRDefault="00AF7BAC" w:rsidP="00AF7BAC">
      <w:pPr>
        <w:jc w:val="center"/>
        <w:rPr>
          <w:rFonts w:eastAsiaTheme="minorHAnsi"/>
          <w:color w:val="000000" w:themeColor="text1"/>
          <w:sz w:val="30"/>
          <w:szCs w:val="30"/>
          <w:lang w:eastAsia="en-US"/>
        </w:rPr>
      </w:pPr>
    </w:p>
    <w:tbl>
      <w:tblPr>
        <w:tblStyle w:val="a9"/>
        <w:tblW w:w="0" w:type="auto"/>
        <w:tblInd w:w="2122" w:type="dxa"/>
        <w:tblLook w:val="04A0" w:firstRow="1" w:lastRow="0" w:firstColumn="1" w:lastColumn="0" w:noHBand="0" w:noVBand="1"/>
      </w:tblPr>
      <w:tblGrid>
        <w:gridCol w:w="5953"/>
      </w:tblGrid>
      <w:tr w:rsidR="00AF7BAC" w:rsidRPr="00AF7BAC" w14:paraId="5EE11241" w14:textId="77777777" w:rsidTr="00721E02">
        <w:tc>
          <w:tcPr>
            <w:tcW w:w="5953" w:type="dxa"/>
          </w:tcPr>
          <w:p w14:paraId="60104180" w14:textId="77777777" w:rsidR="00AF7BAC" w:rsidRPr="00AF7BAC" w:rsidRDefault="00AF7BAC" w:rsidP="00721E02">
            <w:pPr>
              <w:jc w:val="center"/>
              <w:rPr>
                <w:rFonts w:eastAsiaTheme="minorHAnsi"/>
                <w:color w:val="000000" w:themeColor="text1"/>
                <w:sz w:val="28"/>
                <w:szCs w:val="28"/>
              </w:rPr>
            </w:pPr>
          </w:p>
          <w:p w14:paraId="6AADBED0" w14:textId="77777777" w:rsidR="00AF7BAC" w:rsidRPr="00AF7BAC" w:rsidRDefault="00AF7BAC" w:rsidP="00721E02">
            <w:pPr>
              <w:jc w:val="center"/>
              <w:rPr>
                <w:rFonts w:eastAsiaTheme="minorHAnsi"/>
                <w:color w:val="000000" w:themeColor="text1"/>
                <w:sz w:val="28"/>
                <w:szCs w:val="28"/>
              </w:rPr>
            </w:pPr>
            <w:r w:rsidRPr="00AF7BAC">
              <w:rPr>
                <w:rFonts w:eastAsiaTheme="minorHAnsi"/>
                <w:color w:val="000000" w:themeColor="text1"/>
                <w:sz w:val="28"/>
                <w:szCs w:val="28"/>
              </w:rPr>
              <w:t>Иванов Артем, 11 лет</w:t>
            </w:r>
          </w:p>
          <w:p w14:paraId="267E204F" w14:textId="77777777" w:rsidR="00AF7BAC" w:rsidRPr="00AF7BAC" w:rsidRDefault="00AF7BAC" w:rsidP="00721E02">
            <w:pPr>
              <w:jc w:val="center"/>
              <w:rPr>
                <w:rFonts w:eastAsiaTheme="minorHAnsi"/>
                <w:color w:val="000000" w:themeColor="text1"/>
                <w:sz w:val="28"/>
                <w:szCs w:val="28"/>
              </w:rPr>
            </w:pPr>
            <w:r w:rsidRPr="00AF7BAC">
              <w:rPr>
                <w:rFonts w:eastAsiaTheme="minorHAnsi"/>
                <w:color w:val="000000" w:themeColor="text1"/>
                <w:sz w:val="28"/>
                <w:szCs w:val="28"/>
              </w:rPr>
              <w:t>«</w:t>
            </w:r>
            <w:proofErr w:type="spellStart"/>
            <w:r w:rsidRPr="00AF7BAC">
              <w:rPr>
                <w:rFonts w:eastAsiaTheme="minorHAnsi"/>
                <w:color w:val="000000" w:themeColor="text1"/>
                <w:sz w:val="28"/>
                <w:szCs w:val="28"/>
              </w:rPr>
              <w:t>Белорусочка</w:t>
            </w:r>
            <w:proofErr w:type="spellEnd"/>
            <w:r w:rsidRPr="00AF7BAC">
              <w:rPr>
                <w:rFonts w:eastAsiaTheme="minorHAnsi"/>
                <w:color w:val="000000" w:themeColor="text1"/>
                <w:sz w:val="28"/>
                <w:szCs w:val="28"/>
              </w:rPr>
              <w:t>»</w:t>
            </w:r>
          </w:p>
          <w:p w14:paraId="4FAA3C02" w14:textId="77777777" w:rsidR="00AF7BAC" w:rsidRPr="00AF7BAC" w:rsidRDefault="00AF7BAC" w:rsidP="00721E02">
            <w:pPr>
              <w:jc w:val="center"/>
              <w:rPr>
                <w:rFonts w:eastAsiaTheme="minorHAnsi"/>
                <w:color w:val="000000" w:themeColor="text1"/>
                <w:sz w:val="28"/>
                <w:szCs w:val="28"/>
              </w:rPr>
            </w:pPr>
            <w:r w:rsidRPr="00AF7BAC">
              <w:rPr>
                <w:rFonts w:eastAsiaTheme="minorHAnsi"/>
                <w:color w:val="000000" w:themeColor="text1"/>
                <w:sz w:val="28"/>
                <w:szCs w:val="28"/>
              </w:rPr>
              <w:t>объединение по интересам «Творчество»</w:t>
            </w:r>
          </w:p>
          <w:p w14:paraId="50CCF33D" w14:textId="77777777" w:rsidR="00AF7BAC" w:rsidRPr="00AF7BAC" w:rsidRDefault="00AF7BAC" w:rsidP="00721E02">
            <w:pPr>
              <w:jc w:val="center"/>
              <w:rPr>
                <w:rFonts w:eastAsiaTheme="minorHAnsi"/>
                <w:color w:val="000000" w:themeColor="text1"/>
                <w:sz w:val="28"/>
                <w:szCs w:val="28"/>
              </w:rPr>
            </w:pPr>
            <w:r w:rsidRPr="00AF7BAC">
              <w:rPr>
                <w:rFonts w:eastAsiaTheme="minorHAnsi"/>
                <w:color w:val="000000" w:themeColor="text1"/>
                <w:sz w:val="28"/>
                <w:szCs w:val="28"/>
              </w:rPr>
              <w:t>педагог Сидр Иван Олегович</w:t>
            </w:r>
          </w:p>
          <w:p w14:paraId="619C552F" w14:textId="77777777" w:rsidR="00AF7BAC" w:rsidRPr="00AF7BAC" w:rsidRDefault="00AF7BAC" w:rsidP="00721E02">
            <w:pPr>
              <w:jc w:val="center"/>
              <w:rPr>
                <w:rFonts w:eastAsiaTheme="minorHAnsi"/>
                <w:color w:val="000000" w:themeColor="text1"/>
                <w:sz w:val="28"/>
                <w:szCs w:val="28"/>
              </w:rPr>
            </w:pPr>
            <w:r w:rsidRPr="00AF7BAC">
              <w:rPr>
                <w:rFonts w:eastAsiaTheme="minorHAnsi"/>
                <w:color w:val="000000" w:themeColor="text1"/>
                <w:sz w:val="28"/>
                <w:szCs w:val="28"/>
              </w:rPr>
              <w:t>ГУО «Волковысский центр творчества детей и молодежи»</w:t>
            </w:r>
          </w:p>
          <w:p w14:paraId="457CC6BD" w14:textId="77777777" w:rsidR="00AF7BAC" w:rsidRPr="00AF7BAC" w:rsidRDefault="00AF7BAC" w:rsidP="00721E02">
            <w:pPr>
              <w:jc w:val="center"/>
              <w:rPr>
                <w:rFonts w:eastAsiaTheme="minorHAnsi"/>
                <w:color w:val="000000" w:themeColor="text1"/>
                <w:sz w:val="30"/>
                <w:szCs w:val="30"/>
              </w:rPr>
            </w:pPr>
          </w:p>
        </w:tc>
      </w:tr>
    </w:tbl>
    <w:p w14:paraId="7B864065" w14:textId="77777777" w:rsidR="00AF7BAC" w:rsidRPr="00AF7BAC" w:rsidRDefault="00AF7BAC" w:rsidP="00AF7BAC">
      <w:pPr>
        <w:spacing w:line="259" w:lineRule="auto"/>
        <w:ind w:right="1633"/>
        <w:jc w:val="right"/>
        <w:rPr>
          <w:color w:val="000000" w:themeColor="text1"/>
          <w:sz w:val="30"/>
          <w:szCs w:val="30"/>
        </w:rPr>
      </w:pPr>
    </w:p>
    <w:p w14:paraId="79FC49DE" w14:textId="2928E486" w:rsidR="00AF7BAC" w:rsidRPr="00D72FD5" w:rsidRDefault="00AF7BAC" w:rsidP="00A3570C">
      <w:pPr>
        <w:spacing w:line="259" w:lineRule="auto"/>
        <w:ind w:right="1633"/>
        <w:jc w:val="right"/>
        <w:rPr>
          <w:color w:val="000000" w:themeColor="text1"/>
        </w:rPr>
      </w:pPr>
      <w:r>
        <w:rPr>
          <w:color w:val="000000" w:themeColor="text1"/>
        </w:rPr>
        <w:lastRenderedPageBreak/>
        <w:t xml:space="preserve">                                                                                                                 </w:t>
      </w:r>
      <w:r w:rsidR="00A3570C">
        <w:rPr>
          <w:color w:val="000000" w:themeColor="text1"/>
        </w:rPr>
        <w:t xml:space="preserve"> </w:t>
      </w:r>
      <w:r w:rsidRPr="00D72FD5">
        <w:rPr>
          <w:color w:val="000000" w:themeColor="text1"/>
        </w:rPr>
        <w:t xml:space="preserve">Приложение 2 </w:t>
      </w:r>
    </w:p>
    <w:p w14:paraId="5EAAC67A" w14:textId="77777777" w:rsidR="00AF7BAC" w:rsidRPr="00D72FD5" w:rsidRDefault="00AF7BAC" w:rsidP="00AF7BAC">
      <w:pPr>
        <w:spacing w:after="5" w:line="270" w:lineRule="auto"/>
        <w:ind w:left="278" w:right="344"/>
        <w:jc w:val="center"/>
        <w:rPr>
          <w:color w:val="000000" w:themeColor="text1"/>
        </w:rPr>
      </w:pPr>
      <w:r w:rsidRPr="00D72FD5">
        <w:rPr>
          <w:color w:val="000000" w:themeColor="text1"/>
        </w:rPr>
        <w:t xml:space="preserve">Мониторинг участия  </w:t>
      </w:r>
    </w:p>
    <w:p w14:paraId="588D27D6" w14:textId="77777777" w:rsidR="00AF7BAC" w:rsidRPr="00D72FD5" w:rsidRDefault="00AF7BAC" w:rsidP="00AF7BAC">
      <w:pPr>
        <w:spacing w:after="28" w:line="259" w:lineRule="auto"/>
        <w:ind w:right="912"/>
        <w:jc w:val="right"/>
        <w:rPr>
          <w:color w:val="000000" w:themeColor="text1"/>
        </w:rPr>
      </w:pPr>
      <w:r w:rsidRPr="00D72FD5">
        <w:rPr>
          <w:color w:val="000000" w:themeColor="text1"/>
        </w:rPr>
        <w:t xml:space="preserve">в VIII Республиканском смотре-конкурсе детского творчества  </w:t>
      </w:r>
    </w:p>
    <w:p w14:paraId="3A3E1DB3" w14:textId="77777777" w:rsidR="00AF7BAC" w:rsidRPr="00D72FD5" w:rsidRDefault="00AF7BAC" w:rsidP="00AF7BAC">
      <w:pPr>
        <w:spacing w:after="28" w:line="259" w:lineRule="auto"/>
        <w:ind w:right="720"/>
        <w:jc w:val="right"/>
        <w:rPr>
          <w:color w:val="000000" w:themeColor="text1"/>
        </w:rPr>
      </w:pPr>
      <w:r w:rsidRPr="00D72FD5">
        <w:rPr>
          <w:color w:val="000000" w:themeColor="text1"/>
        </w:rPr>
        <w:t xml:space="preserve">«Здравствуй, мир!» в номинациях «Изобразительное искусство», </w:t>
      </w:r>
    </w:p>
    <w:p w14:paraId="7C063783" w14:textId="77777777" w:rsidR="00AF7BAC" w:rsidRPr="00D72FD5" w:rsidRDefault="00AF7BAC" w:rsidP="00AF7BAC">
      <w:pPr>
        <w:spacing w:line="259" w:lineRule="auto"/>
        <w:ind w:right="687"/>
        <w:jc w:val="right"/>
        <w:rPr>
          <w:color w:val="000000" w:themeColor="text1"/>
        </w:rPr>
      </w:pPr>
      <w:r w:rsidRPr="00D72FD5">
        <w:rPr>
          <w:color w:val="000000" w:themeColor="text1"/>
        </w:rPr>
        <w:t xml:space="preserve">«Декоративно-прикладное творчество», «Анимационный фильм» </w:t>
      </w:r>
    </w:p>
    <w:p w14:paraId="158C947A" w14:textId="77777777" w:rsidR="00AF7BAC" w:rsidRPr="00D72FD5" w:rsidRDefault="00AF7BAC" w:rsidP="00AF7BAC">
      <w:pPr>
        <w:spacing w:line="259" w:lineRule="auto"/>
        <w:ind w:right="10"/>
        <w:jc w:val="center"/>
        <w:rPr>
          <w:color w:val="000000" w:themeColor="text1"/>
        </w:rPr>
      </w:pPr>
    </w:p>
    <w:tbl>
      <w:tblPr>
        <w:tblStyle w:val="TableGrid"/>
        <w:tblW w:w="9782" w:type="dxa"/>
        <w:tblInd w:w="-113" w:type="dxa"/>
        <w:tblCellMar>
          <w:top w:w="9" w:type="dxa"/>
          <w:left w:w="247" w:type="dxa"/>
          <w:right w:w="115" w:type="dxa"/>
        </w:tblCellMar>
        <w:tblLook w:val="04A0" w:firstRow="1" w:lastRow="0" w:firstColumn="1" w:lastColumn="0" w:noHBand="0" w:noVBand="1"/>
      </w:tblPr>
      <w:tblGrid>
        <w:gridCol w:w="1842"/>
        <w:gridCol w:w="1985"/>
        <w:gridCol w:w="2127"/>
        <w:gridCol w:w="1985"/>
        <w:gridCol w:w="1843"/>
      </w:tblGrid>
      <w:tr w:rsidR="00AF7BAC" w:rsidRPr="00D72FD5" w14:paraId="7FB1AEFC" w14:textId="77777777" w:rsidTr="00721E02">
        <w:trPr>
          <w:trHeight w:val="2113"/>
        </w:trPr>
        <w:tc>
          <w:tcPr>
            <w:tcW w:w="1842" w:type="dxa"/>
            <w:tcBorders>
              <w:top w:val="single" w:sz="4" w:space="0" w:color="000000"/>
              <w:left w:val="single" w:sz="4" w:space="0" w:color="000000"/>
              <w:bottom w:val="single" w:sz="4" w:space="0" w:color="000000"/>
              <w:right w:val="single" w:sz="4" w:space="0" w:color="000000"/>
            </w:tcBorders>
          </w:tcPr>
          <w:p w14:paraId="4D28D7C6" w14:textId="77777777" w:rsidR="00AF7BAC" w:rsidRPr="00D72FD5" w:rsidRDefault="00AF7BAC" w:rsidP="00721E02">
            <w:pPr>
              <w:ind w:right="65"/>
              <w:jc w:val="center"/>
              <w:rPr>
                <w:color w:val="000000" w:themeColor="text1"/>
              </w:rPr>
            </w:pPr>
            <w:r w:rsidRPr="00D72FD5">
              <w:rPr>
                <w:i/>
                <w:color w:val="000000" w:themeColor="text1"/>
                <w:sz w:val="26"/>
              </w:rPr>
              <w:t xml:space="preserve"> </w:t>
            </w:r>
          </w:p>
          <w:p w14:paraId="32EA9D66" w14:textId="77777777" w:rsidR="00AF7BAC" w:rsidRPr="00D72FD5" w:rsidRDefault="00AF7BAC" w:rsidP="00721E02">
            <w:pPr>
              <w:ind w:right="132"/>
              <w:jc w:val="center"/>
              <w:rPr>
                <w:color w:val="000000" w:themeColor="text1"/>
              </w:rPr>
            </w:pPr>
            <w:r w:rsidRPr="00D72FD5">
              <w:rPr>
                <w:i/>
                <w:color w:val="000000" w:themeColor="text1"/>
                <w:sz w:val="26"/>
              </w:rPr>
              <w:t xml:space="preserve">ЭТАПЫ </w:t>
            </w:r>
          </w:p>
        </w:tc>
        <w:tc>
          <w:tcPr>
            <w:tcW w:w="1985" w:type="dxa"/>
            <w:tcBorders>
              <w:top w:val="single" w:sz="4" w:space="0" w:color="000000"/>
              <w:left w:val="single" w:sz="4" w:space="0" w:color="000000"/>
              <w:bottom w:val="single" w:sz="4" w:space="0" w:color="000000"/>
              <w:right w:val="single" w:sz="4" w:space="0" w:color="000000"/>
            </w:tcBorders>
          </w:tcPr>
          <w:p w14:paraId="6DA51D0E" w14:textId="77777777" w:rsidR="00AF7BAC" w:rsidRPr="00D72FD5" w:rsidRDefault="00AF7BAC" w:rsidP="00721E02">
            <w:pPr>
              <w:jc w:val="center"/>
              <w:rPr>
                <w:color w:val="000000" w:themeColor="text1"/>
              </w:rPr>
            </w:pPr>
            <w:r w:rsidRPr="00D72FD5">
              <w:rPr>
                <w:color w:val="000000" w:themeColor="text1"/>
                <w:sz w:val="26"/>
              </w:rPr>
              <w:t>Количество представлен-</w:t>
            </w:r>
          </w:p>
          <w:p w14:paraId="72589B78" w14:textId="77777777" w:rsidR="00AF7BAC" w:rsidRPr="00D72FD5" w:rsidRDefault="00AF7BAC" w:rsidP="00721E02">
            <w:pPr>
              <w:ind w:left="368" w:right="103" w:hanging="187"/>
              <w:rPr>
                <w:color w:val="000000" w:themeColor="text1"/>
              </w:rPr>
            </w:pPr>
            <w:proofErr w:type="spellStart"/>
            <w:r w:rsidRPr="00D72FD5">
              <w:rPr>
                <w:color w:val="000000" w:themeColor="text1"/>
                <w:sz w:val="26"/>
              </w:rPr>
              <w:t>ных</w:t>
            </w:r>
            <w:proofErr w:type="spellEnd"/>
            <w:r w:rsidRPr="00D72FD5">
              <w:rPr>
                <w:color w:val="000000" w:themeColor="text1"/>
                <w:sz w:val="26"/>
              </w:rPr>
              <w:t xml:space="preserve"> </w:t>
            </w:r>
            <w:proofErr w:type="gramStart"/>
            <w:r w:rsidRPr="00D72FD5">
              <w:rPr>
                <w:color w:val="000000" w:themeColor="text1"/>
                <w:sz w:val="26"/>
              </w:rPr>
              <w:t>работ  всего</w:t>
            </w:r>
            <w:proofErr w:type="gramEnd"/>
            <w:r w:rsidRPr="00D72FD5">
              <w:rPr>
                <w:color w:val="000000" w:themeColor="text1"/>
                <w:sz w:val="26"/>
              </w:rPr>
              <w:t xml:space="preserve">  </w:t>
            </w:r>
            <w:r w:rsidRPr="00D72FD5">
              <w:rPr>
                <w:i/>
                <w:color w:val="000000" w:themeColor="text1"/>
                <w:sz w:val="26"/>
              </w:rPr>
              <w:t xml:space="preserve">(из них </w:t>
            </w:r>
          </w:p>
          <w:p w14:paraId="4C512E53" w14:textId="77777777" w:rsidR="00AF7BAC" w:rsidRPr="00D72FD5" w:rsidRDefault="00AF7BAC" w:rsidP="00721E02">
            <w:pPr>
              <w:ind w:right="132"/>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16AF700" w14:textId="77777777" w:rsidR="00AF7BAC" w:rsidRPr="00D72FD5" w:rsidRDefault="00AF7BAC" w:rsidP="00721E02">
            <w:pPr>
              <w:jc w:val="center"/>
              <w:rPr>
                <w:color w:val="000000" w:themeColor="text1"/>
              </w:rPr>
            </w:pPr>
            <w:r w:rsidRPr="00D72FD5">
              <w:rPr>
                <w:color w:val="000000" w:themeColor="text1"/>
                <w:sz w:val="26"/>
              </w:rPr>
              <w:t xml:space="preserve">Количество </w:t>
            </w:r>
            <w:proofErr w:type="gramStart"/>
            <w:r w:rsidRPr="00D72FD5">
              <w:rPr>
                <w:color w:val="000000" w:themeColor="text1"/>
                <w:sz w:val="26"/>
              </w:rPr>
              <w:t>участников  всего</w:t>
            </w:r>
            <w:proofErr w:type="gramEnd"/>
            <w:r w:rsidRPr="00D72FD5">
              <w:rPr>
                <w:color w:val="000000" w:themeColor="text1"/>
                <w:sz w:val="26"/>
              </w:rPr>
              <w:t xml:space="preserve">  </w:t>
            </w:r>
          </w:p>
          <w:p w14:paraId="5F929476" w14:textId="77777777" w:rsidR="00AF7BAC" w:rsidRPr="00D72FD5" w:rsidRDefault="00AF7BAC" w:rsidP="00721E02">
            <w:pPr>
              <w:ind w:right="136"/>
              <w:jc w:val="center"/>
              <w:rPr>
                <w:color w:val="000000" w:themeColor="text1"/>
              </w:rPr>
            </w:pPr>
            <w:r w:rsidRPr="00D72FD5">
              <w:rPr>
                <w:i/>
                <w:color w:val="000000" w:themeColor="text1"/>
                <w:sz w:val="26"/>
              </w:rPr>
              <w:t xml:space="preserve">(из них </w:t>
            </w:r>
          </w:p>
          <w:p w14:paraId="15566E6D" w14:textId="77777777" w:rsidR="00AF7BAC" w:rsidRPr="00D72FD5" w:rsidRDefault="00AF7BAC" w:rsidP="00721E02">
            <w:pPr>
              <w:ind w:right="135"/>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D7133B" w14:textId="77777777" w:rsidR="00AF7BAC" w:rsidRPr="00D72FD5" w:rsidRDefault="00AF7BAC" w:rsidP="00721E02">
            <w:pPr>
              <w:jc w:val="center"/>
              <w:rPr>
                <w:color w:val="000000" w:themeColor="text1"/>
              </w:rPr>
            </w:pPr>
            <w:proofErr w:type="gramStart"/>
            <w:r w:rsidRPr="00D72FD5">
              <w:rPr>
                <w:color w:val="000000" w:themeColor="text1"/>
                <w:sz w:val="26"/>
              </w:rPr>
              <w:t>Количество  объединений</w:t>
            </w:r>
            <w:proofErr w:type="gramEnd"/>
            <w:r w:rsidRPr="00D72FD5">
              <w:rPr>
                <w:color w:val="000000" w:themeColor="text1"/>
                <w:sz w:val="26"/>
              </w:rPr>
              <w:t xml:space="preserve"> </w:t>
            </w:r>
          </w:p>
          <w:p w14:paraId="69098AC9" w14:textId="77777777" w:rsidR="00AF7BAC" w:rsidRPr="00D72FD5" w:rsidRDefault="00AF7BAC" w:rsidP="00721E02">
            <w:pPr>
              <w:ind w:right="132"/>
              <w:jc w:val="center"/>
              <w:rPr>
                <w:color w:val="000000" w:themeColor="text1"/>
              </w:rPr>
            </w:pPr>
            <w:r w:rsidRPr="00D72FD5">
              <w:rPr>
                <w:color w:val="000000" w:themeColor="text1"/>
                <w:sz w:val="26"/>
              </w:rPr>
              <w:t xml:space="preserve">по интересам  </w:t>
            </w:r>
          </w:p>
          <w:p w14:paraId="2E1E1E62" w14:textId="77777777" w:rsidR="00AF7BAC" w:rsidRPr="00D72FD5" w:rsidRDefault="00AF7BAC" w:rsidP="00721E02">
            <w:pPr>
              <w:ind w:right="47"/>
              <w:jc w:val="center"/>
              <w:rPr>
                <w:color w:val="000000" w:themeColor="text1"/>
              </w:rPr>
            </w:pPr>
            <w:r w:rsidRPr="00D72FD5">
              <w:rPr>
                <w:color w:val="000000" w:themeColor="text1"/>
                <w:sz w:val="26"/>
              </w:rPr>
              <w:t xml:space="preserve">(студий) всего  </w:t>
            </w:r>
          </w:p>
          <w:p w14:paraId="54805584" w14:textId="77777777" w:rsidR="00AF7BAC" w:rsidRPr="00D72FD5" w:rsidRDefault="00AF7BAC" w:rsidP="00721E02">
            <w:pPr>
              <w:ind w:right="134"/>
              <w:jc w:val="center"/>
              <w:rPr>
                <w:color w:val="000000" w:themeColor="text1"/>
              </w:rPr>
            </w:pPr>
            <w:r w:rsidRPr="00D72FD5">
              <w:rPr>
                <w:i/>
                <w:color w:val="000000" w:themeColor="text1"/>
                <w:sz w:val="26"/>
              </w:rPr>
              <w:t xml:space="preserve">(из них </w:t>
            </w:r>
          </w:p>
          <w:p w14:paraId="5A5D8078" w14:textId="77777777" w:rsidR="00AF7BAC" w:rsidRPr="00D72FD5" w:rsidRDefault="00AF7BAC" w:rsidP="00721E02">
            <w:pPr>
              <w:ind w:right="133"/>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0165B6D" w14:textId="77777777" w:rsidR="00AF7BAC" w:rsidRPr="00D72FD5" w:rsidRDefault="00AF7BAC" w:rsidP="00721E02">
            <w:pPr>
              <w:jc w:val="center"/>
              <w:rPr>
                <w:color w:val="000000" w:themeColor="text1"/>
              </w:rPr>
            </w:pPr>
            <w:r w:rsidRPr="00D72FD5">
              <w:rPr>
                <w:color w:val="000000" w:themeColor="text1"/>
                <w:sz w:val="26"/>
              </w:rPr>
              <w:t xml:space="preserve">Количество учреждений всего  </w:t>
            </w:r>
          </w:p>
          <w:p w14:paraId="04BE4AA7" w14:textId="77777777" w:rsidR="00AF7BAC" w:rsidRPr="00D72FD5" w:rsidRDefault="00AF7BAC" w:rsidP="00721E02">
            <w:pPr>
              <w:ind w:right="136"/>
              <w:jc w:val="center"/>
              <w:rPr>
                <w:color w:val="000000" w:themeColor="text1"/>
              </w:rPr>
            </w:pPr>
            <w:r w:rsidRPr="00D72FD5">
              <w:rPr>
                <w:i/>
                <w:color w:val="000000" w:themeColor="text1"/>
                <w:sz w:val="26"/>
              </w:rPr>
              <w:t xml:space="preserve">(из них </w:t>
            </w:r>
          </w:p>
          <w:p w14:paraId="1342AB48" w14:textId="77777777" w:rsidR="00AF7BAC" w:rsidRPr="00D72FD5" w:rsidRDefault="00AF7BAC" w:rsidP="00721E02">
            <w:pPr>
              <w:ind w:right="135"/>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r>
      <w:tr w:rsidR="00AF7BAC" w:rsidRPr="00D72FD5" w14:paraId="72852FA6" w14:textId="77777777" w:rsidTr="00721E02">
        <w:trPr>
          <w:trHeight w:val="968"/>
        </w:trPr>
        <w:tc>
          <w:tcPr>
            <w:tcW w:w="1842" w:type="dxa"/>
            <w:tcBorders>
              <w:top w:val="single" w:sz="4" w:space="0" w:color="000000"/>
              <w:left w:val="single" w:sz="4" w:space="0" w:color="000000"/>
              <w:bottom w:val="single" w:sz="4" w:space="0" w:color="000000"/>
              <w:right w:val="single" w:sz="4" w:space="0" w:color="000000"/>
            </w:tcBorders>
          </w:tcPr>
          <w:p w14:paraId="5E9304D6" w14:textId="77777777" w:rsidR="00AF7BAC" w:rsidRPr="00D72FD5" w:rsidRDefault="00AF7BAC" w:rsidP="00721E02">
            <w:pPr>
              <w:ind w:right="133"/>
              <w:jc w:val="center"/>
              <w:rPr>
                <w:color w:val="000000" w:themeColor="text1"/>
              </w:rPr>
            </w:pPr>
            <w:r w:rsidRPr="00D72FD5">
              <w:rPr>
                <w:color w:val="000000" w:themeColor="text1"/>
                <w:sz w:val="26"/>
              </w:rPr>
              <w:t xml:space="preserve">Районный </w:t>
            </w:r>
          </w:p>
          <w:p w14:paraId="492D795B" w14:textId="77777777" w:rsidR="00AF7BAC" w:rsidRPr="00D72FD5" w:rsidRDefault="00AF7BAC" w:rsidP="00721E02">
            <w:pPr>
              <w:jc w:val="center"/>
              <w:rPr>
                <w:color w:val="000000" w:themeColor="text1"/>
              </w:rPr>
            </w:pPr>
            <w:r w:rsidRPr="00D72FD5">
              <w:rPr>
                <w:color w:val="000000" w:themeColor="text1"/>
                <w:sz w:val="26"/>
              </w:rPr>
              <w:t xml:space="preserve">(городской) этап </w:t>
            </w:r>
          </w:p>
        </w:tc>
        <w:tc>
          <w:tcPr>
            <w:tcW w:w="1985" w:type="dxa"/>
            <w:tcBorders>
              <w:top w:val="single" w:sz="4" w:space="0" w:color="000000"/>
              <w:left w:val="single" w:sz="4" w:space="0" w:color="000000"/>
              <w:bottom w:val="single" w:sz="4" w:space="0" w:color="000000"/>
              <w:right w:val="single" w:sz="4" w:space="0" w:color="000000"/>
            </w:tcBorders>
          </w:tcPr>
          <w:p w14:paraId="70957C4F" w14:textId="77777777" w:rsidR="00AF7BAC" w:rsidRPr="00D72FD5" w:rsidRDefault="00AF7BAC" w:rsidP="00721E02">
            <w:pPr>
              <w:ind w:right="69"/>
              <w:jc w:val="center"/>
              <w:rPr>
                <w:color w:val="000000" w:themeColor="text1"/>
              </w:rPr>
            </w:pPr>
            <w:r w:rsidRPr="00D72FD5">
              <w:rPr>
                <w:color w:val="000000" w:themeColor="text1"/>
                <w:sz w:val="26"/>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1CEE440" w14:textId="77777777" w:rsidR="00AF7BAC" w:rsidRPr="00D72FD5" w:rsidRDefault="00AF7BAC" w:rsidP="00721E02">
            <w:pPr>
              <w:ind w:right="67"/>
              <w:jc w:val="center"/>
              <w:rPr>
                <w:color w:val="000000" w:themeColor="text1"/>
              </w:rPr>
            </w:pPr>
            <w:r w:rsidRPr="00D72FD5">
              <w:rPr>
                <w:color w:val="000000" w:themeColor="text1"/>
                <w:sz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174756" w14:textId="77777777" w:rsidR="00AF7BAC" w:rsidRPr="00D72FD5" w:rsidRDefault="00AF7BAC" w:rsidP="00721E02">
            <w:pPr>
              <w:ind w:right="70"/>
              <w:jc w:val="center"/>
              <w:rPr>
                <w:color w:val="000000" w:themeColor="text1"/>
              </w:rPr>
            </w:pPr>
            <w:r w:rsidRPr="00D72FD5">
              <w:rPr>
                <w:color w:val="000000" w:themeColor="text1"/>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D189126" w14:textId="77777777" w:rsidR="00AF7BAC" w:rsidRPr="00D72FD5" w:rsidRDefault="00AF7BAC" w:rsidP="00721E02">
            <w:pPr>
              <w:ind w:right="67"/>
              <w:jc w:val="center"/>
              <w:rPr>
                <w:color w:val="000000" w:themeColor="text1"/>
              </w:rPr>
            </w:pPr>
            <w:r w:rsidRPr="00D72FD5">
              <w:rPr>
                <w:color w:val="000000" w:themeColor="text1"/>
                <w:sz w:val="26"/>
              </w:rPr>
              <w:t xml:space="preserve"> </w:t>
            </w:r>
          </w:p>
        </w:tc>
      </w:tr>
    </w:tbl>
    <w:p w14:paraId="7A81F321" w14:textId="77777777" w:rsidR="00AF7BAC" w:rsidRPr="00D72FD5" w:rsidRDefault="00AF7BAC" w:rsidP="00AF7BAC">
      <w:pPr>
        <w:rPr>
          <w:color w:val="000000" w:themeColor="text1"/>
        </w:rPr>
      </w:pPr>
      <w:r w:rsidRPr="00D72FD5">
        <w:rPr>
          <w:color w:val="000000" w:themeColor="text1"/>
          <w:sz w:val="26"/>
        </w:rPr>
        <w:t xml:space="preserve"> </w:t>
      </w:r>
    </w:p>
    <w:p w14:paraId="665934B1" w14:textId="77777777" w:rsidR="00AF7BAC" w:rsidRPr="00D72FD5" w:rsidRDefault="00AF7BAC" w:rsidP="00AF7BAC">
      <w:pPr>
        <w:ind w:left="1363" w:right="1433"/>
        <w:jc w:val="center"/>
        <w:rPr>
          <w:color w:val="000000" w:themeColor="text1"/>
          <w:szCs w:val="30"/>
        </w:rPr>
      </w:pPr>
    </w:p>
    <w:p w14:paraId="07476650" w14:textId="77777777" w:rsidR="00AF7BAC" w:rsidRPr="00D72FD5" w:rsidRDefault="00AF7BAC" w:rsidP="00AF7BAC">
      <w:pPr>
        <w:ind w:left="1363" w:right="1433"/>
        <w:jc w:val="center"/>
        <w:rPr>
          <w:color w:val="000000" w:themeColor="text1"/>
          <w:szCs w:val="30"/>
        </w:rPr>
      </w:pPr>
    </w:p>
    <w:p w14:paraId="592CAFC7" w14:textId="77777777" w:rsidR="00AF7BAC" w:rsidRPr="00D72FD5" w:rsidRDefault="00AF7BAC" w:rsidP="00AF7BAC">
      <w:pPr>
        <w:ind w:left="1363" w:right="1433"/>
        <w:jc w:val="center"/>
        <w:rPr>
          <w:color w:val="000000" w:themeColor="text1"/>
          <w:szCs w:val="30"/>
        </w:rPr>
      </w:pPr>
      <w:r w:rsidRPr="00D72FD5">
        <w:rPr>
          <w:color w:val="000000" w:themeColor="text1"/>
          <w:szCs w:val="30"/>
        </w:rPr>
        <w:t xml:space="preserve">Мониторинг участия  </w:t>
      </w:r>
    </w:p>
    <w:p w14:paraId="22603F49" w14:textId="77777777" w:rsidR="00AF7BAC" w:rsidRPr="00D72FD5" w:rsidRDefault="00AF7BAC" w:rsidP="00AF7BAC">
      <w:pPr>
        <w:ind w:left="1363" w:right="1430"/>
        <w:jc w:val="center"/>
        <w:rPr>
          <w:color w:val="000000" w:themeColor="text1"/>
          <w:szCs w:val="30"/>
        </w:rPr>
      </w:pPr>
      <w:r w:rsidRPr="00D72FD5">
        <w:rPr>
          <w:color w:val="000000" w:themeColor="text1"/>
          <w:szCs w:val="30"/>
        </w:rPr>
        <w:t xml:space="preserve">творческих коллективов и индивидуальных исполнителей в VIII Республиканском смотре-конкурсе детского творчества  </w:t>
      </w:r>
    </w:p>
    <w:p w14:paraId="61688CC3" w14:textId="77777777" w:rsidR="00AF7BAC" w:rsidRPr="00D72FD5" w:rsidRDefault="00AF7BAC" w:rsidP="00AF7BAC">
      <w:pPr>
        <w:ind w:left="1363" w:right="1432"/>
        <w:jc w:val="center"/>
        <w:rPr>
          <w:color w:val="000000" w:themeColor="text1"/>
          <w:szCs w:val="30"/>
        </w:rPr>
      </w:pPr>
      <w:r w:rsidRPr="00D72FD5">
        <w:rPr>
          <w:color w:val="000000" w:themeColor="text1"/>
          <w:szCs w:val="30"/>
        </w:rPr>
        <w:t xml:space="preserve">«Здравствуй, мир!» </w:t>
      </w:r>
    </w:p>
    <w:tbl>
      <w:tblPr>
        <w:tblStyle w:val="TableGrid"/>
        <w:tblW w:w="9782" w:type="dxa"/>
        <w:tblInd w:w="-113" w:type="dxa"/>
        <w:tblCellMar>
          <w:top w:w="7" w:type="dxa"/>
          <w:right w:w="5" w:type="dxa"/>
        </w:tblCellMar>
        <w:tblLook w:val="04A0" w:firstRow="1" w:lastRow="0" w:firstColumn="1" w:lastColumn="0" w:noHBand="0" w:noVBand="1"/>
      </w:tblPr>
      <w:tblGrid>
        <w:gridCol w:w="1842"/>
        <w:gridCol w:w="1985"/>
        <w:gridCol w:w="1361"/>
        <w:gridCol w:w="766"/>
        <w:gridCol w:w="1985"/>
        <w:gridCol w:w="1843"/>
      </w:tblGrid>
      <w:tr w:rsidR="00AF7BAC" w:rsidRPr="00D72FD5" w14:paraId="212EA9EA" w14:textId="77777777" w:rsidTr="00721E02">
        <w:trPr>
          <w:trHeight w:val="2400"/>
        </w:trPr>
        <w:tc>
          <w:tcPr>
            <w:tcW w:w="1842" w:type="dxa"/>
            <w:tcBorders>
              <w:top w:val="single" w:sz="4" w:space="0" w:color="000000"/>
              <w:left w:val="single" w:sz="4" w:space="0" w:color="000000"/>
              <w:bottom w:val="single" w:sz="4" w:space="0" w:color="000000"/>
              <w:right w:val="single" w:sz="4" w:space="0" w:color="000000"/>
            </w:tcBorders>
          </w:tcPr>
          <w:p w14:paraId="02ED0C5B" w14:textId="77777777" w:rsidR="00AF7BAC" w:rsidRPr="00D72FD5" w:rsidRDefault="00AF7BAC" w:rsidP="00721E02">
            <w:pPr>
              <w:spacing w:line="259" w:lineRule="auto"/>
              <w:ind w:left="5"/>
              <w:jc w:val="center"/>
              <w:rPr>
                <w:color w:val="000000" w:themeColor="text1"/>
              </w:rPr>
            </w:pPr>
            <w:r w:rsidRPr="00D72FD5">
              <w:rPr>
                <w:i/>
                <w:color w:val="000000" w:themeColor="text1"/>
                <w:sz w:val="26"/>
              </w:rPr>
              <w:t xml:space="preserve">ЭТАПЫ </w:t>
            </w:r>
          </w:p>
        </w:tc>
        <w:tc>
          <w:tcPr>
            <w:tcW w:w="1985" w:type="dxa"/>
            <w:tcBorders>
              <w:top w:val="single" w:sz="4" w:space="0" w:color="000000"/>
              <w:left w:val="single" w:sz="4" w:space="0" w:color="000000"/>
              <w:bottom w:val="single" w:sz="4" w:space="0" w:color="000000"/>
              <w:right w:val="single" w:sz="4" w:space="0" w:color="000000"/>
            </w:tcBorders>
          </w:tcPr>
          <w:p w14:paraId="5AFFA7AB" w14:textId="77777777" w:rsidR="00AF7BAC" w:rsidRPr="00D72FD5" w:rsidRDefault="00AF7BAC" w:rsidP="00721E02">
            <w:pPr>
              <w:spacing w:after="3" w:line="276" w:lineRule="auto"/>
              <w:jc w:val="center"/>
              <w:rPr>
                <w:color w:val="000000" w:themeColor="text1"/>
              </w:rPr>
            </w:pPr>
            <w:r w:rsidRPr="00D72FD5">
              <w:rPr>
                <w:color w:val="000000" w:themeColor="text1"/>
                <w:sz w:val="26"/>
              </w:rPr>
              <w:t>Количество представлен-</w:t>
            </w:r>
          </w:p>
          <w:p w14:paraId="1CD03633" w14:textId="77777777" w:rsidR="00AF7BAC" w:rsidRPr="00D72FD5" w:rsidRDefault="00AF7BAC" w:rsidP="00721E02">
            <w:pPr>
              <w:spacing w:after="22" w:line="259" w:lineRule="auto"/>
              <w:ind w:right="1"/>
              <w:jc w:val="center"/>
              <w:rPr>
                <w:color w:val="000000" w:themeColor="text1"/>
              </w:rPr>
            </w:pPr>
            <w:proofErr w:type="spellStart"/>
            <w:r w:rsidRPr="00D72FD5">
              <w:rPr>
                <w:color w:val="000000" w:themeColor="text1"/>
                <w:sz w:val="26"/>
              </w:rPr>
              <w:t>ных</w:t>
            </w:r>
            <w:proofErr w:type="spellEnd"/>
            <w:r w:rsidRPr="00D72FD5">
              <w:rPr>
                <w:color w:val="000000" w:themeColor="text1"/>
                <w:sz w:val="26"/>
              </w:rPr>
              <w:t xml:space="preserve"> номеров </w:t>
            </w:r>
          </w:p>
          <w:p w14:paraId="7ABBFC4B" w14:textId="77777777" w:rsidR="00AF7BAC" w:rsidRPr="00D72FD5" w:rsidRDefault="00AF7BAC" w:rsidP="00721E02">
            <w:pPr>
              <w:spacing w:line="259" w:lineRule="auto"/>
              <w:ind w:left="6"/>
              <w:jc w:val="center"/>
              <w:rPr>
                <w:color w:val="000000" w:themeColor="text1"/>
              </w:rPr>
            </w:pPr>
            <w:r w:rsidRPr="00D72FD5">
              <w:rPr>
                <w:color w:val="000000" w:themeColor="text1"/>
                <w:sz w:val="26"/>
              </w:rPr>
              <w:t xml:space="preserve">всего  </w:t>
            </w:r>
          </w:p>
          <w:p w14:paraId="18CACB2D" w14:textId="77777777" w:rsidR="00AF7BAC" w:rsidRPr="00D72FD5" w:rsidRDefault="00AF7BAC" w:rsidP="00721E02">
            <w:pPr>
              <w:spacing w:after="24" w:line="259" w:lineRule="auto"/>
              <w:ind w:left="4"/>
              <w:jc w:val="center"/>
              <w:rPr>
                <w:color w:val="000000" w:themeColor="text1"/>
              </w:rPr>
            </w:pPr>
            <w:r w:rsidRPr="00D72FD5">
              <w:rPr>
                <w:i/>
                <w:color w:val="000000" w:themeColor="text1"/>
                <w:sz w:val="26"/>
              </w:rPr>
              <w:t xml:space="preserve">(из них </w:t>
            </w:r>
          </w:p>
          <w:p w14:paraId="36E12FA0" w14:textId="77777777" w:rsidR="00AF7BAC" w:rsidRPr="00D72FD5" w:rsidRDefault="00AF7BAC" w:rsidP="00721E02">
            <w:pPr>
              <w:spacing w:line="259" w:lineRule="auto"/>
              <w:ind w:left="5"/>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c>
          <w:tcPr>
            <w:tcW w:w="1361" w:type="dxa"/>
            <w:tcBorders>
              <w:top w:val="single" w:sz="4" w:space="0" w:color="000000"/>
              <w:left w:val="single" w:sz="4" w:space="0" w:color="000000"/>
              <w:bottom w:val="single" w:sz="4" w:space="0" w:color="000000"/>
              <w:right w:val="nil"/>
            </w:tcBorders>
          </w:tcPr>
          <w:p w14:paraId="77ECE264" w14:textId="77777777" w:rsidR="00AF7BAC" w:rsidRPr="00D72FD5" w:rsidRDefault="00AF7BAC" w:rsidP="00721E02">
            <w:pPr>
              <w:spacing w:after="1" w:line="239" w:lineRule="auto"/>
              <w:ind w:left="432" w:hanging="19"/>
              <w:rPr>
                <w:color w:val="000000" w:themeColor="text1"/>
              </w:rPr>
            </w:pPr>
            <w:proofErr w:type="spellStart"/>
            <w:r w:rsidRPr="00D72FD5">
              <w:rPr>
                <w:color w:val="000000" w:themeColor="text1"/>
                <w:sz w:val="26"/>
              </w:rPr>
              <w:t>Количес</w:t>
            </w:r>
            <w:proofErr w:type="spellEnd"/>
            <w:r w:rsidRPr="00D72FD5">
              <w:rPr>
                <w:color w:val="000000" w:themeColor="text1"/>
                <w:sz w:val="26"/>
              </w:rPr>
              <w:t xml:space="preserve"> </w:t>
            </w:r>
            <w:proofErr w:type="spellStart"/>
            <w:r w:rsidRPr="00D72FD5">
              <w:rPr>
                <w:color w:val="000000" w:themeColor="text1"/>
                <w:sz w:val="26"/>
              </w:rPr>
              <w:t>участни</w:t>
            </w:r>
            <w:proofErr w:type="spellEnd"/>
            <w:r w:rsidRPr="00D72FD5">
              <w:rPr>
                <w:color w:val="000000" w:themeColor="text1"/>
                <w:sz w:val="26"/>
              </w:rPr>
              <w:t xml:space="preserve"> всего</w:t>
            </w:r>
          </w:p>
          <w:p w14:paraId="55B60B4A" w14:textId="77777777" w:rsidR="00AF7BAC" w:rsidRPr="00D72FD5" w:rsidRDefault="00AF7BAC" w:rsidP="00721E02">
            <w:pPr>
              <w:spacing w:line="259" w:lineRule="auto"/>
              <w:ind w:right="33"/>
              <w:jc w:val="right"/>
              <w:rPr>
                <w:color w:val="000000" w:themeColor="text1"/>
              </w:rPr>
            </w:pPr>
            <w:r w:rsidRPr="00D72FD5">
              <w:rPr>
                <w:i/>
                <w:color w:val="000000" w:themeColor="text1"/>
                <w:sz w:val="26"/>
              </w:rPr>
              <w:t>(из ни</w:t>
            </w:r>
          </w:p>
          <w:p w14:paraId="43DC048D" w14:textId="77777777" w:rsidR="00AF7BAC" w:rsidRPr="00D72FD5" w:rsidRDefault="00AF7BAC" w:rsidP="00721E02">
            <w:pPr>
              <w:spacing w:line="259" w:lineRule="auto"/>
              <w:ind w:right="34"/>
              <w:jc w:val="right"/>
              <w:rPr>
                <w:color w:val="000000" w:themeColor="text1"/>
              </w:rPr>
            </w:pPr>
            <w:proofErr w:type="spellStart"/>
            <w:r w:rsidRPr="00D72FD5">
              <w:rPr>
                <w:i/>
                <w:color w:val="000000" w:themeColor="text1"/>
                <w:sz w:val="26"/>
              </w:rPr>
              <w:t>УДОДи</w:t>
            </w:r>
            <w:proofErr w:type="spellEnd"/>
          </w:p>
        </w:tc>
        <w:tc>
          <w:tcPr>
            <w:tcW w:w="766" w:type="dxa"/>
            <w:tcBorders>
              <w:top w:val="single" w:sz="4" w:space="0" w:color="000000"/>
              <w:left w:val="nil"/>
              <w:bottom w:val="single" w:sz="4" w:space="0" w:color="000000"/>
              <w:right w:val="single" w:sz="4" w:space="0" w:color="000000"/>
            </w:tcBorders>
          </w:tcPr>
          <w:p w14:paraId="6AA779ED" w14:textId="77777777" w:rsidR="00AF7BAC" w:rsidRPr="00D72FD5" w:rsidRDefault="00AF7BAC" w:rsidP="00721E02">
            <w:pPr>
              <w:spacing w:after="18" w:line="259" w:lineRule="auto"/>
              <w:ind w:left="-17"/>
              <w:rPr>
                <w:color w:val="000000" w:themeColor="text1"/>
              </w:rPr>
            </w:pPr>
            <w:proofErr w:type="spellStart"/>
            <w:r w:rsidRPr="00D72FD5">
              <w:rPr>
                <w:color w:val="000000" w:themeColor="text1"/>
                <w:sz w:val="26"/>
              </w:rPr>
              <w:t>тво</w:t>
            </w:r>
            <w:proofErr w:type="spellEnd"/>
            <w:r w:rsidRPr="00D72FD5">
              <w:rPr>
                <w:color w:val="000000" w:themeColor="text1"/>
                <w:sz w:val="26"/>
              </w:rPr>
              <w:t xml:space="preserve"> </w:t>
            </w:r>
          </w:p>
          <w:p w14:paraId="35FD57BC" w14:textId="77777777" w:rsidR="00AF7BAC" w:rsidRPr="00D72FD5" w:rsidRDefault="00AF7BAC" w:rsidP="00721E02">
            <w:pPr>
              <w:spacing w:after="1" w:line="259" w:lineRule="auto"/>
              <w:ind w:left="-47"/>
              <w:rPr>
                <w:color w:val="000000" w:themeColor="text1"/>
              </w:rPr>
            </w:pPr>
            <w:r w:rsidRPr="00D72FD5">
              <w:rPr>
                <w:color w:val="000000" w:themeColor="text1"/>
                <w:sz w:val="26"/>
              </w:rPr>
              <w:t xml:space="preserve">ков  </w:t>
            </w:r>
          </w:p>
          <w:p w14:paraId="531B8A95" w14:textId="77777777" w:rsidR="00AF7BAC" w:rsidRPr="00D72FD5" w:rsidRDefault="00AF7BAC" w:rsidP="00721E02">
            <w:pPr>
              <w:spacing w:after="40"/>
              <w:ind w:left="-37" w:right="518" w:firstLine="33"/>
              <w:rPr>
                <w:color w:val="000000" w:themeColor="text1"/>
              </w:rPr>
            </w:pPr>
            <w:r w:rsidRPr="00D72FD5">
              <w:rPr>
                <w:color w:val="000000" w:themeColor="text1"/>
                <w:sz w:val="26"/>
              </w:rPr>
              <w:t xml:space="preserve">  </w:t>
            </w:r>
            <w:r w:rsidRPr="00D72FD5">
              <w:rPr>
                <w:i/>
                <w:color w:val="000000" w:themeColor="text1"/>
                <w:sz w:val="26"/>
              </w:rPr>
              <w:t xml:space="preserve">х </w:t>
            </w:r>
          </w:p>
          <w:p w14:paraId="62A05450" w14:textId="77777777" w:rsidR="00AF7BAC" w:rsidRPr="00D72FD5" w:rsidRDefault="00AF7BAC" w:rsidP="00721E02">
            <w:pPr>
              <w:spacing w:line="259" w:lineRule="auto"/>
              <w:ind w:left="-39"/>
              <w:rPr>
                <w:i/>
                <w:color w:val="000000" w:themeColor="text1"/>
                <w:sz w:val="26"/>
              </w:rPr>
            </w:pPr>
          </w:p>
          <w:p w14:paraId="3BCF6744" w14:textId="77777777" w:rsidR="00AF7BAC" w:rsidRPr="00D72FD5" w:rsidRDefault="00AF7BAC" w:rsidP="00721E02">
            <w:pPr>
              <w:spacing w:line="259" w:lineRule="auto"/>
              <w:ind w:left="-39"/>
              <w:rPr>
                <w:color w:val="000000" w:themeColor="text1"/>
              </w:rPr>
            </w:pPr>
            <w:r w:rsidRPr="00D72FD5">
              <w:rPr>
                <w:i/>
                <w:color w:val="000000" w:themeColor="text1"/>
                <w:sz w:val="26"/>
              </w:rPr>
              <w:t>М)</w:t>
            </w:r>
            <w:r w:rsidRPr="00D72FD5">
              <w:rPr>
                <w:color w:val="000000" w:themeColor="text1"/>
                <w:sz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EB96C41" w14:textId="77777777" w:rsidR="00AF7BAC" w:rsidRPr="00D72FD5" w:rsidRDefault="00AF7BAC" w:rsidP="00721E02">
            <w:pPr>
              <w:spacing w:after="2" w:line="238" w:lineRule="auto"/>
              <w:jc w:val="center"/>
              <w:rPr>
                <w:color w:val="000000" w:themeColor="text1"/>
              </w:rPr>
            </w:pPr>
            <w:proofErr w:type="gramStart"/>
            <w:r w:rsidRPr="00D72FD5">
              <w:rPr>
                <w:color w:val="000000" w:themeColor="text1"/>
                <w:sz w:val="26"/>
              </w:rPr>
              <w:t>Количество  объединений</w:t>
            </w:r>
            <w:proofErr w:type="gramEnd"/>
            <w:r w:rsidRPr="00D72FD5">
              <w:rPr>
                <w:color w:val="000000" w:themeColor="text1"/>
                <w:sz w:val="26"/>
              </w:rPr>
              <w:t xml:space="preserve"> </w:t>
            </w:r>
          </w:p>
          <w:p w14:paraId="4A7AB734" w14:textId="77777777" w:rsidR="00AF7BAC" w:rsidRPr="00D72FD5" w:rsidRDefault="00AF7BAC" w:rsidP="00721E02">
            <w:pPr>
              <w:spacing w:line="259" w:lineRule="auto"/>
              <w:ind w:left="4"/>
              <w:jc w:val="center"/>
              <w:rPr>
                <w:color w:val="000000" w:themeColor="text1"/>
              </w:rPr>
            </w:pPr>
            <w:r w:rsidRPr="00D72FD5">
              <w:rPr>
                <w:color w:val="000000" w:themeColor="text1"/>
                <w:sz w:val="26"/>
              </w:rPr>
              <w:t xml:space="preserve">по интересам </w:t>
            </w:r>
          </w:p>
          <w:p w14:paraId="60D32B91" w14:textId="77777777" w:rsidR="00AF7BAC" w:rsidRPr="00D72FD5" w:rsidRDefault="00AF7BAC" w:rsidP="00721E02">
            <w:pPr>
              <w:spacing w:line="276" w:lineRule="auto"/>
              <w:ind w:left="270" w:right="200"/>
              <w:jc w:val="center"/>
              <w:rPr>
                <w:color w:val="000000" w:themeColor="text1"/>
              </w:rPr>
            </w:pPr>
            <w:r w:rsidRPr="00D72FD5">
              <w:rPr>
                <w:color w:val="000000" w:themeColor="text1"/>
                <w:sz w:val="26"/>
              </w:rPr>
              <w:t xml:space="preserve">(кружки, студии) всего  </w:t>
            </w:r>
          </w:p>
          <w:p w14:paraId="203B462D" w14:textId="77777777" w:rsidR="00AF7BAC" w:rsidRPr="00D72FD5" w:rsidRDefault="00AF7BAC" w:rsidP="00721E02">
            <w:pPr>
              <w:spacing w:after="24" w:line="259" w:lineRule="auto"/>
              <w:ind w:left="3"/>
              <w:jc w:val="center"/>
              <w:rPr>
                <w:color w:val="000000" w:themeColor="text1"/>
              </w:rPr>
            </w:pPr>
            <w:r w:rsidRPr="00D72FD5">
              <w:rPr>
                <w:i/>
                <w:color w:val="000000" w:themeColor="text1"/>
                <w:sz w:val="26"/>
              </w:rPr>
              <w:t xml:space="preserve">(из них </w:t>
            </w:r>
          </w:p>
          <w:p w14:paraId="1CFFE06D" w14:textId="77777777" w:rsidR="00AF7BAC" w:rsidRPr="00D72FD5" w:rsidRDefault="00AF7BAC" w:rsidP="00721E02">
            <w:pPr>
              <w:spacing w:line="259" w:lineRule="auto"/>
              <w:ind w:left="4"/>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51724B" w14:textId="77777777" w:rsidR="00AF7BAC" w:rsidRPr="00D72FD5" w:rsidRDefault="00AF7BAC" w:rsidP="00721E02">
            <w:pPr>
              <w:spacing w:line="257" w:lineRule="auto"/>
              <w:jc w:val="center"/>
              <w:rPr>
                <w:color w:val="000000" w:themeColor="text1"/>
              </w:rPr>
            </w:pPr>
            <w:r w:rsidRPr="00D72FD5">
              <w:rPr>
                <w:color w:val="000000" w:themeColor="text1"/>
                <w:sz w:val="26"/>
              </w:rPr>
              <w:t xml:space="preserve">Количество учреждений всего  </w:t>
            </w:r>
          </w:p>
          <w:p w14:paraId="129A5FAC" w14:textId="77777777" w:rsidR="00AF7BAC" w:rsidRPr="00D72FD5" w:rsidRDefault="00AF7BAC" w:rsidP="00721E02">
            <w:pPr>
              <w:spacing w:after="21" w:line="259" w:lineRule="auto"/>
              <w:ind w:left="1"/>
              <w:jc w:val="center"/>
              <w:rPr>
                <w:color w:val="000000" w:themeColor="text1"/>
              </w:rPr>
            </w:pPr>
            <w:r w:rsidRPr="00D72FD5">
              <w:rPr>
                <w:i/>
                <w:color w:val="000000" w:themeColor="text1"/>
                <w:sz w:val="26"/>
              </w:rPr>
              <w:t xml:space="preserve">(из них </w:t>
            </w:r>
          </w:p>
          <w:p w14:paraId="4754F458" w14:textId="77777777" w:rsidR="00AF7BAC" w:rsidRPr="00D72FD5" w:rsidRDefault="00AF7BAC" w:rsidP="00721E02">
            <w:pPr>
              <w:spacing w:line="259" w:lineRule="auto"/>
              <w:ind w:left="2"/>
              <w:jc w:val="center"/>
              <w:rPr>
                <w:color w:val="000000" w:themeColor="text1"/>
              </w:rPr>
            </w:pPr>
            <w:proofErr w:type="spellStart"/>
            <w:r w:rsidRPr="00D72FD5">
              <w:rPr>
                <w:i/>
                <w:color w:val="000000" w:themeColor="text1"/>
                <w:sz w:val="26"/>
              </w:rPr>
              <w:t>УДОДиМ</w:t>
            </w:r>
            <w:proofErr w:type="spellEnd"/>
            <w:r w:rsidRPr="00D72FD5">
              <w:rPr>
                <w:i/>
                <w:color w:val="000000" w:themeColor="text1"/>
                <w:sz w:val="26"/>
              </w:rPr>
              <w:t>)</w:t>
            </w:r>
            <w:r w:rsidRPr="00D72FD5">
              <w:rPr>
                <w:color w:val="000000" w:themeColor="text1"/>
                <w:sz w:val="26"/>
              </w:rPr>
              <w:t xml:space="preserve"> </w:t>
            </w:r>
          </w:p>
        </w:tc>
      </w:tr>
      <w:tr w:rsidR="00AF7BAC" w:rsidRPr="00D72FD5" w14:paraId="3A9B9208" w14:textId="77777777" w:rsidTr="00721E02">
        <w:trPr>
          <w:trHeight w:val="1207"/>
        </w:trPr>
        <w:tc>
          <w:tcPr>
            <w:tcW w:w="1842" w:type="dxa"/>
            <w:tcBorders>
              <w:top w:val="single" w:sz="4" w:space="0" w:color="000000"/>
              <w:left w:val="single" w:sz="4" w:space="0" w:color="000000"/>
              <w:bottom w:val="single" w:sz="4" w:space="0" w:color="000000"/>
              <w:right w:val="single" w:sz="4" w:space="0" w:color="000000"/>
            </w:tcBorders>
          </w:tcPr>
          <w:p w14:paraId="16393699" w14:textId="77777777" w:rsidR="00AF7BAC" w:rsidRPr="00D72FD5" w:rsidRDefault="00AF7BAC" w:rsidP="00721E02">
            <w:pPr>
              <w:spacing w:line="259" w:lineRule="auto"/>
              <w:ind w:left="4"/>
              <w:jc w:val="center"/>
              <w:rPr>
                <w:color w:val="000000" w:themeColor="text1"/>
              </w:rPr>
            </w:pPr>
            <w:r w:rsidRPr="00D72FD5">
              <w:rPr>
                <w:color w:val="000000" w:themeColor="text1"/>
                <w:sz w:val="26"/>
              </w:rPr>
              <w:t xml:space="preserve">Районный </w:t>
            </w:r>
          </w:p>
          <w:p w14:paraId="2BF05517" w14:textId="77777777" w:rsidR="00AF7BAC" w:rsidRPr="00D72FD5" w:rsidRDefault="00AF7BAC" w:rsidP="00721E02">
            <w:pPr>
              <w:spacing w:line="276" w:lineRule="auto"/>
              <w:ind w:left="28"/>
              <w:jc w:val="center"/>
              <w:rPr>
                <w:color w:val="000000" w:themeColor="text1"/>
              </w:rPr>
            </w:pPr>
            <w:r w:rsidRPr="00D72FD5">
              <w:rPr>
                <w:color w:val="000000" w:themeColor="text1"/>
                <w:sz w:val="26"/>
              </w:rPr>
              <w:t xml:space="preserve">(городской) этап </w:t>
            </w:r>
          </w:p>
          <w:p w14:paraId="3DFD0E1A" w14:textId="77777777" w:rsidR="00AF7BAC" w:rsidRPr="00D72FD5" w:rsidRDefault="00AF7BAC" w:rsidP="00721E02">
            <w:pPr>
              <w:spacing w:line="259" w:lineRule="auto"/>
              <w:ind w:left="72"/>
              <w:jc w:val="center"/>
              <w:rPr>
                <w:color w:val="000000" w:themeColor="text1"/>
              </w:rPr>
            </w:pPr>
            <w:r w:rsidRPr="00D72FD5">
              <w:rPr>
                <w:color w:val="000000" w:themeColor="text1"/>
                <w:sz w:val="2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012BE82" w14:textId="77777777" w:rsidR="00AF7BAC" w:rsidRPr="00D72FD5" w:rsidRDefault="00AF7BAC" w:rsidP="00721E02">
            <w:pPr>
              <w:spacing w:line="259" w:lineRule="auto"/>
              <w:ind w:left="68"/>
              <w:jc w:val="center"/>
              <w:rPr>
                <w:color w:val="000000" w:themeColor="text1"/>
              </w:rPr>
            </w:pPr>
            <w:r w:rsidRPr="00D72FD5">
              <w:rPr>
                <w:color w:val="000000" w:themeColor="text1"/>
                <w:sz w:val="26"/>
              </w:rPr>
              <w:t xml:space="preserve"> </w:t>
            </w:r>
          </w:p>
        </w:tc>
        <w:tc>
          <w:tcPr>
            <w:tcW w:w="1361" w:type="dxa"/>
            <w:tcBorders>
              <w:top w:val="single" w:sz="4" w:space="0" w:color="000000"/>
              <w:left w:val="single" w:sz="4" w:space="0" w:color="000000"/>
              <w:bottom w:val="single" w:sz="4" w:space="0" w:color="000000"/>
              <w:right w:val="nil"/>
            </w:tcBorders>
          </w:tcPr>
          <w:p w14:paraId="5A234A81" w14:textId="77777777" w:rsidR="00AF7BAC" w:rsidRPr="00D72FD5" w:rsidRDefault="00AF7BAC" w:rsidP="00721E02">
            <w:pPr>
              <w:spacing w:line="259" w:lineRule="auto"/>
              <w:ind w:left="1064"/>
              <w:rPr>
                <w:color w:val="000000" w:themeColor="text1"/>
              </w:rPr>
            </w:pPr>
            <w:r w:rsidRPr="00D72FD5">
              <w:rPr>
                <w:color w:val="000000" w:themeColor="text1"/>
                <w:sz w:val="26"/>
              </w:rPr>
              <w:t xml:space="preserve"> </w:t>
            </w:r>
          </w:p>
        </w:tc>
        <w:tc>
          <w:tcPr>
            <w:tcW w:w="766" w:type="dxa"/>
            <w:tcBorders>
              <w:top w:val="single" w:sz="4" w:space="0" w:color="000000"/>
              <w:left w:val="nil"/>
              <w:bottom w:val="single" w:sz="4" w:space="0" w:color="000000"/>
              <w:right w:val="single" w:sz="4" w:space="0" w:color="000000"/>
            </w:tcBorders>
          </w:tcPr>
          <w:p w14:paraId="16EE296E" w14:textId="77777777" w:rsidR="00AF7BAC" w:rsidRPr="00D72FD5" w:rsidRDefault="00AF7BAC" w:rsidP="00721E02">
            <w:pPr>
              <w:spacing w:after="160" w:line="259" w:lineRule="auto"/>
              <w:rPr>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49B83062" w14:textId="77777777" w:rsidR="00AF7BAC" w:rsidRPr="00D72FD5" w:rsidRDefault="00AF7BAC" w:rsidP="00721E02">
            <w:pPr>
              <w:spacing w:line="259" w:lineRule="auto"/>
              <w:ind w:left="67"/>
              <w:jc w:val="center"/>
              <w:rPr>
                <w:color w:val="000000" w:themeColor="text1"/>
              </w:rPr>
            </w:pPr>
            <w:r w:rsidRPr="00D72FD5">
              <w:rPr>
                <w:color w:val="000000" w:themeColor="text1"/>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A250E1F" w14:textId="77777777" w:rsidR="00AF7BAC" w:rsidRPr="00D72FD5" w:rsidRDefault="00AF7BAC" w:rsidP="00721E02">
            <w:pPr>
              <w:spacing w:line="259" w:lineRule="auto"/>
              <w:ind w:left="70"/>
              <w:jc w:val="center"/>
              <w:rPr>
                <w:color w:val="000000" w:themeColor="text1"/>
              </w:rPr>
            </w:pPr>
            <w:r w:rsidRPr="00D72FD5">
              <w:rPr>
                <w:color w:val="000000" w:themeColor="text1"/>
                <w:sz w:val="26"/>
              </w:rPr>
              <w:t xml:space="preserve"> </w:t>
            </w:r>
          </w:p>
        </w:tc>
      </w:tr>
      <w:tr w:rsidR="00AF7BAC" w:rsidRPr="00D72FD5" w14:paraId="4658F174" w14:textId="77777777" w:rsidTr="00721E02">
        <w:trPr>
          <w:trHeight w:val="349"/>
        </w:trPr>
        <w:tc>
          <w:tcPr>
            <w:tcW w:w="1842" w:type="dxa"/>
            <w:tcBorders>
              <w:top w:val="single" w:sz="4" w:space="0" w:color="000000"/>
              <w:left w:val="nil"/>
              <w:bottom w:val="nil"/>
              <w:right w:val="nil"/>
            </w:tcBorders>
          </w:tcPr>
          <w:p w14:paraId="7D3DFD6B" w14:textId="77777777" w:rsidR="00AF7BAC" w:rsidRPr="00D72FD5" w:rsidRDefault="00AF7BAC" w:rsidP="00721E02">
            <w:pPr>
              <w:spacing w:after="160" w:line="259" w:lineRule="auto"/>
              <w:rPr>
                <w:color w:val="000000" w:themeColor="text1"/>
              </w:rPr>
            </w:pPr>
          </w:p>
        </w:tc>
        <w:tc>
          <w:tcPr>
            <w:tcW w:w="1985" w:type="dxa"/>
            <w:tcBorders>
              <w:top w:val="single" w:sz="4" w:space="0" w:color="000000"/>
              <w:left w:val="nil"/>
              <w:bottom w:val="nil"/>
              <w:right w:val="nil"/>
            </w:tcBorders>
          </w:tcPr>
          <w:p w14:paraId="4E2FDAC5" w14:textId="77777777" w:rsidR="00AF7BAC" w:rsidRPr="00D72FD5" w:rsidRDefault="00AF7BAC" w:rsidP="00721E02">
            <w:pPr>
              <w:spacing w:after="160" w:line="259" w:lineRule="auto"/>
              <w:rPr>
                <w:color w:val="000000" w:themeColor="text1"/>
              </w:rPr>
            </w:pPr>
          </w:p>
        </w:tc>
        <w:tc>
          <w:tcPr>
            <w:tcW w:w="1361" w:type="dxa"/>
            <w:tcBorders>
              <w:top w:val="single" w:sz="4" w:space="0" w:color="000000"/>
              <w:left w:val="nil"/>
              <w:bottom w:val="nil"/>
              <w:right w:val="nil"/>
            </w:tcBorders>
          </w:tcPr>
          <w:p w14:paraId="1CE89CCC" w14:textId="77777777" w:rsidR="00AF7BAC" w:rsidRPr="00D72FD5" w:rsidRDefault="00AF7BAC" w:rsidP="00721E02">
            <w:pPr>
              <w:spacing w:after="160" w:line="259" w:lineRule="auto"/>
              <w:rPr>
                <w:color w:val="000000" w:themeColor="text1"/>
              </w:rPr>
            </w:pPr>
          </w:p>
        </w:tc>
        <w:tc>
          <w:tcPr>
            <w:tcW w:w="2751" w:type="dxa"/>
            <w:gridSpan w:val="2"/>
            <w:tcBorders>
              <w:top w:val="single" w:sz="4" w:space="0" w:color="000000"/>
              <w:left w:val="nil"/>
              <w:bottom w:val="nil"/>
              <w:right w:val="nil"/>
            </w:tcBorders>
            <w:shd w:val="clear" w:color="auto" w:fill="FFFFFF"/>
          </w:tcPr>
          <w:p w14:paraId="22D400CC" w14:textId="77777777" w:rsidR="00AF7BAC" w:rsidRPr="00D72FD5" w:rsidRDefault="00AF7BAC" w:rsidP="00721E02">
            <w:pPr>
              <w:spacing w:line="259" w:lineRule="auto"/>
              <w:ind w:left="29"/>
              <w:rPr>
                <w:color w:val="000000" w:themeColor="text1"/>
              </w:rPr>
            </w:pPr>
            <w:r w:rsidRPr="00D72FD5">
              <w:rPr>
                <w:color w:val="000000" w:themeColor="text1"/>
              </w:rPr>
              <w:t xml:space="preserve"> </w:t>
            </w:r>
          </w:p>
        </w:tc>
        <w:tc>
          <w:tcPr>
            <w:tcW w:w="1843" w:type="dxa"/>
            <w:tcBorders>
              <w:top w:val="single" w:sz="4" w:space="0" w:color="000000"/>
              <w:left w:val="nil"/>
              <w:bottom w:val="nil"/>
              <w:right w:val="nil"/>
            </w:tcBorders>
            <w:shd w:val="clear" w:color="auto" w:fill="FFFFFF"/>
          </w:tcPr>
          <w:p w14:paraId="3A2F5EE9" w14:textId="77777777" w:rsidR="00AF7BAC" w:rsidRPr="00D72FD5" w:rsidRDefault="00AF7BAC" w:rsidP="00721E02">
            <w:pPr>
              <w:spacing w:after="160" w:line="259" w:lineRule="auto"/>
              <w:rPr>
                <w:color w:val="000000" w:themeColor="text1"/>
              </w:rPr>
            </w:pPr>
          </w:p>
        </w:tc>
      </w:tr>
    </w:tbl>
    <w:p w14:paraId="5D33BCB1" w14:textId="77777777" w:rsidR="00AF7BAC" w:rsidRPr="00D72FD5" w:rsidRDefault="00AF7BAC" w:rsidP="00AF7BAC">
      <w:pPr>
        <w:ind w:right="68"/>
        <w:rPr>
          <w:color w:val="000000" w:themeColor="text1"/>
        </w:rPr>
      </w:pPr>
      <w:r w:rsidRPr="00D72FD5">
        <w:rPr>
          <w:color w:val="000000" w:themeColor="text1"/>
        </w:rPr>
        <w:t xml:space="preserve"> </w:t>
      </w:r>
    </w:p>
    <w:p w14:paraId="088B7C9C" w14:textId="626E307B" w:rsidR="008C45A1" w:rsidRDefault="008C45A1" w:rsidP="00C21DCF">
      <w:pPr>
        <w:jc w:val="both"/>
        <w:rPr>
          <w:i/>
          <w:color w:val="FF0000"/>
          <w:sz w:val="30"/>
          <w:szCs w:val="30"/>
        </w:rPr>
      </w:pPr>
    </w:p>
    <w:p w14:paraId="3846D166" w14:textId="0FDC136B" w:rsidR="00AF7BAC" w:rsidRDefault="00AF7BAC" w:rsidP="00C21DCF">
      <w:pPr>
        <w:jc w:val="both"/>
        <w:rPr>
          <w:i/>
          <w:color w:val="FF0000"/>
          <w:sz w:val="30"/>
          <w:szCs w:val="30"/>
        </w:rPr>
      </w:pPr>
    </w:p>
    <w:p w14:paraId="08E1AFCA" w14:textId="3C09F600" w:rsidR="00AF7BAC" w:rsidRDefault="00AF7BAC" w:rsidP="00C21DCF">
      <w:pPr>
        <w:jc w:val="both"/>
        <w:rPr>
          <w:i/>
          <w:color w:val="FF0000"/>
          <w:sz w:val="30"/>
          <w:szCs w:val="30"/>
        </w:rPr>
      </w:pPr>
    </w:p>
    <w:p w14:paraId="652F209D" w14:textId="0DF62861" w:rsidR="00AF7BAC" w:rsidRDefault="00AF7BAC" w:rsidP="00C21DCF">
      <w:pPr>
        <w:jc w:val="both"/>
        <w:rPr>
          <w:i/>
          <w:color w:val="FF0000"/>
          <w:sz w:val="30"/>
          <w:szCs w:val="30"/>
        </w:rPr>
      </w:pPr>
    </w:p>
    <w:p w14:paraId="3777C829" w14:textId="4BBE7480" w:rsidR="00AF7BAC" w:rsidRDefault="00AF7BAC" w:rsidP="00C21DCF">
      <w:pPr>
        <w:jc w:val="both"/>
        <w:rPr>
          <w:i/>
          <w:color w:val="FF0000"/>
          <w:sz w:val="30"/>
          <w:szCs w:val="30"/>
        </w:rPr>
      </w:pPr>
    </w:p>
    <w:p w14:paraId="64883C39" w14:textId="0A617C4A" w:rsidR="00AF7BAC" w:rsidRDefault="00AF7BAC" w:rsidP="00C21DCF">
      <w:pPr>
        <w:jc w:val="both"/>
        <w:rPr>
          <w:i/>
          <w:color w:val="FF0000"/>
          <w:sz w:val="30"/>
          <w:szCs w:val="30"/>
        </w:rPr>
      </w:pPr>
    </w:p>
    <w:p w14:paraId="3F275D21" w14:textId="77777777" w:rsidR="00F07486" w:rsidRPr="00EA2ACA" w:rsidRDefault="00F07486" w:rsidP="00F07486">
      <w:pPr>
        <w:pStyle w:val="6"/>
        <w:tabs>
          <w:tab w:val="left" w:pos="284"/>
          <w:tab w:val="left" w:pos="3119"/>
        </w:tabs>
        <w:spacing w:before="0"/>
        <w:ind w:right="4251"/>
        <w:rPr>
          <w:rFonts w:ascii="Times New Roman" w:hAnsi="Times New Roman"/>
          <w:b w:val="0"/>
          <w:bCs/>
          <w:i/>
          <w:sz w:val="28"/>
          <w:szCs w:val="28"/>
        </w:rPr>
      </w:pPr>
      <w:r w:rsidRPr="00EA2ACA">
        <w:rPr>
          <w:rFonts w:ascii="Times New Roman" w:hAnsi="Times New Roman"/>
          <w:bCs/>
          <w:sz w:val="28"/>
          <w:szCs w:val="28"/>
        </w:rPr>
        <w:lastRenderedPageBreak/>
        <w:t>ПОЛОЖЕНИЕ</w:t>
      </w:r>
    </w:p>
    <w:p w14:paraId="642C8F5B" w14:textId="77777777" w:rsidR="00F07486" w:rsidRPr="00EA2ACA" w:rsidRDefault="00F07486" w:rsidP="00F07486">
      <w:pPr>
        <w:tabs>
          <w:tab w:val="num" w:pos="0"/>
        </w:tabs>
        <w:ind w:right="4251"/>
        <w:jc w:val="both"/>
        <w:rPr>
          <w:bCs/>
          <w:sz w:val="28"/>
          <w:szCs w:val="28"/>
        </w:rPr>
      </w:pPr>
      <w:r w:rsidRPr="00EA2ACA">
        <w:rPr>
          <w:bCs/>
          <w:sz w:val="28"/>
          <w:szCs w:val="28"/>
        </w:rPr>
        <w:t xml:space="preserve"> о проведении областного открытого фестиваля по интеллектуальным играм среди команд районных центров и малых городов Республики Беларусь на «Кубок Волока и </w:t>
      </w:r>
      <w:proofErr w:type="spellStart"/>
      <w:r w:rsidRPr="00EA2ACA">
        <w:rPr>
          <w:bCs/>
          <w:sz w:val="28"/>
          <w:szCs w:val="28"/>
        </w:rPr>
        <w:t>Висека</w:t>
      </w:r>
      <w:proofErr w:type="spellEnd"/>
      <w:r w:rsidRPr="00EA2ACA">
        <w:rPr>
          <w:bCs/>
          <w:sz w:val="28"/>
          <w:szCs w:val="28"/>
        </w:rPr>
        <w:t>»</w:t>
      </w:r>
    </w:p>
    <w:p w14:paraId="1C848421" w14:textId="77777777" w:rsidR="00F07486" w:rsidRPr="00EA2ACA" w:rsidRDefault="00F07486" w:rsidP="00F07486">
      <w:pPr>
        <w:jc w:val="both"/>
        <w:rPr>
          <w:b/>
          <w:sz w:val="28"/>
          <w:szCs w:val="28"/>
        </w:rPr>
      </w:pPr>
      <w:r w:rsidRPr="00EA2ACA">
        <w:rPr>
          <w:b/>
          <w:sz w:val="28"/>
          <w:szCs w:val="28"/>
        </w:rPr>
        <w:t>ЗАДАЧИ ФЕСТИВАЛЯ:</w:t>
      </w:r>
    </w:p>
    <w:p w14:paraId="22CDB950" w14:textId="77777777" w:rsidR="00F07486" w:rsidRPr="00EA2ACA" w:rsidRDefault="00F07486" w:rsidP="00F07486">
      <w:pPr>
        <w:numPr>
          <w:ilvl w:val="0"/>
          <w:numId w:val="80"/>
        </w:numPr>
        <w:tabs>
          <w:tab w:val="left" w:pos="567"/>
        </w:tabs>
        <w:jc w:val="both"/>
        <w:rPr>
          <w:sz w:val="28"/>
          <w:szCs w:val="28"/>
        </w:rPr>
      </w:pPr>
      <w:r w:rsidRPr="00EA2ACA">
        <w:rPr>
          <w:sz w:val="28"/>
          <w:szCs w:val="28"/>
        </w:rPr>
        <w:t>подъем престижа интеллекта и образования;</w:t>
      </w:r>
    </w:p>
    <w:p w14:paraId="494AE4F0" w14:textId="77777777" w:rsidR="00F07486" w:rsidRPr="00EA2ACA" w:rsidRDefault="00F07486" w:rsidP="00F07486">
      <w:pPr>
        <w:numPr>
          <w:ilvl w:val="0"/>
          <w:numId w:val="80"/>
        </w:numPr>
        <w:tabs>
          <w:tab w:val="clear" w:pos="1146"/>
          <w:tab w:val="num" w:pos="0"/>
          <w:tab w:val="left" w:pos="567"/>
        </w:tabs>
        <w:ind w:left="0" w:firstLine="786"/>
        <w:jc w:val="both"/>
        <w:rPr>
          <w:sz w:val="28"/>
          <w:szCs w:val="28"/>
        </w:rPr>
      </w:pPr>
      <w:r w:rsidRPr="00EA2ACA">
        <w:rPr>
          <w:sz w:val="28"/>
          <w:szCs w:val="28"/>
        </w:rPr>
        <w:t>популяризация интеллектуальных форм досуга среди обучающейся молодежи;</w:t>
      </w:r>
    </w:p>
    <w:p w14:paraId="593DB1D7" w14:textId="77777777" w:rsidR="00F07486" w:rsidRPr="00EA2ACA" w:rsidRDefault="00F07486" w:rsidP="00F07486">
      <w:pPr>
        <w:numPr>
          <w:ilvl w:val="0"/>
          <w:numId w:val="80"/>
        </w:numPr>
        <w:tabs>
          <w:tab w:val="left" w:pos="567"/>
        </w:tabs>
        <w:jc w:val="both"/>
        <w:rPr>
          <w:sz w:val="28"/>
          <w:szCs w:val="28"/>
        </w:rPr>
      </w:pPr>
      <w:r w:rsidRPr="00EA2ACA">
        <w:rPr>
          <w:sz w:val="28"/>
          <w:szCs w:val="28"/>
        </w:rPr>
        <w:t xml:space="preserve">совершенствование мастерства команд. </w:t>
      </w:r>
    </w:p>
    <w:p w14:paraId="2EDC591A" w14:textId="77777777" w:rsidR="00F07486" w:rsidRPr="00EA2ACA" w:rsidRDefault="00F07486" w:rsidP="00F07486">
      <w:pPr>
        <w:tabs>
          <w:tab w:val="left" w:pos="567"/>
        </w:tabs>
        <w:ind w:left="1146"/>
        <w:jc w:val="both"/>
        <w:rPr>
          <w:sz w:val="28"/>
          <w:szCs w:val="28"/>
        </w:rPr>
      </w:pPr>
    </w:p>
    <w:p w14:paraId="565305AC" w14:textId="77777777" w:rsidR="00F07486" w:rsidRPr="00EA2ACA" w:rsidRDefault="00F07486" w:rsidP="00F07486">
      <w:pPr>
        <w:jc w:val="both"/>
        <w:rPr>
          <w:b/>
          <w:sz w:val="28"/>
          <w:szCs w:val="28"/>
        </w:rPr>
      </w:pPr>
      <w:r w:rsidRPr="00EA2ACA">
        <w:rPr>
          <w:b/>
          <w:sz w:val="28"/>
          <w:szCs w:val="28"/>
        </w:rPr>
        <w:t xml:space="preserve">ВРЕМЯ И МЕСТО ПРОВЕДЕНИЯ: </w:t>
      </w:r>
    </w:p>
    <w:p w14:paraId="4A0D7F69" w14:textId="77777777" w:rsidR="00F07486" w:rsidRPr="00EA2ACA" w:rsidRDefault="00F07486" w:rsidP="00F07486">
      <w:pPr>
        <w:ind w:firstLine="426"/>
        <w:jc w:val="both"/>
        <w:rPr>
          <w:sz w:val="28"/>
          <w:szCs w:val="28"/>
        </w:rPr>
      </w:pPr>
      <w:r w:rsidRPr="00EA2ACA">
        <w:rPr>
          <w:sz w:val="28"/>
          <w:szCs w:val="28"/>
        </w:rPr>
        <w:t>Фестиваль проводится в октябре 2024 г. г. Волковыск.</w:t>
      </w:r>
    </w:p>
    <w:p w14:paraId="02DDB684" w14:textId="77777777" w:rsidR="00F07486" w:rsidRPr="00EA2ACA" w:rsidRDefault="00F07486" w:rsidP="00F07486">
      <w:pPr>
        <w:ind w:left="45"/>
        <w:jc w:val="both"/>
        <w:rPr>
          <w:b/>
          <w:sz w:val="28"/>
          <w:szCs w:val="28"/>
        </w:rPr>
      </w:pPr>
      <w:r w:rsidRPr="00EA2ACA">
        <w:rPr>
          <w:b/>
          <w:sz w:val="28"/>
          <w:szCs w:val="28"/>
        </w:rPr>
        <w:t>ОРГАНИЗАТОРЫ:</w:t>
      </w:r>
    </w:p>
    <w:p w14:paraId="0EAF917D" w14:textId="77777777" w:rsidR="00F07486" w:rsidRPr="00EA2ACA" w:rsidRDefault="00F07486" w:rsidP="00F07486">
      <w:pPr>
        <w:pStyle w:val="25"/>
        <w:spacing w:after="0" w:line="240" w:lineRule="auto"/>
        <w:ind w:left="0" w:firstLine="709"/>
        <w:jc w:val="both"/>
        <w:rPr>
          <w:sz w:val="28"/>
          <w:szCs w:val="28"/>
        </w:rPr>
      </w:pPr>
      <w:r w:rsidRPr="00EA2ACA">
        <w:rPr>
          <w:sz w:val="28"/>
          <w:szCs w:val="28"/>
        </w:rPr>
        <w:t>ГУО «Волковысский центр творчества детей и молодежи»</w:t>
      </w:r>
    </w:p>
    <w:p w14:paraId="006D3059" w14:textId="77777777" w:rsidR="00F07486" w:rsidRPr="00EA2ACA" w:rsidRDefault="00F07486" w:rsidP="00F07486">
      <w:pPr>
        <w:ind w:firstLine="709"/>
        <w:jc w:val="both"/>
        <w:rPr>
          <w:sz w:val="28"/>
          <w:szCs w:val="28"/>
          <w:lang w:val="be-BY" w:eastAsia="en-US"/>
        </w:rPr>
      </w:pPr>
      <w:r w:rsidRPr="00EA2ACA">
        <w:rPr>
          <w:sz w:val="28"/>
          <w:szCs w:val="28"/>
          <w:lang w:val="be-BY" w:eastAsia="en-US"/>
        </w:rPr>
        <w:t xml:space="preserve">УО </w:t>
      </w:r>
      <w:r w:rsidRPr="00EA2ACA">
        <w:rPr>
          <w:sz w:val="28"/>
          <w:szCs w:val="28"/>
          <w:lang w:eastAsia="en-US"/>
        </w:rPr>
        <w:t>«Гродненский государственный областной Дворец творчества детей и молодежи»</w:t>
      </w:r>
    </w:p>
    <w:p w14:paraId="77E478D5" w14:textId="77777777" w:rsidR="00F07486" w:rsidRPr="00EA2ACA" w:rsidRDefault="00F07486" w:rsidP="00F07486">
      <w:pPr>
        <w:pStyle w:val="25"/>
        <w:spacing w:after="0" w:line="240" w:lineRule="auto"/>
        <w:ind w:left="0" w:firstLine="709"/>
        <w:jc w:val="both"/>
        <w:rPr>
          <w:sz w:val="28"/>
          <w:szCs w:val="28"/>
        </w:rPr>
      </w:pPr>
      <w:r w:rsidRPr="00EA2ACA">
        <w:rPr>
          <w:sz w:val="28"/>
          <w:szCs w:val="28"/>
        </w:rPr>
        <w:t>Народный клуб «Высокий Волок»</w:t>
      </w:r>
    </w:p>
    <w:p w14:paraId="12FC6D8E" w14:textId="77777777" w:rsidR="00F07486" w:rsidRPr="00EA2ACA" w:rsidRDefault="00F07486" w:rsidP="00F07486">
      <w:pPr>
        <w:jc w:val="both"/>
        <w:rPr>
          <w:b/>
          <w:sz w:val="28"/>
          <w:szCs w:val="28"/>
        </w:rPr>
      </w:pPr>
      <w:r w:rsidRPr="00EA2ACA">
        <w:rPr>
          <w:b/>
          <w:sz w:val="28"/>
          <w:szCs w:val="28"/>
        </w:rPr>
        <w:t>УЧАСТНИКИ:</w:t>
      </w:r>
    </w:p>
    <w:p w14:paraId="7903AE6F" w14:textId="77777777" w:rsidR="00F07486" w:rsidRPr="00EA2ACA" w:rsidRDefault="00F07486" w:rsidP="00F07486">
      <w:pPr>
        <w:ind w:firstLine="567"/>
        <w:jc w:val="both"/>
        <w:rPr>
          <w:sz w:val="28"/>
          <w:szCs w:val="28"/>
          <w:lang w:eastAsia="en-US"/>
        </w:rPr>
      </w:pPr>
      <w:r w:rsidRPr="00EA2ACA">
        <w:rPr>
          <w:sz w:val="28"/>
          <w:szCs w:val="28"/>
        </w:rPr>
        <w:t xml:space="preserve">В фестивале принимают участие команды </w:t>
      </w:r>
      <w:r w:rsidRPr="00EA2ACA">
        <w:rPr>
          <w:sz w:val="28"/>
          <w:szCs w:val="28"/>
          <w:lang w:eastAsia="en-US"/>
        </w:rPr>
        <w:t xml:space="preserve">знатоков интеллектуальных клубов Гродненской области и команды </w:t>
      </w:r>
      <w:r w:rsidRPr="00EA2ACA">
        <w:rPr>
          <w:sz w:val="28"/>
          <w:szCs w:val="28"/>
        </w:rPr>
        <w:t xml:space="preserve">знатоков малых городов и районных центров Республики Беларусь по приглашению. </w:t>
      </w:r>
    </w:p>
    <w:p w14:paraId="1D47CDF7" w14:textId="77777777" w:rsidR="00F07486" w:rsidRPr="00EA2ACA" w:rsidRDefault="00F07486" w:rsidP="00F07486">
      <w:pPr>
        <w:jc w:val="both"/>
        <w:rPr>
          <w:sz w:val="28"/>
          <w:szCs w:val="28"/>
        </w:rPr>
      </w:pPr>
      <w:r w:rsidRPr="00EA2ACA">
        <w:rPr>
          <w:b/>
          <w:sz w:val="28"/>
          <w:szCs w:val="28"/>
        </w:rPr>
        <w:t xml:space="preserve">УСЛОВИЯ ПРОВЕДЕНИЯ: </w:t>
      </w:r>
    </w:p>
    <w:p w14:paraId="66B53719" w14:textId="77777777" w:rsidR="00F07486" w:rsidRPr="00EA2ACA" w:rsidRDefault="00F07486" w:rsidP="00F07486">
      <w:pPr>
        <w:ind w:firstLine="567"/>
        <w:jc w:val="both"/>
        <w:rPr>
          <w:sz w:val="28"/>
          <w:szCs w:val="28"/>
        </w:rPr>
      </w:pPr>
      <w:r w:rsidRPr="00EA2ACA">
        <w:rPr>
          <w:sz w:val="28"/>
          <w:szCs w:val="28"/>
        </w:rPr>
        <w:t>Зачетными играми фестиваля являются игры: «Что? Где? Когда?», «Турнир эрудитов», «Рискуй», командная игра «Своя игра».</w:t>
      </w:r>
    </w:p>
    <w:p w14:paraId="510FA707" w14:textId="77777777" w:rsidR="00F07486" w:rsidRPr="00EA2ACA" w:rsidRDefault="00F07486" w:rsidP="00F07486">
      <w:pPr>
        <w:jc w:val="both"/>
        <w:rPr>
          <w:sz w:val="28"/>
          <w:szCs w:val="28"/>
        </w:rPr>
      </w:pPr>
      <w:r w:rsidRPr="00EA2ACA">
        <w:rPr>
          <w:b/>
          <w:sz w:val="28"/>
          <w:szCs w:val="28"/>
        </w:rPr>
        <w:t>НАГРАЖДЕНИЕ:</w:t>
      </w:r>
    </w:p>
    <w:p w14:paraId="6087956D" w14:textId="77777777" w:rsidR="00F07486" w:rsidRPr="00EA2ACA" w:rsidRDefault="00F07486" w:rsidP="00F07486">
      <w:pPr>
        <w:pStyle w:val="25"/>
        <w:spacing w:after="0" w:line="240" w:lineRule="auto"/>
        <w:ind w:left="0" w:firstLine="765"/>
        <w:jc w:val="both"/>
        <w:rPr>
          <w:sz w:val="28"/>
          <w:szCs w:val="28"/>
        </w:rPr>
      </w:pPr>
      <w:r w:rsidRPr="00EA2ACA">
        <w:rPr>
          <w:sz w:val="28"/>
          <w:szCs w:val="28"/>
        </w:rPr>
        <w:t xml:space="preserve">Команды, занявших призовые (1, 2, 3 места) в зачетных играх фестиваля, награждаются грамотами </w:t>
      </w:r>
      <w:r w:rsidRPr="00EA2ACA">
        <w:rPr>
          <w:sz w:val="28"/>
          <w:szCs w:val="28"/>
          <w:lang w:val="be-BY" w:eastAsia="en-US"/>
        </w:rPr>
        <w:t xml:space="preserve">УО </w:t>
      </w:r>
      <w:r w:rsidRPr="00EA2ACA">
        <w:rPr>
          <w:sz w:val="28"/>
          <w:szCs w:val="28"/>
          <w:lang w:eastAsia="en-US"/>
        </w:rPr>
        <w:t>«Гродненский государственный областной Дворец творчества детей и молодежи» и призами организаторов</w:t>
      </w:r>
      <w:r w:rsidRPr="00EA2ACA">
        <w:rPr>
          <w:sz w:val="28"/>
          <w:szCs w:val="28"/>
        </w:rPr>
        <w:t>.</w:t>
      </w:r>
    </w:p>
    <w:p w14:paraId="4C7C674A" w14:textId="77777777" w:rsidR="00F07486" w:rsidRPr="00EA2ACA" w:rsidRDefault="00F07486" w:rsidP="00F07486">
      <w:pPr>
        <w:pStyle w:val="25"/>
        <w:spacing w:after="0" w:line="240" w:lineRule="auto"/>
        <w:ind w:left="0" w:firstLine="765"/>
        <w:jc w:val="both"/>
        <w:rPr>
          <w:sz w:val="28"/>
          <w:szCs w:val="28"/>
        </w:rPr>
      </w:pPr>
      <w:r w:rsidRPr="00EA2ACA">
        <w:rPr>
          <w:sz w:val="28"/>
          <w:szCs w:val="28"/>
        </w:rPr>
        <w:t xml:space="preserve">Отдел идеологической работы и по делам молодежи Волковысского районного исполнительного комитета обеспечивает награждение победителя кубком. «Кубок Волока и </w:t>
      </w:r>
      <w:proofErr w:type="spellStart"/>
      <w:r w:rsidRPr="00EA2ACA">
        <w:rPr>
          <w:sz w:val="28"/>
          <w:szCs w:val="28"/>
        </w:rPr>
        <w:t>Висека</w:t>
      </w:r>
      <w:proofErr w:type="spellEnd"/>
      <w:r w:rsidRPr="00EA2ACA">
        <w:rPr>
          <w:sz w:val="28"/>
          <w:szCs w:val="28"/>
        </w:rPr>
        <w:t>» вручается команде, имеющей наименьшую сумму мест по всем зачетным играм. При равенстве количества очков преимущество имеет команда, занявшая большее количество призовых мест в своей возрастной категории. В случае абсолютного равенства преимущество имеет команда, занявшая более высокое место в игре «Что? Где? Когда?».</w:t>
      </w:r>
    </w:p>
    <w:p w14:paraId="5B9362EA" w14:textId="77777777" w:rsidR="00F07486" w:rsidRPr="00EA2ACA" w:rsidRDefault="00F07486" w:rsidP="00F07486">
      <w:pPr>
        <w:pStyle w:val="25"/>
        <w:spacing w:after="0" w:line="240" w:lineRule="auto"/>
        <w:ind w:left="0"/>
        <w:jc w:val="both"/>
        <w:rPr>
          <w:sz w:val="28"/>
          <w:szCs w:val="28"/>
        </w:rPr>
      </w:pPr>
    </w:p>
    <w:p w14:paraId="40468D77" w14:textId="77777777" w:rsidR="00F07486" w:rsidRPr="00EA2ACA" w:rsidRDefault="00F07486" w:rsidP="00F07486">
      <w:pPr>
        <w:pStyle w:val="25"/>
        <w:spacing w:after="0" w:line="240" w:lineRule="auto"/>
        <w:ind w:left="0" w:firstLine="567"/>
        <w:jc w:val="both"/>
        <w:rPr>
          <w:sz w:val="28"/>
          <w:szCs w:val="28"/>
        </w:rPr>
      </w:pPr>
      <w:r w:rsidRPr="00EA2ACA">
        <w:rPr>
          <w:sz w:val="28"/>
          <w:szCs w:val="28"/>
        </w:rPr>
        <w:t>Контактные телефоны:</w:t>
      </w:r>
    </w:p>
    <w:p w14:paraId="6DADDBA1" w14:textId="77777777" w:rsidR="00F07486" w:rsidRPr="00EA2ACA" w:rsidRDefault="00F07486" w:rsidP="00F07486">
      <w:pPr>
        <w:pStyle w:val="25"/>
        <w:spacing w:after="0" w:line="240" w:lineRule="auto"/>
        <w:ind w:left="0" w:firstLine="567"/>
        <w:jc w:val="both"/>
        <w:rPr>
          <w:sz w:val="28"/>
          <w:szCs w:val="28"/>
        </w:rPr>
      </w:pPr>
      <w:r w:rsidRPr="00EA2ACA">
        <w:rPr>
          <w:sz w:val="28"/>
          <w:szCs w:val="28"/>
        </w:rPr>
        <w:t xml:space="preserve"> 8(029) 88 33 028 Волынец Евгения Генриховна</w:t>
      </w:r>
    </w:p>
    <w:p w14:paraId="41CFA1AE" w14:textId="77777777" w:rsidR="00F07486" w:rsidRPr="00EA2ACA" w:rsidRDefault="00F07486" w:rsidP="00F07486">
      <w:pPr>
        <w:ind w:firstLine="709"/>
        <w:rPr>
          <w:sz w:val="28"/>
          <w:szCs w:val="28"/>
        </w:rPr>
      </w:pPr>
      <w:r w:rsidRPr="00EA2ACA">
        <w:rPr>
          <w:sz w:val="28"/>
          <w:szCs w:val="28"/>
        </w:rPr>
        <w:t>8 (029) 781 42 28 Бабич Марина Викторовна</w:t>
      </w:r>
    </w:p>
    <w:p w14:paraId="58E9DCF3" w14:textId="66E821C3" w:rsidR="00AF7BAC" w:rsidRDefault="00AF7BAC" w:rsidP="00C21DCF">
      <w:pPr>
        <w:jc w:val="both"/>
        <w:rPr>
          <w:i/>
          <w:color w:val="FF0000"/>
          <w:sz w:val="30"/>
          <w:szCs w:val="30"/>
        </w:rPr>
      </w:pPr>
    </w:p>
    <w:p w14:paraId="72643032" w14:textId="0899DFC2" w:rsidR="00F07486" w:rsidRDefault="00F07486" w:rsidP="00C21DCF">
      <w:pPr>
        <w:jc w:val="both"/>
        <w:rPr>
          <w:i/>
          <w:color w:val="FF0000"/>
          <w:sz w:val="30"/>
          <w:szCs w:val="30"/>
        </w:rPr>
      </w:pPr>
    </w:p>
    <w:p w14:paraId="1229D70B" w14:textId="77777777" w:rsidR="00F07486" w:rsidRPr="002203E6" w:rsidRDefault="00F07486" w:rsidP="00C21DCF">
      <w:pPr>
        <w:jc w:val="both"/>
        <w:rPr>
          <w:i/>
          <w:color w:val="FF0000"/>
          <w:sz w:val="30"/>
          <w:szCs w:val="30"/>
        </w:rPr>
      </w:pPr>
    </w:p>
    <w:p w14:paraId="0B855F27" w14:textId="77777777" w:rsidR="00D277F6" w:rsidRPr="00073781" w:rsidRDefault="00D277F6" w:rsidP="00D277F6">
      <w:pPr>
        <w:pStyle w:val="af4"/>
        <w:jc w:val="left"/>
        <w:rPr>
          <w:sz w:val="30"/>
          <w:szCs w:val="30"/>
        </w:rPr>
      </w:pPr>
      <w:bookmarkStart w:id="21" w:name="_Toc140663162"/>
      <w:r w:rsidRPr="00073781">
        <w:rPr>
          <w:sz w:val="30"/>
          <w:szCs w:val="30"/>
        </w:rPr>
        <w:lastRenderedPageBreak/>
        <w:t>УСЛОВИЯ проведени</w:t>
      </w:r>
      <w:r>
        <w:rPr>
          <w:sz w:val="30"/>
          <w:szCs w:val="30"/>
        </w:rPr>
        <w:t>я</w:t>
      </w:r>
      <w:r w:rsidRPr="00073781">
        <w:rPr>
          <w:sz w:val="30"/>
          <w:szCs w:val="30"/>
        </w:rPr>
        <w:t xml:space="preserve"> </w:t>
      </w:r>
    </w:p>
    <w:p w14:paraId="16A01192" w14:textId="77777777" w:rsidR="00D277F6" w:rsidRPr="00073781" w:rsidRDefault="00D277F6" w:rsidP="00D277F6">
      <w:pPr>
        <w:pStyle w:val="af4"/>
        <w:jc w:val="left"/>
        <w:rPr>
          <w:caps/>
          <w:sz w:val="30"/>
          <w:szCs w:val="30"/>
        </w:rPr>
      </w:pPr>
      <w:r>
        <w:rPr>
          <w:sz w:val="30"/>
          <w:szCs w:val="30"/>
        </w:rPr>
        <w:t>областного</w:t>
      </w:r>
      <w:r w:rsidRPr="00073781">
        <w:rPr>
          <w:sz w:val="30"/>
          <w:szCs w:val="30"/>
        </w:rPr>
        <w:t xml:space="preserve"> этапа </w:t>
      </w:r>
      <w:bookmarkStart w:id="22" w:name="_Hlk146451994"/>
      <w:r w:rsidRPr="00073781">
        <w:rPr>
          <w:sz w:val="30"/>
          <w:szCs w:val="30"/>
        </w:rPr>
        <w:t xml:space="preserve">конкурса </w:t>
      </w:r>
    </w:p>
    <w:p w14:paraId="15CEBC93" w14:textId="77777777" w:rsidR="00D277F6" w:rsidRPr="00073781" w:rsidRDefault="00D277F6" w:rsidP="00D277F6">
      <w:pPr>
        <w:pStyle w:val="af4"/>
        <w:jc w:val="left"/>
        <w:rPr>
          <w:caps/>
          <w:sz w:val="30"/>
          <w:szCs w:val="30"/>
        </w:rPr>
      </w:pPr>
      <w:r w:rsidRPr="00073781">
        <w:rPr>
          <w:sz w:val="30"/>
          <w:szCs w:val="30"/>
        </w:rPr>
        <w:t xml:space="preserve">педагогического мастерства </w:t>
      </w:r>
    </w:p>
    <w:p w14:paraId="3724FF29" w14:textId="77777777" w:rsidR="00D277F6" w:rsidRDefault="00D277F6" w:rsidP="00D277F6">
      <w:pPr>
        <w:pStyle w:val="af4"/>
        <w:jc w:val="left"/>
        <w:rPr>
          <w:caps/>
          <w:sz w:val="30"/>
          <w:szCs w:val="30"/>
        </w:rPr>
      </w:pPr>
      <w:r w:rsidRPr="00073781">
        <w:rPr>
          <w:sz w:val="30"/>
          <w:szCs w:val="30"/>
        </w:rPr>
        <w:t>«Лучший вожатый (воспитатель) оздоровительного лагеря</w:t>
      </w:r>
      <w:r>
        <w:rPr>
          <w:sz w:val="30"/>
          <w:szCs w:val="30"/>
        </w:rPr>
        <w:t>»</w:t>
      </w:r>
    </w:p>
    <w:p w14:paraId="215DA4BC" w14:textId="77777777" w:rsidR="00D277F6" w:rsidRPr="00073781" w:rsidRDefault="00D277F6" w:rsidP="00D277F6">
      <w:pPr>
        <w:pStyle w:val="af4"/>
        <w:jc w:val="left"/>
        <w:rPr>
          <w:sz w:val="30"/>
          <w:szCs w:val="30"/>
        </w:rPr>
      </w:pPr>
      <w:r>
        <w:rPr>
          <w:sz w:val="30"/>
          <w:szCs w:val="30"/>
        </w:rPr>
        <w:t xml:space="preserve"> в </w:t>
      </w:r>
      <w:r w:rsidRPr="00073781">
        <w:rPr>
          <w:sz w:val="30"/>
          <w:szCs w:val="30"/>
        </w:rPr>
        <w:t>202</w:t>
      </w:r>
      <w:r>
        <w:rPr>
          <w:sz w:val="30"/>
          <w:szCs w:val="30"/>
        </w:rPr>
        <w:t>4 году</w:t>
      </w:r>
    </w:p>
    <w:bookmarkEnd w:id="22"/>
    <w:p w14:paraId="208575CC" w14:textId="77777777" w:rsidR="00D277F6" w:rsidRPr="00073781" w:rsidRDefault="00D277F6" w:rsidP="00D277F6">
      <w:pPr>
        <w:pStyle w:val="44"/>
        <w:spacing w:before="0" w:after="0" w:line="240" w:lineRule="auto"/>
        <w:jc w:val="center"/>
        <w:rPr>
          <w:rFonts w:ascii="Times New Roman" w:hAnsi="Times New Roman" w:cs="Times New Roman"/>
          <w:color w:val="auto"/>
          <w:sz w:val="30"/>
          <w:szCs w:val="30"/>
        </w:rPr>
      </w:pPr>
    </w:p>
    <w:p w14:paraId="3B04E11C" w14:textId="77777777" w:rsidR="00D277F6" w:rsidRPr="00073781" w:rsidRDefault="00D277F6" w:rsidP="00D277F6">
      <w:pPr>
        <w:pStyle w:val="a7"/>
        <w:ind w:firstLine="708"/>
        <w:rPr>
          <w:sz w:val="30"/>
          <w:szCs w:val="30"/>
        </w:rPr>
      </w:pPr>
      <w:r w:rsidRPr="00073781">
        <w:rPr>
          <w:sz w:val="30"/>
          <w:szCs w:val="30"/>
        </w:rPr>
        <w:t>1. Условия проведени</w:t>
      </w:r>
      <w:r>
        <w:rPr>
          <w:sz w:val="30"/>
          <w:szCs w:val="30"/>
        </w:rPr>
        <w:t>я</w:t>
      </w:r>
      <w:r w:rsidRPr="00073781">
        <w:rPr>
          <w:sz w:val="30"/>
          <w:szCs w:val="30"/>
        </w:rPr>
        <w:t xml:space="preserve"> </w:t>
      </w:r>
      <w:r>
        <w:rPr>
          <w:sz w:val="30"/>
          <w:szCs w:val="30"/>
        </w:rPr>
        <w:t>областного</w:t>
      </w:r>
      <w:r w:rsidRPr="00073781">
        <w:rPr>
          <w:sz w:val="30"/>
          <w:szCs w:val="30"/>
        </w:rPr>
        <w:t xml:space="preserve"> этапа конкурса педагогического мастерства «Лучший вожатый (воспитатель) оздоровительного лагеря</w:t>
      </w:r>
      <w:r>
        <w:rPr>
          <w:sz w:val="30"/>
          <w:szCs w:val="30"/>
        </w:rPr>
        <w:t xml:space="preserve">» в </w:t>
      </w:r>
      <w:r w:rsidRPr="00073781">
        <w:rPr>
          <w:sz w:val="30"/>
          <w:szCs w:val="30"/>
        </w:rPr>
        <w:t>202</w:t>
      </w:r>
      <w:r>
        <w:rPr>
          <w:sz w:val="30"/>
          <w:szCs w:val="30"/>
        </w:rPr>
        <w:t>4 году</w:t>
      </w:r>
      <w:r w:rsidRPr="00073781">
        <w:rPr>
          <w:sz w:val="30"/>
          <w:szCs w:val="30"/>
        </w:rPr>
        <w:t xml:space="preserve"> (далее – условия проведения) подготов</w:t>
      </w:r>
      <w:r>
        <w:rPr>
          <w:sz w:val="30"/>
          <w:szCs w:val="30"/>
        </w:rPr>
        <w:t>лены</w:t>
      </w:r>
      <w:r w:rsidRPr="00073781">
        <w:rPr>
          <w:sz w:val="30"/>
          <w:szCs w:val="30"/>
        </w:rPr>
        <w:t xml:space="preserve"> в соответствии с </w:t>
      </w:r>
      <w:r>
        <w:rPr>
          <w:sz w:val="30"/>
          <w:szCs w:val="30"/>
        </w:rPr>
        <w:t>И</w:t>
      </w:r>
      <w:r w:rsidRPr="0023700A">
        <w:rPr>
          <w:sz w:val="30"/>
          <w:szCs w:val="30"/>
        </w:rPr>
        <w:t>нструкци</w:t>
      </w:r>
      <w:r>
        <w:rPr>
          <w:sz w:val="30"/>
          <w:szCs w:val="30"/>
        </w:rPr>
        <w:t>ей</w:t>
      </w:r>
      <w:r w:rsidRPr="0023700A">
        <w:rPr>
          <w:sz w:val="30"/>
          <w:szCs w:val="30"/>
        </w:rPr>
        <w:t xml:space="preserve"> о порядке проведения республиканского конкурса </w:t>
      </w:r>
      <w:r>
        <w:rPr>
          <w:sz w:val="30"/>
          <w:szCs w:val="30"/>
        </w:rPr>
        <w:t>«</w:t>
      </w:r>
      <w:r w:rsidRPr="0023700A">
        <w:rPr>
          <w:sz w:val="30"/>
          <w:szCs w:val="30"/>
        </w:rPr>
        <w:t>Лучший вожатый (воспитатель) оздоровительного лагеря»</w:t>
      </w:r>
      <w:r w:rsidRPr="00073781">
        <w:rPr>
          <w:sz w:val="30"/>
          <w:szCs w:val="30"/>
        </w:rPr>
        <w:t xml:space="preserve"> (далее – </w:t>
      </w:r>
      <w:r>
        <w:rPr>
          <w:sz w:val="30"/>
          <w:szCs w:val="30"/>
        </w:rPr>
        <w:t>инструкция</w:t>
      </w:r>
      <w:r w:rsidRPr="00073781">
        <w:rPr>
          <w:sz w:val="30"/>
          <w:szCs w:val="30"/>
        </w:rPr>
        <w:t>).</w:t>
      </w:r>
    </w:p>
    <w:p w14:paraId="453CCC62" w14:textId="77777777" w:rsidR="00D277F6" w:rsidRPr="00073781" w:rsidRDefault="00D277F6" w:rsidP="00D277F6">
      <w:pPr>
        <w:pStyle w:val="a7"/>
        <w:ind w:firstLine="708"/>
        <w:rPr>
          <w:sz w:val="30"/>
          <w:szCs w:val="30"/>
        </w:rPr>
      </w:pPr>
      <w:r w:rsidRPr="00073781">
        <w:rPr>
          <w:sz w:val="30"/>
          <w:szCs w:val="30"/>
        </w:rPr>
        <w:t xml:space="preserve">2. Условия проведения определяют порядок организации и проведения </w:t>
      </w:r>
      <w:r>
        <w:rPr>
          <w:sz w:val="30"/>
          <w:szCs w:val="30"/>
        </w:rPr>
        <w:t>областного</w:t>
      </w:r>
      <w:r w:rsidRPr="00073781">
        <w:rPr>
          <w:sz w:val="30"/>
          <w:szCs w:val="30"/>
        </w:rPr>
        <w:t xml:space="preserve"> этапа конкурса педагогического мастерства «Лучший вожатый (воспитатель) оздоровительного лагеря</w:t>
      </w:r>
      <w:r>
        <w:rPr>
          <w:sz w:val="30"/>
          <w:szCs w:val="30"/>
        </w:rPr>
        <w:t xml:space="preserve">» в </w:t>
      </w:r>
      <w:r w:rsidRPr="00073781">
        <w:rPr>
          <w:sz w:val="30"/>
          <w:szCs w:val="30"/>
        </w:rPr>
        <w:t>202</w:t>
      </w:r>
      <w:r>
        <w:rPr>
          <w:sz w:val="30"/>
          <w:szCs w:val="30"/>
        </w:rPr>
        <w:t>4 году</w:t>
      </w:r>
      <w:r w:rsidRPr="00073781">
        <w:rPr>
          <w:sz w:val="30"/>
          <w:szCs w:val="30"/>
        </w:rPr>
        <w:t xml:space="preserve"> (далее - </w:t>
      </w:r>
      <w:r>
        <w:rPr>
          <w:sz w:val="30"/>
          <w:szCs w:val="30"/>
        </w:rPr>
        <w:t>областной</w:t>
      </w:r>
      <w:r w:rsidRPr="00073781">
        <w:rPr>
          <w:sz w:val="30"/>
          <w:szCs w:val="30"/>
        </w:rPr>
        <w:t xml:space="preserve"> этап конкурса).</w:t>
      </w:r>
    </w:p>
    <w:p w14:paraId="4879A3F1" w14:textId="77777777" w:rsidR="00D277F6" w:rsidRPr="00073781" w:rsidRDefault="00D277F6" w:rsidP="00D277F6">
      <w:pPr>
        <w:pStyle w:val="a7"/>
        <w:ind w:firstLine="708"/>
        <w:rPr>
          <w:sz w:val="30"/>
          <w:szCs w:val="30"/>
        </w:rPr>
      </w:pPr>
      <w:r w:rsidRPr="00073781">
        <w:rPr>
          <w:sz w:val="30"/>
          <w:szCs w:val="30"/>
        </w:rPr>
        <w:t xml:space="preserve">3. Организаторами республиканского этапа конкурса являются Министерство образования Республики Беларусь и учреждение образования «Национальный детский </w:t>
      </w:r>
      <w:proofErr w:type="spellStart"/>
      <w:r w:rsidRPr="00073781">
        <w:rPr>
          <w:sz w:val="30"/>
          <w:szCs w:val="30"/>
        </w:rPr>
        <w:t>образовательно­оздоровительный</w:t>
      </w:r>
      <w:proofErr w:type="spellEnd"/>
      <w:r w:rsidRPr="00073781">
        <w:rPr>
          <w:sz w:val="30"/>
          <w:szCs w:val="30"/>
        </w:rPr>
        <w:t xml:space="preserve"> центр «Зубренок» (далее – НДЦ «Зубренок»).</w:t>
      </w:r>
    </w:p>
    <w:p w14:paraId="7D93344E" w14:textId="77777777" w:rsidR="00D277F6" w:rsidRPr="00FA7895" w:rsidRDefault="00D277F6" w:rsidP="00D277F6">
      <w:pPr>
        <w:pStyle w:val="a7"/>
        <w:ind w:firstLine="708"/>
        <w:rPr>
          <w:sz w:val="30"/>
          <w:szCs w:val="30"/>
        </w:rPr>
      </w:pPr>
      <w:r w:rsidRPr="00FA7895">
        <w:rPr>
          <w:sz w:val="30"/>
          <w:szCs w:val="30"/>
        </w:rPr>
        <w:t xml:space="preserve">4. Участниками республиканского этапа конкурса являются победители областного (Минского городского) этапа конкурса. Количество участников от каждой области и </w:t>
      </w:r>
      <w:proofErr w:type="spellStart"/>
      <w:r w:rsidRPr="00FA7895">
        <w:rPr>
          <w:sz w:val="30"/>
          <w:szCs w:val="30"/>
        </w:rPr>
        <w:t>г.Минска</w:t>
      </w:r>
      <w:proofErr w:type="spellEnd"/>
      <w:r w:rsidRPr="00FA7895">
        <w:rPr>
          <w:sz w:val="30"/>
          <w:szCs w:val="30"/>
        </w:rPr>
        <w:t xml:space="preserve"> – 1 человек. </w:t>
      </w:r>
    </w:p>
    <w:p w14:paraId="134A99C9" w14:textId="77777777" w:rsidR="00D277F6" w:rsidRPr="00073781" w:rsidRDefault="00D277F6" w:rsidP="00D277F6">
      <w:pPr>
        <w:pStyle w:val="a7"/>
        <w:ind w:firstLine="708"/>
        <w:rPr>
          <w:sz w:val="30"/>
          <w:szCs w:val="30"/>
        </w:rPr>
      </w:pPr>
      <w:r>
        <w:rPr>
          <w:sz w:val="30"/>
          <w:szCs w:val="30"/>
        </w:rPr>
        <w:t>5</w:t>
      </w:r>
      <w:r w:rsidRPr="00073781">
        <w:rPr>
          <w:sz w:val="30"/>
          <w:szCs w:val="30"/>
        </w:rPr>
        <w:t xml:space="preserve">. Информацию об участниках </w:t>
      </w:r>
      <w:r>
        <w:rPr>
          <w:sz w:val="30"/>
          <w:szCs w:val="30"/>
        </w:rPr>
        <w:t>областного</w:t>
      </w:r>
      <w:r w:rsidRPr="00073781">
        <w:rPr>
          <w:sz w:val="30"/>
          <w:szCs w:val="30"/>
        </w:rPr>
        <w:t xml:space="preserve"> этапа конкурса оргкомитеты </w:t>
      </w:r>
      <w:r>
        <w:rPr>
          <w:sz w:val="30"/>
          <w:szCs w:val="30"/>
        </w:rPr>
        <w:t>районного</w:t>
      </w:r>
      <w:r w:rsidRPr="00073781">
        <w:rPr>
          <w:sz w:val="30"/>
          <w:szCs w:val="30"/>
        </w:rPr>
        <w:t xml:space="preserve"> этапа конкурса не позднее </w:t>
      </w:r>
      <w:r w:rsidRPr="00194454">
        <w:rPr>
          <w:sz w:val="30"/>
          <w:szCs w:val="30"/>
        </w:rPr>
        <w:t>15</w:t>
      </w:r>
      <w:r w:rsidRPr="00073781">
        <w:rPr>
          <w:sz w:val="30"/>
          <w:szCs w:val="30"/>
        </w:rPr>
        <w:t xml:space="preserve"> </w:t>
      </w:r>
      <w:r>
        <w:rPr>
          <w:sz w:val="30"/>
          <w:szCs w:val="30"/>
        </w:rPr>
        <w:t>сентября</w:t>
      </w:r>
      <w:r w:rsidRPr="00073781">
        <w:rPr>
          <w:sz w:val="30"/>
          <w:szCs w:val="30"/>
        </w:rPr>
        <w:t xml:space="preserve"> 202</w:t>
      </w:r>
      <w:r>
        <w:rPr>
          <w:sz w:val="30"/>
          <w:szCs w:val="30"/>
        </w:rPr>
        <w:t>4</w:t>
      </w:r>
      <w:r w:rsidRPr="00073781">
        <w:rPr>
          <w:sz w:val="30"/>
          <w:szCs w:val="30"/>
        </w:rPr>
        <w:t xml:space="preserve"> года направляют в оргкомитет </w:t>
      </w:r>
      <w:r>
        <w:rPr>
          <w:sz w:val="30"/>
          <w:szCs w:val="30"/>
        </w:rPr>
        <w:t>областного</w:t>
      </w:r>
      <w:r w:rsidRPr="00073781">
        <w:rPr>
          <w:sz w:val="30"/>
          <w:szCs w:val="30"/>
        </w:rPr>
        <w:t xml:space="preserve"> этапа конкурса (на адрес </w:t>
      </w:r>
      <w:r>
        <w:rPr>
          <w:sz w:val="30"/>
          <w:szCs w:val="30"/>
        </w:rPr>
        <w:t>УО «Гродненский государственный областной Дворец творчества детей и молодежи</w:t>
      </w:r>
      <w:r w:rsidRPr="00073781">
        <w:rPr>
          <w:sz w:val="30"/>
          <w:szCs w:val="30"/>
        </w:rPr>
        <w:t xml:space="preserve">») с предоставлением следующих материалов: </w:t>
      </w:r>
    </w:p>
    <w:p w14:paraId="2FFA7AD4"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анкета участника конкурса (приложение 1);</w:t>
      </w:r>
    </w:p>
    <w:p w14:paraId="3746E371"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краткая характеристика участника конкурса;</w:t>
      </w:r>
    </w:p>
    <w:p w14:paraId="35904A61"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согласие на обработку персональных данных (приложение 2).</w:t>
      </w:r>
    </w:p>
    <w:p w14:paraId="7B824D64"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 xml:space="preserve">9. </w:t>
      </w:r>
      <w:bookmarkStart w:id="23" w:name="_Hlk138692240"/>
      <w:r>
        <w:rPr>
          <w:rFonts w:eastAsia="Calibri"/>
          <w:sz w:val="30"/>
          <w:szCs w:val="30"/>
          <w:lang w:eastAsia="en-US"/>
        </w:rPr>
        <w:t xml:space="preserve">Областной </w:t>
      </w:r>
      <w:r w:rsidRPr="00073781">
        <w:rPr>
          <w:rFonts w:eastAsia="Calibri"/>
          <w:sz w:val="30"/>
          <w:szCs w:val="30"/>
          <w:lang w:eastAsia="en-US"/>
        </w:rPr>
        <w:t xml:space="preserve">этап </w:t>
      </w:r>
      <w:bookmarkEnd w:id="23"/>
      <w:r w:rsidRPr="00073781">
        <w:rPr>
          <w:rFonts w:eastAsia="Calibri"/>
          <w:sz w:val="30"/>
          <w:szCs w:val="30"/>
          <w:lang w:eastAsia="en-US"/>
        </w:rPr>
        <w:t>конкурса включает следующие конкурсные мероприятия:</w:t>
      </w:r>
    </w:p>
    <w:p w14:paraId="50DFF395"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 xml:space="preserve">9.1. </w:t>
      </w:r>
      <w:r w:rsidRPr="00073781">
        <w:rPr>
          <w:rFonts w:eastAsia="Calibri"/>
          <w:b/>
          <w:bCs/>
          <w:sz w:val="30"/>
          <w:szCs w:val="30"/>
          <w:lang w:eastAsia="en-US"/>
        </w:rPr>
        <w:t xml:space="preserve">творческое </w:t>
      </w:r>
      <w:proofErr w:type="spellStart"/>
      <w:r w:rsidRPr="00073781">
        <w:rPr>
          <w:rFonts w:eastAsia="Calibri"/>
          <w:b/>
          <w:bCs/>
          <w:sz w:val="30"/>
          <w:szCs w:val="30"/>
          <w:lang w:eastAsia="en-US"/>
        </w:rPr>
        <w:t>самопредставление</w:t>
      </w:r>
      <w:proofErr w:type="spellEnd"/>
      <w:r w:rsidRPr="00073781">
        <w:rPr>
          <w:rFonts w:eastAsia="Calibri"/>
          <w:b/>
          <w:bCs/>
          <w:sz w:val="30"/>
          <w:szCs w:val="30"/>
          <w:lang w:eastAsia="en-US"/>
        </w:rPr>
        <w:t xml:space="preserve"> участников</w:t>
      </w:r>
      <w:r w:rsidRPr="00073781">
        <w:rPr>
          <w:rFonts w:eastAsia="Calibri"/>
          <w:sz w:val="30"/>
          <w:szCs w:val="30"/>
          <w:lang w:eastAsia="en-US"/>
        </w:rPr>
        <w:t xml:space="preserve"> (предполагает самопрезентацию участника с отражением направлений и результатов его педагогической деятельности в воспитательно-оздоровительном учреждении образования (продолжительность – до 7 минут). При участии в данном конкурсном мероприятии участник может привлекать группу поддержки из детей и педагогов в количестве не более 5 педагогов и 5 детей, использовать видеопрезентацию продолжительностью не более 1 минуты);</w:t>
      </w:r>
    </w:p>
    <w:p w14:paraId="3A907784" w14:textId="77777777" w:rsidR="00D277F6" w:rsidRPr="00073781" w:rsidRDefault="00D277F6" w:rsidP="00D277F6">
      <w:pPr>
        <w:ind w:firstLine="708"/>
        <w:jc w:val="both"/>
        <w:rPr>
          <w:rFonts w:eastAsia="Calibri"/>
          <w:sz w:val="30"/>
          <w:szCs w:val="30"/>
          <w:lang w:eastAsia="en-US"/>
        </w:rPr>
      </w:pPr>
      <w:bookmarkStart w:id="24" w:name="_Hlk146458892"/>
      <w:r w:rsidRPr="00073781">
        <w:rPr>
          <w:rFonts w:eastAsia="Calibri"/>
          <w:sz w:val="30"/>
          <w:szCs w:val="30"/>
          <w:lang w:eastAsia="en-US"/>
        </w:rPr>
        <w:lastRenderedPageBreak/>
        <w:t xml:space="preserve">9.2. </w:t>
      </w:r>
      <w:r w:rsidRPr="00073781">
        <w:rPr>
          <w:rFonts w:eastAsia="Calibri"/>
          <w:b/>
          <w:bCs/>
          <w:sz w:val="30"/>
          <w:szCs w:val="30"/>
          <w:lang w:eastAsia="en-US"/>
        </w:rPr>
        <w:t>педагогическое и психологическое тестирование по основам работы с временным детским объединением</w:t>
      </w:r>
      <w:bookmarkEnd w:id="24"/>
      <w:r w:rsidRPr="00073781">
        <w:rPr>
          <w:rFonts w:eastAsia="Calibri"/>
          <w:sz w:val="30"/>
          <w:szCs w:val="30"/>
          <w:lang w:eastAsia="en-US"/>
        </w:rPr>
        <w:t xml:space="preserve"> (проводится в очной форме по вопросам с предложенными вариантами ответов);</w:t>
      </w:r>
    </w:p>
    <w:p w14:paraId="5345DB5E"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 xml:space="preserve">9.3. </w:t>
      </w:r>
      <w:r w:rsidRPr="00073781">
        <w:rPr>
          <w:rFonts w:eastAsia="Calibri"/>
          <w:b/>
          <w:bCs/>
          <w:sz w:val="30"/>
          <w:szCs w:val="30"/>
          <w:lang w:eastAsia="en-US"/>
        </w:rPr>
        <w:t>представление опыта педагогической деятельности в воспитательно-оздоровительном учреждении образования</w:t>
      </w:r>
      <w:r w:rsidRPr="00073781">
        <w:rPr>
          <w:rFonts w:eastAsia="Calibri"/>
          <w:sz w:val="30"/>
          <w:szCs w:val="30"/>
          <w:lang w:eastAsia="en-US"/>
        </w:rPr>
        <w:t xml:space="preserve"> (проводится в форме персональной методической выставки (не менее 10 материалов в печатном варианте или варианте персональной страницы в сети </w:t>
      </w:r>
      <w:r>
        <w:rPr>
          <w:rFonts w:eastAsia="Calibri"/>
          <w:sz w:val="30"/>
          <w:szCs w:val="30"/>
          <w:lang w:eastAsia="en-US"/>
        </w:rPr>
        <w:t>И</w:t>
      </w:r>
      <w:r w:rsidRPr="00073781">
        <w:rPr>
          <w:rFonts w:eastAsia="Calibri"/>
          <w:sz w:val="30"/>
          <w:szCs w:val="30"/>
          <w:lang w:eastAsia="en-US"/>
        </w:rPr>
        <w:t>нтернет) с презентацией представленных на ней материалов (до 3 минут). Представленные материалы должны содержать описание системы или отдельных компонентов педагогической деятельности конкурсанта в обобщенном виде, конкретные примеры деятельности, доказательства результативности опыта при решении педагогических задач);</w:t>
      </w:r>
    </w:p>
    <w:p w14:paraId="39FD8BE0"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9.</w:t>
      </w:r>
      <w:r>
        <w:rPr>
          <w:rFonts w:eastAsia="Calibri"/>
          <w:sz w:val="30"/>
          <w:szCs w:val="30"/>
          <w:lang w:eastAsia="en-US"/>
        </w:rPr>
        <w:t>4</w:t>
      </w:r>
      <w:r w:rsidRPr="00073781">
        <w:rPr>
          <w:rFonts w:eastAsia="Calibri"/>
          <w:sz w:val="30"/>
          <w:szCs w:val="30"/>
          <w:lang w:eastAsia="en-US"/>
        </w:rPr>
        <w:t xml:space="preserve">. </w:t>
      </w:r>
      <w:r w:rsidRPr="00073781">
        <w:rPr>
          <w:rFonts w:eastAsia="Calibri"/>
          <w:b/>
          <w:bCs/>
          <w:sz w:val="30"/>
          <w:szCs w:val="30"/>
          <w:lang w:eastAsia="en-US"/>
        </w:rPr>
        <w:t>открытое воспитательное мероприятие с незнакомой детской аудиторией</w:t>
      </w:r>
      <w:r w:rsidRPr="00073781">
        <w:rPr>
          <w:rFonts w:eastAsia="Calibri"/>
          <w:sz w:val="30"/>
          <w:szCs w:val="30"/>
          <w:lang w:eastAsia="en-US"/>
        </w:rPr>
        <w:t xml:space="preserve"> (предполагает проведение воспитательного мероприятия продолжительностью до 40 минут с воспитанниками</w:t>
      </w:r>
      <w:r>
        <w:rPr>
          <w:rFonts w:eastAsia="Calibri"/>
          <w:sz w:val="30"/>
          <w:szCs w:val="30"/>
          <w:lang w:eastAsia="en-US"/>
        </w:rPr>
        <w:t xml:space="preserve">. </w:t>
      </w:r>
      <w:r w:rsidRPr="00073781">
        <w:rPr>
          <w:rFonts w:eastAsia="Calibri"/>
          <w:sz w:val="30"/>
          <w:szCs w:val="30"/>
          <w:lang w:eastAsia="en-US"/>
        </w:rPr>
        <w:t>Тематика и форма проведения мероприятия определяется участником самостоятельно с учетом основных тенденций в организации воспитательной работы. Демонстрируемое мероприятие должно быть целостным и завершенным, содержать основные этапы проведения воспитательного мероприятия)</w:t>
      </w:r>
      <w:r>
        <w:rPr>
          <w:rFonts w:eastAsia="Calibri"/>
          <w:sz w:val="30"/>
          <w:szCs w:val="30"/>
          <w:lang w:eastAsia="en-US"/>
        </w:rPr>
        <w:t xml:space="preserve"> </w:t>
      </w:r>
      <w:bookmarkStart w:id="25" w:name="_Hlk174450161"/>
      <w:r w:rsidRPr="00C86B66">
        <w:rPr>
          <w:rFonts w:eastAsia="Calibri"/>
          <w:sz w:val="30"/>
          <w:szCs w:val="30"/>
          <w:lang w:eastAsia="en-US"/>
        </w:rPr>
        <w:t>(</w:t>
      </w:r>
      <w:r>
        <w:rPr>
          <w:rFonts w:eastAsia="Calibri"/>
          <w:sz w:val="30"/>
          <w:szCs w:val="30"/>
          <w:lang w:eastAsia="en-US"/>
        </w:rPr>
        <w:t>за</w:t>
      </w:r>
      <w:r w:rsidRPr="00C86B66">
        <w:rPr>
          <w:rFonts w:eastAsia="Calibri"/>
          <w:sz w:val="30"/>
          <w:szCs w:val="30"/>
          <w:lang w:eastAsia="en-US"/>
        </w:rPr>
        <w:t>очно);</w:t>
      </w:r>
      <w:bookmarkEnd w:id="25"/>
    </w:p>
    <w:p w14:paraId="4EEBEB56"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9.</w:t>
      </w:r>
      <w:r>
        <w:rPr>
          <w:rFonts w:eastAsia="Calibri"/>
          <w:sz w:val="30"/>
          <w:szCs w:val="30"/>
          <w:lang w:eastAsia="en-US"/>
        </w:rPr>
        <w:t>5</w:t>
      </w:r>
      <w:r w:rsidRPr="00073781">
        <w:rPr>
          <w:rFonts w:eastAsia="Calibri"/>
          <w:sz w:val="30"/>
          <w:szCs w:val="30"/>
          <w:lang w:eastAsia="en-US"/>
        </w:rPr>
        <w:t xml:space="preserve">. </w:t>
      </w:r>
      <w:r w:rsidRPr="00073781">
        <w:rPr>
          <w:rFonts w:eastAsia="Calibri"/>
          <w:b/>
          <w:bCs/>
          <w:sz w:val="30"/>
          <w:szCs w:val="30"/>
          <w:lang w:eastAsia="en-US"/>
        </w:rPr>
        <w:t>мастер-класс</w:t>
      </w:r>
      <w:r w:rsidRPr="00073781">
        <w:rPr>
          <w:rFonts w:eastAsia="Calibri"/>
          <w:sz w:val="30"/>
          <w:szCs w:val="30"/>
          <w:lang w:eastAsia="en-US"/>
        </w:rPr>
        <w:t xml:space="preserve"> (предполагает проведение мастер-класса продолжительностью не более 20 минут для группы педагогов (не более 10-15 человек). В мастер-классе должны быть отражены основные идеи опыта собственной педагогической деятельности, направленные на содержательно-методические аспекты организации воспитательной работы в оздоровительном лагере)</w:t>
      </w:r>
      <w:r w:rsidRPr="00BC500F">
        <w:rPr>
          <w:rFonts w:eastAsia="Calibri"/>
          <w:color w:val="FF0000"/>
          <w:sz w:val="30"/>
          <w:szCs w:val="30"/>
          <w:lang w:eastAsia="en-US"/>
        </w:rPr>
        <w:t xml:space="preserve"> </w:t>
      </w:r>
      <w:r w:rsidRPr="00C86B66">
        <w:rPr>
          <w:rFonts w:eastAsia="Calibri"/>
          <w:sz w:val="30"/>
          <w:szCs w:val="30"/>
          <w:lang w:eastAsia="en-US"/>
        </w:rPr>
        <w:t>(очно);</w:t>
      </w:r>
    </w:p>
    <w:p w14:paraId="4BB02FB6"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9.</w:t>
      </w:r>
      <w:r>
        <w:rPr>
          <w:rFonts w:eastAsia="Calibri"/>
          <w:sz w:val="30"/>
          <w:szCs w:val="30"/>
          <w:lang w:eastAsia="en-US"/>
        </w:rPr>
        <w:t>6</w:t>
      </w:r>
      <w:r w:rsidRPr="00073781">
        <w:rPr>
          <w:rFonts w:eastAsia="Calibri"/>
          <w:sz w:val="30"/>
          <w:szCs w:val="30"/>
          <w:lang w:eastAsia="en-US"/>
        </w:rPr>
        <w:t xml:space="preserve">. </w:t>
      </w:r>
      <w:r w:rsidRPr="00073781">
        <w:rPr>
          <w:rFonts w:eastAsia="Calibri"/>
          <w:b/>
          <w:bCs/>
          <w:sz w:val="30"/>
          <w:szCs w:val="30"/>
          <w:lang w:eastAsia="en-US"/>
        </w:rPr>
        <w:t>публичное выступление по вопросам достижения целей и решения основных задач воспитания</w:t>
      </w:r>
      <w:r w:rsidRPr="00073781">
        <w:rPr>
          <w:rFonts w:eastAsia="Calibri"/>
          <w:sz w:val="30"/>
          <w:szCs w:val="30"/>
          <w:lang w:eastAsia="en-US"/>
        </w:rPr>
        <w:t xml:space="preserve"> (предполагает публичное выступление перед педагогической общественностью продолжительностью до 5 минут по теме, определенной жюри конкурса);</w:t>
      </w:r>
    </w:p>
    <w:p w14:paraId="4123416B"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9.</w:t>
      </w:r>
      <w:r>
        <w:rPr>
          <w:rFonts w:eastAsia="Calibri"/>
          <w:sz w:val="30"/>
          <w:szCs w:val="30"/>
          <w:lang w:eastAsia="en-US"/>
        </w:rPr>
        <w:t>7</w:t>
      </w:r>
      <w:r w:rsidRPr="00073781">
        <w:rPr>
          <w:rFonts w:eastAsia="Calibri"/>
          <w:sz w:val="30"/>
          <w:szCs w:val="30"/>
          <w:lang w:eastAsia="en-US"/>
        </w:rPr>
        <w:t xml:space="preserve">. </w:t>
      </w:r>
      <w:r w:rsidRPr="00073781">
        <w:rPr>
          <w:rFonts w:eastAsia="Calibri"/>
          <w:b/>
          <w:bCs/>
          <w:sz w:val="30"/>
          <w:szCs w:val="30"/>
          <w:lang w:eastAsia="en-US"/>
        </w:rPr>
        <w:t>решение педагогических ситуаций, наиболее часто встречающихся в воспитательно-оздоровительном учреждении образования</w:t>
      </w:r>
      <w:r w:rsidRPr="00073781">
        <w:rPr>
          <w:rFonts w:eastAsia="Calibri"/>
          <w:sz w:val="30"/>
          <w:szCs w:val="30"/>
          <w:lang w:eastAsia="en-US"/>
        </w:rPr>
        <w:t xml:space="preserve"> (предполагает озвучивание вариантов решения педагогической ситуации продолжительностью до 1 минуты. Конкурсанты должны не только представить свой вариант решения ситуации, но и обосновать его выбор, интерпретировать педагогическую ситуацию с использованием профессионального понятийного аппарата, продемонстрировать владение алгоритмом решения педагогической ситуации). </w:t>
      </w:r>
    </w:p>
    <w:p w14:paraId="009179B8"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1</w:t>
      </w:r>
      <w:r>
        <w:rPr>
          <w:rFonts w:eastAsia="Calibri"/>
          <w:sz w:val="30"/>
          <w:szCs w:val="30"/>
          <w:lang w:eastAsia="en-US"/>
        </w:rPr>
        <w:t>0</w:t>
      </w:r>
      <w:r w:rsidRPr="00073781">
        <w:rPr>
          <w:rFonts w:eastAsia="Calibri"/>
          <w:sz w:val="30"/>
          <w:szCs w:val="30"/>
          <w:lang w:eastAsia="en-US"/>
        </w:rPr>
        <w:t>. Критериями оценки конкурсных мероприятий являются:</w:t>
      </w:r>
    </w:p>
    <w:p w14:paraId="67F74522"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актуальность и соответствие опыта педагогической деятельности современным тенденциям развития образования и оздоровления;</w:t>
      </w:r>
    </w:p>
    <w:p w14:paraId="14241986"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lastRenderedPageBreak/>
        <w:t>соответствие содержания конкурсного мероприятия заявленной теме;</w:t>
      </w:r>
    </w:p>
    <w:p w14:paraId="47F3E566"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 xml:space="preserve">владение современными средствами воспитания и оздоровления; </w:t>
      </w:r>
    </w:p>
    <w:p w14:paraId="72B44AF9"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 xml:space="preserve">владение знаниями в области педагогики, психологии временного детского объединения; </w:t>
      </w:r>
    </w:p>
    <w:p w14:paraId="09AD3942"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создание и поддержание высокого уровня интереса и самостоятельной активности воспитанников.</w:t>
      </w:r>
    </w:p>
    <w:p w14:paraId="557A43C2"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1</w:t>
      </w:r>
      <w:r>
        <w:rPr>
          <w:rFonts w:eastAsia="Calibri"/>
          <w:sz w:val="30"/>
          <w:szCs w:val="30"/>
          <w:lang w:eastAsia="en-US"/>
        </w:rPr>
        <w:t>1</w:t>
      </w:r>
      <w:r w:rsidRPr="00073781">
        <w:rPr>
          <w:rFonts w:eastAsia="Calibri"/>
          <w:sz w:val="30"/>
          <w:szCs w:val="30"/>
          <w:lang w:eastAsia="en-US"/>
        </w:rPr>
        <w:t xml:space="preserve">. По итогам </w:t>
      </w:r>
      <w:bookmarkStart w:id="26" w:name="_Hlk174450200"/>
      <w:r w:rsidRPr="00BC500F">
        <w:rPr>
          <w:rFonts w:eastAsia="Calibri"/>
          <w:sz w:val="30"/>
          <w:szCs w:val="30"/>
          <w:lang w:eastAsia="en-US"/>
        </w:rPr>
        <w:t>областного</w:t>
      </w:r>
      <w:bookmarkEnd w:id="26"/>
      <w:r w:rsidRPr="00073781">
        <w:rPr>
          <w:rFonts w:eastAsia="Calibri"/>
          <w:sz w:val="30"/>
          <w:szCs w:val="30"/>
          <w:lang w:eastAsia="en-US"/>
        </w:rPr>
        <w:t xml:space="preserve"> этапа конкурса жюри определяет одного победителя и двух лауреатов. Участники, получившие «0»</w:t>
      </w:r>
      <w:r>
        <w:rPr>
          <w:rFonts w:eastAsia="Calibri"/>
          <w:sz w:val="30"/>
          <w:szCs w:val="30"/>
          <w:lang w:eastAsia="en-US"/>
        </w:rPr>
        <w:t xml:space="preserve"> (ноль)</w:t>
      </w:r>
      <w:r w:rsidRPr="00073781">
        <w:rPr>
          <w:rFonts w:eastAsia="Calibri"/>
          <w:sz w:val="30"/>
          <w:szCs w:val="30"/>
          <w:lang w:eastAsia="en-US"/>
        </w:rPr>
        <w:t xml:space="preserve"> баллов в конкурсном мероприятии «Педагогическое и психологическое тестирование по основам работы с временным детским объединением», не могут быть определены жюри в числе победителей и лауреатов</w:t>
      </w:r>
      <w:r>
        <w:rPr>
          <w:rFonts w:eastAsia="Calibri"/>
          <w:sz w:val="30"/>
          <w:szCs w:val="30"/>
          <w:lang w:eastAsia="en-US"/>
        </w:rPr>
        <w:t xml:space="preserve"> республиканского этапа конкурса</w:t>
      </w:r>
      <w:r w:rsidRPr="00073781">
        <w:rPr>
          <w:rFonts w:eastAsia="Calibri"/>
          <w:sz w:val="30"/>
          <w:szCs w:val="30"/>
          <w:lang w:eastAsia="en-US"/>
        </w:rPr>
        <w:t>.</w:t>
      </w:r>
    </w:p>
    <w:p w14:paraId="4E865ED0" w14:textId="77777777" w:rsidR="00D277F6" w:rsidRPr="00073781" w:rsidRDefault="00D277F6" w:rsidP="00D277F6">
      <w:pPr>
        <w:pStyle w:val="a7"/>
        <w:ind w:firstLine="708"/>
        <w:rPr>
          <w:sz w:val="30"/>
          <w:szCs w:val="30"/>
        </w:rPr>
      </w:pPr>
      <w:r w:rsidRPr="00073781">
        <w:rPr>
          <w:sz w:val="30"/>
          <w:szCs w:val="30"/>
        </w:rPr>
        <w:t>1</w:t>
      </w:r>
      <w:r>
        <w:rPr>
          <w:sz w:val="30"/>
          <w:szCs w:val="30"/>
        </w:rPr>
        <w:t>2</w:t>
      </w:r>
      <w:r w:rsidRPr="00073781">
        <w:rPr>
          <w:sz w:val="30"/>
          <w:szCs w:val="30"/>
        </w:rPr>
        <w:t xml:space="preserve">. Победитель и лауреаты </w:t>
      </w:r>
      <w:r w:rsidRPr="00BC500F">
        <w:rPr>
          <w:rFonts w:eastAsia="Calibri"/>
          <w:sz w:val="30"/>
          <w:szCs w:val="30"/>
          <w:lang w:eastAsia="en-US"/>
        </w:rPr>
        <w:t>областного</w:t>
      </w:r>
      <w:r w:rsidRPr="00073781">
        <w:rPr>
          <w:sz w:val="30"/>
          <w:szCs w:val="30"/>
        </w:rPr>
        <w:t xml:space="preserve"> этапа конкурса определяются по сумме мест, занятых во всех конкурсных мероприятиях. Победителем становится участник республиканского этапа конкурса с минимальной суммой.</w:t>
      </w:r>
    </w:p>
    <w:p w14:paraId="13F03CA3" w14:textId="77777777" w:rsidR="00D277F6" w:rsidRPr="00073781" w:rsidRDefault="00D277F6" w:rsidP="00D277F6">
      <w:pPr>
        <w:ind w:firstLine="708"/>
        <w:jc w:val="both"/>
        <w:rPr>
          <w:rFonts w:eastAsia="Calibri"/>
          <w:sz w:val="30"/>
          <w:szCs w:val="30"/>
          <w:lang w:eastAsia="en-US"/>
        </w:rPr>
      </w:pPr>
      <w:r w:rsidRPr="00073781">
        <w:rPr>
          <w:rFonts w:eastAsia="Calibri"/>
          <w:sz w:val="30"/>
          <w:szCs w:val="30"/>
          <w:lang w:eastAsia="en-US"/>
        </w:rPr>
        <w:t>1</w:t>
      </w:r>
      <w:r>
        <w:rPr>
          <w:rFonts w:eastAsia="Calibri"/>
          <w:sz w:val="30"/>
          <w:szCs w:val="30"/>
          <w:lang w:eastAsia="en-US"/>
        </w:rPr>
        <w:t>3</w:t>
      </w:r>
      <w:r w:rsidRPr="00073781">
        <w:rPr>
          <w:rFonts w:eastAsia="Calibri"/>
          <w:sz w:val="30"/>
          <w:szCs w:val="30"/>
          <w:lang w:eastAsia="en-US"/>
        </w:rPr>
        <w:t xml:space="preserve">. </w:t>
      </w:r>
      <w:r w:rsidRPr="00073781">
        <w:rPr>
          <w:sz w:val="30"/>
          <w:szCs w:val="30"/>
        </w:rPr>
        <w:t xml:space="preserve">Оценка каждого конкурсного мероприятия осуществляется индивидуально каждым членом жюри </w:t>
      </w:r>
      <w:r>
        <w:rPr>
          <w:sz w:val="30"/>
          <w:szCs w:val="30"/>
        </w:rPr>
        <w:t>областного</w:t>
      </w:r>
      <w:r w:rsidRPr="00073781">
        <w:rPr>
          <w:sz w:val="30"/>
          <w:szCs w:val="30"/>
        </w:rPr>
        <w:t xml:space="preserve"> этапа конкурса по пятибалльной системе </w:t>
      </w:r>
      <w:bookmarkStart w:id="27" w:name="_Hlk146458963"/>
      <w:r w:rsidRPr="00073781">
        <w:rPr>
          <w:sz w:val="30"/>
          <w:szCs w:val="30"/>
        </w:rPr>
        <w:t>(кроме конкурсного мероприятия «Педагогическое и психологическое тестирование по основам работы с временным детским объединением»)</w:t>
      </w:r>
      <w:bookmarkEnd w:id="27"/>
      <w:r w:rsidRPr="00073781">
        <w:rPr>
          <w:sz w:val="30"/>
          <w:szCs w:val="30"/>
        </w:rPr>
        <w:t xml:space="preserve">. </w:t>
      </w:r>
    </w:p>
    <w:p w14:paraId="02530259" w14:textId="77777777" w:rsidR="00D277F6" w:rsidRPr="00073781" w:rsidRDefault="00D277F6" w:rsidP="00D277F6">
      <w:pPr>
        <w:pStyle w:val="a7"/>
        <w:ind w:firstLine="708"/>
        <w:rPr>
          <w:sz w:val="30"/>
          <w:szCs w:val="30"/>
        </w:rPr>
      </w:pPr>
      <w:r w:rsidRPr="00073781">
        <w:rPr>
          <w:sz w:val="30"/>
          <w:szCs w:val="30"/>
        </w:rPr>
        <w:t>1</w:t>
      </w:r>
      <w:r>
        <w:rPr>
          <w:sz w:val="30"/>
          <w:szCs w:val="30"/>
        </w:rPr>
        <w:t>4</w:t>
      </w:r>
      <w:r w:rsidRPr="00073781">
        <w:rPr>
          <w:sz w:val="30"/>
          <w:szCs w:val="30"/>
        </w:rPr>
        <w:t xml:space="preserve">. </w:t>
      </w:r>
      <w:bookmarkStart w:id="28" w:name="_Hlk146459117"/>
      <w:r w:rsidRPr="00073781">
        <w:rPr>
          <w:sz w:val="30"/>
          <w:szCs w:val="30"/>
        </w:rPr>
        <w:t xml:space="preserve">Победитель и занятые места участников в каждом конкурсном мероприятии (кроме конкурсного мероприятия «Педагогическое и психологическое тестирование по основам работы с временным детским объединением») определяются по сумме баллов всех членов жюри. </w:t>
      </w:r>
    </w:p>
    <w:bookmarkEnd w:id="28"/>
    <w:p w14:paraId="458DCE99" w14:textId="77777777" w:rsidR="00D277F6" w:rsidRPr="00073781" w:rsidRDefault="00D277F6" w:rsidP="00D277F6">
      <w:pPr>
        <w:pStyle w:val="a7"/>
        <w:ind w:firstLine="708"/>
        <w:rPr>
          <w:sz w:val="30"/>
          <w:szCs w:val="30"/>
        </w:rPr>
      </w:pPr>
      <w:r w:rsidRPr="00073781">
        <w:rPr>
          <w:sz w:val="30"/>
          <w:szCs w:val="30"/>
        </w:rPr>
        <w:t xml:space="preserve">16. Победитель и занятые места участников в </w:t>
      </w:r>
      <w:bookmarkStart w:id="29" w:name="_Hlk146461804"/>
      <w:r w:rsidRPr="00073781">
        <w:rPr>
          <w:sz w:val="30"/>
          <w:szCs w:val="30"/>
        </w:rPr>
        <w:t xml:space="preserve">конкурсном мероприятии «Педагогическое и психологическое тестирование по основам работы с временным детским объединением» </w:t>
      </w:r>
      <w:bookmarkEnd w:id="29"/>
      <w:r w:rsidRPr="00073781">
        <w:rPr>
          <w:sz w:val="30"/>
          <w:szCs w:val="30"/>
        </w:rPr>
        <w:t>определяются по количеству правильных ответов (в процент</w:t>
      </w:r>
      <w:r>
        <w:rPr>
          <w:sz w:val="30"/>
          <w:szCs w:val="30"/>
        </w:rPr>
        <w:t>н</w:t>
      </w:r>
      <w:r w:rsidRPr="00073781">
        <w:rPr>
          <w:sz w:val="30"/>
          <w:szCs w:val="30"/>
        </w:rPr>
        <w:t>ом отношении от количества вопросов) при выполнении теста в соответствии со следующей шкалой:</w:t>
      </w:r>
    </w:p>
    <w:p w14:paraId="6C3B9B40" w14:textId="77777777" w:rsidR="00D277F6" w:rsidRPr="00073781" w:rsidRDefault="00D277F6" w:rsidP="00D277F6">
      <w:pPr>
        <w:pStyle w:val="a7"/>
        <w:ind w:firstLine="708"/>
        <w:rPr>
          <w:sz w:val="30"/>
          <w:szCs w:val="30"/>
        </w:rPr>
      </w:pPr>
      <w:r w:rsidRPr="00073781">
        <w:rPr>
          <w:sz w:val="30"/>
          <w:szCs w:val="30"/>
        </w:rPr>
        <w:t xml:space="preserve">91% </w:t>
      </w:r>
      <w:proofErr w:type="gramStart"/>
      <w:r w:rsidRPr="00073781">
        <w:rPr>
          <w:sz w:val="30"/>
          <w:szCs w:val="30"/>
        </w:rPr>
        <w:t>-  100</w:t>
      </w:r>
      <w:proofErr w:type="gramEnd"/>
      <w:r w:rsidRPr="00073781">
        <w:rPr>
          <w:sz w:val="30"/>
          <w:szCs w:val="30"/>
        </w:rPr>
        <w:t>% - 5 баллов;</w:t>
      </w:r>
    </w:p>
    <w:p w14:paraId="45BFC4A9" w14:textId="77777777" w:rsidR="00D277F6" w:rsidRPr="00073781" w:rsidRDefault="00D277F6" w:rsidP="00D277F6">
      <w:pPr>
        <w:pStyle w:val="a7"/>
        <w:ind w:firstLine="708"/>
        <w:rPr>
          <w:sz w:val="30"/>
          <w:szCs w:val="30"/>
        </w:rPr>
      </w:pPr>
      <w:r w:rsidRPr="00073781">
        <w:rPr>
          <w:sz w:val="30"/>
          <w:szCs w:val="30"/>
        </w:rPr>
        <w:t>81% - 90% - 4 балла;</w:t>
      </w:r>
    </w:p>
    <w:p w14:paraId="68E85C23" w14:textId="77777777" w:rsidR="00D277F6" w:rsidRPr="00073781" w:rsidRDefault="00D277F6" w:rsidP="00D277F6">
      <w:pPr>
        <w:pStyle w:val="a7"/>
        <w:ind w:firstLine="708"/>
        <w:rPr>
          <w:sz w:val="30"/>
          <w:szCs w:val="30"/>
        </w:rPr>
      </w:pPr>
      <w:r w:rsidRPr="00073781">
        <w:rPr>
          <w:sz w:val="30"/>
          <w:szCs w:val="30"/>
        </w:rPr>
        <w:t>71% - 80% - 3 балла;</w:t>
      </w:r>
    </w:p>
    <w:p w14:paraId="35239544" w14:textId="77777777" w:rsidR="00D277F6" w:rsidRPr="00073781" w:rsidRDefault="00D277F6" w:rsidP="00D277F6">
      <w:pPr>
        <w:pStyle w:val="a7"/>
        <w:ind w:firstLine="708"/>
        <w:rPr>
          <w:sz w:val="30"/>
          <w:szCs w:val="30"/>
        </w:rPr>
      </w:pPr>
      <w:r w:rsidRPr="00073781">
        <w:rPr>
          <w:sz w:val="30"/>
          <w:szCs w:val="30"/>
        </w:rPr>
        <w:t>61% - 70% - 2 балла;</w:t>
      </w:r>
    </w:p>
    <w:p w14:paraId="3122106B" w14:textId="77777777" w:rsidR="00D277F6" w:rsidRPr="00073781" w:rsidRDefault="00D277F6" w:rsidP="00D277F6">
      <w:pPr>
        <w:pStyle w:val="a7"/>
        <w:ind w:firstLine="708"/>
        <w:rPr>
          <w:sz w:val="30"/>
          <w:szCs w:val="30"/>
        </w:rPr>
      </w:pPr>
      <w:r w:rsidRPr="00073781">
        <w:rPr>
          <w:sz w:val="30"/>
          <w:szCs w:val="30"/>
        </w:rPr>
        <w:t>51% - 60% - 1 балл;</w:t>
      </w:r>
    </w:p>
    <w:p w14:paraId="02DCB3FD" w14:textId="77777777" w:rsidR="00D277F6" w:rsidRPr="00073781" w:rsidRDefault="00D277F6" w:rsidP="00D277F6">
      <w:pPr>
        <w:pStyle w:val="a7"/>
        <w:ind w:firstLine="708"/>
        <w:rPr>
          <w:sz w:val="30"/>
          <w:szCs w:val="30"/>
        </w:rPr>
      </w:pPr>
      <w:r w:rsidRPr="00073781">
        <w:rPr>
          <w:sz w:val="30"/>
          <w:szCs w:val="30"/>
        </w:rPr>
        <w:t>50% и менее – 0 баллов.</w:t>
      </w:r>
    </w:p>
    <w:p w14:paraId="67F19F97" w14:textId="77777777" w:rsidR="00D277F6" w:rsidRPr="00BD5AC5" w:rsidRDefault="00D277F6" w:rsidP="00D277F6">
      <w:pPr>
        <w:pStyle w:val="a7"/>
        <w:ind w:firstLine="708"/>
        <w:rPr>
          <w:sz w:val="30"/>
          <w:szCs w:val="30"/>
        </w:rPr>
      </w:pPr>
      <w:r w:rsidRPr="00BD5AC5">
        <w:rPr>
          <w:sz w:val="30"/>
          <w:szCs w:val="30"/>
        </w:rPr>
        <w:t xml:space="preserve">17. </w:t>
      </w:r>
      <w:bookmarkStart w:id="30" w:name="_Hlk146455545"/>
      <w:r w:rsidRPr="00BD5AC5">
        <w:rPr>
          <w:sz w:val="30"/>
          <w:szCs w:val="30"/>
        </w:rPr>
        <w:t xml:space="preserve">Победители областного этапа конкурса </w:t>
      </w:r>
      <w:bookmarkEnd w:id="30"/>
      <w:r w:rsidRPr="00BD5AC5">
        <w:rPr>
          <w:sz w:val="30"/>
          <w:szCs w:val="30"/>
        </w:rPr>
        <w:t>примут участие в республиканском этапе конкурса, который проводится в очном формате в период в НДЦ «Зубренок» во время проведения республиканского семинара-совещания по подведению итогов летней оздоровительной кампании (период осенних школьных каникул).</w:t>
      </w:r>
    </w:p>
    <w:p w14:paraId="3B8443EB" w14:textId="77777777" w:rsidR="00D277F6" w:rsidRPr="00BD5AC5" w:rsidRDefault="00D277F6" w:rsidP="00D277F6">
      <w:pPr>
        <w:pStyle w:val="a7"/>
        <w:ind w:firstLine="708"/>
        <w:rPr>
          <w:sz w:val="30"/>
          <w:szCs w:val="30"/>
        </w:rPr>
      </w:pPr>
      <w:r w:rsidRPr="00BD5AC5">
        <w:rPr>
          <w:sz w:val="30"/>
          <w:szCs w:val="30"/>
        </w:rPr>
        <w:lastRenderedPageBreak/>
        <w:t>18. В случае невозможности участия в республиканском этапе конкурса победителя областного (Минского городского) этапа конкурса оргкомитеты областного (Минского городского) этапа конкурса определяют участника из числа лауреатов.</w:t>
      </w:r>
    </w:p>
    <w:p w14:paraId="5C2E539A" w14:textId="77777777" w:rsidR="00D277F6" w:rsidRPr="00FA7895" w:rsidRDefault="00D277F6" w:rsidP="00D277F6">
      <w:pPr>
        <w:pStyle w:val="a7"/>
        <w:ind w:firstLine="708"/>
        <w:rPr>
          <w:color w:val="FF0000"/>
          <w:sz w:val="30"/>
          <w:szCs w:val="30"/>
        </w:rPr>
      </w:pPr>
    </w:p>
    <w:p w14:paraId="784A34DA" w14:textId="77777777" w:rsidR="00D277F6" w:rsidRDefault="00D277F6" w:rsidP="00D277F6">
      <w:pPr>
        <w:ind w:left="708"/>
        <w:jc w:val="both"/>
        <w:rPr>
          <w:rFonts w:eastAsia="Calibri"/>
          <w:sz w:val="30"/>
          <w:szCs w:val="30"/>
          <w:lang w:eastAsia="en-US"/>
        </w:rPr>
      </w:pPr>
    </w:p>
    <w:p w14:paraId="51DA7D57" w14:textId="77777777" w:rsidR="00D277F6" w:rsidRDefault="00D277F6" w:rsidP="00D277F6">
      <w:pPr>
        <w:ind w:left="708"/>
        <w:jc w:val="both"/>
        <w:rPr>
          <w:rFonts w:eastAsia="Calibri"/>
          <w:sz w:val="30"/>
          <w:szCs w:val="30"/>
          <w:lang w:eastAsia="en-US"/>
        </w:rPr>
      </w:pPr>
    </w:p>
    <w:p w14:paraId="46074D0B" w14:textId="77777777" w:rsidR="00D277F6" w:rsidRDefault="00D277F6" w:rsidP="00D277F6">
      <w:pPr>
        <w:ind w:left="708"/>
        <w:jc w:val="both"/>
        <w:rPr>
          <w:rFonts w:eastAsia="Calibri"/>
          <w:sz w:val="30"/>
          <w:szCs w:val="30"/>
          <w:lang w:eastAsia="en-US"/>
        </w:rPr>
      </w:pPr>
    </w:p>
    <w:p w14:paraId="2123820E" w14:textId="77777777" w:rsidR="00D277F6" w:rsidRDefault="00D277F6" w:rsidP="00D277F6">
      <w:pPr>
        <w:ind w:left="708"/>
        <w:jc w:val="both"/>
        <w:rPr>
          <w:rFonts w:eastAsia="Calibri"/>
          <w:sz w:val="30"/>
          <w:szCs w:val="30"/>
          <w:lang w:eastAsia="en-US"/>
        </w:rPr>
      </w:pPr>
    </w:p>
    <w:p w14:paraId="6A410B81" w14:textId="77777777" w:rsidR="00D277F6" w:rsidRDefault="00D277F6" w:rsidP="00D277F6">
      <w:pPr>
        <w:ind w:left="708"/>
        <w:jc w:val="both"/>
        <w:rPr>
          <w:rFonts w:eastAsia="Calibri"/>
          <w:sz w:val="30"/>
          <w:szCs w:val="30"/>
          <w:lang w:eastAsia="en-US"/>
        </w:rPr>
      </w:pPr>
    </w:p>
    <w:p w14:paraId="5C634B73" w14:textId="77777777" w:rsidR="00D277F6" w:rsidRDefault="00D277F6" w:rsidP="00D277F6">
      <w:pPr>
        <w:ind w:left="708"/>
        <w:jc w:val="both"/>
        <w:rPr>
          <w:rFonts w:eastAsia="Calibri"/>
          <w:sz w:val="30"/>
          <w:szCs w:val="30"/>
          <w:lang w:eastAsia="en-US"/>
        </w:rPr>
      </w:pPr>
    </w:p>
    <w:p w14:paraId="685250B8" w14:textId="77777777" w:rsidR="00D277F6" w:rsidRDefault="00D277F6" w:rsidP="00D277F6">
      <w:pPr>
        <w:ind w:left="708"/>
        <w:jc w:val="both"/>
        <w:rPr>
          <w:rFonts w:eastAsia="Calibri"/>
          <w:sz w:val="30"/>
          <w:szCs w:val="30"/>
          <w:lang w:eastAsia="en-US"/>
        </w:rPr>
      </w:pPr>
    </w:p>
    <w:p w14:paraId="38EF89CC" w14:textId="77777777" w:rsidR="00D277F6" w:rsidRDefault="00D277F6" w:rsidP="00D277F6">
      <w:pPr>
        <w:ind w:left="708"/>
        <w:jc w:val="both"/>
        <w:rPr>
          <w:rFonts w:eastAsia="Calibri"/>
          <w:sz w:val="30"/>
          <w:szCs w:val="30"/>
          <w:lang w:eastAsia="en-US"/>
        </w:rPr>
      </w:pPr>
    </w:p>
    <w:p w14:paraId="5886209D" w14:textId="77777777" w:rsidR="00D277F6" w:rsidRDefault="00D277F6" w:rsidP="00D277F6">
      <w:pPr>
        <w:ind w:left="708"/>
        <w:jc w:val="both"/>
        <w:rPr>
          <w:rFonts w:eastAsia="Calibri"/>
          <w:sz w:val="30"/>
          <w:szCs w:val="30"/>
          <w:lang w:eastAsia="en-US"/>
        </w:rPr>
      </w:pPr>
    </w:p>
    <w:p w14:paraId="2C9E0825" w14:textId="77777777" w:rsidR="00D277F6" w:rsidRDefault="00D277F6" w:rsidP="00D277F6">
      <w:pPr>
        <w:ind w:left="708"/>
        <w:jc w:val="both"/>
        <w:rPr>
          <w:rFonts w:eastAsia="Calibri"/>
          <w:sz w:val="30"/>
          <w:szCs w:val="30"/>
          <w:lang w:eastAsia="en-US"/>
        </w:rPr>
      </w:pPr>
    </w:p>
    <w:p w14:paraId="45AB3681" w14:textId="77777777" w:rsidR="00D277F6" w:rsidRDefault="00D277F6" w:rsidP="00D277F6">
      <w:pPr>
        <w:ind w:left="708"/>
        <w:jc w:val="both"/>
        <w:rPr>
          <w:rFonts w:eastAsia="Calibri"/>
          <w:sz w:val="30"/>
          <w:szCs w:val="30"/>
          <w:lang w:eastAsia="en-US"/>
        </w:rPr>
      </w:pPr>
    </w:p>
    <w:p w14:paraId="5456BC24" w14:textId="77777777" w:rsidR="00D277F6" w:rsidRDefault="00D277F6" w:rsidP="00D277F6">
      <w:pPr>
        <w:ind w:left="708"/>
        <w:jc w:val="both"/>
        <w:rPr>
          <w:rFonts w:eastAsia="Calibri"/>
          <w:sz w:val="30"/>
          <w:szCs w:val="30"/>
          <w:lang w:eastAsia="en-US"/>
        </w:rPr>
      </w:pPr>
    </w:p>
    <w:p w14:paraId="1E7CA3A5" w14:textId="77777777" w:rsidR="00D277F6" w:rsidRDefault="00D277F6" w:rsidP="00D277F6">
      <w:pPr>
        <w:ind w:left="708"/>
        <w:jc w:val="both"/>
        <w:rPr>
          <w:rFonts w:eastAsia="Calibri"/>
          <w:sz w:val="30"/>
          <w:szCs w:val="30"/>
          <w:lang w:eastAsia="en-US"/>
        </w:rPr>
      </w:pPr>
    </w:p>
    <w:p w14:paraId="2E9EC05E" w14:textId="77777777" w:rsidR="00D277F6" w:rsidRDefault="00D277F6" w:rsidP="00D277F6">
      <w:pPr>
        <w:ind w:left="708"/>
        <w:jc w:val="both"/>
        <w:rPr>
          <w:rFonts w:eastAsia="Calibri"/>
          <w:sz w:val="30"/>
          <w:szCs w:val="30"/>
          <w:lang w:eastAsia="en-US"/>
        </w:rPr>
      </w:pPr>
    </w:p>
    <w:p w14:paraId="1B469E4F" w14:textId="77777777" w:rsidR="00D277F6" w:rsidRDefault="00D277F6" w:rsidP="00D277F6">
      <w:pPr>
        <w:ind w:left="708"/>
        <w:jc w:val="both"/>
        <w:rPr>
          <w:rFonts w:eastAsia="Calibri"/>
          <w:sz w:val="30"/>
          <w:szCs w:val="30"/>
          <w:lang w:eastAsia="en-US"/>
        </w:rPr>
      </w:pPr>
    </w:p>
    <w:p w14:paraId="7F33ED19" w14:textId="77777777" w:rsidR="00D277F6" w:rsidRDefault="00D277F6" w:rsidP="00D277F6">
      <w:pPr>
        <w:ind w:left="708"/>
        <w:jc w:val="both"/>
        <w:rPr>
          <w:rFonts w:eastAsia="Calibri"/>
          <w:sz w:val="30"/>
          <w:szCs w:val="30"/>
          <w:lang w:eastAsia="en-US"/>
        </w:rPr>
      </w:pPr>
    </w:p>
    <w:p w14:paraId="061BE553" w14:textId="77777777" w:rsidR="00D277F6" w:rsidRDefault="00D277F6" w:rsidP="00D277F6">
      <w:pPr>
        <w:rPr>
          <w:rFonts w:eastAsia="Calibri"/>
          <w:sz w:val="30"/>
          <w:szCs w:val="30"/>
          <w:lang w:eastAsia="en-US"/>
        </w:rPr>
      </w:pPr>
      <w:r>
        <w:rPr>
          <w:rFonts w:eastAsia="Calibri"/>
          <w:sz w:val="30"/>
          <w:szCs w:val="30"/>
          <w:lang w:eastAsia="en-US"/>
        </w:rPr>
        <w:br w:type="page"/>
      </w:r>
    </w:p>
    <w:p w14:paraId="773963C3" w14:textId="77777777" w:rsidR="00D277F6" w:rsidRPr="00BC4270" w:rsidRDefault="00D277F6" w:rsidP="00D277F6">
      <w:pPr>
        <w:tabs>
          <w:tab w:val="left" w:pos="709"/>
        </w:tabs>
        <w:ind w:firstLine="709"/>
        <w:jc w:val="right"/>
        <w:rPr>
          <w:rFonts w:eastAsia="Calibri"/>
          <w:sz w:val="30"/>
          <w:szCs w:val="30"/>
        </w:rPr>
      </w:pPr>
      <w:r w:rsidRPr="00BC4270">
        <w:rPr>
          <w:rFonts w:eastAsia="Calibri"/>
          <w:sz w:val="30"/>
          <w:szCs w:val="30"/>
        </w:rPr>
        <w:lastRenderedPageBreak/>
        <w:t>Приложение 1</w:t>
      </w:r>
    </w:p>
    <w:p w14:paraId="6FB51C09" w14:textId="77777777" w:rsidR="00D277F6" w:rsidRDefault="00D277F6" w:rsidP="00D277F6">
      <w:pPr>
        <w:ind w:right="-165"/>
        <w:jc w:val="center"/>
        <w:rPr>
          <w:b/>
          <w:sz w:val="30"/>
          <w:szCs w:val="30"/>
        </w:rPr>
      </w:pPr>
      <w:r>
        <w:rPr>
          <w:b/>
          <w:sz w:val="30"/>
          <w:szCs w:val="30"/>
        </w:rPr>
        <w:t>Анкета</w:t>
      </w:r>
      <w:r w:rsidRPr="00BC4270">
        <w:rPr>
          <w:b/>
          <w:sz w:val="30"/>
          <w:szCs w:val="30"/>
        </w:rPr>
        <w:t xml:space="preserve"> участника </w:t>
      </w:r>
      <w:r>
        <w:rPr>
          <w:b/>
          <w:sz w:val="30"/>
          <w:szCs w:val="30"/>
        </w:rPr>
        <w:t>республиканского</w:t>
      </w:r>
      <w:r w:rsidRPr="00BC4270">
        <w:rPr>
          <w:b/>
          <w:sz w:val="30"/>
          <w:szCs w:val="30"/>
        </w:rPr>
        <w:t xml:space="preserve"> (заключительного) этапа </w:t>
      </w:r>
      <w:bookmarkStart w:id="31" w:name="_Hlk138694376"/>
      <w:r w:rsidRPr="00BC4270">
        <w:rPr>
          <w:b/>
          <w:sz w:val="30"/>
          <w:szCs w:val="30"/>
        </w:rPr>
        <w:t>конкурса «</w:t>
      </w:r>
      <w:r>
        <w:rPr>
          <w:b/>
          <w:sz w:val="30"/>
          <w:szCs w:val="30"/>
        </w:rPr>
        <w:t>Лучший вожатый (воспитатель) оздоровительного лагеря</w:t>
      </w:r>
      <w:r w:rsidRPr="00BC4270">
        <w:rPr>
          <w:b/>
          <w:sz w:val="30"/>
          <w:szCs w:val="30"/>
        </w:rPr>
        <w:t>»</w:t>
      </w:r>
    </w:p>
    <w:p w14:paraId="12016A33" w14:textId="77777777" w:rsidR="00D277F6" w:rsidRPr="00BC4270" w:rsidRDefault="00D277F6" w:rsidP="00D277F6">
      <w:pPr>
        <w:ind w:right="-165"/>
        <w:jc w:val="center"/>
        <w:rPr>
          <w:b/>
          <w:sz w:val="30"/>
          <w:szCs w:val="3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tblGrid>
      <w:tr w:rsidR="00D277F6" w:rsidRPr="00BC4270" w14:paraId="4CFABF0C"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bookmarkEnd w:id="31"/>
          <w:p w14:paraId="5B53F3C7" w14:textId="77777777" w:rsidR="00D277F6" w:rsidRPr="00BC4270" w:rsidRDefault="00D277F6" w:rsidP="00804E12">
            <w:pPr>
              <w:spacing w:line="280" w:lineRule="exact"/>
              <w:ind w:firstLine="32"/>
              <w:rPr>
                <w:sz w:val="26"/>
                <w:szCs w:val="26"/>
              </w:rPr>
            </w:pPr>
            <w:r w:rsidRPr="00BC4270">
              <w:rPr>
                <w:sz w:val="26"/>
                <w:szCs w:val="26"/>
              </w:rPr>
              <w:t>Фамилия, имя, отчество</w:t>
            </w:r>
          </w:p>
        </w:tc>
        <w:tc>
          <w:tcPr>
            <w:tcW w:w="5670" w:type="dxa"/>
            <w:tcBorders>
              <w:top w:val="single" w:sz="4" w:space="0" w:color="auto"/>
              <w:left w:val="single" w:sz="4" w:space="0" w:color="auto"/>
              <w:bottom w:val="single" w:sz="4" w:space="0" w:color="auto"/>
              <w:right w:val="single" w:sz="4" w:space="0" w:color="auto"/>
            </w:tcBorders>
          </w:tcPr>
          <w:p w14:paraId="3EBBFD8C" w14:textId="77777777" w:rsidR="00D277F6" w:rsidRPr="00BC4270" w:rsidRDefault="00D277F6" w:rsidP="00804E12">
            <w:pPr>
              <w:spacing w:line="280" w:lineRule="exact"/>
              <w:rPr>
                <w:sz w:val="26"/>
                <w:szCs w:val="26"/>
              </w:rPr>
            </w:pPr>
          </w:p>
        </w:tc>
      </w:tr>
      <w:tr w:rsidR="00D277F6" w:rsidRPr="00BC4270" w14:paraId="352D6BBF"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A800B5F" w14:textId="77777777" w:rsidR="00D277F6" w:rsidRPr="00BC4270" w:rsidRDefault="00D277F6" w:rsidP="00804E12">
            <w:pPr>
              <w:spacing w:line="280" w:lineRule="exact"/>
              <w:ind w:firstLine="32"/>
              <w:rPr>
                <w:sz w:val="26"/>
                <w:szCs w:val="26"/>
              </w:rPr>
            </w:pPr>
            <w:r w:rsidRPr="00BC4270">
              <w:rPr>
                <w:sz w:val="26"/>
                <w:szCs w:val="26"/>
              </w:rPr>
              <w:t>Число, месяц, год рождения</w:t>
            </w:r>
          </w:p>
        </w:tc>
        <w:tc>
          <w:tcPr>
            <w:tcW w:w="5670" w:type="dxa"/>
            <w:tcBorders>
              <w:top w:val="single" w:sz="4" w:space="0" w:color="auto"/>
              <w:left w:val="single" w:sz="4" w:space="0" w:color="auto"/>
              <w:bottom w:val="single" w:sz="4" w:space="0" w:color="auto"/>
              <w:right w:val="single" w:sz="4" w:space="0" w:color="auto"/>
            </w:tcBorders>
          </w:tcPr>
          <w:p w14:paraId="2D411773" w14:textId="77777777" w:rsidR="00D277F6" w:rsidRPr="00BC4270" w:rsidRDefault="00D277F6" w:rsidP="00804E12">
            <w:pPr>
              <w:spacing w:line="280" w:lineRule="exact"/>
              <w:rPr>
                <w:sz w:val="26"/>
                <w:szCs w:val="26"/>
              </w:rPr>
            </w:pPr>
          </w:p>
        </w:tc>
      </w:tr>
      <w:tr w:rsidR="00D277F6" w:rsidRPr="00BC4270" w14:paraId="43E58182"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2A8B577A" w14:textId="77777777" w:rsidR="00D277F6" w:rsidRPr="00BC4270" w:rsidRDefault="00D277F6" w:rsidP="00804E12">
            <w:pPr>
              <w:tabs>
                <w:tab w:val="left" w:pos="426"/>
              </w:tabs>
              <w:spacing w:line="280" w:lineRule="exact"/>
              <w:rPr>
                <w:sz w:val="26"/>
                <w:szCs w:val="26"/>
              </w:rPr>
            </w:pPr>
            <w:r w:rsidRPr="00BC4270">
              <w:rPr>
                <w:sz w:val="26"/>
                <w:szCs w:val="26"/>
              </w:rPr>
              <w:t>Наименование и год окончания учреждения образования</w:t>
            </w:r>
          </w:p>
        </w:tc>
        <w:tc>
          <w:tcPr>
            <w:tcW w:w="5670" w:type="dxa"/>
            <w:tcBorders>
              <w:top w:val="single" w:sz="4" w:space="0" w:color="auto"/>
              <w:left w:val="single" w:sz="4" w:space="0" w:color="auto"/>
              <w:bottom w:val="single" w:sz="4" w:space="0" w:color="auto"/>
              <w:right w:val="single" w:sz="4" w:space="0" w:color="auto"/>
            </w:tcBorders>
          </w:tcPr>
          <w:p w14:paraId="3EA7BC09" w14:textId="77777777" w:rsidR="00D277F6" w:rsidRPr="00BC4270" w:rsidRDefault="00D277F6" w:rsidP="00804E12">
            <w:pPr>
              <w:spacing w:line="280" w:lineRule="exact"/>
              <w:rPr>
                <w:sz w:val="26"/>
                <w:szCs w:val="26"/>
              </w:rPr>
            </w:pPr>
          </w:p>
        </w:tc>
      </w:tr>
      <w:tr w:rsidR="00D277F6" w:rsidRPr="00BC4270" w14:paraId="72949DA2"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6A622B4" w14:textId="77777777" w:rsidR="00D277F6" w:rsidRPr="00BC4270" w:rsidRDefault="00D277F6" w:rsidP="00804E12">
            <w:pPr>
              <w:tabs>
                <w:tab w:val="left" w:pos="426"/>
              </w:tabs>
              <w:spacing w:line="280" w:lineRule="exact"/>
              <w:rPr>
                <w:sz w:val="26"/>
                <w:szCs w:val="26"/>
              </w:rPr>
            </w:pPr>
            <w:r w:rsidRPr="00BC4270">
              <w:rPr>
                <w:sz w:val="26"/>
                <w:szCs w:val="26"/>
              </w:rPr>
              <w:t>Специальность, квалификация по диплому</w:t>
            </w:r>
          </w:p>
        </w:tc>
        <w:tc>
          <w:tcPr>
            <w:tcW w:w="5670" w:type="dxa"/>
            <w:tcBorders>
              <w:top w:val="single" w:sz="4" w:space="0" w:color="auto"/>
              <w:left w:val="single" w:sz="4" w:space="0" w:color="auto"/>
              <w:bottom w:val="single" w:sz="4" w:space="0" w:color="auto"/>
              <w:right w:val="single" w:sz="4" w:space="0" w:color="auto"/>
            </w:tcBorders>
          </w:tcPr>
          <w:p w14:paraId="3E8E425C" w14:textId="77777777" w:rsidR="00D277F6" w:rsidRPr="00BC4270" w:rsidRDefault="00D277F6" w:rsidP="00804E12">
            <w:pPr>
              <w:tabs>
                <w:tab w:val="left" w:pos="426"/>
              </w:tabs>
              <w:spacing w:line="280" w:lineRule="exact"/>
              <w:rPr>
                <w:sz w:val="26"/>
                <w:szCs w:val="26"/>
              </w:rPr>
            </w:pPr>
          </w:p>
        </w:tc>
      </w:tr>
      <w:tr w:rsidR="00D277F6" w:rsidRPr="00BC4270" w14:paraId="00AA16CC"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A70445D" w14:textId="77777777" w:rsidR="00D277F6" w:rsidRPr="00BC4270" w:rsidRDefault="00D277F6" w:rsidP="00804E12">
            <w:pPr>
              <w:spacing w:line="280" w:lineRule="exact"/>
              <w:ind w:firstLine="32"/>
              <w:rPr>
                <w:sz w:val="26"/>
                <w:szCs w:val="26"/>
              </w:rPr>
            </w:pPr>
            <w:r w:rsidRPr="00BC4270">
              <w:rPr>
                <w:sz w:val="26"/>
                <w:szCs w:val="26"/>
              </w:rPr>
              <w:t>Занимаемая должность</w:t>
            </w:r>
          </w:p>
        </w:tc>
        <w:tc>
          <w:tcPr>
            <w:tcW w:w="5670" w:type="dxa"/>
            <w:tcBorders>
              <w:top w:val="single" w:sz="4" w:space="0" w:color="auto"/>
              <w:left w:val="single" w:sz="4" w:space="0" w:color="auto"/>
              <w:bottom w:val="single" w:sz="4" w:space="0" w:color="auto"/>
              <w:right w:val="single" w:sz="4" w:space="0" w:color="auto"/>
            </w:tcBorders>
          </w:tcPr>
          <w:p w14:paraId="4FFB8F02" w14:textId="77777777" w:rsidR="00D277F6" w:rsidRPr="00BC4270" w:rsidRDefault="00D277F6" w:rsidP="00804E12">
            <w:pPr>
              <w:spacing w:line="280" w:lineRule="exact"/>
              <w:rPr>
                <w:sz w:val="26"/>
                <w:szCs w:val="26"/>
              </w:rPr>
            </w:pPr>
          </w:p>
        </w:tc>
      </w:tr>
      <w:tr w:rsidR="00D277F6" w:rsidRPr="00BC4270" w14:paraId="21F4776F"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18394623" w14:textId="77777777" w:rsidR="00D277F6" w:rsidRPr="00BC4270" w:rsidRDefault="00D277F6" w:rsidP="00804E12">
            <w:pPr>
              <w:spacing w:line="280" w:lineRule="exact"/>
              <w:ind w:firstLine="32"/>
              <w:rPr>
                <w:sz w:val="26"/>
                <w:szCs w:val="26"/>
              </w:rPr>
            </w:pPr>
            <w:r w:rsidRPr="00BC4270">
              <w:rPr>
                <w:sz w:val="26"/>
                <w:szCs w:val="26"/>
              </w:rPr>
              <w:t>Стаж педагогической деятельности</w:t>
            </w:r>
          </w:p>
        </w:tc>
        <w:tc>
          <w:tcPr>
            <w:tcW w:w="5670" w:type="dxa"/>
            <w:tcBorders>
              <w:top w:val="single" w:sz="4" w:space="0" w:color="auto"/>
              <w:left w:val="single" w:sz="4" w:space="0" w:color="auto"/>
              <w:bottom w:val="single" w:sz="4" w:space="0" w:color="auto"/>
              <w:right w:val="single" w:sz="4" w:space="0" w:color="auto"/>
            </w:tcBorders>
          </w:tcPr>
          <w:p w14:paraId="68445EC4" w14:textId="77777777" w:rsidR="00D277F6" w:rsidRPr="00BC4270" w:rsidRDefault="00D277F6" w:rsidP="00804E12">
            <w:pPr>
              <w:spacing w:line="280" w:lineRule="exact"/>
              <w:rPr>
                <w:sz w:val="26"/>
                <w:szCs w:val="26"/>
              </w:rPr>
            </w:pPr>
          </w:p>
        </w:tc>
      </w:tr>
      <w:tr w:rsidR="00D277F6" w:rsidRPr="00BC4270" w14:paraId="6CEFDDC2"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A96A09C" w14:textId="77777777" w:rsidR="00D277F6" w:rsidRPr="00BC4270" w:rsidRDefault="00D277F6" w:rsidP="00804E12">
            <w:pPr>
              <w:spacing w:line="280" w:lineRule="exact"/>
              <w:ind w:firstLine="32"/>
              <w:rPr>
                <w:sz w:val="26"/>
                <w:szCs w:val="26"/>
              </w:rPr>
            </w:pPr>
            <w:r w:rsidRPr="00BC4270">
              <w:rPr>
                <w:sz w:val="26"/>
                <w:szCs w:val="26"/>
              </w:rPr>
              <w:t>Квалификационная категория</w:t>
            </w:r>
          </w:p>
        </w:tc>
        <w:tc>
          <w:tcPr>
            <w:tcW w:w="5670" w:type="dxa"/>
            <w:tcBorders>
              <w:top w:val="single" w:sz="4" w:space="0" w:color="auto"/>
              <w:left w:val="single" w:sz="4" w:space="0" w:color="auto"/>
              <w:bottom w:val="single" w:sz="4" w:space="0" w:color="auto"/>
              <w:right w:val="single" w:sz="4" w:space="0" w:color="auto"/>
            </w:tcBorders>
          </w:tcPr>
          <w:p w14:paraId="3F9C5EDB" w14:textId="77777777" w:rsidR="00D277F6" w:rsidRPr="00BC4270" w:rsidRDefault="00D277F6" w:rsidP="00804E12">
            <w:pPr>
              <w:spacing w:line="280" w:lineRule="exact"/>
              <w:rPr>
                <w:sz w:val="26"/>
                <w:szCs w:val="26"/>
              </w:rPr>
            </w:pPr>
          </w:p>
        </w:tc>
      </w:tr>
      <w:tr w:rsidR="00D277F6" w:rsidRPr="00BC4270" w14:paraId="51B893EB"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91B5263" w14:textId="77777777" w:rsidR="00D277F6" w:rsidRPr="00BC4270" w:rsidRDefault="00D277F6" w:rsidP="00804E12">
            <w:pPr>
              <w:tabs>
                <w:tab w:val="left" w:pos="426"/>
              </w:tabs>
              <w:spacing w:line="280" w:lineRule="exact"/>
              <w:jc w:val="both"/>
              <w:rPr>
                <w:sz w:val="26"/>
                <w:szCs w:val="26"/>
              </w:rPr>
            </w:pPr>
            <w:r w:rsidRPr="00BC4270">
              <w:rPr>
                <w:sz w:val="26"/>
                <w:szCs w:val="26"/>
              </w:rPr>
              <w:t xml:space="preserve">Академическая степень </w:t>
            </w:r>
          </w:p>
        </w:tc>
        <w:tc>
          <w:tcPr>
            <w:tcW w:w="5670" w:type="dxa"/>
            <w:tcBorders>
              <w:top w:val="single" w:sz="4" w:space="0" w:color="auto"/>
              <w:left w:val="single" w:sz="4" w:space="0" w:color="auto"/>
              <w:bottom w:val="single" w:sz="4" w:space="0" w:color="auto"/>
              <w:right w:val="single" w:sz="4" w:space="0" w:color="auto"/>
            </w:tcBorders>
          </w:tcPr>
          <w:p w14:paraId="383483FF" w14:textId="77777777" w:rsidR="00D277F6" w:rsidRPr="00BC4270" w:rsidRDefault="00D277F6" w:rsidP="00804E12">
            <w:pPr>
              <w:tabs>
                <w:tab w:val="left" w:pos="426"/>
              </w:tabs>
              <w:spacing w:line="280" w:lineRule="exact"/>
              <w:rPr>
                <w:sz w:val="26"/>
                <w:szCs w:val="26"/>
              </w:rPr>
            </w:pPr>
          </w:p>
        </w:tc>
      </w:tr>
      <w:tr w:rsidR="00D277F6" w:rsidRPr="00BC4270" w14:paraId="16600C10"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10F86BF" w14:textId="77777777" w:rsidR="00D277F6" w:rsidRPr="00BC4270" w:rsidRDefault="00D277F6" w:rsidP="00804E12">
            <w:pPr>
              <w:tabs>
                <w:tab w:val="left" w:pos="426"/>
              </w:tabs>
              <w:spacing w:line="280" w:lineRule="exact"/>
              <w:jc w:val="both"/>
              <w:rPr>
                <w:sz w:val="26"/>
                <w:szCs w:val="26"/>
              </w:rPr>
            </w:pPr>
            <w:r w:rsidRPr="00BC4270">
              <w:rPr>
                <w:sz w:val="26"/>
                <w:szCs w:val="26"/>
              </w:rPr>
              <w:t>Ученая степень</w:t>
            </w:r>
          </w:p>
        </w:tc>
        <w:tc>
          <w:tcPr>
            <w:tcW w:w="5670" w:type="dxa"/>
            <w:tcBorders>
              <w:top w:val="single" w:sz="4" w:space="0" w:color="auto"/>
              <w:left w:val="single" w:sz="4" w:space="0" w:color="auto"/>
              <w:bottom w:val="single" w:sz="4" w:space="0" w:color="auto"/>
              <w:right w:val="single" w:sz="4" w:space="0" w:color="auto"/>
            </w:tcBorders>
          </w:tcPr>
          <w:p w14:paraId="3BB12833" w14:textId="77777777" w:rsidR="00D277F6" w:rsidRPr="00BC4270" w:rsidRDefault="00D277F6" w:rsidP="00804E12">
            <w:pPr>
              <w:tabs>
                <w:tab w:val="left" w:pos="426"/>
              </w:tabs>
              <w:spacing w:line="280" w:lineRule="exact"/>
              <w:rPr>
                <w:sz w:val="26"/>
                <w:szCs w:val="26"/>
              </w:rPr>
            </w:pPr>
          </w:p>
        </w:tc>
      </w:tr>
      <w:tr w:rsidR="00D277F6" w:rsidRPr="00BC4270" w14:paraId="6D289AEB"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7DBB8BFD" w14:textId="77777777" w:rsidR="00D277F6" w:rsidRPr="00BC4270" w:rsidRDefault="00D277F6" w:rsidP="00804E12">
            <w:pPr>
              <w:tabs>
                <w:tab w:val="left" w:pos="426"/>
              </w:tabs>
              <w:spacing w:line="280" w:lineRule="exact"/>
              <w:jc w:val="both"/>
              <w:rPr>
                <w:sz w:val="26"/>
                <w:szCs w:val="26"/>
              </w:rPr>
            </w:pPr>
            <w:r w:rsidRPr="00BC4270">
              <w:rPr>
                <w:sz w:val="26"/>
                <w:szCs w:val="26"/>
              </w:rPr>
              <w:t>Ученое звание</w:t>
            </w:r>
          </w:p>
        </w:tc>
        <w:tc>
          <w:tcPr>
            <w:tcW w:w="5670" w:type="dxa"/>
            <w:tcBorders>
              <w:top w:val="single" w:sz="4" w:space="0" w:color="auto"/>
              <w:left w:val="single" w:sz="4" w:space="0" w:color="auto"/>
              <w:bottom w:val="single" w:sz="4" w:space="0" w:color="auto"/>
              <w:right w:val="single" w:sz="4" w:space="0" w:color="auto"/>
            </w:tcBorders>
          </w:tcPr>
          <w:p w14:paraId="1EF6625F" w14:textId="77777777" w:rsidR="00D277F6" w:rsidRPr="00BC4270" w:rsidRDefault="00D277F6" w:rsidP="00804E12">
            <w:pPr>
              <w:tabs>
                <w:tab w:val="left" w:pos="426"/>
              </w:tabs>
              <w:spacing w:line="280" w:lineRule="exact"/>
              <w:rPr>
                <w:sz w:val="26"/>
                <w:szCs w:val="26"/>
              </w:rPr>
            </w:pPr>
          </w:p>
        </w:tc>
      </w:tr>
      <w:tr w:rsidR="00D277F6" w:rsidRPr="00BC4270" w14:paraId="24AB635E"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9CC235B" w14:textId="77777777" w:rsidR="00D277F6" w:rsidRPr="00BC4270" w:rsidRDefault="00D277F6" w:rsidP="00804E12">
            <w:pPr>
              <w:tabs>
                <w:tab w:val="left" w:pos="426"/>
              </w:tabs>
              <w:spacing w:line="280" w:lineRule="exact"/>
              <w:jc w:val="both"/>
              <w:rPr>
                <w:sz w:val="26"/>
                <w:szCs w:val="26"/>
              </w:rPr>
            </w:pPr>
            <w:r>
              <w:rPr>
                <w:sz w:val="26"/>
                <w:szCs w:val="26"/>
              </w:rPr>
              <w:t>Воспитательно-оздоровительное учреждение образования</w:t>
            </w:r>
          </w:p>
        </w:tc>
        <w:tc>
          <w:tcPr>
            <w:tcW w:w="5670" w:type="dxa"/>
            <w:tcBorders>
              <w:top w:val="single" w:sz="4" w:space="0" w:color="auto"/>
              <w:left w:val="single" w:sz="4" w:space="0" w:color="auto"/>
              <w:bottom w:val="single" w:sz="4" w:space="0" w:color="auto"/>
              <w:right w:val="single" w:sz="4" w:space="0" w:color="auto"/>
            </w:tcBorders>
          </w:tcPr>
          <w:p w14:paraId="377528CF" w14:textId="77777777" w:rsidR="00D277F6" w:rsidRPr="00BC4270" w:rsidRDefault="00D277F6" w:rsidP="00804E12">
            <w:pPr>
              <w:tabs>
                <w:tab w:val="left" w:pos="426"/>
              </w:tabs>
              <w:spacing w:line="280" w:lineRule="exact"/>
              <w:rPr>
                <w:sz w:val="26"/>
                <w:szCs w:val="26"/>
              </w:rPr>
            </w:pPr>
          </w:p>
        </w:tc>
      </w:tr>
      <w:tr w:rsidR="00D277F6" w:rsidRPr="00BC4270" w14:paraId="39A8B4DC"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E0FE2A4" w14:textId="77777777" w:rsidR="00D277F6" w:rsidRPr="00BC4270" w:rsidRDefault="00D277F6" w:rsidP="00804E12">
            <w:pPr>
              <w:spacing w:line="280" w:lineRule="exact"/>
              <w:ind w:firstLine="32"/>
              <w:rPr>
                <w:sz w:val="26"/>
                <w:szCs w:val="26"/>
              </w:rPr>
            </w:pPr>
            <w:r w:rsidRPr="00BC4270">
              <w:rPr>
                <w:sz w:val="26"/>
                <w:szCs w:val="26"/>
              </w:rPr>
              <w:t xml:space="preserve">Место работы (полное наименование </w:t>
            </w:r>
            <w:r>
              <w:rPr>
                <w:sz w:val="26"/>
                <w:szCs w:val="26"/>
              </w:rPr>
              <w:t>воспитательно-оздоровительного учреждения образования</w:t>
            </w:r>
            <w:r w:rsidRPr="00BC4270">
              <w:rPr>
                <w:sz w:val="26"/>
                <w:szCs w:val="26"/>
              </w:rPr>
              <w:t>)</w:t>
            </w:r>
          </w:p>
        </w:tc>
        <w:tc>
          <w:tcPr>
            <w:tcW w:w="5670" w:type="dxa"/>
            <w:tcBorders>
              <w:top w:val="single" w:sz="4" w:space="0" w:color="auto"/>
              <w:left w:val="single" w:sz="4" w:space="0" w:color="auto"/>
              <w:bottom w:val="single" w:sz="4" w:space="0" w:color="auto"/>
              <w:right w:val="single" w:sz="4" w:space="0" w:color="auto"/>
            </w:tcBorders>
          </w:tcPr>
          <w:p w14:paraId="22769116" w14:textId="77777777" w:rsidR="00D277F6" w:rsidRPr="00BC4270" w:rsidRDefault="00D277F6" w:rsidP="00804E12">
            <w:pPr>
              <w:spacing w:line="280" w:lineRule="exact"/>
              <w:rPr>
                <w:sz w:val="26"/>
                <w:szCs w:val="26"/>
              </w:rPr>
            </w:pPr>
          </w:p>
        </w:tc>
      </w:tr>
      <w:tr w:rsidR="00D277F6" w:rsidRPr="00BC4270" w14:paraId="758170A7"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182F3AC9" w14:textId="77777777" w:rsidR="00D277F6" w:rsidRPr="00BC4270" w:rsidRDefault="00D277F6" w:rsidP="00804E12">
            <w:pPr>
              <w:spacing w:line="280" w:lineRule="exact"/>
              <w:ind w:firstLine="32"/>
              <w:rPr>
                <w:sz w:val="26"/>
                <w:szCs w:val="26"/>
              </w:rPr>
            </w:pPr>
            <w:r w:rsidRPr="00BC4270">
              <w:rPr>
                <w:sz w:val="26"/>
                <w:szCs w:val="26"/>
              </w:rPr>
              <w:t xml:space="preserve">Адрес </w:t>
            </w:r>
            <w:r>
              <w:rPr>
                <w:sz w:val="26"/>
                <w:szCs w:val="26"/>
              </w:rPr>
              <w:t xml:space="preserve">воспитательно-оздоровительного </w:t>
            </w:r>
            <w:r w:rsidRPr="00BC4270">
              <w:rPr>
                <w:sz w:val="26"/>
                <w:szCs w:val="26"/>
              </w:rPr>
              <w:t>учреждения образования с индексом</w:t>
            </w:r>
          </w:p>
        </w:tc>
        <w:tc>
          <w:tcPr>
            <w:tcW w:w="5670" w:type="dxa"/>
            <w:tcBorders>
              <w:top w:val="single" w:sz="4" w:space="0" w:color="auto"/>
              <w:left w:val="single" w:sz="4" w:space="0" w:color="auto"/>
              <w:bottom w:val="single" w:sz="4" w:space="0" w:color="auto"/>
              <w:right w:val="single" w:sz="4" w:space="0" w:color="auto"/>
            </w:tcBorders>
          </w:tcPr>
          <w:p w14:paraId="66EEE2D8" w14:textId="77777777" w:rsidR="00D277F6" w:rsidRPr="00BC4270" w:rsidRDefault="00D277F6" w:rsidP="00804E12">
            <w:pPr>
              <w:spacing w:line="280" w:lineRule="exact"/>
              <w:rPr>
                <w:sz w:val="26"/>
                <w:szCs w:val="26"/>
              </w:rPr>
            </w:pPr>
          </w:p>
        </w:tc>
      </w:tr>
      <w:tr w:rsidR="00D277F6" w:rsidRPr="00BC4270" w14:paraId="6CDC5122"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01CB9E00" w14:textId="77777777" w:rsidR="00D277F6" w:rsidRPr="00BC4270" w:rsidRDefault="00D277F6" w:rsidP="00804E12">
            <w:pPr>
              <w:spacing w:line="280" w:lineRule="exact"/>
              <w:ind w:firstLine="32"/>
              <w:rPr>
                <w:sz w:val="26"/>
                <w:szCs w:val="26"/>
              </w:rPr>
            </w:pPr>
            <w:r w:rsidRPr="00BC4270">
              <w:rPr>
                <w:sz w:val="26"/>
                <w:szCs w:val="26"/>
              </w:rPr>
              <w:t>Рабочий телефон с кодом</w:t>
            </w:r>
          </w:p>
        </w:tc>
        <w:tc>
          <w:tcPr>
            <w:tcW w:w="5670" w:type="dxa"/>
            <w:tcBorders>
              <w:top w:val="single" w:sz="4" w:space="0" w:color="auto"/>
              <w:left w:val="single" w:sz="4" w:space="0" w:color="auto"/>
              <w:bottom w:val="single" w:sz="4" w:space="0" w:color="auto"/>
              <w:right w:val="single" w:sz="4" w:space="0" w:color="auto"/>
            </w:tcBorders>
          </w:tcPr>
          <w:p w14:paraId="7B7905B1" w14:textId="77777777" w:rsidR="00D277F6" w:rsidRPr="00BC4270" w:rsidRDefault="00D277F6" w:rsidP="00804E12">
            <w:pPr>
              <w:spacing w:line="280" w:lineRule="exact"/>
              <w:rPr>
                <w:sz w:val="26"/>
                <w:szCs w:val="26"/>
              </w:rPr>
            </w:pPr>
          </w:p>
        </w:tc>
      </w:tr>
      <w:tr w:rsidR="00D277F6" w:rsidRPr="00BC4270" w14:paraId="5A8E5E14"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B21839B" w14:textId="77777777" w:rsidR="00D277F6" w:rsidRPr="00BC4270" w:rsidRDefault="00D277F6" w:rsidP="00804E12">
            <w:pPr>
              <w:spacing w:line="280" w:lineRule="exact"/>
              <w:ind w:firstLine="32"/>
              <w:rPr>
                <w:sz w:val="26"/>
                <w:szCs w:val="26"/>
              </w:rPr>
            </w:pPr>
            <w:r w:rsidRPr="00BC4270">
              <w:rPr>
                <w:sz w:val="26"/>
                <w:szCs w:val="26"/>
              </w:rPr>
              <w:t xml:space="preserve">Электронная почта </w:t>
            </w:r>
            <w:r>
              <w:rPr>
                <w:sz w:val="26"/>
                <w:szCs w:val="26"/>
              </w:rPr>
              <w:t xml:space="preserve">воспитательно-оздоровительного </w:t>
            </w:r>
            <w:r w:rsidRPr="00BC4270">
              <w:rPr>
                <w:sz w:val="26"/>
                <w:szCs w:val="26"/>
              </w:rPr>
              <w:t>учреждения образования</w:t>
            </w:r>
          </w:p>
        </w:tc>
        <w:tc>
          <w:tcPr>
            <w:tcW w:w="5670" w:type="dxa"/>
            <w:tcBorders>
              <w:top w:val="single" w:sz="4" w:space="0" w:color="auto"/>
              <w:left w:val="single" w:sz="4" w:space="0" w:color="auto"/>
              <w:bottom w:val="single" w:sz="4" w:space="0" w:color="auto"/>
              <w:right w:val="single" w:sz="4" w:space="0" w:color="auto"/>
            </w:tcBorders>
          </w:tcPr>
          <w:p w14:paraId="2FC2ADB2" w14:textId="77777777" w:rsidR="00D277F6" w:rsidRPr="00BC4270" w:rsidRDefault="00D277F6" w:rsidP="00804E12">
            <w:pPr>
              <w:spacing w:line="280" w:lineRule="exact"/>
              <w:rPr>
                <w:sz w:val="26"/>
                <w:szCs w:val="26"/>
              </w:rPr>
            </w:pPr>
          </w:p>
        </w:tc>
      </w:tr>
      <w:tr w:rsidR="00D277F6" w:rsidRPr="00BC4270" w14:paraId="5A3AED44"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22BC0BFF" w14:textId="77777777" w:rsidR="00D277F6" w:rsidRPr="00BC4270" w:rsidRDefault="00D277F6" w:rsidP="00804E12">
            <w:pPr>
              <w:spacing w:line="280" w:lineRule="exact"/>
              <w:ind w:firstLine="32"/>
              <w:rPr>
                <w:sz w:val="26"/>
                <w:szCs w:val="26"/>
              </w:rPr>
            </w:pPr>
            <w:r w:rsidRPr="00BC4270">
              <w:rPr>
                <w:sz w:val="26"/>
                <w:szCs w:val="26"/>
              </w:rPr>
              <w:t xml:space="preserve">Мобильный телефон участника конкурса с кодом </w:t>
            </w:r>
          </w:p>
        </w:tc>
        <w:tc>
          <w:tcPr>
            <w:tcW w:w="5670" w:type="dxa"/>
            <w:tcBorders>
              <w:top w:val="single" w:sz="4" w:space="0" w:color="auto"/>
              <w:left w:val="single" w:sz="4" w:space="0" w:color="auto"/>
              <w:bottom w:val="single" w:sz="4" w:space="0" w:color="auto"/>
              <w:right w:val="single" w:sz="4" w:space="0" w:color="auto"/>
            </w:tcBorders>
          </w:tcPr>
          <w:p w14:paraId="2324EA3D" w14:textId="77777777" w:rsidR="00D277F6" w:rsidRPr="00BC4270" w:rsidRDefault="00D277F6" w:rsidP="00804E12">
            <w:pPr>
              <w:spacing w:line="280" w:lineRule="exact"/>
              <w:rPr>
                <w:sz w:val="26"/>
                <w:szCs w:val="26"/>
              </w:rPr>
            </w:pPr>
          </w:p>
        </w:tc>
      </w:tr>
      <w:tr w:rsidR="00D277F6" w:rsidRPr="00BC4270" w14:paraId="78CDE8E8"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21AD3201" w14:textId="77777777" w:rsidR="00D277F6" w:rsidRPr="00BC4270" w:rsidRDefault="00D277F6" w:rsidP="00804E12">
            <w:pPr>
              <w:spacing w:line="280" w:lineRule="exact"/>
              <w:ind w:firstLine="32"/>
              <w:rPr>
                <w:sz w:val="26"/>
                <w:szCs w:val="26"/>
              </w:rPr>
            </w:pPr>
            <w:r w:rsidRPr="00BC4270">
              <w:rPr>
                <w:sz w:val="26"/>
                <w:szCs w:val="26"/>
              </w:rPr>
              <w:t>Личная электронная почта</w:t>
            </w:r>
          </w:p>
        </w:tc>
        <w:tc>
          <w:tcPr>
            <w:tcW w:w="5670" w:type="dxa"/>
            <w:tcBorders>
              <w:top w:val="single" w:sz="4" w:space="0" w:color="auto"/>
              <w:left w:val="single" w:sz="4" w:space="0" w:color="auto"/>
              <w:bottom w:val="single" w:sz="4" w:space="0" w:color="auto"/>
              <w:right w:val="single" w:sz="4" w:space="0" w:color="auto"/>
            </w:tcBorders>
          </w:tcPr>
          <w:p w14:paraId="0C642436" w14:textId="77777777" w:rsidR="00D277F6" w:rsidRPr="00BC4270" w:rsidRDefault="00D277F6" w:rsidP="00804E12">
            <w:pPr>
              <w:spacing w:line="280" w:lineRule="exact"/>
              <w:rPr>
                <w:sz w:val="26"/>
                <w:szCs w:val="26"/>
              </w:rPr>
            </w:pPr>
          </w:p>
        </w:tc>
      </w:tr>
      <w:tr w:rsidR="00D277F6" w:rsidRPr="00BC4270" w14:paraId="39554181"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0E6CFC74" w14:textId="77777777" w:rsidR="00D277F6" w:rsidRPr="00BC4270" w:rsidRDefault="00D277F6" w:rsidP="00804E12">
            <w:pPr>
              <w:spacing w:line="280" w:lineRule="exact"/>
              <w:ind w:firstLine="32"/>
              <w:rPr>
                <w:sz w:val="26"/>
                <w:szCs w:val="26"/>
              </w:rPr>
            </w:pPr>
            <w:r w:rsidRPr="00BC4270">
              <w:rPr>
                <w:sz w:val="26"/>
                <w:szCs w:val="26"/>
              </w:rPr>
              <w:t>Семейное положение</w:t>
            </w:r>
          </w:p>
        </w:tc>
        <w:tc>
          <w:tcPr>
            <w:tcW w:w="5670" w:type="dxa"/>
            <w:tcBorders>
              <w:top w:val="single" w:sz="4" w:space="0" w:color="auto"/>
              <w:left w:val="single" w:sz="4" w:space="0" w:color="auto"/>
              <w:bottom w:val="single" w:sz="4" w:space="0" w:color="auto"/>
              <w:right w:val="single" w:sz="4" w:space="0" w:color="auto"/>
            </w:tcBorders>
          </w:tcPr>
          <w:p w14:paraId="061D9E79" w14:textId="77777777" w:rsidR="00D277F6" w:rsidRPr="00BC4270" w:rsidRDefault="00D277F6" w:rsidP="00804E12">
            <w:pPr>
              <w:spacing w:line="280" w:lineRule="exact"/>
              <w:rPr>
                <w:sz w:val="26"/>
                <w:szCs w:val="26"/>
              </w:rPr>
            </w:pPr>
          </w:p>
        </w:tc>
      </w:tr>
      <w:tr w:rsidR="00D277F6" w:rsidRPr="00BC4270" w14:paraId="46E87D31"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6BEB886" w14:textId="77777777" w:rsidR="00D277F6" w:rsidRPr="00BC4270" w:rsidRDefault="00D277F6" w:rsidP="00804E12">
            <w:pPr>
              <w:spacing w:line="280" w:lineRule="exact"/>
              <w:ind w:firstLine="32"/>
              <w:rPr>
                <w:sz w:val="26"/>
                <w:szCs w:val="26"/>
              </w:rPr>
            </w:pPr>
            <w:r w:rsidRPr="00BC4270">
              <w:rPr>
                <w:sz w:val="26"/>
                <w:szCs w:val="26"/>
              </w:rPr>
              <w:t>Дети (имена и возраст)</w:t>
            </w:r>
          </w:p>
        </w:tc>
        <w:tc>
          <w:tcPr>
            <w:tcW w:w="5670" w:type="dxa"/>
            <w:tcBorders>
              <w:top w:val="single" w:sz="4" w:space="0" w:color="auto"/>
              <w:left w:val="single" w:sz="4" w:space="0" w:color="auto"/>
              <w:bottom w:val="single" w:sz="4" w:space="0" w:color="auto"/>
              <w:right w:val="single" w:sz="4" w:space="0" w:color="auto"/>
            </w:tcBorders>
          </w:tcPr>
          <w:p w14:paraId="2DB9AB2C" w14:textId="77777777" w:rsidR="00D277F6" w:rsidRPr="00BC4270" w:rsidRDefault="00D277F6" w:rsidP="00804E12">
            <w:pPr>
              <w:spacing w:line="280" w:lineRule="exact"/>
              <w:rPr>
                <w:sz w:val="26"/>
                <w:szCs w:val="26"/>
              </w:rPr>
            </w:pPr>
          </w:p>
        </w:tc>
      </w:tr>
      <w:tr w:rsidR="00D277F6" w:rsidRPr="00BC4270" w14:paraId="4BABD299"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6017A235" w14:textId="77777777" w:rsidR="00D277F6" w:rsidRPr="00BC4270" w:rsidRDefault="00D277F6" w:rsidP="00804E12">
            <w:pPr>
              <w:spacing w:line="280" w:lineRule="exact"/>
              <w:ind w:firstLine="32"/>
              <w:rPr>
                <w:sz w:val="26"/>
                <w:szCs w:val="26"/>
              </w:rPr>
            </w:pPr>
            <w:r w:rsidRPr="00BC4270">
              <w:rPr>
                <w:sz w:val="26"/>
                <w:szCs w:val="26"/>
              </w:rPr>
              <w:t>Домашний адрес с индексом</w:t>
            </w:r>
          </w:p>
        </w:tc>
        <w:tc>
          <w:tcPr>
            <w:tcW w:w="5670" w:type="dxa"/>
            <w:tcBorders>
              <w:top w:val="single" w:sz="4" w:space="0" w:color="auto"/>
              <w:left w:val="single" w:sz="4" w:space="0" w:color="auto"/>
              <w:bottom w:val="single" w:sz="4" w:space="0" w:color="auto"/>
              <w:right w:val="single" w:sz="4" w:space="0" w:color="auto"/>
            </w:tcBorders>
          </w:tcPr>
          <w:p w14:paraId="05B6AA31" w14:textId="77777777" w:rsidR="00D277F6" w:rsidRPr="00BC4270" w:rsidRDefault="00D277F6" w:rsidP="00804E12">
            <w:pPr>
              <w:spacing w:line="280" w:lineRule="exact"/>
              <w:rPr>
                <w:sz w:val="26"/>
                <w:szCs w:val="26"/>
              </w:rPr>
            </w:pPr>
          </w:p>
        </w:tc>
      </w:tr>
      <w:tr w:rsidR="00D277F6" w:rsidRPr="00BC4270" w14:paraId="7896F461"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19BB0549" w14:textId="77777777" w:rsidR="00D277F6" w:rsidRPr="00BC4270" w:rsidRDefault="00D277F6" w:rsidP="00804E12">
            <w:pPr>
              <w:spacing w:line="280" w:lineRule="exact"/>
              <w:ind w:firstLine="32"/>
              <w:rPr>
                <w:sz w:val="26"/>
                <w:szCs w:val="26"/>
              </w:rPr>
            </w:pPr>
            <w:r w:rsidRPr="00BC4270">
              <w:rPr>
                <w:sz w:val="26"/>
                <w:szCs w:val="26"/>
              </w:rPr>
              <w:t xml:space="preserve">Почетные звания и награды </w:t>
            </w:r>
          </w:p>
        </w:tc>
        <w:tc>
          <w:tcPr>
            <w:tcW w:w="5670" w:type="dxa"/>
            <w:tcBorders>
              <w:top w:val="single" w:sz="4" w:space="0" w:color="auto"/>
              <w:left w:val="single" w:sz="4" w:space="0" w:color="auto"/>
              <w:bottom w:val="single" w:sz="4" w:space="0" w:color="auto"/>
              <w:right w:val="single" w:sz="4" w:space="0" w:color="auto"/>
            </w:tcBorders>
          </w:tcPr>
          <w:p w14:paraId="36C682DC" w14:textId="77777777" w:rsidR="00D277F6" w:rsidRPr="00BC4270" w:rsidRDefault="00D277F6" w:rsidP="00804E12">
            <w:pPr>
              <w:spacing w:line="280" w:lineRule="exact"/>
              <w:rPr>
                <w:sz w:val="26"/>
                <w:szCs w:val="26"/>
              </w:rPr>
            </w:pPr>
          </w:p>
        </w:tc>
      </w:tr>
      <w:tr w:rsidR="00D277F6" w:rsidRPr="00BC4270" w14:paraId="030DCEE4"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22A31DC" w14:textId="77777777" w:rsidR="00D277F6" w:rsidRPr="00BC4270" w:rsidRDefault="00D277F6" w:rsidP="00804E12">
            <w:pPr>
              <w:tabs>
                <w:tab w:val="left" w:pos="426"/>
              </w:tabs>
              <w:spacing w:line="280" w:lineRule="exact"/>
              <w:rPr>
                <w:sz w:val="26"/>
                <w:szCs w:val="26"/>
              </w:rPr>
            </w:pPr>
            <w:r w:rsidRPr="00BC4270">
              <w:rPr>
                <w:sz w:val="26"/>
                <w:szCs w:val="26"/>
              </w:rPr>
              <w:lastRenderedPageBreak/>
              <w:t>Участие в общественных организациях (наименование, направление деятельности и дата вступления)</w:t>
            </w:r>
          </w:p>
        </w:tc>
        <w:tc>
          <w:tcPr>
            <w:tcW w:w="5670" w:type="dxa"/>
            <w:tcBorders>
              <w:top w:val="single" w:sz="4" w:space="0" w:color="auto"/>
              <w:left w:val="single" w:sz="4" w:space="0" w:color="auto"/>
              <w:bottom w:val="single" w:sz="4" w:space="0" w:color="auto"/>
              <w:right w:val="single" w:sz="4" w:space="0" w:color="auto"/>
            </w:tcBorders>
          </w:tcPr>
          <w:p w14:paraId="37C7B23E" w14:textId="77777777" w:rsidR="00D277F6" w:rsidRPr="00BC4270" w:rsidRDefault="00D277F6" w:rsidP="00804E12">
            <w:pPr>
              <w:tabs>
                <w:tab w:val="left" w:pos="426"/>
              </w:tabs>
              <w:spacing w:line="280" w:lineRule="exact"/>
              <w:rPr>
                <w:sz w:val="26"/>
                <w:szCs w:val="26"/>
              </w:rPr>
            </w:pPr>
          </w:p>
        </w:tc>
      </w:tr>
      <w:tr w:rsidR="00D277F6" w:rsidRPr="00BC4270" w14:paraId="386833D7"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3C6B68D" w14:textId="77777777" w:rsidR="00D277F6" w:rsidRPr="00BC4270" w:rsidRDefault="00D277F6" w:rsidP="00804E12">
            <w:pPr>
              <w:tabs>
                <w:tab w:val="left" w:pos="426"/>
              </w:tabs>
              <w:spacing w:line="280" w:lineRule="exact"/>
              <w:jc w:val="both"/>
              <w:rPr>
                <w:sz w:val="26"/>
                <w:szCs w:val="26"/>
              </w:rPr>
            </w:pPr>
            <w:r w:rsidRPr="00BC4270">
              <w:rPr>
                <w:sz w:val="26"/>
                <w:szCs w:val="26"/>
              </w:rPr>
              <w:t>Участие в профсоюзной деятельности</w:t>
            </w:r>
          </w:p>
        </w:tc>
        <w:tc>
          <w:tcPr>
            <w:tcW w:w="5670" w:type="dxa"/>
            <w:tcBorders>
              <w:top w:val="single" w:sz="4" w:space="0" w:color="auto"/>
              <w:left w:val="single" w:sz="4" w:space="0" w:color="auto"/>
              <w:bottom w:val="single" w:sz="4" w:space="0" w:color="auto"/>
              <w:right w:val="single" w:sz="4" w:space="0" w:color="auto"/>
            </w:tcBorders>
          </w:tcPr>
          <w:p w14:paraId="39562222" w14:textId="77777777" w:rsidR="00D277F6" w:rsidRPr="00BC4270" w:rsidRDefault="00D277F6" w:rsidP="00804E12">
            <w:pPr>
              <w:tabs>
                <w:tab w:val="left" w:pos="426"/>
              </w:tabs>
              <w:spacing w:line="280" w:lineRule="exact"/>
              <w:rPr>
                <w:sz w:val="26"/>
                <w:szCs w:val="26"/>
              </w:rPr>
            </w:pPr>
          </w:p>
        </w:tc>
      </w:tr>
      <w:tr w:rsidR="00D277F6" w:rsidRPr="00BC4270" w14:paraId="543E2EA8"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10998F82" w14:textId="77777777" w:rsidR="00D277F6" w:rsidRPr="00BC4270" w:rsidRDefault="00D277F6" w:rsidP="00804E12">
            <w:pPr>
              <w:spacing w:line="280" w:lineRule="exact"/>
              <w:ind w:firstLine="32"/>
              <w:rPr>
                <w:sz w:val="26"/>
                <w:szCs w:val="26"/>
              </w:rPr>
            </w:pPr>
            <w:r w:rsidRPr="00BC4270">
              <w:rPr>
                <w:sz w:val="26"/>
                <w:szCs w:val="26"/>
              </w:rPr>
              <w:t xml:space="preserve">Фамилия, имя, отчество руководителя </w:t>
            </w:r>
            <w:r>
              <w:rPr>
                <w:sz w:val="26"/>
                <w:szCs w:val="26"/>
              </w:rPr>
              <w:t xml:space="preserve">воспитательно-оздоровительного учреждения образования </w:t>
            </w:r>
          </w:p>
        </w:tc>
        <w:tc>
          <w:tcPr>
            <w:tcW w:w="5670" w:type="dxa"/>
            <w:tcBorders>
              <w:top w:val="single" w:sz="4" w:space="0" w:color="auto"/>
              <w:left w:val="single" w:sz="4" w:space="0" w:color="auto"/>
              <w:bottom w:val="single" w:sz="4" w:space="0" w:color="auto"/>
              <w:right w:val="single" w:sz="4" w:space="0" w:color="auto"/>
            </w:tcBorders>
          </w:tcPr>
          <w:p w14:paraId="6E231DE1" w14:textId="77777777" w:rsidR="00D277F6" w:rsidRPr="00BC4270" w:rsidRDefault="00D277F6" w:rsidP="00804E12">
            <w:pPr>
              <w:spacing w:line="280" w:lineRule="exact"/>
              <w:rPr>
                <w:sz w:val="26"/>
                <w:szCs w:val="26"/>
              </w:rPr>
            </w:pPr>
          </w:p>
        </w:tc>
      </w:tr>
      <w:tr w:rsidR="00D277F6" w:rsidRPr="00BC4270" w14:paraId="3A4DC0E0"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7090CEDA" w14:textId="77777777" w:rsidR="00D277F6" w:rsidRPr="00BC4270" w:rsidRDefault="00D277F6" w:rsidP="00804E12">
            <w:pPr>
              <w:spacing w:line="280" w:lineRule="exact"/>
              <w:ind w:firstLine="32"/>
              <w:rPr>
                <w:sz w:val="26"/>
                <w:szCs w:val="26"/>
              </w:rPr>
            </w:pPr>
            <w:r w:rsidRPr="00BC4270">
              <w:rPr>
                <w:sz w:val="26"/>
                <w:szCs w:val="26"/>
              </w:rPr>
              <w:t>Контактный телефон руководителя</w:t>
            </w:r>
            <w:r>
              <w:rPr>
                <w:sz w:val="26"/>
                <w:szCs w:val="26"/>
              </w:rPr>
              <w:t xml:space="preserve"> воспитательно-оздоровительного</w:t>
            </w:r>
            <w:r w:rsidRPr="00BC4270">
              <w:rPr>
                <w:sz w:val="26"/>
                <w:szCs w:val="26"/>
              </w:rPr>
              <w:t xml:space="preserve"> учреждения образования с кодом</w:t>
            </w:r>
          </w:p>
        </w:tc>
        <w:tc>
          <w:tcPr>
            <w:tcW w:w="5670" w:type="dxa"/>
            <w:tcBorders>
              <w:top w:val="single" w:sz="4" w:space="0" w:color="auto"/>
              <w:left w:val="single" w:sz="4" w:space="0" w:color="auto"/>
              <w:bottom w:val="single" w:sz="4" w:space="0" w:color="auto"/>
              <w:right w:val="single" w:sz="4" w:space="0" w:color="auto"/>
            </w:tcBorders>
          </w:tcPr>
          <w:p w14:paraId="7E5C69A4" w14:textId="77777777" w:rsidR="00D277F6" w:rsidRPr="00BC4270" w:rsidRDefault="00D277F6" w:rsidP="00804E12">
            <w:pPr>
              <w:spacing w:line="280" w:lineRule="exact"/>
              <w:rPr>
                <w:sz w:val="26"/>
                <w:szCs w:val="26"/>
              </w:rPr>
            </w:pPr>
          </w:p>
        </w:tc>
      </w:tr>
      <w:tr w:rsidR="00D277F6" w:rsidRPr="00BC4270" w14:paraId="315E574C"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53ED146F" w14:textId="77777777" w:rsidR="00D277F6" w:rsidRPr="00BC4270" w:rsidRDefault="00D277F6" w:rsidP="00804E12">
            <w:pPr>
              <w:spacing w:line="280" w:lineRule="exact"/>
              <w:ind w:firstLine="32"/>
              <w:rPr>
                <w:sz w:val="26"/>
                <w:szCs w:val="26"/>
              </w:rPr>
            </w:pPr>
            <w:r w:rsidRPr="00BC4270">
              <w:rPr>
                <w:sz w:val="26"/>
                <w:szCs w:val="26"/>
              </w:rPr>
              <w:t>Педагогическое кредо участника</w:t>
            </w:r>
          </w:p>
        </w:tc>
        <w:tc>
          <w:tcPr>
            <w:tcW w:w="5670" w:type="dxa"/>
            <w:tcBorders>
              <w:top w:val="single" w:sz="4" w:space="0" w:color="auto"/>
              <w:left w:val="single" w:sz="4" w:space="0" w:color="auto"/>
              <w:bottom w:val="single" w:sz="4" w:space="0" w:color="auto"/>
              <w:right w:val="single" w:sz="4" w:space="0" w:color="auto"/>
            </w:tcBorders>
          </w:tcPr>
          <w:p w14:paraId="4935D5F8" w14:textId="77777777" w:rsidR="00D277F6" w:rsidRPr="00BC4270" w:rsidRDefault="00D277F6" w:rsidP="00804E12">
            <w:pPr>
              <w:spacing w:line="280" w:lineRule="exact"/>
              <w:rPr>
                <w:sz w:val="26"/>
                <w:szCs w:val="26"/>
              </w:rPr>
            </w:pPr>
          </w:p>
        </w:tc>
      </w:tr>
      <w:tr w:rsidR="00D277F6" w:rsidRPr="00BC4270" w14:paraId="189BE75E"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0B47CE09" w14:textId="77777777" w:rsidR="00D277F6" w:rsidRPr="00BC4270" w:rsidRDefault="00D277F6" w:rsidP="00804E12">
            <w:pPr>
              <w:spacing w:line="280" w:lineRule="exact"/>
              <w:ind w:firstLine="32"/>
              <w:rPr>
                <w:sz w:val="26"/>
                <w:szCs w:val="26"/>
              </w:rPr>
            </w:pPr>
            <w:r w:rsidRPr="00BC4270">
              <w:rPr>
                <w:sz w:val="26"/>
                <w:szCs w:val="26"/>
              </w:rPr>
              <w:t>Семейная педагогическая династия (если имеется)</w:t>
            </w:r>
          </w:p>
        </w:tc>
        <w:tc>
          <w:tcPr>
            <w:tcW w:w="5670" w:type="dxa"/>
            <w:tcBorders>
              <w:top w:val="single" w:sz="4" w:space="0" w:color="auto"/>
              <w:left w:val="single" w:sz="4" w:space="0" w:color="auto"/>
              <w:bottom w:val="single" w:sz="4" w:space="0" w:color="auto"/>
              <w:right w:val="single" w:sz="4" w:space="0" w:color="auto"/>
            </w:tcBorders>
          </w:tcPr>
          <w:p w14:paraId="5CB7F76D" w14:textId="77777777" w:rsidR="00D277F6" w:rsidRPr="00BC4270" w:rsidRDefault="00D277F6" w:rsidP="00804E12">
            <w:pPr>
              <w:spacing w:line="280" w:lineRule="exact"/>
              <w:rPr>
                <w:sz w:val="26"/>
                <w:szCs w:val="26"/>
              </w:rPr>
            </w:pPr>
          </w:p>
        </w:tc>
      </w:tr>
      <w:tr w:rsidR="00D277F6" w:rsidRPr="00BC4270" w14:paraId="1377777A"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3007C1AA" w14:textId="77777777" w:rsidR="00D277F6" w:rsidRPr="00BC4270" w:rsidRDefault="00D277F6" w:rsidP="00804E12">
            <w:pPr>
              <w:spacing w:line="280" w:lineRule="exact"/>
              <w:ind w:firstLine="32"/>
              <w:rPr>
                <w:sz w:val="26"/>
                <w:szCs w:val="26"/>
              </w:rPr>
            </w:pPr>
            <w:r w:rsidRPr="00BC4270">
              <w:rPr>
                <w:sz w:val="26"/>
                <w:szCs w:val="26"/>
              </w:rPr>
              <w:t xml:space="preserve">Почему нравится работать в </w:t>
            </w:r>
            <w:r>
              <w:rPr>
                <w:sz w:val="26"/>
                <w:szCs w:val="26"/>
              </w:rPr>
              <w:t>воспитательно-оздоровительном учреждении образования</w:t>
            </w:r>
          </w:p>
        </w:tc>
        <w:tc>
          <w:tcPr>
            <w:tcW w:w="5670" w:type="dxa"/>
            <w:tcBorders>
              <w:top w:val="single" w:sz="4" w:space="0" w:color="auto"/>
              <w:left w:val="single" w:sz="4" w:space="0" w:color="auto"/>
              <w:bottom w:val="single" w:sz="4" w:space="0" w:color="auto"/>
              <w:right w:val="single" w:sz="4" w:space="0" w:color="auto"/>
            </w:tcBorders>
          </w:tcPr>
          <w:p w14:paraId="349D594C" w14:textId="77777777" w:rsidR="00D277F6" w:rsidRPr="00BC4270" w:rsidRDefault="00D277F6" w:rsidP="00804E12">
            <w:pPr>
              <w:spacing w:line="280" w:lineRule="exact"/>
              <w:rPr>
                <w:sz w:val="26"/>
                <w:szCs w:val="26"/>
              </w:rPr>
            </w:pPr>
          </w:p>
        </w:tc>
      </w:tr>
      <w:tr w:rsidR="00D277F6" w:rsidRPr="00BC4270" w14:paraId="176526DA"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692F4601" w14:textId="77777777" w:rsidR="00D277F6" w:rsidRPr="00BC4270" w:rsidRDefault="00D277F6" w:rsidP="00804E12">
            <w:pPr>
              <w:spacing w:line="280" w:lineRule="exact"/>
              <w:ind w:firstLine="32"/>
              <w:rPr>
                <w:sz w:val="26"/>
                <w:szCs w:val="26"/>
              </w:rPr>
            </w:pPr>
            <w:r w:rsidRPr="00BC4270">
              <w:rPr>
                <w:sz w:val="26"/>
                <w:szCs w:val="26"/>
              </w:rPr>
              <w:t>Профессиональные и личностные ценности, наиболее близкие участнику</w:t>
            </w:r>
          </w:p>
        </w:tc>
        <w:tc>
          <w:tcPr>
            <w:tcW w:w="5670" w:type="dxa"/>
            <w:tcBorders>
              <w:top w:val="single" w:sz="4" w:space="0" w:color="auto"/>
              <w:left w:val="single" w:sz="4" w:space="0" w:color="auto"/>
              <w:bottom w:val="single" w:sz="4" w:space="0" w:color="auto"/>
              <w:right w:val="single" w:sz="4" w:space="0" w:color="auto"/>
            </w:tcBorders>
          </w:tcPr>
          <w:p w14:paraId="559D8787" w14:textId="77777777" w:rsidR="00D277F6" w:rsidRPr="00BC4270" w:rsidRDefault="00D277F6" w:rsidP="00804E12">
            <w:pPr>
              <w:spacing w:line="280" w:lineRule="exact"/>
              <w:rPr>
                <w:sz w:val="26"/>
                <w:szCs w:val="26"/>
              </w:rPr>
            </w:pPr>
          </w:p>
        </w:tc>
      </w:tr>
      <w:tr w:rsidR="00D277F6" w:rsidRPr="00BC4270" w14:paraId="5E0E8DDF"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E9046C0" w14:textId="77777777" w:rsidR="00D277F6" w:rsidRPr="00BC4270" w:rsidRDefault="00D277F6" w:rsidP="00804E12">
            <w:pPr>
              <w:spacing w:line="280" w:lineRule="exact"/>
              <w:ind w:firstLine="32"/>
              <w:rPr>
                <w:sz w:val="26"/>
                <w:szCs w:val="26"/>
              </w:rPr>
            </w:pPr>
            <w:r w:rsidRPr="00BC4270">
              <w:rPr>
                <w:sz w:val="26"/>
                <w:szCs w:val="26"/>
              </w:rPr>
              <w:t xml:space="preserve">В чем, по мнению участника, состоит основная миссия </w:t>
            </w:r>
            <w:r w:rsidRPr="00A02EA8">
              <w:rPr>
                <w:sz w:val="26"/>
                <w:szCs w:val="26"/>
              </w:rPr>
              <w:t>конкурса педагогического мастерства «Лучший вожатый (воспитатель) оздоровительного лагеря»</w:t>
            </w:r>
          </w:p>
        </w:tc>
        <w:tc>
          <w:tcPr>
            <w:tcW w:w="5670" w:type="dxa"/>
            <w:tcBorders>
              <w:top w:val="single" w:sz="4" w:space="0" w:color="auto"/>
              <w:left w:val="single" w:sz="4" w:space="0" w:color="auto"/>
              <w:bottom w:val="single" w:sz="4" w:space="0" w:color="auto"/>
              <w:right w:val="single" w:sz="4" w:space="0" w:color="auto"/>
            </w:tcBorders>
          </w:tcPr>
          <w:p w14:paraId="1FF6E727" w14:textId="77777777" w:rsidR="00D277F6" w:rsidRPr="00BC4270" w:rsidRDefault="00D277F6" w:rsidP="00804E12">
            <w:pPr>
              <w:spacing w:line="280" w:lineRule="exact"/>
              <w:rPr>
                <w:sz w:val="26"/>
                <w:szCs w:val="26"/>
              </w:rPr>
            </w:pPr>
          </w:p>
        </w:tc>
      </w:tr>
      <w:tr w:rsidR="00D277F6" w:rsidRPr="00BC4270" w14:paraId="7D8E93C0" w14:textId="77777777" w:rsidTr="00D277F6">
        <w:trPr>
          <w:cantSplit/>
          <w:trHeight w:val="143"/>
        </w:trPr>
        <w:tc>
          <w:tcPr>
            <w:tcW w:w="3256" w:type="dxa"/>
            <w:tcBorders>
              <w:top w:val="single" w:sz="4" w:space="0" w:color="auto"/>
              <w:left w:val="single" w:sz="4" w:space="0" w:color="auto"/>
              <w:bottom w:val="single" w:sz="4" w:space="0" w:color="auto"/>
              <w:right w:val="single" w:sz="4" w:space="0" w:color="auto"/>
            </w:tcBorders>
          </w:tcPr>
          <w:p w14:paraId="6F658185" w14:textId="77777777" w:rsidR="00D277F6" w:rsidRPr="00BC4270" w:rsidRDefault="00D277F6" w:rsidP="00804E12">
            <w:pPr>
              <w:spacing w:line="280" w:lineRule="exact"/>
              <w:ind w:firstLine="32"/>
              <w:rPr>
                <w:sz w:val="26"/>
                <w:szCs w:val="26"/>
              </w:rPr>
            </w:pPr>
            <w:r w:rsidRPr="00BC4270">
              <w:rPr>
                <w:sz w:val="26"/>
                <w:szCs w:val="26"/>
              </w:rPr>
              <w:t>Фамилия, имя, отчество, должность, место работы специалиста, оказывающего методическую помощь конкурсанту</w:t>
            </w:r>
          </w:p>
        </w:tc>
        <w:tc>
          <w:tcPr>
            <w:tcW w:w="5670" w:type="dxa"/>
            <w:tcBorders>
              <w:top w:val="single" w:sz="4" w:space="0" w:color="auto"/>
              <w:left w:val="single" w:sz="4" w:space="0" w:color="auto"/>
              <w:bottom w:val="single" w:sz="4" w:space="0" w:color="auto"/>
              <w:right w:val="single" w:sz="4" w:space="0" w:color="auto"/>
            </w:tcBorders>
          </w:tcPr>
          <w:p w14:paraId="2426BF88" w14:textId="77777777" w:rsidR="00D277F6" w:rsidRPr="00BC4270" w:rsidRDefault="00D277F6" w:rsidP="00804E12">
            <w:pPr>
              <w:spacing w:line="280" w:lineRule="exact"/>
              <w:rPr>
                <w:sz w:val="26"/>
                <w:szCs w:val="26"/>
              </w:rPr>
            </w:pPr>
          </w:p>
        </w:tc>
      </w:tr>
    </w:tbl>
    <w:p w14:paraId="61C73AAA" w14:textId="77777777" w:rsidR="00D277F6" w:rsidRPr="00BC4270" w:rsidRDefault="00D277F6" w:rsidP="00D277F6">
      <w:pPr>
        <w:spacing w:after="200" w:line="276" w:lineRule="auto"/>
        <w:ind w:left="709" w:right="-5"/>
        <w:contextualSpacing/>
        <w:jc w:val="both"/>
        <w:rPr>
          <w:rFonts w:ascii="Calibri" w:eastAsia="Calibri" w:hAnsi="Calibri"/>
          <w:i/>
          <w:sz w:val="30"/>
        </w:rPr>
      </w:pPr>
    </w:p>
    <w:p w14:paraId="332266CC" w14:textId="77777777" w:rsidR="00D277F6" w:rsidRDefault="00D277F6" w:rsidP="00D277F6">
      <w:r>
        <w:br w:type="page"/>
      </w:r>
    </w:p>
    <w:p w14:paraId="49CE6E2F" w14:textId="77777777" w:rsidR="00D277F6" w:rsidRPr="00BC4270" w:rsidRDefault="00D277F6" w:rsidP="00D277F6">
      <w:pPr>
        <w:spacing w:after="68"/>
        <w:ind w:left="10" w:right="-5" w:hanging="10"/>
        <w:jc w:val="right"/>
        <w:sectPr w:rsidR="00D277F6" w:rsidRPr="00BC4270" w:rsidSect="005E30F0">
          <w:headerReference w:type="first" r:id="rId31"/>
          <w:pgSz w:w="11906" w:h="16838"/>
          <w:pgMar w:top="1134" w:right="567" w:bottom="1134" w:left="1701" w:header="720" w:footer="720" w:gutter="0"/>
          <w:cols w:space="708"/>
          <w:titlePg/>
          <w:docGrid w:linePitch="326"/>
        </w:sectPr>
      </w:pPr>
    </w:p>
    <w:p w14:paraId="0F65E542" w14:textId="77777777" w:rsidR="00D277F6" w:rsidRPr="00BC4270" w:rsidRDefault="00D277F6" w:rsidP="00D277F6">
      <w:pPr>
        <w:tabs>
          <w:tab w:val="left" w:pos="709"/>
        </w:tabs>
        <w:ind w:firstLine="709"/>
        <w:jc w:val="right"/>
        <w:rPr>
          <w:rFonts w:eastAsia="Calibri"/>
          <w:sz w:val="30"/>
          <w:szCs w:val="30"/>
        </w:rPr>
      </w:pPr>
      <w:r w:rsidRPr="00BC4270">
        <w:rPr>
          <w:rFonts w:eastAsia="Calibri"/>
          <w:sz w:val="30"/>
          <w:szCs w:val="30"/>
        </w:rPr>
        <w:lastRenderedPageBreak/>
        <w:t>Приложение 2</w:t>
      </w:r>
    </w:p>
    <w:p w14:paraId="5318C2D5" w14:textId="77777777" w:rsidR="00D277F6" w:rsidRPr="00BC4270" w:rsidRDefault="00D277F6" w:rsidP="00D277F6">
      <w:pPr>
        <w:shd w:val="clear" w:color="auto" w:fill="FFFFFF"/>
        <w:jc w:val="center"/>
        <w:textAlignment w:val="baseline"/>
        <w:rPr>
          <w:b/>
          <w:sz w:val="30"/>
          <w:szCs w:val="30"/>
        </w:rPr>
      </w:pPr>
      <w:r w:rsidRPr="00BC4270">
        <w:rPr>
          <w:b/>
          <w:sz w:val="30"/>
          <w:szCs w:val="30"/>
        </w:rPr>
        <w:t>Согласие</w:t>
      </w:r>
      <w:r w:rsidRPr="00BC4270">
        <w:rPr>
          <w:b/>
          <w:sz w:val="30"/>
          <w:szCs w:val="30"/>
        </w:rPr>
        <w:br/>
        <w:t>на обработку персональных данных</w:t>
      </w:r>
    </w:p>
    <w:p w14:paraId="77F74582" w14:textId="77777777" w:rsidR="00D277F6" w:rsidRPr="00BC4270" w:rsidRDefault="00D277F6" w:rsidP="00D277F6">
      <w:pPr>
        <w:shd w:val="clear" w:color="auto" w:fill="FFFFFF"/>
        <w:textAlignment w:val="baseline"/>
        <w:rPr>
          <w:i/>
          <w:iCs/>
          <w:sz w:val="30"/>
          <w:szCs w:val="30"/>
          <w:bdr w:val="none" w:sz="0" w:space="0" w:color="auto" w:frame="1"/>
        </w:rPr>
      </w:pPr>
      <w:r w:rsidRPr="00BC4270">
        <w:rPr>
          <w:sz w:val="30"/>
          <w:szCs w:val="30"/>
        </w:rPr>
        <w:t>Я, _________________</w:t>
      </w:r>
      <w:proofErr w:type="gramStart"/>
      <w:r w:rsidRPr="00BC4270">
        <w:rPr>
          <w:sz w:val="30"/>
          <w:szCs w:val="30"/>
        </w:rPr>
        <w:t>_</w:t>
      </w:r>
      <w:r w:rsidRPr="00BC4270">
        <w:rPr>
          <w:i/>
          <w:iCs/>
          <w:sz w:val="30"/>
          <w:szCs w:val="30"/>
          <w:bdr w:val="none" w:sz="0" w:space="0" w:color="auto" w:frame="1"/>
        </w:rPr>
        <w:t>(</w:t>
      </w:r>
      <w:proofErr w:type="gramEnd"/>
      <w:r w:rsidRPr="00BC4270">
        <w:rPr>
          <w:i/>
          <w:iCs/>
          <w:sz w:val="30"/>
          <w:szCs w:val="30"/>
          <w:bdr w:val="none" w:sz="0" w:space="0" w:color="auto" w:frame="1"/>
        </w:rPr>
        <w:t>Ф.И.О)</w:t>
      </w:r>
      <w:r w:rsidRPr="00BC4270">
        <w:rPr>
          <w:sz w:val="30"/>
          <w:szCs w:val="30"/>
        </w:rPr>
        <w:t xml:space="preserve"> _______________ </w:t>
      </w:r>
      <w:r w:rsidRPr="00BC4270">
        <w:rPr>
          <w:i/>
          <w:iCs/>
          <w:sz w:val="30"/>
          <w:szCs w:val="30"/>
          <w:bdr w:val="none" w:sz="0" w:space="0" w:color="auto" w:frame="1"/>
        </w:rPr>
        <w:t>(дата и год рождения),</w:t>
      </w:r>
    </w:p>
    <w:p w14:paraId="64328E26" w14:textId="77777777" w:rsidR="00D277F6" w:rsidRPr="00BC4270" w:rsidRDefault="00D277F6" w:rsidP="00D277F6">
      <w:pPr>
        <w:shd w:val="clear" w:color="auto" w:fill="FFFFFF"/>
        <w:jc w:val="both"/>
        <w:textAlignment w:val="baseline"/>
        <w:rPr>
          <w:sz w:val="30"/>
          <w:szCs w:val="30"/>
        </w:rPr>
      </w:pPr>
      <w:r w:rsidRPr="00BC4270">
        <w:rPr>
          <w:i/>
          <w:iCs/>
          <w:sz w:val="30"/>
          <w:szCs w:val="30"/>
          <w:bdr w:val="none" w:sz="0" w:space="0" w:color="auto" w:frame="1"/>
        </w:rPr>
        <w:t xml:space="preserve">______________ (идентификационный номер из паспорта) </w:t>
      </w:r>
      <w:r w:rsidRPr="00BC4270">
        <w:rPr>
          <w:sz w:val="30"/>
          <w:szCs w:val="30"/>
        </w:rPr>
        <w:t xml:space="preserve">в соответствии со статьей 5 Закона Республики Беларусь от 07.05.2021 № 99-З «О защите персональных данных» даю согласие __________________ </w:t>
      </w:r>
      <w:r w:rsidRPr="00BC4270">
        <w:rPr>
          <w:i/>
          <w:iCs/>
          <w:sz w:val="30"/>
          <w:szCs w:val="30"/>
          <w:bdr w:val="none" w:sz="0" w:space="0" w:color="auto" w:frame="1"/>
        </w:rPr>
        <w:t xml:space="preserve">(указать оператора персональных данных: наименование, место нахождения организации, которая получает согласие) </w:t>
      </w:r>
      <w:r w:rsidRPr="00BC4270">
        <w:rPr>
          <w:sz w:val="30"/>
          <w:szCs w:val="30"/>
        </w:rPr>
        <w:t>на обработку следующих моих персональных данных в соответствии с целями их обработки:</w:t>
      </w:r>
    </w:p>
    <w:p w14:paraId="028446D0" w14:textId="77777777" w:rsidR="00D277F6" w:rsidRPr="00BC4270" w:rsidRDefault="00D277F6" w:rsidP="00D277F6">
      <w:pPr>
        <w:shd w:val="clear" w:color="auto" w:fill="FFFFFF"/>
        <w:jc w:val="both"/>
        <w:textAlignment w:val="baseline"/>
        <w:rPr>
          <w:sz w:val="30"/>
          <w:szCs w:val="30"/>
        </w:rPr>
      </w:pPr>
      <w:r w:rsidRPr="00BC4270">
        <w:rPr>
          <w:sz w:val="30"/>
          <w:szCs w:val="30"/>
        </w:rPr>
        <w:t xml:space="preserve">данные, указанные в </w:t>
      </w:r>
      <w:r>
        <w:rPr>
          <w:sz w:val="30"/>
          <w:szCs w:val="30"/>
        </w:rPr>
        <w:t>анкете</w:t>
      </w:r>
      <w:r w:rsidRPr="00BC4270">
        <w:rPr>
          <w:sz w:val="30"/>
          <w:szCs w:val="30"/>
        </w:rPr>
        <w:t xml:space="preserve"> участника </w:t>
      </w:r>
      <w:r>
        <w:rPr>
          <w:sz w:val="30"/>
          <w:szCs w:val="30"/>
        </w:rPr>
        <w:t xml:space="preserve">республиканского </w:t>
      </w:r>
      <w:r w:rsidRPr="00C52237">
        <w:rPr>
          <w:sz w:val="30"/>
          <w:szCs w:val="30"/>
        </w:rPr>
        <w:t>конкурса «Лучший вожатый (воспитатель) оздоровительного лагеря»</w:t>
      </w:r>
      <w:r w:rsidRPr="00BC4270">
        <w:rPr>
          <w:sz w:val="30"/>
          <w:szCs w:val="30"/>
        </w:rPr>
        <w:t>.</w:t>
      </w:r>
    </w:p>
    <w:p w14:paraId="279D4878" w14:textId="77777777" w:rsidR="00D277F6" w:rsidRPr="00BC4270" w:rsidRDefault="00D277F6" w:rsidP="00D277F6">
      <w:pPr>
        <w:shd w:val="clear" w:color="auto" w:fill="FFFFFF"/>
        <w:ind w:firstLine="708"/>
        <w:jc w:val="both"/>
        <w:textAlignment w:val="baseline"/>
        <w:rPr>
          <w:sz w:val="30"/>
          <w:szCs w:val="30"/>
        </w:rPr>
      </w:pPr>
      <w:r w:rsidRPr="00BC4270">
        <w:rPr>
          <w:sz w:val="30"/>
          <w:szCs w:val="30"/>
        </w:rPr>
        <w:t xml:space="preserve">Цель обработки указанных персональных данных: участие в </w:t>
      </w:r>
      <w:r>
        <w:rPr>
          <w:sz w:val="30"/>
          <w:szCs w:val="30"/>
        </w:rPr>
        <w:t xml:space="preserve">республиканском </w:t>
      </w:r>
      <w:r w:rsidRPr="00C52237">
        <w:rPr>
          <w:sz w:val="30"/>
          <w:szCs w:val="30"/>
        </w:rPr>
        <w:t>конкурс</w:t>
      </w:r>
      <w:r>
        <w:rPr>
          <w:sz w:val="30"/>
          <w:szCs w:val="30"/>
        </w:rPr>
        <w:t>е</w:t>
      </w:r>
      <w:r w:rsidRPr="00C52237">
        <w:rPr>
          <w:sz w:val="30"/>
          <w:szCs w:val="30"/>
        </w:rPr>
        <w:t xml:space="preserve"> «Лучший вожатый (воспитатель) оздоровительного лагеря»</w:t>
      </w:r>
      <w:r w:rsidRPr="00BC4270">
        <w:rPr>
          <w:sz w:val="30"/>
          <w:szCs w:val="30"/>
        </w:rPr>
        <w:t>.</w:t>
      </w:r>
    </w:p>
    <w:p w14:paraId="57F1F232" w14:textId="77777777" w:rsidR="00D277F6" w:rsidRPr="00BC4270" w:rsidRDefault="00D277F6" w:rsidP="00D277F6">
      <w:pPr>
        <w:shd w:val="clear" w:color="auto" w:fill="FFFFFF"/>
        <w:ind w:firstLine="708"/>
        <w:jc w:val="both"/>
        <w:textAlignment w:val="baseline"/>
        <w:rPr>
          <w:sz w:val="30"/>
          <w:szCs w:val="30"/>
        </w:rPr>
      </w:pPr>
      <w:r w:rsidRPr="00BC4270">
        <w:rPr>
          <w:sz w:val="30"/>
          <w:szCs w:val="30"/>
        </w:rPr>
        <w:t>В указанных целях я даю согласие на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77E54765"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Обработка моих персональных данных может осуществляться как автоматизированным, так и неавтоматизированным способом.</w:t>
      </w:r>
    </w:p>
    <w:p w14:paraId="31F0E8BA"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Мне разъяснены права, связанные с обработкой персональных данных, механизм реализации таких прав, а также последствия дачи мною согласия или отказа в даче такого согласия.</w:t>
      </w:r>
    </w:p>
    <w:p w14:paraId="021CE4F1"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Я ознакомлен с тем, что:</w:t>
      </w:r>
    </w:p>
    <w:p w14:paraId="29879BF6"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согласие на обработку персональных данных действует с даты его подписания и на срок достижения целей обработки персональных данных;</w:t>
      </w:r>
    </w:p>
    <w:p w14:paraId="5276FEDD"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согласие на обработку персональных данных может быть отозвано путем подачи заявления в письменной форме или в виде электронного документа.</w:t>
      </w:r>
    </w:p>
    <w:p w14:paraId="3A1C549A" w14:textId="77777777" w:rsidR="00D277F6" w:rsidRPr="00BC4270" w:rsidRDefault="00D277F6" w:rsidP="00D277F6">
      <w:pPr>
        <w:shd w:val="clear" w:color="auto" w:fill="FFFFFF"/>
        <w:ind w:firstLine="709"/>
        <w:jc w:val="both"/>
        <w:textAlignment w:val="baseline"/>
        <w:rPr>
          <w:sz w:val="30"/>
          <w:szCs w:val="30"/>
        </w:rPr>
      </w:pPr>
    </w:p>
    <w:tbl>
      <w:tblPr>
        <w:tblW w:w="9714" w:type="dxa"/>
        <w:tblCellMar>
          <w:left w:w="0" w:type="dxa"/>
          <w:right w:w="0" w:type="dxa"/>
        </w:tblCellMar>
        <w:tblLook w:val="04A0" w:firstRow="1" w:lastRow="0" w:firstColumn="1" w:lastColumn="0" w:noHBand="0" w:noVBand="1"/>
      </w:tblPr>
      <w:tblGrid>
        <w:gridCol w:w="3245"/>
        <w:gridCol w:w="2318"/>
        <w:gridCol w:w="4151"/>
      </w:tblGrid>
      <w:tr w:rsidR="00D277F6" w:rsidRPr="00BC4270" w14:paraId="06E12965" w14:textId="77777777" w:rsidTr="00804E12">
        <w:tc>
          <w:tcPr>
            <w:tcW w:w="3245" w:type="dxa"/>
            <w:shd w:val="clear" w:color="auto" w:fill="auto"/>
            <w:tcMar>
              <w:top w:w="75" w:type="dxa"/>
              <w:left w:w="75" w:type="dxa"/>
              <w:bottom w:w="75" w:type="dxa"/>
              <w:right w:w="75" w:type="dxa"/>
            </w:tcMar>
            <w:hideMark/>
          </w:tcPr>
          <w:p w14:paraId="6BE67C7F" w14:textId="77777777" w:rsidR="00D277F6" w:rsidRPr="00BC4270" w:rsidRDefault="00D277F6" w:rsidP="00804E12">
            <w:pPr>
              <w:rPr>
                <w:sz w:val="30"/>
                <w:szCs w:val="30"/>
              </w:rPr>
            </w:pPr>
            <w:r w:rsidRPr="00BC4270">
              <w:rPr>
                <w:sz w:val="30"/>
                <w:szCs w:val="30"/>
              </w:rPr>
              <w:t>___.___.______</w:t>
            </w:r>
          </w:p>
        </w:tc>
        <w:tc>
          <w:tcPr>
            <w:tcW w:w="2318" w:type="dxa"/>
            <w:shd w:val="clear" w:color="auto" w:fill="auto"/>
            <w:tcMar>
              <w:top w:w="75" w:type="dxa"/>
              <w:left w:w="75" w:type="dxa"/>
              <w:bottom w:w="75" w:type="dxa"/>
              <w:right w:w="75" w:type="dxa"/>
            </w:tcMar>
            <w:hideMark/>
          </w:tcPr>
          <w:p w14:paraId="04430B34" w14:textId="77777777" w:rsidR="00D277F6" w:rsidRPr="00BC4270" w:rsidRDefault="00D277F6" w:rsidP="00804E12">
            <w:pPr>
              <w:rPr>
                <w:sz w:val="30"/>
                <w:szCs w:val="30"/>
              </w:rPr>
            </w:pPr>
            <w:r w:rsidRPr="00BC4270">
              <w:rPr>
                <w:sz w:val="30"/>
                <w:szCs w:val="30"/>
              </w:rPr>
              <w:t>_________</w:t>
            </w:r>
          </w:p>
        </w:tc>
        <w:tc>
          <w:tcPr>
            <w:tcW w:w="4151" w:type="dxa"/>
            <w:shd w:val="clear" w:color="auto" w:fill="auto"/>
            <w:tcMar>
              <w:top w:w="75" w:type="dxa"/>
              <w:left w:w="75" w:type="dxa"/>
              <w:bottom w:w="75" w:type="dxa"/>
              <w:right w:w="75" w:type="dxa"/>
            </w:tcMar>
            <w:hideMark/>
          </w:tcPr>
          <w:p w14:paraId="1B116F22" w14:textId="77777777" w:rsidR="00D277F6" w:rsidRPr="00BC4270" w:rsidRDefault="00D277F6" w:rsidP="00804E12">
            <w:pPr>
              <w:rPr>
                <w:sz w:val="30"/>
                <w:szCs w:val="30"/>
              </w:rPr>
            </w:pPr>
            <w:r w:rsidRPr="00BC4270">
              <w:rPr>
                <w:sz w:val="30"/>
                <w:szCs w:val="30"/>
              </w:rPr>
              <w:t>________________________</w:t>
            </w:r>
          </w:p>
        </w:tc>
      </w:tr>
      <w:tr w:rsidR="00D277F6" w:rsidRPr="00BC4270" w14:paraId="1C9C64CF" w14:textId="77777777" w:rsidTr="00804E12">
        <w:tc>
          <w:tcPr>
            <w:tcW w:w="3245" w:type="dxa"/>
            <w:shd w:val="clear" w:color="auto" w:fill="auto"/>
            <w:tcMar>
              <w:top w:w="75" w:type="dxa"/>
              <w:left w:w="75" w:type="dxa"/>
              <w:bottom w:w="75" w:type="dxa"/>
              <w:right w:w="75" w:type="dxa"/>
            </w:tcMar>
            <w:hideMark/>
          </w:tcPr>
          <w:p w14:paraId="06FDCA75" w14:textId="77777777" w:rsidR="00D277F6" w:rsidRPr="00BC4270" w:rsidRDefault="00D277F6" w:rsidP="00804E12">
            <w:pPr>
              <w:rPr>
                <w:sz w:val="30"/>
                <w:szCs w:val="30"/>
              </w:rPr>
            </w:pPr>
            <w:r w:rsidRPr="00BC4270">
              <w:rPr>
                <w:i/>
                <w:iCs/>
                <w:sz w:val="30"/>
                <w:szCs w:val="30"/>
                <w:bdr w:val="none" w:sz="0" w:space="0" w:color="auto" w:frame="1"/>
              </w:rPr>
              <w:t>(дата)</w:t>
            </w:r>
          </w:p>
        </w:tc>
        <w:tc>
          <w:tcPr>
            <w:tcW w:w="2318" w:type="dxa"/>
            <w:shd w:val="clear" w:color="auto" w:fill="auto"/>
            <w:tcMar>
              <w:top w:w="75" w:type="dxa"/>
              <w:left w:w="75" w:type="dxa"/>
              <w:bottom w:w="75" w:type="dxa"/>
              <w:right w:w="75" w:type="dxa"/>
            </w:tcMar>
            <w:hideMark/>
          </w:tcPr>
          <w:p w14:paraId="514C97E9" w14:textId="77777777" w:rsidR="00D277F6" w:rsidRPr="00BC4270" w:rsidRDefault="00D277F6" w:rsidP="00804E12">
            <w:pPr>
              <w:rPr>
                <w:sz w:val="30"/>
                <w:szCs w:val="30"/>
              </w:rPr>
            </w:pPr>
            <w:r w:rsidRPr="00BC4270">
              <w:rPr>
                <w:i/>
                <w:iCs/>
                <w:sz w:val="30"/>
                <w:szCs w:val="30"/>
                <w:bdr w:val="none" w:sz="0" w:space="0" w:color="auto" w:frame="1"/>
              </w:rPr>
              <w:t>(подпись)</w:t>
            </w:r>
          </w:p>
        </w:tc>
        <w:tc>
          <w:tcPr>
            <w:tcW w:w="4151" w:type="dxa"/>
            <w:shd w:val="clear" w:color="auto" w:fill="auto"/>
            <w:tcMar>
              <w:top w:w="75" w:type="dxa"/>
              <w:left w:w="75" w:type="dxa"/>
              <w:bottom w:w="75" w:type="dxa"/>
              <w:right w:w="75" w:type="dxa"/>
            </w:tcMar>
            <w:hideMark/>
          </w:tcPr>
          <w:p w14:paraId="026CA256" w14:textId="77777777" w:rsidR="00D277F6" w:rsidRPr="00BC4270" w:rsidRDefault="00D277F6" w:rsidP="00804E12">
            <w:pPr>
              <w:rPr>
                <w:sz w:val="30"/>
                <w:szCs w:val="30"/>
              </w:rPr>
            </w:pPr>
            <w:r w:rsidRPr="00BC4270">
              <w:rPr>
                <w:i/>
                <w:iCs/>
                <w:sz w:val="30"/>
                <w:szCs w:val="30"/>
                <w:bdr w:val="none" w:sz="0" w:space="0" w:color="auto" w:frame="1"/>
              </w:rPr>
              <w:t>(инициалы, фамилия субъекта персональных данных)</w:t>
            </w:r>
          </w:p>
        </w:tc>
      </w:tr>
    </w:tbl>
    <w:p w14:paraId="36D40915" w14:textId="77777777" w:rsidR="00D277F6" w:rsidRPr="00BC4270" w:rsidRDefault="00D277F6" w:rsidP="00D277F6"/>
    <w:p w14:paraId="7F6D37BA" w14:textId="77777777" w:rsidR="00D277F6" w:rsidRPr="00BC4270" w:rsidRDefault="00D277F6" w:rsidP="00D277F6">
      <w:pPr>
        <w:widowControl w:val="0"/>
        <w:tabs>
          <w:tab w:val="left" w:pos="1134"/>
        </w:tabs>
        <w:ind w:left="709"/>
        <w:jc w:val="both"/>
        <w:rPr>
          <w:sz w:val="30"/>
          <w:szCs w:val="30"/>
        </w:rPr>
      </w:pPr>
    </w:p>
    <w:p w14:paraId="1BFFD741" w14:textId="77777777" w:rsidR="00D277F6" w:rsidRDefault="00D277F6" w:rsidP="00D277F6"/>
    <w:p w14:paraId="40F195AE" w14:textId="77777777" w:rsidR="00D277F6" w:rsidRPr="00073781" w:rsidRDefault="00D277F6" w:rsidP="00D277F6">
      <w:pPr>
        <w:ind w:left="708"/>
        <w:jc w:val="both"/>
        <w:rPr>
          <w:rFonts w:eastAsia="Calibri"/>
          <w:sz w:val="30"/>
          <w:szCs w:val="30"/>
          <w:lang w:eastAsia="en-US"/>
        </w:rPr>
      </w:pPr>
    </w:p>
    <w:p w14:paraId="4031ED8C" w14:textId="77777777" w:rsidR="00D277F6" w:rsidRDefault="00D277F6" w:rsidP="00D36C7F">
      <w:pPr>
        <w:pStyle w:val="1"/>
        <w:jc w:val="center"/>
        <w:rPr>
          <w:color w:val="C00000"/>
          <w:szCs w:val="30"/>
        </w:rPr>
      </w:pPr>
    </w:p>
    <w:p w14:paraId="390B39B8" w14:textId="7EB21DC8" w:rsidR="00D277F6" w:rsidRDefault="00D277F6" w:rsidP="00D36C7F">
      <w:pPr>
        <w:pStyle w:val="1"/>
        <w:jc w:val="center"/>
        <w:rPr>
          <w:color w:val="C00000"/>
          <w:szCs w:val="30"/>
        </w:rPr>
      </w:pPr>
    </w:p>
    <w:p w14:paraId="122D8EF9" w14:textId="77777777" w:rsidR="00D277F6" w:rsidRPr="00D277F6" w:rsidRDefault="00D277F6" w:rsidP="00D277F6">
      <w:pPr>
        <w:rPr>
          <w:lang w:eastAsia="zh-CN"/>
        </w:rPr>
      </w:pPr>
    </w:p>
    <w:p w14:paraId="1CCA2AFB" w14:textId="77777777" w:rsidR="00D277F6" w:rsidRDefault="00D277F6" w:rsidP="00D277F6">
      <w:pPr>
        <w:widowControl w:val="0"/>
        <w:spacing w:line="280" w:lineRule="exact"/>
        <w:ind w:right="-1"/>
        <w:rPr>
          <w:color w:val="000000"/>
          <w:sz w:val="30"/>
          <w:szCs w:val="30"/>
        </w:rPr>
      </w:pPr>
      <w:r>
        <w:rPr>
          <w:color w:val="000000"/>
          <w:sz w:val="30"/>
          <w:szCs w:val="30"/>
        </w:rPr>
        <w:t xml:space="preserve">ИНСТРУКЦИЯ </w:t>
      </w:r>
    </w:p>
    <w:p w14:paraId="12DF992E" w14:textId="77777777" w:rsidR="00D277F6" w:rsidRDefault="00D277F6" w:rsidP="00D277F6">
      <w:pPr>
        <w:widowControl w:val="0"/>
        <w:spacing w:line="280" w:lineRule="exact"/>
        <w:ind w:right="-1"/>
        <w:rPr>
          <w:color w:val="000000"/>
          <w:sz w:val="30"/>
          <w:szCs w:val="30"/>
        </w:rPr>
      </w:pPr>
      <w:r>
        <w:rPr>
          <w:color w:val="000000"/>
          <w:sz w:val="30"/>
          <w:szCs w:val="30"/>
        </w:rPr>
        <w:lastRenderedPageBreak/>
        <w:t>о порядке проведения</w:t>
      </w:r>
      <w:r w:rsidRPr="00954C52">
        <w:rPr>
          <w:color w:val="000000"/>
          <w:sz w:val="30"/>
          <w:szCs w:val="30"/>
        </w:rPr>
        <w:t xml:space="preserve"> </w:t>
      </w:r>
      <w:r>
        <w:rPr>
          <w:color w:val="000000"/>
          <w:sz w:val="30"/>
          <w:szCs w:val="30"/>
        </w:rPr>
        <w:t xml:space="preserve">республиканского </w:t>
      </w:r>
      <w:r w:rsidRPr="00954C52">
        <w:rPr>
          <w:color w:val="000000"/>
          <w:sz w:val="30"/>
          <w:szCs w:val="30"/>
        </w:rPr>
        <w:t>конкурса</w:t>
      </w:r>
      <w:r>
        <w:rPr>
          <w:color w:val="000000"/>
          <w:sz w:val="30"/>
          <w:szCs w:val="30"/>
        </w:rPr>
        <w:t xml:space="preserve"> </w:t>
      </w:r>
    </w:p>
    <w:p w14:paraId="270443D1" w14:textId="77777777" w:rsidR="00D277F6" w:rsidRPr="00773CD1" w:rsidRDefault="00D277F6" w:rsidP="00D277F6">
      <w:pPr>
        <w:widowControl w:val="0"/>
        <w:spacing w:line="280" w:lineRule="exact"/>
        <w:ind w:right="-1"/>
        <w:rPr>
          <w:color w:val="000000"/>
          <w:sz w:val="30"/>
          <w:szCs w:val="30"/>
        </w:rPr>
      </w:pPr>
      <w:r>
        <w:rPr>
          <w:color w:val="000000"/>
          <w:sz w:val="30"/>
          <w:szCs w:val="30"/>
        </w:rPr>
        <w:t>«</w:t>
      </w:r>
      <w:r w:rsidRPr="00773CD1">
        <w:rPr>
          <w:color w:val="000000"/>
          <w:sz w:val="30"/>
          <w:szCs w:val="30"/>
        </w:rPr>
        <w:t xml:space="preserve">Лучший вожатый (воспитатель) </w:t>
      </w:r>
    </w:p>
    <w:p w14:paraId="69AA750D" w14:textId="77777777" w:rsidR="00D277F6" w:rsidRDefault="00D277F6" w:rsidP="00D277F6">
      <w:pPr>
        <w:widowControl w:val="0"/>
        <w:spacing w:line="280" w:lineRule="exact"/>
        <w:ind w:right="-1"/>
        <w:rPr>
          <w:sz w:val="30"/>
          <w:szCs w:val="30"/>
        </w:rPr>
      </w:pPr>
      <w:r w:rsidRPr="00773CD1">
        <w:rPr>
          <w:color w:val="000000"/>
          <w:sz w:val="30"/>
          <w:szCs w:val="30"/>
        </w:rPr>
        <w:t>оздоровительного лагеря</w:t>
      </w:r>
      <w:r>
        <w:rPr>
          <w:sz w:val="30"/>
          <w:szCs w:val="30"/>
        </w:rPr>
        <w:t>»</w:t>
      </w:r>
    </w:p>
    <w:p w14:paraId="4B59628B" w14:textId="77777777" w:rsidR="00D277F6" w:rsidRDefault="00D277F6" w:rsidP="00D277F6">
      <w:pPr>
        <w:widowControl w:val="0"/>
        <w:spacing w:line="280" w:lineRule="exact"/>
        <w:ind w:right="-1"/>
        <w:rPr>
          <w:sz w:val="30"/>
          <w:szCs w:val="30"/>
        </w:rPr>
      </w:pPr>
    </w:p>
    <w:p w14:paraId="3F263AC6" w14:textId="77777777" w:rsidR="00D277F6" w:rsidRPr="00773CD1" w:rsidRDefault="00D277F6" w:rsidP="00D277F6">
      <w:pPr>
        <w:widowControl w:val="0"/>
        <w:spacing w:before="240" w:line="235" w:lineRule="auto"/>
        <w:ind w:firstLine="709"/>
        <w:jc w:val="both"/>
        <w:rPr>
          <w:sz w:val="30"/>
          <w:szCs w:val="30"/>
        </w:rPr>
      </w:pPr>
      <w:r w:rsidRPr="00773CD1">
        <w:rPr>
          <w:sz w:val="30"/>
          <w:szCs w:val="30"/>
        </w:rPr>
        <w:t xml:space="preserve">1. Настоящая Инструкция определяет порядок организации </w:t>
      </w:r>
      <w:r w:rsidRPr="00773CD1">
        <w:rPr>
          <w:sz w:val="30"/>
          <w:szCs w:val="30"/>
        </w:rPr>
        <w:br/>
        <w:t>и проведения республиканского конкурса «Лучший вожатый (воспитатель) оздоровительного лагеря» (далее – конкурс</w:t>
      </w:r>
      <w:r w:rsidRPr="00773CD1">
        <w:rPr>
          <w:color w:val="000000"/>
          <w:sz w:val="30"/>
          <w:szCs w:val="30"/>
        </w:rPr>
        <w:t>)</w:t>
      </w:r>
      <w:r w:rsidRPr="00773CD1">
        <w:rPr>
          <w:sz w:val="30"/>
          <w:szCs w:val="30"/>
        </w:rPr>
        <w:t>.</w:t>
      </w:r>
    </w:p>
    <w:p w14:paraId="38A99453" w14:textId="77777777" w:rsidR="00D277F6" w:rsidRPr="001077DB" w:rsidRDefault="00D277F6" w:rsidP="00D277F6">
      <w:pPr>
        <w:pStyle w:val="Style11"/>
        <w:spacing w:line="240" w:lineRule="auto"/>
        <w:ind w:firstLine="709"/>
        <w:rPr>
          <w:rStyle w:val="FontStyle19"/>
          <w:sz w:val="30"/>
          <w:szCs w:val="30"/>
        </w:rPr>
      </w:pPr>
      <w:r w:rsidRPr="001077DB">
        <w:rPr>
          <w:rStyle w:val="FontStyle19"/>
          <w:sz w:val="30"/>
          <w:szCs w:val="30"/>
        </w:rPr>
        <w:t xml:space="preserve">2. Конкурс проводится ежегодно в целях выявления, обобщения и распространения опыта работы лучших </w:t>
      </w:r>
      <w:r w:rsidRPr="001077DB">
        <w:rPr>
          <w:color w:val="000000"/>
          <w:sz w:val="30"/>
          <w:szCs w:val="30"/>
        </w:rPr>
        <w:t xml:space="preserve">воспитателей </w:t>
      </w:r>
      <w:r>
        <w:rPr>
          <w:color w:val="000000"/>
          <w:sz w:val="30"/>
          <w:szCs w:val="30"/>
        </w:rPr>
        <w:t>воспитательно-оздоровительных учреждений образования</w:t>
      </w:r>
      <w:r w:rsidRPr="001077DB">
        <w:rPr>
          <w:sz w:val="30"/>
          <w:szCs w:val="30"/>
        </w:rPr>
        <w:t>.</w:t>
      </w:r>
    </w:p>
    <w:p w14:paraId="5CABF830" w14:textId="77777777" w:rsidR="00D277F6" w:rsidRPr="001077DB" w:rsidRDefault="00D277F6" w:rsidP="00D277F6">
      <w:pPr>
        <w:pStyle w:val="Style11"/>
        <w:spacing w:line="240" w:lineRule="auto"/>
        <w:ind w:firstLine="709"/>
        <w:jc w:val="left"/>
        <w:rPr>
          <w:rStyle w:val="FontStyle64"/>
          <w:sz w:val="30"/>
          <w:szCs w:val="30"/>
        </w:rPr>
      </w:pPr>
      <w:r w:rsidRPr="001077DB">
        <w:rPr>
          <w:rStyle w:val="FontStyle64"/>
          <w:sz w:val="30"/>
          <w:szCs w:val="30"/>
        </w:rPr>
        <w:t>3. Задачами конкурса являются:</w:t>
      </w:r>
    </w:p>
    <w:p w14:paraId="4C5D2094" w14:textId="77777777" w:rsidR="00D277F6" w:rsidRPr="001077DB" w:rsidRDefault="00D277F6" w:rsidP="00D277F6">
      <w:pPr>
        <w:pStyle w:val="Style11"/>
        <w:spacing w:line="240" w:lineRule="auto"/>
        <w:ind w:firstLine="709"/>
        <w:rPr>
          <w:rStyle w:val="FontStyle64"/>
          <w:sz w:val="30"/>
          <w:szCs w:val="30"/>
        </w:rPr>
      </w:pPr>
      <w:r w:rsidRPr="001077DB">
        <w:rPr>
          <w:rStyle w:val="FontStyle64"/>
          <w:sz w:val="30"/>
          <w:szCs w:val="30"/>
        </w:rPr>
        <w:t xml:space="preserve">повышение престижа педагогического труда и публичное признание вклада педагогических работников </w:t>
      </w:r>
      <w:r>
        <w:rPr>
          <w:rStyle w:val="FontStyle64"/>
          <w:sz w:val="30"/>
          <w:szCs w:val="30"/>
        </w:rPr>
        <w:t>воспитательно-оздоровительных учреждений образования</w:t>
      </w:r>
      <w:r w:rsidRPr="001077DB">
        <w:rPr>
          <w:rStyle w:val="FontStyle64"/>
          <w:sz w:val="30"/>
          <w:szCs w:val="30"/>
        </w:rPr>
        <w:t xml:space="preserve"> в развитие системы воспитания и оздоровления;</w:t>
      </w:r>
    </w:p>
    <w:p w14:paraId="2BB7B11F" w14:textId="77777777" w:rsidR="00D277F6" w:rsidRPr="001077DB" w:rsidRDefault="00D277F6" w:rsidP="00D277F6">
      <w:pPr>
        <w:pStyle w:val="Style4"/>
        <w:spacing w:line="240" w:lineRule="auto"/>
        <w:rPr>
          <w:rStyle w:val="FontStyle12"/>
          <w:sz w:val="30"/>
          <w:szCs w:val="30"/>
        </w:rPr>
      </w:pPr>
      <w:r w:rsidRPr="001077DB">
        <w:rPr>
          <w:rStyle w:val="FontStyle12"/>
          <w:sz w:val="30"/>
          <w:szCs w:val="30"/>
        </w:rPr>
        <w:t xml:space="preserve">выявление и обобщение передового опыта работы воспитателей </w:t>
      </w:r>
      <w:r>
        <w:rPr>
          <w:rStyle w:val="FontStyle12"/>
          <w:sz w:val="30"/>
          <w:szCs w:val="30"/>
        </w:rPr>
        <w:t>воспитательно-оздоровительных учреждений образования</w:t>
      </w:r>
      <w:r w:rsidRPr="001077DB">
        <w:rPr>
          <w:rStyle w:val="FontStyle12"/>
          <w:sz w:val="30"/>
          <w:szCs w:val="30"/>
        </w:rPr>
        <w:t xml:space="preserve">, достигших наиболее высоких результатов в профессиональной деятельности, </w:t>
      </w:r>
      <w:r w:rsidRPr="001077DB">
        <w:rPr>
          <w:rStyle w:val="FontStyle64"/>
          <w:sz w:val="30"/>
          <w:szCs w:val="30"/>
        </w:rPr>
        <w:t>и его распространение;</w:t>
      </w:r>
    </w:p>
    <w:p w14:paraId="4112C68E" w14:textId="77777777" w:rsidR="00D277F6" w:rsidRPr="001077DB" w:rsidRDefault="00D277F6" w:rsidP="00D277F6">
      <w:pPr>
        <w:pStyle w:val="newncpi"/>
        <w:widowControl w:val="0"/>
        <w:ind w:firstLine="709"/>
        <w:rPr>
          <w:sz w:val="30"/>
          <w:szCs w:val="30"/>
        </w:rPr>
      </w:pPr>
      <w:r w:rsidRPr="001077DB">
        <w:rPr>
          <w:sz w:val="30"/>
          <w:szCs w:val="30"/>
        </w:rPr>
        <w:t xml:space="preserve">повышение эффективности работы воспитателей </w:t>
      </w:r>
      <w:r>
        <w:rPr>
          <w:sz w:val="30"/>
          <w:szCs w:val="30"/>
        </w:rPr>
        <w:t>воспитательно-оздоровительных учреждений образования</w:t>
      </w:r>
      <w:r w:rsidRPr="001077DB">
        <w:rPr>
          <w:sz w:val="30"/>
          <w:szCs w:val="30"/>
        </w:rPr>
        <w:t>;</w:t>
      </w:r>
    </w:p>
    <w:p w14:paraId="08581CB1" w14:textId="77777777" w:rsidR="00D277F6" w:rsidRPr="001077DB" w:rsidRDefault="00D277F6" w:rsidP="00D277F6">
      <w:pPr>
        <w:pStyle w:val="newncpi"/>
        <w:widowControl w:val="0"/>
        <w:ind w:firstLine="709"/>
        <w:rPr>
          <w:sz w:val="30"/>
          <w:szCs w:val="30"/>
        </w:rPr>
      </w:pPr>
      <w:r w:rsidRPr="001077DB">
        <w:rPr>
          <w:sz w:val="30"/>
          <w:szCs w:val="30"/>
        </w:rPr>
        <w:t xml:space="preserve">совершенствование и стимулирование педагогической деятельности и творческой активности воспитателей </w:t>
      </w:r>
      <w:r>
        <w:rPr>
          <w:sz w:val="30"/>
          <w:szCs w:val="30"/>
        </w:rPr>
        <w:t>воспитательно-оздоровительных учреждений образования</w:t>
      </w:r>
      <w:r w:rsidRPr="001077DB">
        <w:rPr>
          <w:sz w:val="30"/>
          <w:szCs w:val="30"/>
        </w:rPr>
        <w:t>;</w:t>
      </w:r>
    </w:p>
    <w:p w14:paraId="37516361" w14:textId="77777777" w:rsidR="00D277F6" w:rsidRPr="001077DB" w:rsidRDefault="00D277F6" w:rsidP="00D277F6">
      <w:pPr>
        <w:pStyle w:val="Style11"/>
        <w:spacing w:line="240" w:lineRule="auto"/>
        <w:ind w:firstLine="709"/>
        <w:rPr>
          <w:sz w:val="30"/>
          <w:szCs w:val="30"/>
        </w:rPr>
      </w:pPr>
      <w:r w:rsidRPr="001077DB">
        <w:rPr>
          <w:rStyle w:val="FontStyle33"/>
          <w:sz w:val="30"/>
          <w:szCs w:val="30"/>
        </w:rPr>
        <w:t xml:space="preserve">стимулирование использования воспитателями </w:t>
      </w:r>
      <w:r>
        <w:rPr>
          <w:rStyle w:val="FontStyle33"/>
          <w:sz w:val="30"/>
          <w:szCs w:val="30"/>
        </w:rPr>
        <w:t>воспитательно-оздоровительных учреждений образования</w:t>
      </w:r>
      <w:r w:rsidRPr="001077DB">
        <w:rPr>
          <w:rStyle w:val="FontStyle33"/>
          <w:sz w:val="30"/>
          <w:szCs w:val="30"/>
        </w:rPr>
        <w:t xml:space="preserve"> новых форм и методов работы</w:t>
      </w:r>
      <w:r w:rsidRPr="001077DB">
        <w:rPr>
          <w:color w:val="000000"/>
          <w:sz w:val="30"/>
          <w:szCs w:val="30"/>
        </w:rPr>
        <w:t>.</w:t>
      </w:r>
    </w:p>
    <w:p w14:paraId="485E591A" w14:textId="77777777" w:rsidR="00D277F6" w:rsidRPr="001077DB" w:rsidRDefault="00D277F6" w:rsidP="00D277F6">
      <w:pPr>
        <w:pStyle w:val="Style6"/>
        <w:tabs>
          <w:tab w:val="left" w:pos="1205"/>
        </w:tabs>
        <w:spacing w:line="240" w:lineRule="auto"/>
        <w:ind w:firstLine="706"/>
        <w:rPr>
          <w:rStyle w:val="FontStyle12"/>
          <w:sz w:val="30"/>
          <w:szCs w:val="30"/>
        </w:rPr>
      </w:pPr>
      <w:r w:rsidRPr="001077DB">
        <w:rPr>
          <w:rStyle w:val="FontStyle12"/>
          <w:sz w:val="30"/>
          <w:szCs w:val="30"/>
        </w:rPr>
        <w:t xml:space="preserve">4. Организатором конкурса является Министерство образования. </w:t>
      </w:r>
    </w:p>
    <w:p w14:paraId="668D249E" w14:textId="77777777" w:rsidR="00D277F6" w:rsidRPr="001077DB" w:rsidRDefault="00D277F6" w:rsidP="00D277F6">
      <w:pPr>
        <w:pStyle w:val="Style6"/>
        <w:spacing w:line="240" w:lineRule="auto"/>
        <w:ind w:firstLine="706"/>
        <w:rPr>
          <w:rStyle w:val="FontStyle12"/>
          <w:sz w:val="30"/>
          <w:szCs w:val="30"/>
        </w:rPr>
      </w:pPr>
      <w:r w:rsidRPr="001077DB">
        <w:rPr>
          <w:rStyle w:val="FontStyle12"/>
          <w:sz w:val="30"/>
          <w:szCs w:val="30"/>
        </w:rPr>
        <w:t>5.</w:t>
      </w:r>
      <w:r>
        <w:rPr>
          <w:rStyle w:val="FontStyle12"/>
          <w:sz w:val="30"/>
          <w:szCs w:val="30"/>
        </w:rPr>
        <w:t xml:space="preserve"> </w:t>
      </w:r>
      <w:r w:rsidRPr="001077DB">
        <w:rPr>
          <w:rStyle w:val="FontStyle12"/>
          <w:sz w:val="30"/>
          <w:szCs w:val="30"/>
        </w:rPr>
        <w:t xml:space="preserve">Информация о проведении конкурса размещается на официальном сайте Министерства образования в глобальной компьютерной сети Интернет не позднее </w:t>
      </w:r>
      <w:r>
        <w:rPr>
          <w:rStyle w:val="FontStyle12"/>
          <w:sz w:val="30"/>
          <w:szCs w:val="30"/>
        </w:rPr>
        <w:t xml:space="preserve">двух </w:t>
      </w:r>
      <w:r w:rsidRPr="001077DB">
        <w:rPr>
          <w:rStyle w:val="FontStyle12"/>
          <w:sz w:val="30"/>
          <w:szCs w:val="30"/>
        </w:rPr>
        <w:t>месяц</w:t>
      </w:r>
      <w:r>
        <w:rPr>
          <w:rStyle w:val="FontStyle12"/>
          <w:sz w:val="30"/>
          <w:szCs w:val="30"/>
        </w:rPr>
        <w:t>ев</w:t>
      </w:r>
      <w:r w:rsidRPr="001077DB">
        <w:rPr>
          <w:rStyle w:val="FontStyle12"/>
          <w:sz w:val="30"/>
          <w:szCs w:val="30"/>
        </w:rPr>
        <w:t xml:space="preserve"> до начала его проведения и содержит условия, сроки и даты проведения этапов конкурса, а также иные сведения согласно пункту 4 статьи 927 Гражданского кодекса Республики Беларусь.</w:t>
      </w:r>
    </w:p>
    <w:p w14:paraId="4FC2A9FF" w14:textId="77777777" w:rsidR="00D277F6" w:rsidRPr="001077DB" w:rsidRDefault="00D277F6" w:rsidP="00D277F6">
      <w:pPr>
        <w:ind w:firstLine="708"/>
        <w:jc w:val="both"/>
        <w:rPr>
          <w:sz w:val="30"/>
          <w:szCs w:val="30"/>
        </w:rPr>
      </w:pPr>
      <w:r>
        <w:rPr>
          <w:sz w:val="30"/>
          <w:szCs w:val="30"/>
        </w:rPr>
        <w:t>6</w:t>
      </w:r>
      <w:r w:rsidRPr="001077DB">
        <w:rPr>
          <w:sz w:val="30"/>
          <w:szCs w:val="30"/>
        </w:rPr>
        <w:t>. Участниками конкурса являются воспитатели воспитательно-оздоровительных учреждений образования с круглосуточным пребыванием детей, функционирующие на стационарной загородной базе.</w:t>
      </w:r>
    </w:p>
    <w:p w14:paraId="7A008B5A" w14:textId="77777777" w:rsidR="00D277F6" w:rsidRPr="001077DB" w:rsidRDefault="00D277F6" w:rsidP="00D277F6">
      <w:pPr>
        <w:ind w:firstLine="708"/>
        <w:jc w:val="both"/>
        <w:rPr>
          <w:sz w:val="30"/>
          <w:szCs w:val="30"/>
        </w:rPr>
      </w:pPr>
      <w:r w:rsidRPr="008B1021">
        <w:rPr>
          <w:sz w:val="30"/>
          <w:szCs w:val="30"/>
        </w:rPr>
        <w:t>7. К участию в конкурсе допускаются педагогические работники независимо от квалификационной категории, стажа работы и участия в конкурсах, проводимых ранее.</w:t>
      </w:r>
      <w:r w:rsidRPr="001077DB">
        <w:rPr>
          <w:sz w:val="30"/>
          <w:szCs w:val="30"/>
        </w:rPr>
        <w:t xml:space="preserve"> </w:t>
      </w:r>
    </w:p>
    <w:p w14:paraId="01EEF53C" w14:textId="77777777" w:rsidR="00D277F6" w:rsidRPr="001077DB" w:rsidRDefault="00D277F6" w:rsidP="00D277F6">
      <w:pPr>
        <w:ind w:firstLine="708"/>
        <w:jc w:val="both"/>
        <w:rPr>
          <w:sz w:val="30"/>
          <w:szCs w:val="30"/>
        </w:rPr>
      </w:pPr>
      <w:r w:rsidRPr="001077DB">
        <w:rPr>
          <w:sz w:val="30"/>
          <w:szCs w:val="30"/>
        </w:rPr>
        <w:t xml:space="preserve">8. Конкурс проводится в </w:t>
      </w:r>
      <w:r>
        <w:rPr>
          <w:sz w:val="30"/>
          <w:szCs w:val="30"/>
        </w:rPr>
        <w:t>три</w:t>
      </w:r>
      <w:r w:rsidRPr="001077DB">
        <w:rPr>
          <w:sz w:val="30"/>
          <w:szCs w:val="30"/>
        </w:rPr>
        <w:t xml:space="preserve"> этапа: </w:t>
      </w:r>
    </w:p>
    <w:p w14:paraId="4742A3E3" w14:textId="77777777" w:rsidR="00D277F6" w:rsidRPr="001077DB" w:rsidRDefault="00D277F6" w:rsidP="00D277F6">
      <w:pPr>
        <w:ind w:firstLine="708"/>
        <w:jc w:val="both"/>
        <w:rPr>
          <w:sz w:val="30"/>
          <w:szCs w:val="30"/>
        </w:rPr>
      </w:pPr>
      <w:r>
        <w:rPr>
          <w:sz w:val="30"/>
          <w:szCs w:val="30"/>
        </w:rPr>
        <w:t>первый</w:t>
      </w:r>
      <w:r w:rsidRPr="001077DB">
        <w:rPr>
          <w:sz w:val="30"/>
          <w:szCs w:val="30"/>
        </w:rPr>
        <w:t xml:space="preserve"> этап – районный (городской); </w:t>
      </w:r>
    </w:p>
    <w:p w14:paraId="629611EF" w14:textId="77777777" w:rsidR="00D277F6" w:rsidRPr="001077DB" w:rsidRDefault="00D277F6" w:rsidP="00D277F6">
      <w:pPr>
        <w:ind w:firstLine="708"/>
        <w:jc w:val="both"/>
        <w:rPr>
          <w:sz w:val="30"/>
          <w:szCs w:val="30"/>
        </w:rPr>
      </w:pPr>
      <w:r>
        <w:rPr>
          <w:sz w:val="30"/>
          <w:szCs w:val="30"/>
        </w:rPr>
        <w:t>второй</w:t>
      </w:r>
      <w:r w:rsidRPr="001077DB">
        <w:rPr>
          <w:sz w:val="30"/>
          <w:szCs w:val="30"/>
        </w:rPr>
        <w:t xml:space="preserve"> этап – областной (</w:t>
      </w:r>
      <w:r>
        <w:rPr>
          <w:sz w:val="30"/>
          <w:szCs w:val="30"/>
        </w:rPr>
        <w:t>М</w:t>
      </w:r>
      <w:r w:rsidRPr="001077DB">
        <w:rPr>
          <w:sz w:val="30"/>
          <w:szCs w:val="30"/>
        </w:rPr>
        <w:t xml:space="preserve">инский городской); </w:t>
      </w:r>
    </w:p>
    <w:p w14:paraId="323ADFD5" w14:textId="77777777" w:rsidR="00D277F6" w:rsidRPr="001077DB" w:rsidRDefault="00D277F6" w:rsidP="00D277F6">
      <w:pPr>
        <w:ind w:firstLine="708"/>
        <w:jc w:val="both"/>
        <w:rPr>
          <w:sz w:val="30"/>
          <w:szCs w:val="30"/>
        </w:rPr>
      </w:pPr>
      <w:r>
        <w:rPr>
          <w:sz w:val="30"/>
          <w:szCs w:val="30"/>
        </w:rPr>
        <w:lastRenderedPageBreak/>
        <w:t>третий</w:t>
      </w:r>
      <w:r w:rsidRPr="001077DB">
        <w:rPr>
          <w:sz w:val="30"/>
          <w:szCs w:val="30"/>
        </w:rPr>
        <w:t xml:space="preserve"> этап – республиканский (заключительный). </w:t>
      </w:r>
    </w:p>
    <w:p w14:paraId="17A9B856" w14:textId="77777777" w:rsidR="00D277F6" w:rsidRPr="001077DB" w:rsidRDefault="00D277F6" w:rsidP="00D277F6">
      <w:pPr>
        <w:pStyle w:val="ConsPlusNormal"/>
        <w:ind w:firstLine="540"/>
        <w:jc w:val="both"/>
        <w:rPr>
          <w:rFonts w:ascii="Times New Roman" w:hAnsi="Times New Roman" w:cs="Times New Roman"/>
          <w:sz w:val="30"/>
          <w:szCs w:val="30"/>
        </w:rPr>
      </w:pPr>
      <w:r w:rsidRPr="001077DB">
        <w:rPr>
          <w:rFonts w:ascii="Times New Roman" w:hAnsi="Times New Roman" w:cs="Times New Roman"/>
          <w:sz w:val="30"/>
          <w:szCs w:val="30"/>
        </w:rPr>
        <w:t xml:space="preserve">Первый (районный, городской) этап проводится </w:t>
      </w:r>
      <w:r w:rsidRPr="001077DB">
        <w:rPr>
          <w:rStyle w:val="FontStyle12"/>
          <w:sz w:val="30"/>
          <w:szCs w:val="30"/>
        </w:rPr>
        <w:t>структурными подразделениями городских, районных</w:t>
      </w:r>
      <w:r w:rsidRPr="001077DB">
        <w:rPr>
          <w:rFonts w:ascii="Times New Roman" w:hAnsi="Times New Roman" w:cs="Times New Roman"/>
          <w:sz w:val="30"/>
          <w:szCs w:val="30"/>
        </w:rPr>
        <w:t xml:space="preserve"> исполнительных комитетов, местных администраций районов в городах, осуществляющими государственно-властные полномочия в сфере образования.</w:t>
      </w:r>
    </w:p>
    <w:p w14:paraId="6511796E" w14:textId="77777777" w:rsidR="00D277F6" w:rsidRPr="001077DB" w:rsidRDefault="00D277F6" w:rsidP="00D277F6">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Второй</w:t>
      </w:r>
      <w:r w:rsidRPr="001077DB">
        <w:rPr>
          <w:rFonts w:ascii="Times New Roman" w:hAnsi="Times New Roman" w:cs="Times New Roman"/>
          <w:sz w:val="30"/>
          <w:szCs w:val="30"/>
        </w:rPr>
        <w:t xml:space="preserve"> (областной, Минский городской) этап проводится с</w:t>
      </w:r>
      <w:r w:rsidRPr="001077DB">
        <w:rPr>
          <w:rStyle w:val="FontStyle12"/>
          <w:sz w:val="30"/>
          <w:szCs w:val="30"/>
        </w:rPr>
        <w:t xml:space="preserve">труктурными подразделениями </w:t>
      </w:r>
      <w:r w:rsidRPr="001077DB">
        <w:rPr>
          <w:rFonts w:ascii="Times New Roman" w:hAnsi="Times New Roman" w:cs="Times New Roman"/>
          <w:sz w:val="30"/>
          <w:szCs w:val="30"/>
        </w:rPr>
        <w:t>областных исполнительных комитетов (Минского городского исполнительного комитета), осуществляющими государственно-властные полномочия в сфере образования.</w:t>
      </w:r>
    </w:p>
    <w:p w14:paraId="6A6C6805" w14:textId="77777777" w:rsidR="00D277F6" w:rsidRPr="001077DB" w:rsidRDefault="00D277F6" w:rsidP="00D277F6">
      <w:pPr>
        <w:pStyle w:val="ConsPlusNormal"/>
        <w:ind w:firstLine="540"/>
        <w:jc w:val="both"/>
        <w:rPr>
          <w:rFonts w:ascii="Times New Roman" w:hAnsi="Times New Roman" w:cs="Times New Roman"/>
          <w:sz w:val="30"/>
          <w:szCs w:val="30"/>
        </w:rPr>
      </w:pPr>
      <w:r w:rsidRPr="001077DB">
        <w:rPr>
          <w:rFonts w:ascii="Times New Roman" w:hAnsi="Times New Roman" w:cs="Times New Roman"/>
          <w:sz w:val="30"/>
          <w:szCs w:val="30"/>
        </w:rPr>
        <w:t>Третий (республиканский) этап проводится Министерством образования.</w:t>
      </w:r>
    </w:p>
    <w:p w14:paraId="5BDF79B5" w14:textId="77777777" w:rsidR="00D277F6" w:rsidRPr="00E34D67" w:rsidRDefault="00D277F6" w:rsidP="00D277F6">
      <w:pPr>
        <w:ind w:firstLine="708"/>
        <w:jc w:val="both"/>
        <w:rPr>
          <w:sz w:val="30"/>
          <w:szCs w:val="30"/>
        </w:rPr>
      </w:pPr>
      <w:r w:rsidRPr="00E34D67">
        <w:rPr>
          <w:sz w:val="30"/>
          <w:szCs w:val="30"/>
        </w:rPr>
        <w:t xml:space="preserve">9. Для подготовки и проведения каждого этапа конкурса создаются оргкомитеты, возглавляемые председателями. </w:t>
      </w:r>
    </w:p>
    <w:p w14:paraId="274CF231" w14:textId="77777777" w:rsidR="00D277F6" w:rsidRPr="00E34D67" w:rsidRDefault="00D277F6" w:rsidP="00D277F6">
      <w:pPr>
        <w:ind w:firstLine="708"/>
        <w:jc w:val="both"/>
        <w:rPr>
          <w:sz w:val="30"/>
          <w:szCs w:val="30"/>
        </w:rPr>
      </w:pPr>
      <w:r w:rsidRPr="00E34D67">
        <w:rPr>
          <w:sz w:val="30"/>
          <w:szCs w:val="30"/>
        </w:rPr>
        <w:t xml:space="preserve">10. Составы оргкомитетов </w:t>
      </w:r>
      <w:r>
        <w:rPr>
          <w:sz w:val="30"/>
          <w:szCs w:val="30"/>
        </w:rPr>
        <w:t xml:space="preserve">утверждаются </w:t>
      </w:r>
      <w:r w:rsidRPr="00E34D67">
        <w:rPr>
          <w:sz w:val="30"/>
          <w:szCs w:val="30"/>
        </w:rPr>
        <w:t xml:space="preserve">руководителями отделов (управлений) образования, спорта и туризма райисполкомов (горисполкомов), местных администраций районов в городах – </w:t>
      </w:r>
      <w:r>
        <w:rPr>
          <w:sz w:val="30"/>
          <w:szCs w:val="30"/>
        </w:rPr>
        <w:t>первого</w:t>
      </w:r>
      <w:r w:rsidRPr="00E34D67">
        <w:rPr>
          <w:sz w:val="30"/>
          <w:szCs w:val="30"/>
        </w:rPr>
        <w:t xml:space="preserve"> этапа; руководителями управлений (главных управлений) образования облисполкомов, комитета по образованию Минского горисполкома – </w:t>
      </w:r>
      <w:r>
        <w:rPr>
          <w:sz w:val="30"/>
          <w:szCs w:val="30"/>
        </w:rPr>
        <w:t>второго</w:t>
      </w:r>
      <w:r w:rsidRPr="00E34D67">
        <w:rPr>
          <w:sz w:val="30"/>
          <w:szCs w:val="30"/>
        </w:rPr>
        <w:t xml:space="preserve"> этапа; Министерством образования – </w:t>
      </w:r>
      <w:r>
        <w:rPr>
          <w:sz w:val="30"/>
          <w:szCs w:val="30"/>
        </w:rPr>
        <w:t>третьего</w:t>
      </w:r>
      <w:r w:rsidRPr="00E34D67">
        <w:rPr>
          <w:sz w:val="30"/>
          <w:szCs w:val="30"/>
        </w:rPr>
        <w:t xml:space="preserve"> этапа.  </w:t>
      </w:r>
    </w:p>
    <w:p w14:paraId="4DF408AF" w14:textId="77777777" w:rsidR="00D277F6" w:rsidRPr="00E34D67" w:rsidRDefault="00D277F6" w:rsidP="00D277F6">
      <w:pPr>
        <w:ind w:firstLine="708"/>
        <w:jc w:val="both"/>
        <w:rPr>
          <w:sz w:val="30"/>
          <w:szCs w:val="30"/>
        </w:rPr>
      </w:pPr>
      <w:r w:rsidRPr="00E34D67">
        <w:rPr>
          <w:sz w:val="30"/>
          <w:szCs w:val="30"/>
        </w:rPr>
        <w:t xml:space="preserve">11. В состав оргкомитета конкурса могут включаться представители отделов (управлений) образования, спорта и туризма райисполкомов (горисполкомов), местных администраций районов в городах, управлений (главных управлений) образования облисполкомов, комитета по образованию Минского горисполкома, Министерства образования, средств массовой информации, опытные педагогические работники, представители заинтересованных организаций, иные лица (с их согласия). </w:t>
      </w:r>
    </w:p>
    <w:p w14:paraId="25FDF4F9" w14:textId="77777777" w:rsidR="00D277F6" w:rsidRDefault="00D277F6" w:rsidP="00D277F6">
      <w:pPr>
        <w:ind w:firstLine="708"/>
        <w:jc w:val="both"/>
        <w:rPr>
          <w:sz w:val="30"/>
          <w:szCs w:val="30"/>
        </w:rPr>
      </w:pPr>
      <w:r w:rsidRPr="00E34D67">
        <w:rPr>
          <w:sz w:val="30"/>
          <w:szCs w:val="30"/>
        </w:rPr>
        <w:t xml:space="preserve">12. Оргкомитеты каждого этапа конкурса: </w:t>
      </w:r>
    </w:p>
    <w:p w14:paraId="1AABAE4E" w14:textId="77777777" w:rsidR="00D277F6" w:rsidRDefault="00D277F6" w:rsidP="00D277F6">
      <w:pPr>
        <w:ind w:firstLine="708"/>
        <w:jc w:val="both"/>
        <w:rPr>
          <w:sz w:val="30"/>
          <w:szCs w:val="30"/>
        </w:rPr>
      </w:pPr>
      <w:r w:rsidRPr="00E34D67">
        <w:rPr>
          <w:sz w:val="30"/>
          <w:szCs w:val="30"/>
        </w:rPr>
        <w:t>осуществляют руководство подготовкой и проведением соответствующего этапа конкурса</w:t>
      </w:r>
      <w:r>
        <w:rPr>
          <w:sz w:val="30"/>
          <w:szCs w:val="30"/>
        </w:rPr>
        <w:t>, утверждают условия их проведения</w:t>
      </w:r>
      <w:r w:rsidRPr="00E34D67">
        <w:rPr>
          <w:sz w:val="30"/>
          <w:szCs w:val="30"/>
        </w:rPr>
        <w:t xml:space="preserve">; </w:t>
      </w:r>
    </w:p>
    <w:p w14:paraId="474AA281" w14:textId="77777777" w:rsidR="00D277F6" w:rsidRDefault="00D277F6" w:rsidP="00D277F6">
      <w:pPr>
        <w:ind w:firstLine="708"/>
        <w:jc w:val="both"/>
        <w:rPr>
          <w:sz w:val="30"/>
          <w:szCs w:val="30"/>
        </w:rPr>
      </w:pPr>
      <w:r w:rsidRPr="00E34D67">
        <w:rPr>
          <w:sz w:val="30"/>
          <w:szCs w:val="30"/>
        </w:rPr>
        <w:t xml:space="preserve">формируют и утверждают составы жюри конкурса; </w:t>
      </w:r>
    </w:p>
    <w:p w14:paraId="1549033C" w14:textId="77777777" w:rsidR="00D277F6" w:rsidRDefault="00D277F6" w:rsidP="00D277F6">
      <w:pPr>
        <w:ind w:firstLine="708"/>
        <w:jc w:val="both"/>
        <w:rPr>
          <w:sz w:val="30"/>
          <w:szCs w:val="30"/>
        </w:rPr>
      </w:pPr>
      <w:r w:rsidRPr="00E34D67">
        <w:rPr>
          <w:sz w:val="30"/>
          <w:szCs w:val="30"/>
        </w:rPr>
        <w:t xml:space="preserve">определяют сроки подачи заявок и необходимых материалов для участия кандидатов в конкурсе; </w:t>
      </w:r>
    </w:p>
    <w:p w14:paraId="2D0DDC81" w14:textId="77777777" w:rsidR="00D277F6" w:rsidRDefault="00D277F6" w:rsidP="00D277F6">
      <w:pPr>
        <w:ind w:firstLine="708"/>
        <w:jc w:val="both"/>
        <w:rPr>
          <w:sz w:val="30"/>
          <w:szCs w:val="30"/>
        </w:rPr>
      </w:pPr>
      <w:r w:rsidRPr="00E34D67">
        <w:rPr>
          <w:sz w:val="30"/>
          <w:szCs w:val="30"/>
        </w:rPr>
        <w:t xml:space="preserve">принимают заявки и необходимые материалы для участия кандидатов в соответствующем этапе конкурса; </w:t>
      </w:r>
    </w:p>
    <w:p w14:paraId="07D11430" w14:textId="77777777" w:rsidR="00D277F6" w:rsidRDefault="00D277F6" w:rsidP="00D277F6">
      <w:pPr>
        <w:ind w:firstLine="708"/>
        <w:jc w:val="both"/>
        <w:rPr>
          <w:sz w:val="30"/>
          <w:szCs w:val="30"/>
        </w:rPr>
      </w:pPr>
      <w:r w:rsidRPr="00E34D67">
        <w:rPr>
          <w:sz w:val="30"/>
          <w:szCs w:val="30"/>
        </w:rPr>
        <w:t xml:space="preserve">направляют заявки для участия победителей соответствующих этапов конкурса в последующем его этапе; </w:t>
      </w:r>
    </w:p>
    <w:p w14:paraId="7B00284F" w14:textId="77777777" w:rsidR="00D277F6" w:rsidRDefault="00D277F6" w:rsidP="00D277F6">
      <w:pPr>
        <w:ind w:firstLine="708"/>
        <w:jc w:val="both"/>
        <w:rPr>
          <w:sz w:val="30"/>
          <w:szCs w:val="30"/>
        </w:rPr>
      </w:pPr>
      <w:r w:rsidRPr="00E34D67">
        <w:rPr>
          <w:sz w:val="30"/>
          <w:szCs w:val="30"/>
        </w:rPr>
        <w:t xml:space="preserve">разрабатывают и утверждают программы соответствующего этапа конкурса; </w:t>
      </w:r>
    </w:p>
    <w:p w14:paraId="50176BB7" w14:textId="77777777" w:rsidR="00D277F6" w:rsidRDefault="00D277F6" w:rsidP="00D277F6">
      <w:pPr>
        <w:ind w:firstLine="708"/>
        <w:jc w:val="both"/>
        <w:rPr>
          <w:sz w:val="30"/>
          <w:szCs w:val="30"/>
        </w:rPr>
      </w:pPr>
      <w:r w:rsidRPr="00E34D67">
        <w:rPr>
          <w:sz w:val="30"/>
          <w:szCs w:val="30"/>
        </w:rPr>
        <w:t xml:space="preserve">определяют количество и виды конкурсных мероприятий, форму проведения </w:t>
      </w:r>
      <w:r>
        <w:rPr>
          <w:sz w:val="30"/>
          <w:szCs w:val="30"/>
        </w:rPr>
        <w:t xml:space="preserve">и содержание </w:t>
      </w:r>
      <w:r w:rsidRPr="00E34D67">
        <w:rPr>
          <w:sz w:val="30"/>
          <w:szCs w:val="30"/>
        </w:rPr>
        <w:t>каждого из них</w:t>
      </w:r>
      <w:r>
        <w:rPr>
          <w:sz w:val="30"/>
          <w:szCs w:val="30"/>
        </w:rPr>
        <w:t xml:space="preserve">, </w:t>
      </w:r>
      <w:r w:rsidRPr="0098357C">
        <w:rPr>
          <w:sz w:val="30"/>
          <w:szCs w:val="30"/>
        </w:rPr>
        <w:t>разрабатыва</w:t>
      </w:r>
      <w:r>
        <w:rPr>
          <w:sz w:val="30"/>
          <w:szCs w:val="30"/>
        </w:rPr>
        <w:t>ю</w:t>
      </w:r>
      <w:r w:rsidRPr="0098357C">
        <w:rPr>
          <w:sz w:val="30"/>
          <w:szCs w:val="30"/>
        </w:rPr>
        <w:t>т и утвержда</w:t>
      </w:r>
      <w:r>
        <w:rPr>
          <w:sz w:val="30"/>
          <w:szCs w:val="30"/>
        </w:rPr>
        <w:t>ю</w:t>
      </w:r>
      <w:r w:rsidRPr="0098357C">
        <w:rPr>
          <w:sz w:val="30"/>
          <w:szCs w:val="30"/>
        </w:rPr>
        <w:t>т</w:t>
      </w:r>
      <w:r>
        <w:rPr>
          <w:sz w:val="30"/>
          <w:szCs w:val="30"/>
        </w:rPr>
        <w:t xml:space="preserve"> критерии оценки конкурсных мероприятий;</w:t>
      </w:r>
    </w:p>
    <w:p w14:paraId="2D8C1FA0" w14:textId="77777777" w:rsidR="00D277F6" w:rsidRDefault="00D277F6" w:rsidP="00D277F6">
      <w:pPr>
        <w:ind w:firstLine="708"/>
        <w:jc w:val="both"/>
        <w:rPr>
          <w:sz w:val="30"/>
          <w:szCs w:val="30"/>
        </w:rPr>
      </w:pPr>
      <w:r w:rsidRPr="00E34D67">
        <w:rPr>
          <w:sz w:val="30"/>
          <w:szCs w:val="30"/>
        </w:rPr>
        <w:lastRenderedPageBreak/>
        <w:t xml:space="preserve">определяют направления расходов на проведение соответствующего этапа конкурса; </w:t>
      </w:r>
    </w:p>
    <w:p w14:paraId="73A61649" w14:textId="77777777" w:rsidR="00D277F6" w:rsidRPr="00E34D67" w:rsidRDefault="00D277F6" w:rsidP="00D277F6">
      <w:pPr>
        <w:pStyle w:val="ConsPlusNormal"/>
        <w:ind w:firstLine="539"/>
        <w:jc w:val="both"/>
        <w:rPr>
          <w:rFonts w:ascii="Times New Roman" w:hAnsi="Times New Roman" w:cs="Times New Roman"/>
          <w:sz w:val="30"/>
          <w:szCs w:val="30"/>
        </w:rPr>
      </w:pPr>
      <w:r w:rsidRPr="00E34D67">
        <w:rPr>
          <w:rFonts w:ascii="Times New Roman" w:hAnsi="Times New Roman" w:cs="Times New Roman"/>
          <w:sz w:val="30"/>
          <w:szCs w:val="30"/>
        </w:rPr>
        <w:t>взаимодейству</w:t>
      </w:r>
      <w:r>
        <w:rPr>
          <w:rFonts w:ascii="Times New Roman" w:hAnsi="Times New Roman" w:cs="Times New Roman"/>
          <w:sz w:val="30"/>
          <w:szCs w:val="30"/>
        </w:rPr>
        <w:t>ю</w:t>
      </w:r>
      <w:r w:rsidRPr="00E34D67">
        <w:rPr>
          <w:rFonts w:ascii="Times New Roman" w:hAnsi="Times New Roman" w:cs="Times New Roman"/>
          <w:sz w:val="30"/>
          <w:szCs w:val="30"/>
        </w:rPr>
        <w:t>т с организациями по вопросам предоставления безвозмездной (спонсорской) помощи для проведения конкурса;</w:t>
      </w:r>
    </w:p>
    <w:p w14:paraId="45B1F491" w14:textId="77777777" w:rsidR="00D277F6" w:rsidRDefault="00D277F6" w:rsidP="00D277F6">
      <w:pPr>
        <w:ind w:firstLine="708"/>
        <w:jc w:val="both"/>
        <w:rPr>
          <w:sz w:val="30"/>
          <w:szCs w:val="30"/>
        </w:rPr>
      </w:pPr>
      <w:r w:rsidRPr="00E34D67">
        <w:rPr>
          <w:sz w:val="30"/>
          <w:szCs w:val="30"/>
        </w:rPr>
        <w:t xml:space="preserve">награждают победителей и лауреатов соответствующего этапа конкурса; </w:t>
      </w:r>
    </w:p>
    <w:p w14:paraId="570036DE" w14:textId="77777777" w:rsidR="00D277F6" w:rsidRDefault="00D277F6" w:rsidP="00D277F6">
      <w:pPr>
        <w:ind w:firstLine="708"/>
        <w:jc w:val="both"/>
        <w:rPr>
          <w:sz w:val="30"/>
          <w:szCs w:val="30"/>
        </w:rPr>
      </w:pPr>
      <w:r w:rsidRPr="00E34D67">
        <w:rPr>
          <w:sz w:val="30"/>
          <w:szCs w:val="30"/>
        </w:rPr>
        <w:t xml:space="preserve">обеспечивают освещение хода подготовки, проведения и результатов соответствующего этапа конкурса; </w:t>
      </w:r>
    </w:p>
    <w:p w14:paraId="3E45B478" w14:textId="77777777" w:rsidR="00D277F6" w:rsidRDefault="00D277F6" w:rsidP="00D277F6">
      <w:pPr>
        <w:ind w:firstLine="708"/>
        <w:jc w:val="both"/>
        <w:rPr>
          <w:sz w:val="30"/>
          <w:szCs w:val="30"/>
        </w:rPr>
      </w:pPr>
      <w:r w:rsidRPr="00E34D67">
        <w:rPr>
          <w:sz w:val="30"/>
          <w:szCs w:val="30"/>
        </w:rPr>
        <w:t xml:space="preserve">анализируют и обобщают итоги соответствующего этапа конкурса и информируют о результатах оргкомитеты последующих этапов конкурса; </w:t>
      </w:r>
    </w:p>
    <w:p w14:paraId="132946EC" w14:textId="77777777" w:rsidR="00D277F6" w:rsidRPr="00E34D67" w:rsidRDefault="00D277F6" w:rsidP="00D277F6">
      <w:pPr>
        <w:ind w:firstLine="708"/>
        <w:jc w:val="both"/>
        <w:rPr>
          <w:sz w:val="30"/>
          <w:szCs w:val="30"/>
        </w:rPr>
      </w:pPr>
      <w:r w:rsidRPr="00E34D67">
        <w:rPr>
          <w:sz w:val="30"/>
          <w:szCs w:val="30"/>
        </w:rPr>
        <w:t xml:space="preserve">содействуют использованию педагогического опыта всех участников конкурса. </w:t>
      </w:r>
    </w:p>
    <w:p w14:paraId="319291B8" w14:textId="77777777" w:rsidR="00D277F6" w:rsidRPr="00E34D67" w:rsidRDefault="00D277F6" w:rsidP="00D277F6">
      <w:pPr>
        <w:ind w:firstLine="708"/>
        <w:jc w:val="both"/>
        <w:rPr>
          <w:sz w:val="30"/>
          <w:szCs w:val="30"/>
        </w:rPr>
      </w:pPr>
      <w:r w:rsidRPr="00E34D67">
        <w:rPr>
          <w:sz w:val="30"/>
          <w:szCs w:val="30"/>
        </w:rPr>
        <w:t xml:space="preserve">13. Организацию и проведение конкурса обеспечивают: </w:t>
      </w:r>
    </w:p>
    <w:p w14:paraId="5EED0C58" w14:textId="77777777" w:rsidR="00D277F6" w:rsidRPr="00E34D67" w:rsidRDefault="00D277F6" w:rsidP="00D277F6">
      <w:pPr>
        <w:ind w:firstLine="708"/>
        <w:jc w:val="both"/>
        <w:rPr>
          <w:sz w:val="30"/>
          <w:szCs w:val="30"/>
        </w:rPr>
      </w:pPr>
      <w:r w:rsidRPr="00E34D67">
        <w:rPr>
          <w:sz w:val="30"/>
          <w:szCs w:val="30"/>
        </w:rPr>
        <w:t xml:space="preserve">отделы (управления) образования, спорта и туризма райисполкомов (горисполкомов), местных администраций районов в городах – на </w:t>
      </w:r>
      <w:r>
        <w:rPr>
          <w:sz w:val="30"/>
          <w:szCs w:val="30"/>
        </w:rPr>
        <w:t>первом</w:t>
      </w:r>
      <w:r w:rsidRPr="00E34D67">
        <w:rPr>
          <w:sz w:val="30"/>
          <w:szCs w:val="30"/>
        </w:rPr>
        <w:t xml:space="preserve"> этапе; </w:t>
      </w:r>
    </w:p>
    <w:p w14:paraId="46FF7744" w14:textId="77777777" w:rsidR="00D277F6" w:rsidRPr="00E34D67" w:rsidRDefault="00D277F6" w:rsidP="00D277F6">
      <w:pPr>
        <w:ind w:firstLine="708"/>
        <w:jc w:val="both"/>
        <w:rPr>
          <w:sz w:val="30"/>
          <w:szCs w:val="30"/>
        </w:rPr>
      </w:pPr>
      <w:r w:rsidRPr="00E34D67">
        <w:rPr>
          <w:sz w:val="30"/>
          <w:szCs w:val="30"/>
        </w:rPr>
        <w:t xml:space="preserve">управления (главные управления) образования облисполкомов, комитет по образованию Минского горисполкома – на </w:t>
      </w:r>
      <w:r>
        <w:rPr>
          <w:sz w:val="30"/>
          <w:szCs w:val="30"/>
        </w:rPr>
        <w:t>втором</w:t>
      </w:r>
      <w:r w:rsidRPr="00E34D67">
        <w:rPr>
          <w:sz w:val="30"/>
          <w:szCs w:val="30"/>
        </w:rPr>
        <w:t xml:space="preserve"> этапе; </w:t>
      </w:r>
    </w:p>
    <w:p w14:paraId="518F49BD" w14:textId="77777777" w:rsidR="00D277F6" w:rsidRPr="00E34D67" w:rsidRDefault="00D277F6" w:rsidP="00D277F6">
      <w:pPr>
        <w:ind w:firstLine="708"/>
        <w:jc w:val="both"/>
        <w:rPr>
          <w:sz w:val="30"/>
          <w:szCs w:val="30"/>
        </w:rPr>
      </w:pPr>
      <w:r w:rsidRPr="00E34D67">
        <w:rPr>
          <w:sz w:val="30"/>
          <w:szCs w:val="30"/>
        </w:rPr>
        <w:t xml:space="preserve">Министерство образования – на </w:t>
      </w:r>
      <w:r>
        <w:rPr>
          <w:sz w:val="30"/>
          <w:szCs w:val="30"/>
        </w:rPr>
        <w:t>третьем</w:t>
      </w:r>
      <w:r w:rsidRPr="00E34D67">
        <w:rPr>
          <w:sz w:val="30"/>
          <w:szCs w:val="30"/>
        </w:rPr>
        <w:t xml:space="preserve"> этапе. </w:t>
      </w:r>
    </w:p>
    <w:p w14:paraId="010CAFEE" w14:textId="77777777" w:rsidR="00D277F6" w:rsidRPr="00E34D67" w:rsidRDefault="00D277F6" w:rsidP="00D277F6">
      <w:pPr>
        <w:ind w:firstLine="708"/>
        <w:jc w:val="both"/>
        <w:rPr>
          <w:sz w:val="30"/>
          <w:szCs w:val="30"/>
        </w:rPr>
      </w:pPr>
      <w:r w:rsidRPr="00E34D67">
        <w:rPr>
          <w:sz w:val="30"/>
          <w:szCs w:val="30"/>
        </w:rPr>
        <w:t xml:space="preserve">14. Первый этап конкурса проводится не позднее 15 </w:t>
      </w:r>
      <w:r>
        <w:rPr>
          <w:sz w:val="30"/>
          <w:szCs w:val="30"/>
        </w:rPr>
        <w:t>сентября</w:t>
      </w:r>
      <w:r w:rsidRPr="00E34D67">
        <w:rPr>
          <w:sz w:val="30"/>
          <w:szCs w:val="30"/>
        </w:rPr>
        <w:t>;</w:t>
      </w:r>
    </w:p>
    <w:p w14:paraId="5EC5EFE3" w14:textId="77777777" w:rsidR="00D277F6" w:rsidRPr="00E34D67" w:rsidRDefault="00D277F6" w:rsidP="00D277F6">
      <w:pPr>
        <w:ind w:firstLine="708"/>
        <w:jc w:val="both"/>
        <w:rPr>
          <w:sz w:val="30"/>
          <w:szCs w:val="30"/>
        </w:rPr>
      </w:pPr>
      <w:r w:rsidRPr="00E34D67">
        <w:rPr>
          <w:sz w:val="30"/>
          <w:szCs w:val="30"/>
        </w:rPr>
        <w:t xml:space="preserve">второй этап – не позднее </w:t>
      </w:r>
      <w:r>
        <w:rPr>
          <w:sz w:val="30"/>
          <w:szCs w:val="30"/>
        </w:rPr>
        <w:t>15</w:t>
      </w:r>
      <w:r w:rsidRPr="00E34D67">
        <w:rPr>
          <w:sz w:val="30"/>
          <w:szCs w:val="30"/>
        </w:rPr>
        <w:t xml:space="preserve"> </w:t>
      </w:r>
      <w:r>
        <w:rPr>
          <w:sz w:val="30"/>
          <w:szCs w:val="30"/>
        </w:rPr>
        <w:t>октября</w:t>
      </w:r>
      <w:r w:rsidRPr="00E34D67">
        <w:rPr>
          <w:sz w:val="30"/>
          <w:szCs w:val="30"/>
        </w:rPr>
        <w:t>;</w:t>
      </w:r>
    </w:p>
    <w:p w14:paraId="6A90BAAB" w14:textId="77777777" w:rsidR="00D277F6" w:rsidRDefault="00D277F6" w:rsidP="00D277F6">
      <w:pPr>
        <w:ind w:firstLine="708"/>
        <w:jc w:val="both"/>
        <w:rPr>
          <w:sz w:val="30"/>
          <w:szCs w:val="30"/>
        </w:rPr>
      </w:pPr>
      <w:r>
        <w:rPr>
          <w:sz w:val="30"/>
          <w:szCs w:val="30"/>
        </w:rPr>
        <w:t>третий</w:t>
      </w:r>
      <w:r w:rsidRPr="00E34D67">
        <w:rPr>
          <w:sz w:val="30"/>
          <w:szCs w:val="30"/>
        </w:rPr>
        <w:t xml:space="preserve"> этап </w:t>
      </w:r>
      <w:r>
        <w:rPr>
          <w:sz w:val="30"/>
          <w:szCs w:val="30"/>
        </w:rPr>
        <w:t>– не позднее 15 ноября.</w:t>
      </w:r>
    </w:p>
    <w:p w14:paraId="4D562A4E" w14:textId="77777777" w:rsidR="00D277F6" w:rsidRPr="00E34D67" w:rsidRDefault="00D277F6" w:rsidP="00D277F6">
      <w:pPr>
        <w:ind w:firstLine="708"/>
        <w:jc w:val="both"/>
        <w:rPr>
          <w:sz w:val="30"/>
          <w:szCs w:val="30"/>
        </w:rPr>
      </w:pPr>
      <w:r w:rsidRPr="00E34D67">
        <w:rPr>
          <w:sz w:val="30"/>
          <w:szCs w:val="30"/>
        </w:rPr>
        <w:t xml:space="preserve">Конкретные сроки начала и окончания конкурса, а также место проведения этапов конкурса определяются: </w:t>
      </w:r>
    </w:p>
    <w:p w14:paraId="7DA1D9A9" w14:textId="77777777" w:rsidR="00D277F6" w:rsidRPr="00E34D67" w:rsidRDefault="00D277F6" w:rsidP="00D277F6">
      <w:pPr>
        <w:ind w:firstLine="708"/>
        <w:jc w:val="both"/>
        <w:rPr>
          <w:sz w:val="30"/>
          <w:szCs w:val="30"/>
        </w:rPr>
      </w:pPr>
      <w:r>
        <w:rPr>
          <w:sz w:val="30"/>
          <w:szCs w:val="30"/>
        </w:rPr>
        <w:t>первый</w:t>
      </w:r>
      <w:r w:rsidRPr="00E34D67">
        <w:rPr>
          <w:sz w:val="30"/>
          <w:szCs w:val="30"/>
        </w:rPr>
        <w:t xml:space="preserve"> этап – отделами (управлениями) образования, спорта и туризма райисполкомов (горисполкомов), местных администраций районов в городах;</w:t>
      </w:r>
    </w:p>
    <w:p w14:paraId="452814BE" w14:textId="77777777" w:rsidR="00D277F6" w:rsidRPr="00E34D67" w:rsidRDefault="00D277F6" w:rsidP="00D277F6">
      <w:pPr>
        <w:ind w:firstLine="708"/>
        <w:jc w:val="both"/>
        <w:rPr>
          <w:sz w:val="30"/>
          <w:szCs w:val="30"/>
        </w:rPr>
      </w:pPr>
      <w:r>
        <w:rPr>
          <w:sz w:val="30"/>
          <w:szCs w:val="30"/>
        </w:rPr>
        <w:t>второй</w:t>
      </w:r>
      <w:r w:rsidRPr="00E34D67">
        <w:rPr>
          <w:sz w:val="30"/>
          <w:szCs w:val="30"/>
        </w:rPr>
        <w:t xml:space="preserve"> этап – управлениями (главными управлениями) образования облисполкомов, комитетом по образованию Минского горисполкома;</w:t>
      </w:r>
    </w:p>
    <w:p w14:paraId="2DB089AD" w14:textId="77777777" w:rsidR="00D277F6" w:rsidRPr="00E34D67" w:rsidRDefault="00D277F6" w:rsidP="00D277F6">
      <w:pPr>
        <w:ind w:firstLine="708"/>
        <w:jc w:val="both"/>
        <w:rPr>
          <w:sz w:val="30"/>
          <w:szCs w:val="30"/>
        </w:rPr>
      </w:pPr>
      <w:r>
        <w:rPr>
          <w:sz w:val="30"/>
          <w:szCs w:val="30"/>
        </w:rPr>
        <w:t>третий</w:t>
      </w:r>
      <w:r w:rsidRPr="00E34D67">
        <w:rPr>
          <w:sz w:val="30"/>
          <w:szCs w:val="30"/>
        </w:rPr>
        <w:t xml:space="preserve"> этап – Министерством образования.</w:t>
      </w:r>
    </w:p>
    <w:p w14:paraId="689E84B7" w14:textId="77777777" w:rsidR="00D277F6" w:rsidRPr="00E34D67" w:rsidRDefault="00D277F6" w:rsidP="00D277F6">
      <w:pPr>
        <w:ind w:firstLine="708"/>
        <w:jc w:val="both"/>
        <w:rPr>
          <w:sz w:val="30"/>
          <w:szCs w:val="30"/>
        </w:rPr>
      </w:pPr>
      <w:r w:rsidRPr="00E34D67">
        <w:rPr>
          <w:sz w:val="30"/>
          <w:szCs w:val="30"/>
        </w:rPr>
        <w:t>15. На</w:t>
      </w:r>
      <w:r>
        <w:rPr>
          <w:sz w:val="30"/>
          <w:szCs w:val="30"/>
        </w:rPr>
        <w:t xml:space="preserve"> </w:t>
      </w:r>
      <w:r w:rsidRPr="00E34D67">
        <w:rPr>
          <w:sz w:val="30"/>
          <w:szCs w:val="30"/>
        </w:rPr>
        <w:t>каждом из этапов конкурса проводятся следующие конкурсные мероприятия:</w:t>
      </w:r>
      <w:r>
        <w:rPr>
          <w:sz w:val="30"/>
          <w:szCs w:val="30"/>
        </w:rPr>
        <w:t xml:space="preserve"> </w:t>
      </w:r>
    </w:p>
    <w:p w14:paraId="24565CA3" w14:textId="77777777" w:rsidR="00D277F6" w:rsidRPr="00773CD1" w:rsidRDefault="00D277F6" w:rsidP="00D277F6">
      <w:pPr>
        <w:ind w:firstLine="708"/>
        <w:jc w:val="both"/>
        <w:rPr>
          <w:sz w:val="30"/>
          <w:szCs w:val="30"/>
        </w:rPr>
      </w:pPr>
      <w:r w:rsidRPr="00773CD1">
        <w:rPr>
          <w:sz w:val="30"/>
          <w:szCs w:val="30"/>
        </w:rPr>
        <w:t xml:space="preserve">творческое </w:t>
      </w:r>
      <w:proofErr w:type="spellStart"/>
      <w:r w:rsidRPr="00773CD1">
        <w:rPr>
          <w:sz w:val="30"/>
          <w:szCs w:val="30"/>
        </w:rPr>
        <w:t>самопредставление</w:t>
      </w:r>
      <w:proofErr w:type="spellEnd"/>
      <w:r w:rsidRPr="00773CD1">
        <w:rPr>
          <w:sz w:val="30"/>
          <w:szCs w:val="30"/>
        </w:rPr>
        <w:t xml:space="preserve"> участников конкурса;</w:t>
      </w:r>
    </w:p>
    <w:p w14:paraId="202CB23B" w14:textId="77777777" w:rsidR="00D277F6" w:rsidRPr="00773CD1" w:rsidRDefault="00D277F6" w:rsidP="00D277F6">
      <w:pPr>
        <w:ind w:firstLine="708"/>
        <w:jc w:val="both"/>
        <w:rPr>
          <w:sz w:val="30"/>
          <w:szCs w:val="30"/>
        </w:rPr>
      </w:pPr>
      <w:r w:rsidRPr="00773CD1">
        <w:rPr>
          <w:sz w:val="30"/>
          <w:szCs w:val="30"/>
        </w:rPr>
        <w:t>педагогическое и психологическое тестирование по основам работы с временным детским объединением;</w:t>
      </w:r>
    </w:p>
    <w:p w14:paraId="6DBE532E" w14:textId="77777777" w:rsidR="00D277F6" w:rsidRPr="00773CD1" w:rsidRDefault="00D277F6" w:rsidP="00D277F6">
      <w:pPr>
        <w:ind w:firstLine="708"/>
        <w:jc w:val="both"/>
        <w:rPr>
          <w:sz w:val="30"/>
          <w:szCs w:val="30"/>
        </w:rPr>
      </w:pPr>
      <w:r w:rsidRPr="00773CD1">
        <w:rPr>
          <w:sz w:val="30"/>
          <w:szCs w:val="30"/>
        </w:rPr>
        <w:t xml:space="preserve">представление </w:t>
      </w:r>
      <w:r>
        <w:rPr>
          <w:sz w:val="30"/>
          <w:szCs w:val="30"/>
        </w:rPr>
        <w:t xml:space="preserve">личного </w:t>
      </w:r>
      <w:r w:rsidRPr="00773CD1">
        <w:rPr>
          <w:sz w:val="30"/>
          <w:szCs w:val="30"/>
        </w:rPr>
        <w:t>опыта педагогической деятельности в воспитательно-оздоровительном учреждении образования</w:t>
      </w:r>
      <w:r>
        <w:rPr>
          <w:sz w:val="30"/>
          <w:szCs w:val="30"/>
        </w:rPr>
        <w:t xml:space="preserve"> в форме персональной методической выставки</w:t>
      </w:r>
      <w:r w:rsidRPr="00773CD1">
        <w:rPr>
          <w:sz w:val="30"/>
          <w:szCs w:val="30"/>
        </w:rPr>
        <w:t>;</w:t>
      </w:r>
    </w:p>
    <w:p w14:paraId="3989EC12" w14:textId="77777777" w:rsidR="00D277F6" w:rsidRPr="00773CD1" w:rsidRDefault="00D277F6" w:rsidP="00D277F6">
      <w:pPr>
        <w:ind w:firstLine="708"/>
        <w:jc w:val="both"/>
        <w:rPr>
          <w:sz w:val="30"/>
          <w:szCs w:val="30"/>
        </w:rPr>
      </w:pPr>
      <w:r w:rsidRPr="00773CD1">
        <w:rPr>
          <w:sz w:val="30"/>
          <w:szCs w:val="30"/>
        </w:rPr>
        <w:t>открытое воспитательное мероприятие с незнакомой детской аудиторией;</w:t>
      </w:r>
    </w:p>
    <w:p w14:paraId="7B3238CA" w14:textId="77777777" w:rsidR="00D277F6" w:rsidRPr="00773CD1" w:rsidRDefault="00D277F6" w:rsidP="00D277F6">
      <w:pPr>
        <w:ind w:firstLine="708"/>
        <w:jc w:val="both"/>
        <w:rPr>
          <w:sz w:val="30"/>
          <w:szCs w:val="30"/>
        </w:rPr>
      </w:pPr>
      <w:r w:rsidRPr="00773CD1">
        <w:rPr>
          <w:sz w:val="30"/>
          <w:szCs w:val="30"/>
        </w:rPr>
        <w:t>решение педагогических ситуаций, наиболее часто встречающихся в воспитательно-оздоровительн</w:t>
      </w:r>
      <w:r>
        <w:rPr>
          <w:sz w:val="30"/>
          <w:szCs w:val="30"/>
        </w:rPr>
        <w:t>ых</w:t>
      </w:r>
      <w:r w:rsidRPr="00773CD1">
        <w:rPr>
          <w:sz w:val="30"/>
          <w:szCs w:val="30"/>
        </w:rPr>
        <w:t xml:space="preserve"> учреждени</w:t>
      </w:r>
      <w:r>
        <w:rPr>
          <w:sz w:val="30"/>
          <w:szCs w:val="30"/>
        </w:rPr>
        <w:t>ях</w:t>
      </w:r>
      <w:r w:rsidRPr="00773CD1">
        <w:rPr>
          <w:sz w:val="30"/>
          <w:szCs w:val="30"/>
        </w:rPr>
        <w:t xml:space="preserve"> образования;</w:t>
      </w:r>
    </w:p>
    <w:p w14:paraId="50B99DCF" w14:textId="77777777" w:rsidR="00D277F6" w:rsidRPr="00773CD1" w:rsidRDefault="00D277F6" w:rsidP="00D277F6">
      <w:pPr>
        <w:ind w:firstLine="708"/>
        <w:jc w:val="both"/>
        <w:rPr>
          <w:sz w:val="30"/>
          <w:szCs w:val="30"/>
        </w:rPr>
      </w:pPr>
      <w:r w:rsidRPr="00773CD1">
        <w:rPr>
          <w:sz w:val="30"/>
          <w:szCs w:val="30"/>
        </w:rPr>
        <w:lastRenderedPageBreak/>
        <w:t>публичное выступление по вопросам достижения целей и решения основных задач воспитания;</w:t>
      </w:r>
    </w:p>
    <w:p w14:paraId="7BE7F4EC" w14:textId="77777777" w:rsidR="00D277F6" w:rsidRPr="00773CD1" w:rsidRDefault="00D277F6" w:rsidP="00D277F6">
      <w:pPr>
        <w:ind w:firstLine="708"/>
        <w:jc w:val="both"/>
        <w:rPr>
          <w:sz w:val="30"/>
          <w:szCs w:val="30"/>
        </w:rPr>
      </w:pPr>
      <w:r w:rsidRPr="00773CD1">
        <w:rPr>
          <w:sz w:val="30"/>
          <w:szCs w:val="30"/>
        </w:rPr>
        <w:t xml:space="preserve">мастер-класс; </w:t>
      </w:r>
    </w:p>
    <w:p w14:paraId="0CAC0310" w14:textId="77777777" w:rsidR="00D277F6" w:rsidRPr="00E34D67" w:rsidRDefault="00D277F6" w:rsidP="00D277F6">
      <w:pPr>
        <w:ind w:firstLine="708"/>
        <w:jc w:val="both"/>
        <w:rPr>
          <w:sz w:val="30"/>
          <w:szCs w:val="30"/>
        </w:rPr>
      </w:pPr>
      <w:r w:rsidRPr="00E34D67">
        <w:rPr>
          <w:sz w:val="30"/>
          <w:szCs w:val="30"/>
        </w:rPr>
        <w:t xml:space="preserve">иные конкурсные мероприятия, определяемые оргкомитетом соответствующего этапа конкурса. </w:t>
      </w:r>
    </w:p>
    <w:p w14:paraId="3DFE4412" w14:textId="77777777" w:rsidR="00D277F6" w:rsidRPr="00773CD1" w:rsidRDefault="00D277F6" w:rsidP="00D277F6">
      <w:pPr>
        <w:ind w:firstLine="708"/>
        <w:jc w:val="both"/>
        <w:rPr>
          <w:sz w:val="30"/>
          <w:szCs w:val="30"/>
        </w:rPr>
      </w:pPr>
      <w:r w:rsidRPr="00773CD1">
        <w:rPr>
          <w:sz w:val="30"/>
          <w:szCs w:val="30"/>
        </w:rPr>
        <w:t xml:space="preserve">16. На каждом этапе конкурса на заседаниях оргкомитета принимаются решения, которые оформляются протоколами. </w:t>
      </w:r>
    </w:p>
    <w:p w14:paraId="5E863669" w14:textId="77777777" w:rsidR="00D277F6" w:rsidRPr="00773CD1" w:rsidRDefault="00D277F6" w:rsidP="00D277F6">
      <w:pPr>
        <w:ind w:firstLine="708"/>
        <w:jc w:val="both"/>
        <w:rPr>
          <w:sz w:val="30"/>
          <w:szCs w:val="30"/>
        </w:rPr>
      </w:pPr>
      <w:r w:rsidRPr="00773CD1">
        <w:rPr>
          <w:sz w:val="30"/>
          <w:szCs w:val="30"/>
        </w:rPr>
        <w:t xml:space="preserve">17. Для подведения итогов и определения победителей на </w:t>
      </w:r>
      <w:r>
        <w:rPr>
          <w:sz w:val="30"/>
          <w:szCs w:val="30"/>
        </w:rPr>
        <w:t xml:space="preserve">первом </w:t>
      </w:r>
      <w:r w:rsidRPr="00773CD1">
        <w:rPr>
          <w:sz w:val="30"/>
          <w:szCs w:val="30"/>
        </w:rPr>
        <w:t>этап</w:t>
      </w:r>
      <w:r>
        <w:rPr>
          <w:sz w:val="30"/>
          <w:szCs w:val="30"/>
        </w:rPr>
        <w:t>е</w:t>
      </w:r>
      <w:r w:rsidRPr="00773CD1">
        <w:rPr>
          <w:sz w:val="30"/>
          <w:szCs w:val="30"/>
        </w:rPr>
        <w:t xml:space="preserve"> конкурса, победителей и лауреатов на </w:t>
      </w:r>
      <w:r>
        <w:rPr>
          <w:sz w:val="30"/>
          <w:szCs w:val="30"/>
        </w:rPr>
        <w:t>втором</w:t>
      </w:r>
      <w:r w:rsidRPr="00773CD1">
        <w:rPr>
          <w:sz w:val="30"/>
          <w:szCs w:val="30"/>
        </w:rPr>
        <w:t xml:space="preserve"> и </w:t>
      </w:r>
      <w:r>
        <w:rPr>
          <w:sz w:val="30"/>
          <w:szCs w:val="30"/>
        </w:rPr>
        <w:t>третьем</w:t>
      </w:r>
      <w:r w:rsidRPr="00773CD1">
        <w:rPr>
          <w:sz w:val="30"/>
          <w:szCs w:val="30"/>
        </w:rPr>
        <w:t xml:space="preserve"> этапах конкурса оргкомитетом соответствующего этапа создается жюри. Жюри возглавляет председатель. Из числа членов жюри определяется ответственный секретарь. </w:t>
      </w:r>
    </w:p>
    <w:p w14:paraId="5DE24C1C" w14:textId="77777777" w:rsidR="00D277F6" w:rsidRPr="00773CD1" w:rsidRDefault="00D277F6" w:rsidP="00D277F6">
      <w:pPr>
        <w:ind w:firstLine="708"/>
        <w:jc w:val="both"/>
        <w:rPr>
          <w:sz w:val="30"/>
          <w:szCs w:val="30"/>
        </w:rPr>
      </w:pPr>
      <w:r w:rsidRPr="00773CD1">
        <w:rPr>
          <w:sz w:val="30"/>
          <w:szCs w:val="30"/>
        </w:rPr>
        <w:t>18. Жюри каждого этапа конкурса:</w:t>
      </w:r>
    </w:p>
    <w:p w14:paraId="4D8EB293" w14:textId="77777777" w:rsidR="00D277F6" w:rsidRPr="00773CD1" w:rsidRDefault="00D277F6" w:rsidP="00D277F6">
      <w:pPr>
        <w:ind w:firstLine="708"/>
        <w:jc w:val="both"/>
        <w:rPr>
          <w:sz w:val="30"/>
          <w:szCs w:val="30"/>
        </w:rPr>
      </w:pPr>
      <w:r w:rsidRPr="00773CD1">
        <w:rPr>
          <w:sz w:val="30"/>
          <w:szCs w:val="30"/>
        </w:rPr>
        <w:t xml:space="preserve">оценивает конкурсные мероприятия на соответствующем этапе конкурса в соответствии с установленными критериями; </w:t>
      </w:r>
    </w:p>
    <w:p w14:paraId="76659A86" w14:textId="77777777" w:rsidR="00D277F6" w:rsidRPr="00773CD1" w:rsidRDefault="00D277F6" w:rsidP="00D277F6">
      <w:pPr>
        <w:ind w:firstLine="708"/>
        <w:jc w:val="both"/>
        <w:rPr>
          <w:sz w:val="30"/>
          <w:szCs w:val="30"/>
        </w:rPr>
      </w:pPr>
      <w:r w:rsidRPr="00773CD1">
        <w:rPr>
          <w:sz w:val="30"/>
          <w:szCs w:val="30"/>
        </w:rPr>
        <w:t xml:space="preserve">устанавливает регламент конкурсных мероприятий на каждом этапе конкурса; </w:t>
      </w:r>
    </w:p>
    <w:p w14:paraId="32E600D0" w14:textId="77777777" w:rsidR="00D277F6" w:rsidRPr="00773CD1" w:rsidRDefault="00D277F6" w:rsidP="00D277F6">
      <w:pPr>
        <w:ind w:firstLine="708"/>
        <w:jc w:val="both"/>
        <w:rPr>
          <w:sz w:val="30"/>
          <w:szCs w:val="30"/>
        </w:rPr>
      </w:pPr>
      <w:r w:rsidRPr="00773CD1">
        <w:rPr>
          <w:sz w:val="30"/>
          <w:szCs w:val="30"/>
        </w:rPr>
        <w:t xml:space="preserve">информирует участников о результатах проведения всех конкурсных мероприятий соответствующего этапа конкурса; </w:t>
      </w:r>
    </w:p>
    <w:p w14:paraId="3CBA0866" w14:textId="77777777" w:rsidR="00D277F6" w:rsidRPr="00773CD1" w:rsidRDefault="00D277F6" w:rsidP="00D277F6">
      <w:pPr>
        <w:ind w:firstLine="708"/>
        <w:jc w:val="both"/>
        <w:rPr>
          <w:sz w:val="30"/>
          <w:szCs w:val="30"/>
        </w:rPr>
      </w:pPr>
      <w:r w:rsidRPr="00773CD1">
        <w:rPr>
          <w:sz w:val="30"/>
          <w:szCs w:val="30"/>
        </w:rPr>
        <w:t xml:space="preserve">рассматривает обращения участников по вопросам, возникшим у них по результатам оценивания конкурсных мероприятий; </w:t>
      </w:r>
    </w:p>
    <w:p w14:paraId="47E10CEB" w14:textId="77777777" w:rsidR="00D277F6" w:rsidRPr="00773CD1" w:rsidRDefault="00D277F6" w:rsidP="00D277F6">
      <w:pPr>
        <w:ind w:firstLine="708"/>
        <w:jc w:val="both"/>
        <w:rPr>
          <w:sz w:val="30"/>
          <w:szCs w:val="30"/>
        </w:rPr>
      </w:pPr>
      <w:r w:rsidRPr="00773CD1">
        <w:rPr>
          <w:sz w:val="30"/>
          <w:szCs w:val="30"/>
        </w:rPr>
        <w:t xml:space="preserve">определяет победителей и лауреатов каждого этапа конкурса; </w:t>
      </w:r>
    </w:p>
    <w:p w14:paraId="1FB96160" w14:textId="77777777" w:rsidR="00D277F6" w:rsidRPr="00773CD1" w:rsidRDefault="00D277F6" w:rsidP="00D277F6">
      <w:pPr>
        <w:ind w:firstLine="708"/>
        <w:jc w:val="both"/>
        <w:rPr>
          <w:sz w:val="30"/>
          <w:szCs w:val="30"/>
        </w:rPr>
      </w:pPr>
      <w:r w:rsidRPr="00773CD1">
        <w:rPr>
          <w:sz w:val="30"/>
          <w:szCs w:val="30"/>
        </w:rPr>
        <w:t xml:space="preserve">оформляет итоговую документацию и передает ее в оргкомитет соответствующего этапа конкурса. </w:t>
      </w:r>
    </w:p>
    <w:p w14:paraId="25D956B9" w14:textId="77777777" w:rsidR="00D277F6" w:rsidRPr="00773CD1" w:rsidRDefault="00D277F6" w:rsidP="00D277F6">
      <w:pPr>
        <w:ind w:firstLine="708"/>
        <w:jc w:val="both"/>
        <w:rPr>
          <w:sz w:val="30"/>
          <w:szCs w:val="30"/>
        </w:rPr>
      </w:pPr>
      <w:r>
        <w:rPr>
          <w:sz w:val="30"/>
          <w:szCs w:val="30"/>
        </w:rPr>
        <w:t>19</w:t>
      </w:r>
      <w:r w:rsidRPr="00773CD1">
        <w:rPr>
          <w:sz w:val="30"/>
          <w:szCs w:val="30"/>
        </w:rPr>
        <w:t>. На каждом этапе конкурса на заседаниях членов жюри принимаются решения, которые оформляются протоколами. Жюри правомочно принимать решение, если на заседании присутствует не менее двух третей его состава. Решение жюри считается принятым, если за него проголосовало более половины членов жюри, присутствующих на заседании.</w:t>
      </w:r>
    </w:p>
    <w:p w14:paraId="1DE0CF8D" w14:textId="77777777" w:rsidR="00D277F6" w:rsidRPr="00773CD1" w:rsidRDefault="00D277F6" w:rsidP="00D277F6">
      <w:pPr>
        <w:ind w:firstLine="708"/>
        <w:jc w:val="both"/>
        <w:rPr>
          <w:sz w:val="30"/>
          <w:szCs w:val="30"/>
        </w:rPr>
      </w:pPr>
      <w:r w:rsidRPr="00773CD1">
        <w:rPr>
          <w:sz w:val="30"/>
          <w:szCs w:val="30"/>
        </w:rPr>
        <w:t>2</w:t>
      </w:r>
      <w:r>
        <w:rPr>
          <w:sz w:val="30"/>
          <w:szCs w:val="30"/>
        </w:rPr>
        <w:t>0</w:t>
      </w:r>
      <w:r w:rsidRPr="00773CD1">
        <w:rPr>
          <w:sz w:val="30"/>
          <w:szCs w:val="30"/>
        </w:rPr>
        <w:t xml:space="preserve">. Количество победителей на </w:t>
      </w:r>
      <w:r>
        <w:rPr>
          <w:sz w:val="30"/>
          <w:szCs w:val="30"/>
        </w:rPr>
        <w:t>первом</w:t>
      </w:r>
      <w:r w:rsidRPr="00773CD1">
        <w:rPr>
          <w:sz w:val="30"/>
          <w:szCs w:val="30"/>
        </w:rPr>
        <w:t xml:space="preserve"> этап</w:t>
      </w:r>
      <w:r>
        <w:rPr>
          <w:sz w:val="30"/>
          <w:szCs w:val="30"/>
        </w:rPr>
        <w:t>е</w:t>
      </w:r>
      <w:r w:rsidRPr="00773CD1">
        <w:rPr>
          <w:sz w:val="30"/>
          <w:szCs w:val="30"/>
        </w:rPr>
        <w:t xml:space="preserve"> проведения конкурса определяется оргкомитетом конкурса.</w:t>
      </w:r>
    </w:p>
    <w:p w14:paraId="54870D9E" w14:textId="77777777" w:rsidR="00D277F6" w:rsidRPr="00773CD1" w:rsidRDefault="00D277F6" w:rsidP="00D277F6">
      <w:pPr>
        <w:ind w:firstLine="708"/>
        <w:jc w:val="both"/>
        <w:rPr>
          <w:sz w:val="30"/>
          <w:szCs w:val="30"/>
        </w:rPr>
      </w:pPr>
      <w:r w:rsidRPr="00773CD1">
        <w:rPr>
          <w:sz w:val="30"/>
          <w:szCs w:val="30"/>
        </w:rPr>
        <w:t>2</w:t>
      </w:r>
      <w:r>
        <w:rPr>
          <w:sz w:val="30"/>
          <w:szCs w:val="30"/>
        </w:rPr>
        <w:t>1</w:t>
      </w:r>
      <w:r w:rsidRPr="00773CD1">
        <w:rPr>
          <w:sz w:val="30"/>
          <w:szCs w:val="30"/>
        </w:rPr>
        <w:t>. Оргкомитет</w:t>
      </w:r>
      <w:r>
        <w:rPr>
          <w:sz w:val="30"/>
          <w:szCs w:val="30"/>
        </w:rPr>
        <w:t>ы</w:t>
      </w:r>
      <w:r w:rsidRPr="00773CD1">
        <w:rPr>
          <w:sz w:val="30"/>
          <w:szCs w:val="30"/>
        </w:rPr>
        <w:t xml:space="preserve"> первого этап</w:t>
      </w:r>
      <w:r>
        <w:rPr>
          <w:sz w:val="30"/>
          <w:szCs w:val="30"/>
        </w:rPr>
        <w:t>а конкурса</w:t>
      </w:r>
      <w:r w:rsidRPr="00773CD1">
        <w:rPr>
          <w:sz w:val="30"/>
          <w:szCs w:val="30"/>
        </w:rPr>
        <w:t xml:space="preserve"> в сроки, определенные оргкомитет</w:t>
      </w:r>
      <w:r>
        <w:rPr>
          <w:sz w:val="30"/>
          <w:szCs w:val="30"/>
        </w:rPr>
        <w:t>ами</w:t>
      </w:r>
      <w:r w:rsidRPr="00773CD1">
        <w:rPr>
          <w:sz w:val="30"/>
          <w:szCs w:val="30"/>
        </w:rPr>
        <w:t xml:space="preserve"> последующ</w:t>
      </w:r>
      <w:r>
        <w:rPr>
          <w:sz w:val="30"/>
          <w:szCs w:val="30"/>
        </w:rPr>
        <w:t>его</w:t>
      </w:r>
      <w:r w:rsidRPr="00773CD1">
        <w:rPr>
          <w:sz w:val="30"/>
          <w:szCs w:val="30"/>
        </w:rPr>
        <w:t xml:space="preserve"> этап</w:t>
      </w:r>
      <w:r>
        <w:rPr>
          <w:sz w:val="30"/>
          <w:szCs w:val="30"/>
        </w:rPr>
        <w:t>а</w:t>
      </w:r>
      <w:r w:rsidRPr="00773CD1">
        <w:rPr>
          <w:sz w:val="30"/>
          <w:szCs w:val="30"/>
        </w:rPr>
        <w:t xml:space="preserve"> конкурса, пода</w:t>
      </w:r>
      <w:r>
        <w:rPr>
          <w:sz w:val="30"/>
          <w:szCs w:val="30"/>
        </w:rPr>
        <w:t>ю</w:t>
      </w:r>
      <w:r w:rsidRPr="00773CD1">
        <w:rPr>
          <w:sz w:val="30"/>
          <w:szCs w:val="30"/>
        </w:rPr>
        <w:t>т заявки в оргкомитет</w:t>
      </w:r>
      <w:r>
        <w:rPr>
          <w:sz w:val="30"/>
          <w:szCs w:val="30"/>
        </w:rPr>
        <w:t>ы</w:t>
      </w:r>
      <w:r w:rsidRPr="00773CD1">
        <w:rPr>
          <w:sz w:val="30"/>
          <w:szCs w:val="30"/>
        </w:rPr>
        <w:t xml:space="preserve"> последующего этапа конкурса для участия победителей в соответствующем этапе конкурса.</w:t>
      </w:r>
    </w:p>
    <w:p w14:paraId="5C22457B" w14:textId="77777777" w:rsidR="00D277F6" w:rsidRPr="00773CD1" w:rsidRDefault="00D277F6" w:rsidP="00D277F6">
      <w:pPr>
        <w:ind w:firstLine="708"/>
        <w:jc w:val="both"/>
        <w:rPr>
          <w:sz w:val="30"/>
          <w:szCs w:val="30"/>
        </w:rPr>
      </w:pPr>
      <w:r w:rsidRPr="00773CD1">
        <w:rPr>
          <w:sz w:val="30"/>
          <w:szCs w:val="30"/>
        </w:rPr>
        <w:t>2</w:t>
      </w:r>
      <w:r>
        <w:rPr>
          <w:sz w:val="30"/>
          <w:szCs w:val="30"/>
        </w:rPr>
        <w:t>2</w:t>
      </w:r>
      <w:r w:rsidRPr="00773CD1">
        <w:rPr>
          <w:sz w:val="30"/>
          <w:szCs w:val="30"/>
        </w:rPr>
        <w:t xml:space="preserve">. На </w:t>
      </w:r>
      <w:r>
        <w:rPr>
          <w:sz w:val="30"/>
          <w:szCs w:val="30"/>
        </w:rPr>
        <w:t>втором</w:t>
      </w:r>
      <w:r w:rsidRPr="00773CD1">
        <w:rPr>
          <w:sz w:val="30"/>
          <w:szCs w:val="30"/>
        </w:rPr>
        <w:t xml:space="preserve"> этапе конкурса определя</w:t>
      </w:r>
      <w:r>
        <w:rPr>
          <w:sz w:val="30"/>
          <w:szCs w:val="30"/>
        </w:rPr>
        <w:t>е</w:t>
      </w:r>
      <w:r w:rsidRPr="00773CD1">
        <w:rPr>
          <w:sz w:val="30"/>
          <w:szCs w:val="30"/>
        </w:rPr>
        <w:t>тся один победитель – вожатый (воспитатель) области (г. Минска) и два лауреата.</w:t>
      </w:r>
    </w:p>
    <w:p w14:paraId="29D06CC8" w14:textId="77777777" w:rsidR="00D277F6" w:rsidRPr="00773CD1" w:rsidRDefault="00D277F6" w:rsidP="00D277F6">
      <w:pPr>
        <w:ind w:firstLine="708"/>
        <w:jc w:val="both"/>
        <w:rPr>
          <w:sz w:val="30"/>
          <w:szCs w:val="30"/>
        </w:rPr>
      </w:pPr>
      <w:r w:rsidRPr="00773CD1">
        <w:rPr>
          <w:sz w:val="30"/>
          <w:szCs w:val="30"/>
        </w:rPr>
        <w:t xml:space="preserve">Оргкомитеты </w:t>
      </w:r>
      <w:r>
        <w:rPr>
          <w:sz w:val="30"/>
          <w:szCs w:val="30"/>
        </w:rPr>
        <w:t>второго</w:t>
      </w:r>
      <w:r w:rsidRPr="00773CD1">
        <w:rPr>
          <w:sz w:val="30"/>
          <w:szCs w:val="30"/>
        </w:rPr>
        <w:t xml:space="preserve"> этапа конкурса не позднее 04 октября подают заявки в оргкомитет </w:t>
      </w:r>
      <w:r>
        <w:rPr>
          <w:sz w:val="30"/>
          <w:szCs w:val="30"/>
        </w:rPr>
        <w:t>третьего</w:t>
      </w:r>
      <w:r w:rsidRPr="00773CD1">
        <w:rPr>
          <w:sz w:val="30"/>
          <w:szCs w:val="30"/>
        </w:rPr>
        <w:t xml:space="preserve"> этапа и представляют следующие материалы по каждому участнику заключительного этапа конкурса:</w:t>
      </w:r>
    </w:p>
    <w:p w14:paraId="3BE9FA1E" w14:textId="77777777" w:rsidR="00D277F6" w:rsidRPr="00E34309" w:rsidRDefault="00D277F6" w:rsidP="00D277F6">
      <w:pPr>
        <w:ind w:firstLine="709"/>
        <w:jc w:val="both"/>
        <w:rPr>
          <w:sz w:val="30"/>
          <w:szCs w:val="30"/>
        </w:rPr>
      </w:pPr>
      <w:r w:rsidRPr="00E34309">
        <w:rPr>
          <w:sz w:val="30"/>
          <w:szCs w:val="30"/>
        </w:rPr>
        <w:t>анкета участника конкурса</w:t>
      </w:r>
      <w:r>
        <w:rPr>
          <w:sz w:val="30"/>
          <w:szCs w:val="30"/>
        </w:rPr>
        <w:t xml:space="preserve"> (приложение 1)</w:t>
      </w:r>
      <w:r w:rsidRPr="00E34309">
        <w:rPr>
          <w:sz w:val="30"/>
          <w:szCs w:val="30"/>
        </w:rPr>
        <w:t>;</w:t>
      </w:r>
    </w:p>
    <w:p w14:paraId="1A2D12FD" w14:textId="77777777" w:rsidR="00D277F6" w:rsidRPr="00E34309" w:rsidRDefault="00D277F6" w:rsidP="00D277F6">
      <w:pPr>
        <w:ind w:firstLine="709"/>
        <w:jc w:val="both"/>
        <w:rPr>
          <w:rFonts w:eastAsia="Calibri"/>
          <w:sz w:val="30"/>
          <w:szCs w:val="30"/>
        </w:rPr>
      </w:pPr>
      <w:r w:rsidRPr="00E34309">
        <w:rPr>
          <w:rFonts w:eastAsia="Calibri"/>
          <w:sz w:val="30"/>
          <w:szCs w:val="30"/>
        </w:rPr>
        <w:lastRenderedPageBreak/>
        <w:t>согласие на обработку персональных данных (приложение 2);</w:t>
      </w:r>
    </w:p>
    <w:p w14:paraId="4E3E2F54" w14:textId="77777777" w:rsidR="00D277F6" w:rsidRPr="00E34309" w:rsidRDefault="00D277F6" w:rsidP="00D277F6">
      <w:pPr>
        <w:ind w:firstLine="709"/>
        <w:jc w:val="both"/>
        <w:rPr>
          <w:sz w:val="30"/>
          <w:szCs w:val="30"/>
        </w:rPr>
      </w:pPr>
      <w:r w:rsidRPr="00E34309">
        <w:rPr>
          <w:sz w:val="30"/>
          <w:szCs w:val="30"/>
        </w:rPr>
        <w:t>краткая характеристика участника конкурса.</w:t>
      </w:r>
    </w:p>
    <w:p w14:paraId="42AA84EE" w14:textId="77777777" w:rsidR="00D277F6" w:rsidRPr="00773CD1" w:rsidRDefault="00D277F6" w:rsidP="00D277F6">
      <w:pPr>
        <w:ind w:firstLine="708"/>
        <w:jc w:val="both"/>
        <w:rPr>
          <w:sz w:val="30"/>
          <w:szCs w:val="30"/>
        </w:rPr>
      </w:pPr>
      <w:r w:rsidRPr="00773CD1">
        <w:rPr>
          <w:sz w:val="30"/>
          <w:szCs w:val="30"/>
        </w:rPr>
        <w:t>2</w:t>
      </w:r>
      <w:r>
        <w:rPr>
          <w:sz w:val="30"/>
          <w:szCs w:val="30"/>
        </w:rPr>
        <w:t>3</w:t>
      </w:r>
      <w:r w:rsidRPr="00773CD1">
        <w:rPr>
          <w:sz w:val="30"/>
          <w:szCs w:val="30"/>
        </w:rPr>
        <w:t xml:space="preserve">. Во время республиканского (заключительного) этапа могут проводиться следующие внеконкурсные мероприятия: </w:t>
      </w:r>
    </w:p>
    <w:p w14:paraId="22BA6904" w14:textId="77777777" w:rsidR="00D277F6" w:rsidRPr="00773CD1" w:rsidRDefault="00D277F6" w:rsidP="00D277F6">
      <w:pPr>
        <w:ind w:left="708"/>
        <w:jc w:val="both"/>
        <w:rPr>
          <w:sz w:val="30"/>
          <w:szCs w:val="30"/>
        </w:rPr>
      </w:pPr>
      <w:r w:rsidRPr="00773CD1">
        <w:rPr>
          <w:sz w:val="30"/>
          <w:szCs w:val="30"/>
        </w:rPr>
        <w:t>командные представления участников</w:t>
      </w:r>
      <w:r>
        <w:rPr>
          <w:sz w:val="30"/>
          <w:szCs w:val="30"/>
        </w:rPr>
        <w:t xml:space="preserve"> третьего </w:t>
      </w:r>
      <w:r w:rsidRPr="00773CD1">
        <w:rPr>
          <w:sz w:val="30"/>
          <w:szCs w:val="30"/>
        </w:rPr>
        <w:t xml:space="preserve">этапа конкурса; выступления перед педагогической общественностью; </w:t>
      </w:r>
    </w:p>
    <w:p w14:paraId="645B8E06" w14:textId="77777777" w:rsidR="00D277F6" w:rsidRPr="00773CD1" w:rsidRDefault="00D277F6" w:rsidP="00D277F6">
      <w:pPr>
        <w:ind w:left="708"/>
        <w:jc w:val="both"/>
        <w:rPr>
          <w:sz w:val="30"/>
          <w:szCs w:val="30"/>
        </w:rPr>
      </w:pPr>
      <w:r w:rsidRPr="00773CD1">
        <w:rPr>
          <w:sz w:val="30"/>
          <w:szCs w:val="30"/>
        </w:rPr>
        <w:t xml:space="preserve">педагогический КВН; </w:t>
      </w:r>
    </w:p>
    <w:p w14:paraId="276478A3" w14:textId="77777777" w:rsidR="00D277F6" w:rsidRPr="00773CD1" w:rsidRDefault="00D277F6" w:rsidP="00D277F6">
      <w:pPr>
        <w:ind w:left="708"/>
        <w:jc w:val="both"/>
        <w:rPr>
          <w:sz w:val="30"/>
          <w:szCs w:val="30"/>
        </w:rPr>
      </w:pPr>
      <w:r w:rsidRPr="00773CD1">
        <w:rPr>
          <w:sz w:val="30"/>
          <w:szCs w:val="30"/>
        </w:rPr>
        <w:t xml:space="preserve">методический клуб; </w:t>
      </w:r>
    </w:p>
    <w:p w14:paraId="5474D3BD" w14:textId="77777777" w:rsidR="00D277F6" w:rsidRDefault="00D277F6" w:rsidP="00D277F6">
      <w:pPr>
        <w:pStyle w:val="ConsPlusNormal"/>
        <w:ind w:firstLine="708"/>
        <w:jc w:val="both"/>
        <w:rPr>
          <w:rFonts w:ascii="Times New Roman" w:hAnsi="Times New Roman" w:cs="Times New Roman"/>
          <w:sz w:val="30"/>
          <w:szCs w:val="30"/>
          <w:highlight w:val="yellow"/>
        </w:rPr>
      </w:pPr>
      <w:r w:rsidRPr="00773CD1">
        <w:rPr>
          <w:rFonts w:ascii="Times New Roman" w:hAnsi="Times New Roman" w:cs="Times New Roman"/>
          <w:sz w:val="30"/>
          <w:szCs w:val="30"/>
        </w:rPr>
        <w:t xml:space="preserve">иные мероприятия, определяемые оргкомитетом </w:t>
      </w:r>
      <w:r>
        <w:rPr>
          <w:rFonts w:ascii="Times New Roman" w:hAnsi="Times New Roman" w:cs="Times New Roman"/>
          <w:sz w:val="30"/>
          <w:szCs w:val="30"/>
        </w:rPr>
        <w:t>третьего</w:t>
      </w:r>
      <w:r w:rsidRPr="00773CD1">
        <w:rPr>
          <w:rFonts w:ascii="Times New Roman" w:hAnsi="Times New Roman" w:cs="Times New Roman"/>
          <w:sz w:val="30"/>
          <w:szCs w:val="30"/>
        </w:rPr>
        <w:t xml:space="preserve"> этапа</w:t>
      </w:r>
      <w:r>
        <w:rPr>
          <w:rFonts w:ascii="Times New Roman" w:hAnsi="Times New Roman" w:cs="Times New Roman"/>
          <w:sz w:val="30"/>
          <w:szCs w:val="30"/>
        </w:rPr>
        <w:t xml:space="preserve"> конкурса.</w:t>
      </w:r>
    </w:p>
    <w:p w14:paraId="20EBE14A" w14:textId="77777777" w:rsidR="00D277F6" w:rsidRPr="00773CD1" w:rsidRDefault="00D277F6" w:rsidP="00D277F6">
      <w:pPr>
        <w:ind w:firstLine="708"/>
        <w:jc w:val="both"/>
        <w:rPr>
          <w:sz w:val="30"/>
          <w:szCs w:val="30"/>
        </w:rPr>
      </w:pPr>
      <w:r w:rsidRPr="00773CD1">
        <w:rPr>
          <w:sz w:val="30"/>
          <w:szCs w:val="30"/>
        </w:rPr>
        <w:t>2</w:t>
      </w:r>
      <w:r>
        <w:rPr>
          <w:sz w:val="30"/>
          <w:szCs w:val="30"/>
        </w:rPr>
        <w:t>4</w:t>
      </w:r>
      <w:r w:rsidRPr="00773CD1">
        <w:rPr>
          <w:sz w:val="30"/>
          <w:szCs w:val="30"/>
        </w:rPr>
        <w:t xml:space="preserve">. По итогам республиканского (заключительного) этапа жюри заключительного этапа определяет одного победителя конкурса, двух лауреатов и четырех дипломантов конкурса (в номинациях: «Лучшее воспитательное мероприятие», «Лучшее творческое </w:t>
      </w:r>
      <w:proofErr w:type="spellStart"/>
      <w:r w:rsidRPr="00773CD1">
        <w:rPr>
          <w:sz w:val="30"/>
          <w:szCs w:val="30"/>
        </w:rPr>
        <w:t>самопредставление</w:t>
      </w:r>
      <w:proofErr w:type="spellEnd"/>
      <w:r w:rsidRPr="00773CD1">
        <w:rPr>
          <w:sz w:val="30"/>
          <w:szCs w:val="30"/>
        </w:rPr>
        <w:t xml:space="preserve">», «Лучший мастер-класс», «Лучшая персональная методическая выставка»). </w:t>
      </w:r>
    </w:p>
    <w:p w14:paraId="142E8F61" w14:textId="77777777" w:rsidR="00D277F6" w:rsidRPr="00773CD1" w:rsidRDefault="00D277F6" w:rsidP="00D277F6">
      <w:pPr>
        <w:ind w:firstLine="708"/>
        <w:jc w:val="both"/>
        <w:rPr>
          <w:sz w:val="30"/>
          <w:szCs w:val="30"/>
        </w:rPr>
      </w:pPr>
      <w:r w:rsidRPr="00773CD1">
        <w:rPr>
          <w:sz w:val="30"/>
          <w:szCs w:val="30"/>
        </w:rPr>
        <w:t>2</w:t>
      </w:r>
      <w:r>
        <w:rPr>
          <w:sz w:val="30"/>
          <w:szCs w:val="30"/>
        </w:rPr>
        <w:t>5</w:t>
      </w:r>
      <w:r w:rsidRPr="00773CD1">
        <w:rPr>
          <w:sz w:val="30"/>
          <w:szCs w:val="30"/>
        </w:rPr>
        <w:t xml:space="preserve">. Участники </w:t>
      </w:r>
      <w:r>
        <w:rPr>
          <w:sz w:val="30"/>
          <w:szCs w:val="30"/>
        </w:rPr>
        <w:t>третьего</w:t>
      </w:r>
      <w:r w:rsidRPr="00773CD1">
        <w:rPr>
          <w:sz w:val="30"/>
          <w:szCs w:val="30"/>
        </w:rPr>
        <w:t xml:space="preserve"> этапа конкурса могут быть представлены к награждению грамотами Министерства образования, почетными грамотами Министерства образования, нагрудным знаком Министерства образования «</w:t>
      </w:r>
      <w:proofErr w:type="spellStart"/>
      <w:r w:rsidRPr="00773CD1">
        <w:rPr>
          <w:sz w:val="30"/>
          <w:szCs w:val="30"/>
        </w:rPr>
        <w:t>Выдатнік</w:t>
      </w:r>
      <w:proofErr w:type="spellEnd"/>
      <w:r w:rsidRPr="00773CD1">
        <w:rPr>
          <w:sz w:val="30"/>
          <w:szCs w:val="30"/>
        </w:rPr>
        <w:t xml:space="preserve"> </w:t>
      </w:r>
      <w:proofErr w:type="spellStart"/>
      <w:r w:rsidRPr="00773CD1">
        <w:rPr>
          <w:sz w:val="30"/>
          <w:szCs w:val="30"/>
        </w:rPr>
        <w:t>адукацыі</w:t>
      </w:r>
      <w:proofErr w:type="spellEnd"/>
      <w:r w:rsidRPr="00773CD1">
        <w:rPr>
          <w:sz w:val="30"/>
          <w:szCs w:val="30"/>
        </w:rPr>
        <w:t xml:space="preserve">» в соответствии с законодательством. </w:t>
      </w:r>
    </w:p>
    <w:p w14:paraId="593F3841" w14:textId="77777777" w:rsidR="00D277F6" w:rsidRPr="00D2755E" w:rsidRDefault="00D277F6" w:rsidP="00D277F6">
      <w:pPr>
        <w:ind w:firstLine="708"/>
        <w:jc w:val="both"/>
        <w:rPr>
          <w:sz w:val="30"/>
          <w:szCs w:val="30"/>
        </w:rPr>
      </w:pPr>
      <w:r w:rsidRPr="00D2755E">
        <w:rPr>
          <w:sz w:val="30"/>
          <w:szCs w:val="30"/>
        </w:rPr>
        <w:t>26. Финансирование расходов на проведение конкурса осуществляется:</w:t>
      </w:r>
    </w:p>
    <w:p w14:paraId="695E0268" w14:textId="77777777" w:rsidR="00D277F6" w:rsidRPr="00D2755E" w:rsidRDefault="00D277F6" w:rsidP="00D277F6">
      <w:pPr>
        <w:ind w:firstLine="708"/>
        <w:jc w:val="both"/>
        <w:rPr>
          <w:sz w:val="30"/>
          <w:szCs w:val="30"/>
        </w:rPr>
      </w:pPr>
      <w:r w:rsidRPr="00D2755E">
        <w:rPr>
          <w:sz w:val="30"/>
          <w:szCs w:val="30"/>
        </w:rPr>
        <w:t>организация и проведение первого (районного, городского) этапа конкурса – за счет средств районных, городских бюджетов, выделяемых на образовательные и иные мероприятия в области образования, и иных источников, не запрещенных законодательством;</w:t>
      </w:r>
    </w:p>
    <w:p w14:paraId="568F4618" w14:textId="77777777" w:rsidR="00D277F6" w:rsidRPr="00D2755E" w:rsidRDefault="00D277F6" w:rsidP="00D277F6">
      <w:pPr>
        <w:ind w:firstLine="708"/>
        <w:jc w:val="both"/>
        <w:rPr>
          <w:sz w:val="30"/>
          <w:szCs w:val="30"/>
        </w:rPr>
      </w:pPr>
      <w:r w:rsidRPr="00D2755E">
        <w:rPr>
          <w:sz w:val="30"/>
          <w:szCs w:val="30"/>
        </w:rPr>
        <w:t>организация и проведение второго (областного, Минского городского) этапа конкурса – за счет средств областных бюджетов и бюджета г. Минска, выделяемых на образовательные и иные мероприятия в области образования, и иных источников, не запрещенных законодательством;</w:t>
      </w:r>
    </w:p>
    <w:p w14:paraId="5180D94A" w14:textId="77777777" w:rsidR="00D277F6" w:rsidRPr="00D2755E" w:rsidRDefault="00D277F6" w:rsidP="00D277F6">
      <w:pPr>
        <w:ind w:firstLine="708"/>
        <w:jc w:val="both"/>
        <w:rPr>
          <w:sz w:val="30"/>
          <w:szCs w:val="30"/>
        </w:rPr>
      </w:pPr>
      <w:r w:rsidRPr="00D2755E">
        <w:rPr>
          <w:sz w:val="30"/>
          <w:szCs w:val="30"/>
        </w:rPr>
        <w:t>организация и проведение третьего (республиканского) этапа конкурса, награждение победителей номинаций конкурса – за счет средств республиканского бюджета, выделяемых на образовательные и иные мероприятия в области образования, и иных источников, не запрещенных законодательством.</w:t>
      </w:r>
    </w:p>
    <w:p w14:paraId="571CCC2A" w14:textId="77777777" w:rsidR="00D277F6" w:rsidRDefault="00D277F6" w:rsidP="00D277F6">
      <w:pPr>
        <w:pStyle w:val="Style6"/>
        <w:tabs>
          <w:tab w:val="left" w:pos="1291"/>
        </w:tabs>
        <w:spacing w:before="10" w:line="240" w:lineRule="auto"/>
        <w:ind w:firstLine="567"/>
        <w:rPr>
          <w:rStyle w:val="FontStyle12"/>
          <w:sz w:val="30"/>
          <w:szCs w:val="30"/>
        </w:rPr>
      </w:pPr>
      <w:r w:rsidRPr="00D2755E">
        <w:rPr>
          <w:rStyle w:val="FontStyle12"/>
          <w:sz w:val="30"/>
          <w:szCs w:val="30"/>
        </w:rPr>
        <w:t xml:space="preserve">27. Итоги конкурса публикуются в средствах массовой информации </w:t>
      </w:r>
      <w:r w:rsidRPr="00D2755E">
        <w:rPr>
          <w:rStyle w:val="FontStyle12"/>
          <w:sz w:val="30"/>
          <w:szCs w:val="30"/>
        </w:rPr>
        <w:br/>
        <w:t>и на официальном сайте Министерства образования в глобальной компьютерной сети Интернет.</w:t>
      </w:r>
    </w:p>
    <w:p w14:paraId="06D150C3" w14:textId="77777777" w:rsidR="00D277F6" w:rsidRDefault="00D277F6" w:rsidP="00D277F6">
      <w:pPr>
        <w:ind w:firstLine="708"/>
        <w:jc w:val="both"/>
        <w:rPr>
          <w:sz w:val="30"/>
          <w:szCs w:val="30"/>
        </w:rPr>
      </w:pPr>
    </w:p>
    <w:p w14:paraId="2713F2BA" w14:textId="77777777" w:rsidR="00D277F6" w:rsidRDefault="00D277F6" w:rsidP="00D277F6">
      <w:pPr>
        <w:ind w:firstLine="708"/>
        <w:jc w:val="both"/>
        <w:rPr>
          <w:sz w:val="30"/>
          <w:szCs w:val="30"/>
        </w:rPr>
      </w:pPr>
    </w:p>
    <w:p w14:paraId="435391A7" w14:textId="77777777" w:rsidR="00D277F6" w:rsidRDefault="00D277F6" w:rsidP="00D277F6">
      <w:pPr>
        <w:ind w:firstLine="708"/>
        <w:jc w:val="both"/>
        <w:rPr>
          <w:sz w:val="30"/>
          <w:szCs w:val="30"/>
        </w:rPr>
      </w:pPr>
    </w:p>
    <w:p w14:paraId="78078377" w14:textId="77777777" w:rsidR="00D277F6" w:rsidRDefault="00D277F6" w:rsidP="00D277F6">
      <w:pPr>
        <w:ind w:firstLine="708"/>
        <w:jc w:val="both"/>
        <w:rPr>
          <w:sz w:val="30"/>
          <w:szCs w:val="30"/>
        </w:rPr>
      </w:pPr>
    </w:p>
    <w:p w14:paraId="534B573A" w14:textId="77777777" w:rsidR="00D277F6" w:rsidRDefault="00D277F6" w:rsidP="00D277F6">
      <w:pPr>
        <w:ind w:firstLine="708"/>
        <w:jc w:val="both"/>
        <w:rPr>
          <w:sz w:val="30"/>
          <w:szCs w:val="30"/>
        </w:rPr>
      </w:pPr>
    </w:p>
    <w:p w14:paraId="0C5E3499" w14:textId="77777777" w:rsidR="00D277F6" w:rsidRDefault="00D277F6" w:rsidP="00D277F6">
      <w:pPr>
        <w:rPr>
          <w:sz w:val="30"/>
          <w:szCs w:val="30"/>
        </w:rPr>
      </w:pPr>
    </w:p>
    <w:p w14:paraId="151493F9" w14:textId="77777777" w:rsidR="00D277F6" w:rsidRPr="006138BD" w:rsidRDefault="00D277F6" w:rsidP="00D277F6">
      <w:pPr>
        <w:jc w:val="right"/>
        <w:rPr>
          <w:sz w:val="30"/>
          <w:szCs w:val="30"/>
        </w:rPr>
      </w:pPr>
      <w:r w:rsidRPr="00BC4270">
        <w:rPr>
          <w:rFonts w:eastAsia="Calibri"/>
          <w:sz w:val="30"/>
          <w:szCs w:val="30"/>
        </w:rPr>
        <w:t>Приложение 1</w:t>
      </w:r>
    </w:p>
    <w:p w14:paraId="517D6862" w14:textId="77777777" w:rsidR="00D277F6" w:rsidRDefault="00D277F6" w:rsidP="00D277F6">
      <w:pPr>
        <w:ind w:right="-165"/>
        <w:jc w:val="center"/>
        <w:rPr>
          <w:b/>
          <w:sz w:val="30"/>
          <w:szCs w:val="30"/>
        </w:rPr>
      </w:pPr>
      <w:r>
        <w:rPr>
          <w:b/>
          <w:sz w:val="30"/>
          <w:szCs w:val="30"/>
        </w:rPr>
        <w:t>Анкета</w:t>
      </w:r>
      <w:r w:rsidRPr="00BC4270">
        <w:rPr>
          <w:b/>
          <w:sz w:val="30"/>
          <w:szCs w:val="30"/>
        </w:rPr>
        <w:t xml:space="preserve"> участника </w:t>
      </w:r>
      <w:r>
        <w:rPr>
          <w:b/>
          <w:sz w:val="30"/>
          <w:szCs w:val="30"/>
        </w:rPr>
        <w:t>республиканского</w:t>
      </w:r>
      <w:r w:rsidRPr="00BC4270">
        <w:rPr>
          <w:b/>
          <w:sz w:val="30"/>
          <w:szCs w:val="30"/>
        </w:rPr>
        <w:t xml:space="preserve"> (заключительного) этапа конкурса «</w:t>
      </w:r>
      <w:r>
        <w:rPr>
          <w:b/>
          <w:sz w:val="30"/>
          <w:szCs w:val="30"/>
        </w:rPr>
        <w:t>Лучший вожатый (воспитатель) оздоровительного лагеря</w:t>
      </w:r>
      <w:r w:rsidRPr="00BC4270">
        <w:rPr>
          <w:b/>
          <w:sz w:val="30"/>
          <w:szCs w:val="30"/>
        </w:rPr>
        <w:t>»</w:t>
      </w:r>
    </w:p>
    <w:p w14:paraId="531A68E4" w14:textId="77777777" w:rsidR="00D277F6" w:rsidRPr="00BC4270" w:rsidRDefault="00D277F6" w:rsidP="00D277F6">
      <w:pPr>
        <w:ind w:right="-165"/>
        <w:jc w:val="center"/>
        <w:rPr>
          <w:b/>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277F6" w:rsidRPr="00BC4270" w14:paraId="79C22A45"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736E53F" w14:textId="77777777" w:rsidR="00D277F6" w:rsidRPr="00BC4270" w:rsidRDefault="00D277F6" w:rsidP="00804E12">
            <w:pPr>
              <w:spacing w:line="280" w:lineRule="exact"/>
              <w:ind w:firstLine="32"/>
              <w:rPr>
                <w:sz w:val="26"/>
                <w:szCs w:val="26"/>
              </w:rPr>
            </w:pPr>
            <w:r w:rsidRPr="00BC4270">
              <w:rPr>
                <w:sz w:val="26"/>
                <w:szCs w:val="26"/>
              </w:rPr>
              <w:t>Фамилия, имя, отчество</w:t>
            </w:r>
          </w:p>
        </w:tc>
        <w:tc>
          <w:tcPr>
            <w:tcW w:w="6237" w:type="dxa"/>
            <w:tcBorders>
              <w:top w:val="single" w:sz="4" w:space="0" w:color="auto"/>
              <w:left w:val="single" w:sz="4" w:space="0" w:color="auto"/>
              <w:bottom w:val="single" w:sz="4" w:space="0" w:color="auto"/>
              <w:right w:val="single" w:sz="4" w:space="0" w:color="auto"/>
            </w:tcBorders>
          </w:tcPr>
          <w:p w14:paraId="50056360" w14:textId="77777777" w:rsidR="00D277F6" w:rsidRPr="00BC4270" w:rsidRDefault="00D277F6" w:rsidP="00804E12">
            <w:pPr>
              <w:spacing w:line="280" w:lineRule="exact"/>
              <w:rPr>
                <w:sz w:val="26"/>
                <w:szCs w:val="26"/>
              </w:rPr>
            </w:pPr>
          </w:p>
        </w:tc>
      </w:tr>
      <w:tr w:rsidR="00D277F6" w:rsidRPr="00BC4270" w14:paraId="03A4BCA1"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28DC9573" w14:textId="77777777" w:rsidR="00D277F6" w:rsidRPr="00BC4270" w:rsidRDefault="00D277F6" w:rsidP="00804E12">
            <w:pPr>
              <w:spacing w:line="280" w:lineRule="exact"/>
              <w:ind w:firstLine="32"/>
              <w:rPr>
                <w:sz w:val="26"/>
                <w:szCs w:val="26"/>
              </w:rPr>
            </w:pPr>
            <w:r w:rsidRPr="00BC4270">
              <w:rPr>
                <w:sz w:val="26"/>
                <w:szCs w:val="26"/>
              </w:rPr>
              <w:t>Число, месяц, год рождения</w:t>
            </w:r>
          </w:p>
        </w:tc>
        <w:tc>
          <w:tcPr>
            <w:tcW w:w="6237" w:type="dxa"/>
            <w:tcBorders>
              <w:top w:val="single" w:sz="4" w:space="0" w:color="auto"/>
              <w:left w:val="single" w:sz="4" w:space="0" w:color="auto"/>
              <w:bottom w:val="single" w:sz="4" w:space="0" w:color="auto"/>
              <w:right w:val="single" w:sz="4" w:space="0" w:color="auto"/>
            </w:tcBorders>
          </w:tcPr>
          <w:p w14:paraId="315E2456" w14:textId="77777777" w:rsidR="00D277F6" w:rsidRPr="00BC4270" w:rsidRDefault="00D277F6" w:rsidP="00804E12">
            <w:pPr>
              <w:spacing w:line="280" w:lineRule="exact"/>
              <w:rPr>
                <w:sz w:val="26"/>
                <w:szCs w:val="26"/>
              </w:rPr>
            </w:pPr>
          </w:p>
        </w:tc>
      </w:tr>
      <w:tr w:rsidR="00D277F6" w:rsidRPr="00BC4270" w14:paraId="77AB31A7"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61E5279B" w14:textId="77777777" w:rsidR="00D277F6" w:rsidRPr="00BC4270" w:rsidRDefault="00D277F6" w:rsidP="00804E12">
            <w:pPr>
              <w:tabs>
                <w:tab w:val="left" w:pos="426"/>
              </w:tabs>
              <w:spacing w:line="280" w:lineRule="exact"/>
              <w:rPr>
                <w:sz w:val="26"/>
                <w:szCs w:val="26"/>
              </w:rPr>
            </w:pPr>
            <w:r w:rsidRPr="00BC4270">
              <w:rPr>
                <w:sz w:val="26"/>
                <w:szCs w:val="26"/>
              </w:rPr>
              <w:t>Наименование и год окончания учреждения образования</w:t>
            </w:r>
          </w:p>
        </w:tc>
        <w:tc>
          <w:tcPr>
            <w:tcW w:w="6237" w:type="dxa"/>
            <w:tcBorders>
              <w:top w:val="single" w:sz="4" w:space="0" w:color="auto"/>
              <w:left w:val="single" w:sz="4" w:space="0" w:color="auto"/>
              <w:bottom w:val="single" w:sz="4" w:space="0" w:color="auto"/>
              <w:right w:val="single" w:sz="4" w:space="0" w:color="auto"/>
            </w:tcBorders>
          </w:tcPr>
          <w:p w14:paraId="2F2D4B36" w14:textId="77777777" w:rsidR="00D277F6" w:rsidRPr="00BC4270" w:rsidRDefault="00D277F6" w:rsidP="00804E12">
            <w:pPr>
              <w:spacing w:line="280" w:lineRule="exact"/>
              <w:rPr>
                <w:sz w:val="26"/>
                <w:szCs w:val="26"/>
              </w:rPr>
            </w:pPr>
          </w:p>
        </w:tc>
      </w:tr>
      <w:tr w:rsidR="00D277F6" w:rsidRPr="00BC4270" w14:paraId="0B9A58F3"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7D9CC81A" w14:textId="77777777" w:rsidR="00D277F6" w:rsidRPr="00BC4270" w:rsidRDefault="00D277F6" w:rsidP="00804E12">
            <w:pPr>
              <w:tabs>
                <w:tab w:val="left" w:pos="426"/>
              </w:tabs>
              <w:spacing w:line="280" w:lineRule="exact"/>
              <w:rPr>
                <w:sz w:val="26"/>
                <w:szCs w:val="26"/>
              </w:rPr>
            </w:pPr>
            <w:r w:rsidRPr="00BC4270">
              <w:rPr>
                <w:sz w:val="26"/>
                <w:szCs w:val="26"/>
              </w:rPr>
              <w:t>Специальность, квалификация по диплому</w:t>
            </w:r>
          </w:p>
        </w:tc>
        <w:tc>
          <w:tcPr>
            <w:tcW w:w="6237" w:type="dxa"/>
            <w:tcBorders>
              <w:top w:val="single" w:sz="4" w:space="0" w:color="auto"/>
              <w:left w:val="single" w:sz="4" w:space="0" w:color="auto"/>
              <w:bottom w:val="single" w:sz="4" w:space="0" w:color="auto"/>
              <w:right w:val="single" w:sz="4" w:space="0" w:color="auto"/>
            </w:tcBorders>
          </w:tcPr>
          <w:p w14:paraId="02B59824" w14:textId="77777777" w:rsidR="00D277F6" w:rsidRPr="00BC4270" w:rsidRDefault="00D277F6" w:rsidP="00804E12">
            <w:pPr>
              <w:tabs>
                <w:tab w:val="left" w:pos="426"/>
              </w:tabs>
              <w:spacing w:line="280" w:lineRule="exact"/>
              <w:rPr>
                <w:sz w:val="26"/>
                <w:szCs w:val="26"/>
              </w:rPr>
            </w:pPr>
          </w:p>
        </w:tc>
      </w:tr>
      <w:tr w:rsidR="00D277F6" w:rsidRPr="00BC4270" w14:paraId="20FEF15F"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B531AC7" w14:textId="77777777" w:rsidR="00D277F6" w:rsidRPr="00BC4270" w:rsidRDefault="00D277F6" w:rsidP="00804E12">
            <w:pPr>
              <w:spacing w:line="280" w:lineRule="exact"/>
              <w:ind w:firstLine="32"/>
              <w:rPr>
                <w:sz w:val="26"/>
                <w:szCs w:val="26"/>
              </w:rPr>
            </w:pPr>
            <w:r w:rsidRPr="00BC4270">
              <w:rPr>
                <w:sz w:val="26"/>
                <w:szCs w:val="26"/>
              </w:rPr>
              <w:t>Занимаемая должность</w:t>
            </w:r>
          </w:p>
        </w:tc>
        <w:tc>
          <w:tcPr>
            <w:tcW w:w="6237" w:type="dxa"/>
            <w:tcBorders>
              <w:top w:val="single" w:sz="4" w:space="0" w:color="auto"/>
              <w:left w:val="single" w:sz="4" w:space="0" w:color="auto"/>
              <w:bottom w:val="single" w:sz="4" w:space="0" w:color="auto"/>
              <w:right w:val="single" w:sz="4" w:space="0" w:color="auto"/>
            </w:tcBorders>
          </w:tcPr>
          <w:p w14:paraId="7E370D1C" w14:textId="77777777" w:rsidR="00D277F6" w:rsidRPr="00BC4270" w:rsidRDefault="00D277F6" w:rsidP="00804E12">
            <w:pPr>
              <w:spacing w:line="280" w:lineRule="exact"/>
              <w:rPr>
                <w:sz w:val="26"/>
                <w:szCs w:val="26"/>
              </w:rPr>
            </w:pPr>
          </w:p>
        </w:tc>
      </w:tr>
      <w:tr w:rsidR="00D277F6" w:rsidRPr="00BC4270" w14:paraId="194A4EBD"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6F7E8946" w14:textId="77777777" w:rsidR="00D277F6" w:rsidRPr="00BC4270" w:rsidRDefault="00D277F6" w:rsidP="00804E12">
            <w:pPr>
              <w:spacing w:line="280" w:lineRule="exact"/>
              <w:ind w:firstLine="32"/>
              <w:rPr>
                <w:sz w:val="26"/>
                <w:szCs w:val="26"/>
              </w:rPr>
            </w:pPr>
            <w:r w:rsidRPr="00BC4270">
              <w:rPr>
                <w:sz w:val="26"/>
                <w:szCs w:val="26"/>
              </w:rPr>
              <w:t>Стаж педагогической деятельности</w:t>
            </w:r>
          </w:p>
        </w:tc>
        <w:tc>
          <w:tcPr>
            <w:tcW w:w="6237" w:type="dxa"/>
            <w:tcBorders>
              <w:top w:val="single" w:sz="4" w:space="0" w:color="auto"/>
              <w:left w:val="single" w:sz="4" w:space="0" w:color="auto"/>
              <w:bottom w:val="single" w:sz="4" w:space="0" w:color="auto"/>
              <w:right w:val="single" w:sz="4" w:space="0" w:color="auto"/>
            </w:tcBorders>
          </w:tcPr>
          <w:p w14:paraId="6465325F" w14:textId="77777777" w:rsidR="00D277F6" w:rsidRPr="00BC4270" w:rsidRDefault="00D277F6" w:rsidP="00804E12">
            <w:pPr>
              <w:spacing w:line="280" w:lineRule="exact"/>
              <w:rPr>
                <w:sz w:val="26"/>
                <w:szCs w:val="26"/>
              </w:rPr>
            </w:pPr>
          </w:p>
        </w:tc>
      </w:tr>
      <w:tr w:rsidR="00D277F6" w:rsidRPr="00BC4270" w14:paraId="1250F44B"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2BB7589" w14:textId="77777777" w:rsidR="00D277F6" w:rsidRPr="00BC4270" w:rsidRDefault="00D277F6" w:rsidP="00804E12">
            <w:pPr>
              <w:spacing w:line="280" w:lineRule="exact"/>
              <w:ind w:firstLine="32"/>
              <w:rPr>
                <w:sz w:val="26"/>
                <w:szCs w:val="26"/>
              </w:rPr>
            </w:pPr>
            <w:r w:rsidRPr="00BC4270">
              <w:rPr>
                <w:sz w:val="26"/>
                <w:szCs w:val="26"/>
              </w:rPr>
              <w:t>Квалификационная категория</w:t>
            </w:r>
          </w:p>
        </w:tc>
        <w:tc>
          <w:tcPr>
            <w:tcW w:w="6237" w:type="dxa"/>
            <w:tcBorders>
              <w:top w:val="single" w:sz="4" w:space="0" w:color="auto"/>
              <w:left w:val="single" w:sz="4" w:space="0" w:color="auto"/>
              <w:bottom w:val="single" w:sz="4" w:space="0" w:color="auto"/>
              <w:right w:val="single" w:sz="4" w:space="0" w:color="auto"/>
            </w:tcBorders>
          </w:tcPr>
          <w:p w14:paraId="7C98F08B" w14:textId="77777777" w:rsidR="00D277F6" w:rsidRPr="00BC4270" w:rsidRDefault="00D277F6" w:rsidP="00804E12">
            <w:pPr>
              <w:spacing w:line="280" w:lineRule="exact"/>
              <w:rPr>
                <w:sz w:val="26"/>
                <w:szCs w:val="26"/>
              </w:rPr>
            </w:pPr>
          </w:p>
        </w:tc>
      </w:tr>
      <w:tr w:rsidR="00D277F6" w:rsidRPr="00BC4270" w14:paraId="6EAE8EB0"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6B89505" w14:textId="77777777" w:rsidR="00D277F6" w:rsidRPr="00BC4270" w:rsidRDefault="00D277F6" w:rsidP="00804E12">
            <w:pPr>
              <w:tabs>
                <w:tab w:val="left" w:pos="426"/>
              </w:tabs>
              <w:spacing w:line="280" w:lineRule="exact"/>
              <w:jc w:val="both"/>
              <w:rPr>
                <w:sz w:val="26"/>
                <w:szCs w:val="26"/>
              </w:rPr>
            </w:pPr>
            <w:r w:rsidRPr="00BC4270">
              <w:rPr>
                <w:sz w:val="26"/>
                <w:szCs w:val="26"/>
              </w:rPr>
              <w:t xml:space="preserve">Академическая степень </w:t>
            </w:r>
          </w:p>
        </w:tc>
        <w:tc>
          <w:tcPr>
            <w:tcW w:w="6237" w:type="dxa"/>
            <w:tcBorders>
              <w:top w:val="single" w:sz="4" w:space="0" w:color="auto"/>
              <w:left w:val="single" w:sz="4" w:space="0" w:color="auto"/>
              <w:bottom w:val="single" w:sz="4" w:space="0" w:color="auto"/>
              <w:right w:val="single" w:sz="4" w:space="0" w:color="auto"/>
            </w:tcBorders>
          </w:tcPr>
          <w:p w14:paraId="3239CE5D" w14:textId="77777777" w:rsidR="00D277F6" w:rsidRPr="00BC4270" w:rsidRDefault="00D277F6" w:rsidP="00804E12">
            <w:pPr>
              <w:tabs>
                <w:tab w:val="left" w:pos="426"/>
              </w:tabs>
              <w:spacing w:line="280" w:lineRule="exact"/>
              <w:rPr>
                <w:sz w:val="26"/>
                <w:szCs w:val="26"/>
              </w:rPr>
            </w:pPr>
          </w:p>
        </w:tc>
      </w:tr>
      <w:tr w:rsidR="00D277F6" w:rsidRPr="00BC4270" w14:paraId="13CC8BE7"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9A4EC06" w14:textId="77777777" w:rsidR="00D277F6" w:rsidRPr="00BC4270" w:rsidRDefault="00D277F6" w:rsidP="00804E12">
            <w:pPr>
              <w:tabs>
                <w:tab w:val="left" w:pos="426"/>
              </w:tabs>
              <w:spacing w:line="280" w:lineRule="exact"/>
              <w:jc w:val="both"/>
              <w:rPr>
                <w:sz w:val="26"/>
                <w:szCs w:val="26"/>
              </w:rPr>
            </w:pPr>
            <w:r w:rsidRPr="00BC4270">
              <w:rPr>
                <w:sz w:val="26"/>
                <w:szCs w:val="26"/>
              </w:rPr>
              <w:t>Ученая степень</w:t>
            </w:r>
          </w:p>
        </w:tc>
        <w:tc>
          <w:tcPr>
            <w:tcW w:w="6237" w:type="dxa"/>
            <w:tcBorders>
              <w:top w:val="single" w:sz="4" w:space="0" w:color="auto"/>
              <w:left w:val="single" w:sz="4" w:space="0" w:color="auto"/>
              <w:bottom w:val="single" w:sz="4" w:space="0" w:color="auto"/>
              <w:right w:val="single" w:sz="4" w:space="0" w:color="auto"/>
            </w:tcBorders>
          </w:tcPr>
          <w:p w14:paraId="06FF8636" w14:textId="77777777" w:rsidR="00D277F6" w:rsidRPr="00BC4270" w:rsidRDefault="00D277F6" w:rsidP="00804E12">
            <w:pPr>
              <w:tabs>
                <w:tab w:val="left" w:pos="426"/>
              </w:tabs>
              <w:spacing w:line="280" w:lineRule="exact"/>
              <w:rPr>
                <w:sz w:val="26"/>
                <w:szCs w:val="26"/>
              </w:rPr>
            </w:pPr>
          </w:p>
        </w:tc>
      </w:tr>
      <w:tr w:rsidR="00D277F6" w:rsidRPr="00BC4270" w14:paraId="2260FBF7"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291FDEEE" w14:textId="77777777" w:rsidR="00D277F6" w:rsidRPr="00BC4270" w:rsidRDefault="00D277F6" w:rsidP="00804E12">
            <w:pPr>
              <w:tabs>
                <w:tab w:val="left" w:pos="426"/>
              </w:tabs>
              <w:spacing w:line="280" w:lineRule="exact"/>
              <w:jc w:val="both"/>
              <w:rPr>
                <w:sz w:val="26"/>
                <w:szCs w:val="26"/>
              </w:rPr>
            </w:pPr>
            <w:r w:rsidRPr="00BC4270">
              <w:rPr>
                <w:sz w:val="26"/>
                <w:szCs w:val="26"/>
              </w:rPr>
              <w:t>Ученое звание</w:t>
            </w:r>
          </w:p>
        </w:tc>
        <w:tc>
          <w:tcPr>
            <w:tcW w:w="6237" w:type="dxa"/>
            <w:tcBorders>
              <w:top w:val="single" w:sz="4" w:space="0" w:color="auto"/>
              <w:left w:val="single" w:sz="4" w:space="0" w:color="auto"/>
              <w:bottom w:val="single" w:sz="4" w:space="0" w:color="auto"/>
              <w:right w:val="single" w:sz="4" w:space="0" w:color="auto"/>
            </w:tcBorders>
          </w:tcPr>
          <w:p w14:paraId="46B82B46" w14:textId="77777777" w:rsidR="00D277F6" w:rsidRPr="00BC4270" w:rsidRDefault="00D277F6" w:rsidP="00804E12">
            <w:pPr>
              <w:tabs>
                <w:tab w:val="left" w:pos="426"/>
              </w:tabs>
              <w:spacing w:line="280" w:lineRule="exact"/>
              <w:rPr>
                <w:sz w:val="26"/>
                <w:szCs w:val="26"/>
              </w:rPr>
            </w:pPr>
          </w:p>
        </w:tc>
      </w:tr>
      <w:tr w:rsidR="00D277F6" w:rsidRPr="00BC4270" w14:paraId="73FEC26E"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7DAEFCE8" w14:textId="77777777" w:rsidR="00D277F6" w:rsidRPr="00BC4270" w:rsidRDefault="00D277F6" w:rsidP="00804E12">
            <w:pPr>
              <w:tabs>
                <w:tab w:val="left" w:pos="426"/>
              </w:tabs>
              <w:spacing w:line="280" w:lineRule="exact"/>
              <w:jc w:val="both"/>
              <w:rPr>
                <w:sz w:val="26"/>
                <w:szCs w:val="26"/>
              </w:rPr>
            </w:pPr>
            <w:r>
              <w:rPr>
                <w:sz w:val="26"/>
                <w:szCs w:val="26"/>
              </w:rPr>
              <w:t>Воспитательно-оздоровительное учреждение образования</w:t>
            </w:r>
          </w:p>
        </w:tc>
        <w:tc>
          <w:tcPr>
            <w:tcW w:w="6237" w:type="dxa"/>
            <w:tcBorders>
              <w:top w:val="single" w:sz="4" w:space="0" w:color="auto"/>
              <w:left w:val="single" w:sz="4" w:space="0" w:color="auto"/>
              <w:bottom w:val="single" w:sz="4" w:space="0" w:color="auto"/>
              <w:right w:val="single" w:sz="4" w:space="0" w:color="auto"/>
            </w:tcBorders>
          </w:tcPr>
          <w:p w14:paraId="3D2949BE" w14:textId="77777777" w:rsidR="00D277F6" w:rsidRPr="00BC4270" w:rsidRDefault="00D277F6" w:rsidP="00804E12">
            <w:pPr>
              <w:tabs>
                <w:tab w:val="left" w:pos="426"/>
              </w:tabs>
              <w:spacing w:line="280" w:lineRule="exact"/>
              <w:rPr>
                <w:sz w:val="26"/>
                <w:szCs w:val="26"/>
              </w:rPr>
            </w:pPr>
          </w:p>
        </w:tc>
      </w:tr>
      <w:tr w:rsidR="00D277F6" w:rsidRPr="00BC4270" w14:paraId="4AB180ED"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0F75EFF3" w14:textId="77777777" w:rsidR="00D277F6" w:rsidRPr="00BC4270" w:rsidRDefault="00D277F6" w:rsidP="00804E12">
            <w:pPr>
              <w:spacing w:line="280" w:lineRule="exact"/>
              <w:ind w:firstLine="32"/>
              <w:rPr>
                <w:sz w:val="26"/>
                <w:szCs w:val="26"/>
              </w:rPr>
            </w:pPr>
            <w:r w:rsidRPr="00BC4270">
              <w:rPr>
                <w:sz w:val="26"/>
                <w:szCs w:val="26"/>
              </w:rPr>
              <w:t xml:space="preserve">Место работы (полное наименование </w:t>
            </w:r>
            <w:r>
              <w:rPr>
                <w:sz w:val="26"/>
                <w:szCs w:val="26"/>
              </w:rPr>
              <w:t>воспитательно-оздоровительного учреждения образования</w:t>
            </w:r>
            <w:r w:rsidRPr="00BC4270">
              <w:rPr>
                <w:sz w:val="26"/>
                <w:szCs w:val="26"/>
              </w:rPr>
              <w:t>)</w:t>
            </w:r>
          </w:p>
        </w:tc>
        <w:tc>
          <w:tcPr>
            <w:tcW w:w="6237" w:type="dxa"/>
            <w:tcBorders>
              <w:top w:val="single" w:sz="4" w:space="0" w:color="auto"/>
              <w:left w:val="single" w:sz="4" w:space="0" w:color="auto"/>
              <w:bottom w:val="single" w:sz="4" w:space="0" w:color="auto"/>
              <w:right w:val="single" w:sz="4" w:space="0" w:color="auto"/>
            </w:tcBorders>
          </w:tcPr>
          <w:p w14:paraId="3A82E5AA" w14:textId="77777777" w:rsidR="00D277F6" w:rsidRPr="00BC4270" w:rsidRDefault="00D277F6" w:rsidP="00804E12">
            <w:pPr>
              <w:spacing w:line="280" w:lineRule="exact"/>
              <w:rPr>
                <w:sz w:val="26"/>
                <w:szCs w:val="26"/>
              </w:rPr>
            </w:pPr>
          </w:p>
        </w:tc>
      </w:tr>
      <w:tr w:rsidR="00D277F6" w:rsidRPr="00BC4270" w14:paraId="4FBC00A7"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16ABD998" w14:textId="77777777" w:rsidR="00D277F6" w:rsidRPr="00BC4270" w:rsidRDefault="00D277F6" w:rsidP="00804E12">
            <w:pPr>
              <w:spacing w:line="280" w:lineRule="exact"/>
              <w:ind w:firstLine="32"/>
              <w:rPr>
                <w:sz w:val="26"/>
                <w:szCs w:val="26"/>
              </w:rPr>
            </w:pPr>
            <w:r w:rsidRPr="00BC4270">
              <w:rPr>
                <w:sz w:val="26"/>
                <w:szCs w:val="26"/>
              </w:rPr>
              <w:t xml:space="preserve">Адрес </w:t>
            </w:r>
            <w:r>
              <w:rPr>
                <w:sz w:val="26"/>
                <w:szCs w:val="26"/>
              </w:rPr>
              <w:t xml:space="preserve">воспитательно-оздоровительного </w:t>
            </w:r>
            <w:r w:rsidRPr="00BC4270">
              <w:rPr>
                <w:sz w:val="26"/>
                <w:szCs w:val="26"/>
              </w:rPr>
              <w:t>учреждения образования с индексом</w:t>
            </w:r>
          </w:p>
        </w:tc>
        <w:tc>
          <w:tcPr>
            <w:tcW w:w="6237" w:type="dxa"/>
            <w:tcBorders>
              <w:top w:val="single" w:sz="4" w:space="0" w:color="auto"/>
              <w:left w:val="single" w:sz="4" w:space="0" w:color="auto"/>
              <w:bottom w:val="single" w:sz="4" w:space="0" w:color="auto"/>
              <w:right w:val="single" w:sz="4" w:space="0" w:color="auto"/>
            </w:tcBorders>
          </w:tcPr>
          <w:p w14:paraId="59C7595C" w14:textId="77777777" w:rsidR="00D277F6" w:rsidRPr="00BC4270" w:rsidRDefault="00D277F6" w:rsidP="00804E12">
            <w:pPr>
              <w:spacing w:line="280" w:lineRule="exact"/>
              <w:rPr>
                <w:sz w:val="26"/>
                <w:szCs w:val="26"/>
              </w:rPr>
            </w:pPr>
          </w:p>
        </w:tc>
      </w:tr>
      <w:tr w:rsidR="00D277F6" w:rsidRPr="00BC4270" w14:paraId="736983B1"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7A71E586" w14:textId="77777777" w:rsidR="00D277F6" w:rsidRPr="00BC4270" w:rsidRDefault="00D277F6" w:rsidP="00804E12">
            <w:pPr>
              <w:spacing w:line="280" w:lineRule="exact"/>
              <w:ind w:firstLine="32"/>
              <w:rPr>
                <w:sz w:val="26"/>
                <w:szCs w:val="26"/>
              </w:rPr>
            </w:pPr>
            <w:r w:rsidRPr="00BC4270">
              <w:rPr>
                <w:sz w:val="26"/>
                <w:szCs w:val="26"/>
              </w:rPr>
              <w:t>Рабочий телефон с кодом</w:t>
            </w:r>
          </w:p>
        </w:tc>
        <w:tc>
          <w:tcPr>
            <w:tcW w:w="6237" w:type="dxa"/>
            <w:tcBorders>
              <w:top w:val="single" w:sz="4" w:space="0" w:color="auto"/>
              <w:left w:val="single" w:sz="4" w:space="0" w:color="auto"/>
              <w:bottom w:val="single" w:sz="4" w:space="0" w:color="auto"/>
              <w:right w:val="single" w:sz="4" w:space="0" w:color="auto"/>
            </w:tcBorders>
          </w:tcPr>
          <w:p w14:paraId="7E7F443B" w14:textId="77777777" w:rsidR="00D277F6" w:rsidRPr="00BC4270" w:rsidRDefault="00D277F6" w:rsidP="00804E12">
            <w:pPr>
              <w:spacing w:line="280" w:lineRule="exact"/>
              <w:rPr>
                <w:sz w:val="26"/>
                <w:szCs w:val="26"/>
              </w:rPr>
            </w:pPr>
          </w:p>
        </w:tc>
      </w:tr>
      <w:tr w:rsidR="00D277F6" w:rsidRPr="00BC4270" w14:paraId="585D620D"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1EE0BAC" w14:textId="77777777" w:rsidR="00D277F6" w:rsidRPr="00BC4270" w:rsidRDefault="00D277F6" w:rsidP="00804E12">
            <w:pPr>
              <w:spacing w:line="280" w:lineRule="exact"/>
              <w:ind w:firstLine="32"/>
              <w:rPr>
                <w:sz w:val="26"/>
                <w:szCs w:val="26"/>
              </w:rPr>
            </w:pPr>
            <w:r w:rsidRPr="00BC4270">
              <w:rPr>
                <w:sz w:val="26"/>
                <w:szCs w:val="26"/>
              </w:rPr>
              <w:t xml:space="preserve">Электронная почта </w:t>
            </w:r>
            <w:r>
              <w:rPr>
                <w:sz w:val="26"/>
                <w:szCs w:val="26"/>
              </w:rPr>
              <w:t xml:space="preserve">воспитательно-оздоровительного </w:t>
            </w:r>
            <w:r w:rsidRPr="00BC4270">
              <w:rPr>
                <w:sz w:val="26"/>
                <w:szCs w:val="26"/>
              </w:rPr>
              <w:t>учреждения образования</w:t>
            </w:r>
          </w:p>
        </w:tc>
        <w:tc>
          <w:tcPr>
            <w:tcW w:w="6237" w:type="dxa"/>
            <w:tcBorders>
              <w:top w:val="single" w:sz="4" w:space="0" w:color="auto"/>
              <w:left w:val="single" w:sz="4" w:space="0" w:color="auto"/>
              <w:bottom w:val="single" w:sz="4" w:space="0" w:color="auto"/>
              <w:right w:val="single" w:sz="4" w:space="0" w:color="auto"/>
            </w:tcBorders>
          </w:tcPr>
          <w:p w14:paraId="14428E65" w14:textId="77777777" w:rsidR="00D277F6" w:rsidRPr="00BC4270" w:rsidRDefault="00D277F6" w:rsidP="00804E12">
            <w:pPr>
              <w:spacing w:line="280" w:lineRule="exact"/>
              <w:rPr>
                <w:sz w:val="26"/>
                <w:szCs w:val="26"/>
              </w:rPr>
            </w:pPr>
          </w:p>
        </w:tc>
      </w:tr>
      <w:tr w:rsidR="00D277F6" w:rsidRPr="00BC4270" w14:paraId="7AB4A510"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18770C1" w14:textId="77777777" w:rsidR="00D277F6" w:rsidRPr="00BC4270" w:rsidRDefault="00D277F6" w:rsidP="00804E12">
            <w:pPr>
              <w:spacing w:line="280" w:lineRule="exact"/>
              <w:ind w:firstLine="32"/>
              <w:rPr>
                <w:sz w:val="26"/>
                <w:szCs w:val="26"/>
              </w:rPr>
            </w:pPr>
            <w:r w:rsidRPr="00BC4270">
              <w:rPr>
                <w:sz w:val="26"/>
                <w:szCs w:val="26"/>
              </w:rPr>
              <w:t xml:space="preserve">Мобильный телефон участника конкурса с кодом </w:t>
            </w:r>
          </w:p>
        </w:tc>
        <w:tc>
          <w:tcPr>
            <w:tcW w:w="6237" w:type="dxa"/>
            <w:tcBorders>
              <w:top w:val="single" w:sz="4" w:space="0" w:color="auto"/>
              <w:left w:val="single" w:sz="4" w:space="0" w:color="auto"/>
              <w:bottom w:val="single" w:sz="4" w:space="0" w:color="auto"/>
              <w:right w:val="single" w:sz="4" w:space="0" w:color="auto"/>
            </w:tcBorders>
          </w:tcPr>
          <w:p w14:paraId="13FD6266" w14:textId="77777777" w:rsidR="00D277F6" w:rsidRPr="00BC4270" w:rsidRDefault="00D277F6" w:rsidP="00804E12">
            <w:pPr>
              <w:spacing w:line="280" w:lineRule="exact"/>
              <w:rPr>
                <w:sz w:val="26"/>
                <w:szCs w:val="26"/>
              </w:rPr>
            </w:pPr>
          </w:p>
        </w:tc>
      </w:tr>
      <w:tr w:rsidR="00D277F6" w:rsidRPr="00BC4270" w14:paraId="433B33AB"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7F2D57FC" w14:textId="77777777" w:rsidR="00D277F6" w:rsidRPr="00BC4270" w:rsidRDefault="00D277F6" w:rsidP="00804E12">
            <w:pPr>
              <w:spacing w:line="280" w:lineRule="exact"/>
              <w:ind w:firstLine="32"/>
              <w:rPr>
                <w:sz w:val="26"/>
                <w:szCs w:val="26"/>
              </w:rPr>
            </w:pPr>
            <w:r w:rsidRPr="00BC4270">
              <w:rPr>
                <w:sz w:val="26"/>
                <w:szCs w:val="26"/>
              </w:rPr>
              <w:t>Личная электронная почта</w:t>
            </w:r>
          </w:p>
        </w:tc>
        <w:tc>
          <w:tcPr>
            <w:tcW w:w="6237" w:type="dxa"/>
            <w:tcBorders>
              <w:top w:val="single" w:sz="4" w:space="0" w:color="auto"/>
              <w:left w:val="single" w:sz="4" w:space="0" w:color="auto"/>
              <w:bottom w:val="single" w:sz="4" w:space="0" w:color="auto"/>
              <w:right w:val="single" w:sz="4" w:space="0" w:color="auto"/>
            </w:tcBorders>
          </w:tcPr>
          <w:p w14:paraId="09956473" w14:textId="77777777" w:rsidR="00D277F6" w:rsidRPr="00BC4270" w:rsidRDefault="00D277F6" w:rsidP="00804E12">
            <w:pPr>
              <w:spacing w:line="280" w:lineRule="exact"/>
              <w:rPr>
                <w:sz w:val="26"/>
                <w:szCs w:val="26"/>
              </w:rPr>
            </w:pPr>
          </w:p>
        </w:tc>
      </w:tr>
      <w:tr w:rsidR="00D277F6" w:rsidRPr="00BC4270" w14:paraId="3F7229B2"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13A012F" w14:textId="77777777" w:rsidR="00D277F6" w:rsidRPr="00BC4270" w:rsidRDefault="00D277F6" w:rsidP="00804E12">
            <w:pPr>
              <w:spacing w:line="280" w:lineRule="exact"/>
              <w:ind w:firstLine="32"/>
              <w:rPr>
                <w:sz w:val="26"/>
                <w:szCs w:val="26"/>
              </w:rPr>
            </w:pPr>
            <w:r w:rsidRPr="00BC4270">
              <w:rPr>
                <w:sz w:val="26"/>
                <w:szCs w:val="26"/>
              </w:rPr>
              <w:t>Семейное положение</w:t>
            </w:r>
          </w:p>
        </w:tc>
        <w:tc>
          <w:tcPr>
            <w:tcW w:w="6237" w:type="dxa"/>
            <w:tcBorders>
              <w:top w:val="single" w:sz="4" w:space="0" w:color="auto"/>
              <w:left w:val="single" w:sz="4" w:space="0" w:color="auto"/>
              <w:bottom w:val="single" w:sz="4" w:space="0" w:color="auto"/>
              <w:right w:val="single" w:sz="4" w:space="0" w:color="auto"/>
            </w:tcBorders>
          </w:tcPr>
          <w:p w14:paraId="394C4EA7" w14:textId="77777777" w:rsidR="00D277F6" w:rsidRPr="00BC4270" w:rsidRDefault="00D277F6" w:rsidP="00804E12">
            <w:pPr>
              <w:spacing w:line="280" w:lineRule="exact"/>
              <w:rPr>
                <w:sz w:val="26"/>
                <w:szCs w:val="26"/>
              </w:rPr>
            </w:pPr>
          </w:p>
        </w:tc>
      </w:tr>
      <w:tr w:rsidR="00D277F6" w:rsidRPr="00BC4270" w14:paraId="1F2A4978"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9B66104" w14:textId="77777777" w:rsidR="00D277F6" w:rsidRPr="00BC4270" w:rsidRDefault="00D277F6" w:rsidP="00804E12">
            <w:pPr>
              <w:spacing w:line="280" w:lineRule="exact"/>
              <w:ind w:firstLine="32"/>
              <w:rPr>
                <w:sz w:val="26"/>
                <w:szCs w:val="26"/>
              </w:rPr>
            </w:pPr>
            <w:r w:rsidRPr="00BC4270">
              <w:rPr>
                <w:sz w:val="26"/>
                <w:szCs w:val="26"/>
              </w:rPr>
              <w:t>Дети (имена и возраст)</w:t>
            </w:r>
          </w:p>
        </w:tc>
        <w:tc>
          <w:tcPr>
            <w:tcW w:w="6237" w:type="dxa"/>
            <w:tcBorders>
              <w:top w:val="single" w:sz="4" w:space="0" w:color="auto"/>
              <w:left w:val="single" w:sz="4" w:space="0" w:color="auto"/>
              <w:bottom w:val="single" w:sz="4" w:space="0" w:color="auto"/>
              <w:right w:val="single" w:sz="4" w:space="0" w:color="auto"/>
            </w:tcBorders>
          </w:tcPr>
          <w:p w14:paraId="04B497A5" w14:textId="77777777" w:rsidR="00D277F6" w:rsidRPr="00BC4270" w:rsidRDefault="00D277F6" w:rsidP="00804E12">
            <w:pPr>
              <w:spacing w:line="280" w:lineRule="exact"/>
              <w:rPr>
                <w:sz w:val="26"/>
                <w:szCs w:val="26"/>
              </w:rPr>
            </w:pPr>
          </w:p>
        </w:tc>
      </w:tr>
      <w:tr w:rsidR="00D277F6" w:rsidRPr="00BC4270" w14:paraId="5CF1A087"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345140BC" w14:textId="77777777" w:rsidR="00D277F6" w:rsidRPr="00BC4270" w:rsidRDefault="00D277F6" w:rsidP="00804E12">
            <w:pPr>
              <w:spacing w:line="280" w:lineRule="exact"/>
              <w:ind w:firstLine="32"/>
              <w:rPr>
                <w:sz w:val="26"/>
                <w:szCs w:val="26"/>
              </w:rPr>
            </w:pPr>
            <w:r w:rsidRPr="00BC4270">
              <w:rPr>
                <w:sz w:val="26"/>
                <w:szCs w:val="26"/>
              </w:rPr>
              <w:t>Домашний адрес с индексом</w:t>
            </w:r>
          </w:p>
        </w:tc>
        <w:tc>
          <w:tcPr>
            <w:tcW w:w="6237" w:type="dxa"/>
            <w:tcBorders>
              <w:top w:val="single" w:sz="4" w:space="0" w:color="auto"/>
              <w:left w:val="single" w:sz="4" w:space="0" w:color="auto"/>
              <w:bottom w:val="single" w:sz="4" w:space="0" w:color="auto"/>
              <w:right w:val="single" w:sz="4" w:space="0" w:color="auto"/>
            </w:tcBorders>
          </w:tcPr>
          <w:p w14:paraId="2C2D325B" w14:textId="77777777" w:rsidR="00D277F6" w:rsidRPr="00BC4270" w:rsidRDefault="00D277F6" w:rsidP="00804E12">
            <w:pPr>
              <w:spacing w:line="280" w:lineRule="exact"/>
              <w:rPr>
                <w:sz w:val="26"/>
                <w:szCs w:val="26"/>
              </w:rPr>
            </w:pPr>
          </w:p>
        </w:tc>
      </w:tr>
      <w:tr w:rsidR="00D277F6" w:rsidRPr="00BC4270" w14:paraId="30848CDC"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3CA84238" w14:textId="77777777" w:rsidR="00D277F6" w:rsidRPr="00BC4270" w:rsidRDefault="00D277F6" w:rsidP="00804E12">
            <w:pPr>
              <w:spacing w:line="280" w:lineRule="exact"/>
              <w:ind w:firstLine="32"/>
              <w:rPr>
                <w:sz w:val="26"/>
                <w:szCs w:val="26"/>
              </w:rPr>
            </w:pPr>
            <w:r w:rsidRPr="00BC4270">
              <w:rPr>
                <w:sz w:val="26"/>
                <w:szCs w:val="26"/>
              </w:rPr>
              <w:t xml:space="preserve">Почетные звания и награды </w:t>
            </w:r>
          </w:p>
        </w:tc>
        <w:tc>
          <w:tcPr>
            <w:tcW w:w="6237" w:type="dxa"/>
            <w:tcBorders>
              <w:top w:val="single" w:sz="4" w:space="0" w:color="auto"/>
              <w:left w:val="single" w:sz="4" w:space="0" w:color="auto"/>
              <w:bottom w:val="single" w:sz="4" w:space="0" w:color="auto"/>
              <w:right w:val="single" w:sz="4" w:space="0" w:color="auto"/>
            </w:tcBorders>
          </w:tcPr>
          <w:p w14:paraId="1E013CC1" w14:textId="77777777" w:rsidR="00D277F6" w:rsidRPr="00BC4270" w:rsidRDefault="00D277F6" w:rsidP="00804E12">
            <w:pPr>
              <w:spacing w:line="280" w:lineRule="exact"/>
              <w:rPr>
                <w:sz w:val="26"/>
                <w:szCs w:val="26"/>
              </w:rPr>
            </w:pPr>
          </w:p>
        </w:tc>
      </w:tr>
      <w:tr w:rsidR="00D277F6" w:rsidRPr="00BC4270" w14:paraId="36A16794"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681C981B" w14:textId="77777777" w:rsidR="00D277F6" w:rsidRPr="00BC4270" w:rsidRDefault="00D277F6" w:rsidP="00804E12">
            <w:pPr>
              <w:tabs>
                <w:tab w:val="left" w:pos="426"/>
              </w:tabs>
              <w:spacing w:line="280" w:lineRule="exact"/>
              <w:rPr>
                <w:sz w:val="26"/>
                <w:szCs w:val="26"/>
              </w:rPr>
            </w:pPr>
            <w:r w:rsidRPr="00BC4270">
              <w:rPr>
                <w:sz w:val="26"/>
                <w:szCs w:val="26"/>
              </w:rPr>
              <w:lastRenderedPageBreak/>
              <w:t>Участие в общественных организациях (наименование, направление деятельности и дата вступления)</w:t>
            </w:r>
          </w:p>
        </w:tc>
        <w:tc>
          <w:tcPr>
            <w:tcW w:w="6237" w:type="dxa"/>
            <w:tcBorders>
              <w:top w:val="single" w:sz="4" w:space="0" w:color="auto"/>
              <w:left w:val="single" w:sz="4" w:space="0" w:color="auto"/>
              <w:bottom w:val="single" w:sz="4" w:space="0" w:color="auto"/>
              <w:right w:val="single" w:sz="4" w:space="0" w:color="auto"/>
            </w:tcBorders>
          </w:tcPr>
          <w:p w14:paraId="2C0428E3" w14:textId="77777777" w:rsidR="00D277F6" w:rsidRPr="00BC4270" w:rsidRDefault="00D277F6" w:rsidP="00804E12">
            <w:pPr>
              <w:tabs>
                <w:tab w:val="left" w:pos="426"/>
              </w:tabs>
              <w:spacing w:line="280" w:lineRule="exact"/>
              <w:rPr>
                <w:sz w:val="26"/>
                <w:szCs w:val="26"/>
              </w:rPr>
            </w:pPr>
          </w:p>
        </w:tc>
      </w:tr>
      <w:tr w:rsidR="00D277F6" w:rsidRPr="00BC4270" w14:paraId="319C7E92"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690F6DCF" w14:textId="77777777" w:rsidR="00D277F6" w:rsidRPr="00BC4270" w:rsidRDefault="00D277F6" w:rsidP="00804E12">
            <w:pPr>
              <w:tabs>
                <w:tab w:val="left" w:pos="426"/>
              </w:tabs>
              <w:spacing w:line="280" w:lineRule="exact"/>
              <w:jc w:val="both"/>
              <w:rPr>
                <w:sz w:val="26"/>
                <w:szCs w:val="26"/>
              </w:rPr>
            </w:pPr>
            <w:r w:rsidRPr="00BC4270">
              <w:rPr>
                <w:sz w:val="26"/>
                <w:szCs w:val="26"/>
              </w:rPr>
              <w:t>Участие в профсоюзной деятельности</w:t>
            </w:r>
          </w:p>
        </w:tc>
        <w:tc>
          <w:tcPr>
            <w:tcW w:w="6237" w:type="dxa"/>
            <w:tcBorders>
              <w:top w:val="single" w:sz="4" w:space="0" w:color="auto"/>
              <w:left w:val="single" w:sz="4" w:space="0" w:color="auto"/>
              <w:bottom w:val="single" w:sz="4" w:space="0" w:color="auto"/>
              <w:right w:val="single" w:sz="4" w:space="0" w:color="auto"/>
            </w:tcBorders>
          </w:tcPr>
          <w:p w14:paraId="0FF47E43" w14:textId="77777777" w:rsidR="00D277F6" w:rsidRPr="00BC4270" w:rsidRDefault="00D277F6" w:rsidP="00804E12">
            <w:pPr>
              <w:tabs>
                <w:tab w:val="left" w:pos="426"/>
              </w:tabs>
              <w:spacing w:line="280" w:lineRule="exact"/>
              <w:rPr>
                <w:sz w:val="26"/>
                <w:szCs w:val="26"/>
              </w:rPr>
            </w:pPr>
          </w:p>
        </w:tc>
      </w:tr>
      <w:tr w:rsidR="00D277F6" w:rsidRPr="00BC4270" w14:paraId="1F9C287E"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5BB083A6" w14:textId="77777777" w:rsidR="00D277F6" w:rsidRPr="00BC4270" w:rsidRDefault="00D277F6" w:rsidP="00804E12">
            <w:pPr>
              <w:spacing w:line="280" w:lineRule="exact"/>
              <w:ind w:firstLine="32"/>
              <w:rPr>
                <w:sz w:val="26"/>
                <w:szCs w:val="26"/>
              </w:rPr>
            </w:pPr>
            <w:r w:rsidRPr="00BC4270">
              <w:rPr>
                <w:sz w:val="26"/>
                <w:szCs w:val="26"/>
              </w:rPr>
              <w:t xml:space="preserve">Фамилия, имя, отчество руководителя </w:t>
            </w:r>
            <w:r>
              <w:rPr>
                <w:sz w:val="26"/>
                <w:szCs w:val="26"/>
              </w:rPr>
              <w:t xml:space="preserve">воспитательно-оздоровительного учреждения образования </w:t>
            </w:r>
          </w:p>
        </w:tc>
        <w:tc>
          <w:tcPr>
            <w:tcW w:w="6237" w:type="dxa"/>
            <w:tcBorders>
              <w:top w:val="single" w:sz="4" w:space="0" w:color="auto"/>
              <w:left w:val="single" w:sz="4" w:space="0" w:color="auto"/>
              <w:bottom w:val="single" w:sz="4" w:space="0" w:color="auto"/>
              <w:right w:val="single" w:sz="4" w:space="0" w:color="auto"/>
            </w:tcBorders>
          </w:tcPr>
          <w:p w14:paraId="1DB764A1" w14:textId="77777777" w:rsidR="00D277F6" w:rsidRPr="00BC4270" w:rsidRDefault="00D277F6" w:rsidP="00804E12">
            <w:pPr>
              <w:spacing w:line="280" w:lineRule="exact"/>
              <w:rPr>
                <w:sz w:val="26"/>
                <w:szCs w:val="26"/>
              </w:rPr>
            </w:pPr>
          </w:p>
        </w:tc>
      </w:tr>
      <w:tr w:rsidR="00D277F6" w:rsidRPr="00BC4270" w14:paraId="0F1E2CD9"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vAlign w:val="center"/>
          </w:tcPr>
          <w:p w14:paraId="44CA1F7F" w14:textId="77777777" w:rsidR="00D277F6" w:rsidRPr="00BC4270" w:rsidRDefault="00D277F6" w:rsidP="00804E12">
            <w:pPr>
              <w:spacing w:line="280" w:lineRule="exact"/>
              <w:ind w:firstLine="32"/>
              <w:rPr>
                <w:sz w:val="26"/>
                <w:szCs w:val="26"/>
              </w:rPr>
            </w:pPr>
            <w:r w:rsidRPr="00BC4270">
              <w:rPr>
                <w:sz w:val="26"/>
                <w:szCs w:val="26"/>
              </w:rPr>
              <w:t>Контактный телефон руководителя</w:t>
            </w:r>
            <w:r>
              <w:rPr>
                <w:sz w:val="26"/>
                <w:szCs w:val="26"/>
              </w:rPr>
              <w:t xml:space="preserve"> воспитательно-оздоровительного</w:t>
            </w:r>
            <w:r w:rsidRPr="00BC4270">
              <w:rPr>
                <w:sz w:val="26"/>
                <w:szCs w:val="26"/>
              </w:rPr>
              <w:t xml:space="preserve"> учреждения образования с кодом</w:t>
            </w:r>
          </w:p>
        </w:tc>
        <w:tc>
          <w:tcPr>
            <w:tcW w:w="6237" w:type="dxa"/>
            <w:tcBorders>
              <w:top w:val="single" w:sz="4" w:space="0" w:color="auto"/>
              <w:left w:val="single" w:sz="4" w:space="0" w:color="auto"/>
              <w:bottom w:val="single" w:sz="4" w:space="0" w:color="auto"/>
              <w:right w:val="single" w:sz="4" w:space="0" w:color="auto"/>
            </w:tcBorders>
          </w:tcPr>
          <w:p w14:paraId="19272E0B" w14:textId="77777777" w:rsidR="00D277F6" w:rsidRPr="00BC4270" w:rsidRDefault="00D277F6" w:rsidP="00804E12">
            <w:pPr>
              <w:spacing w:line="280" w:lineRule="exact"/>
              <w:rPr>
                <w:sz w:val="26"/>
                <w:szCs w:val="26"/>
              </w:rPr>
            </w:pPr>
          </w:p>
        </w:tc>
      </w:tr>
      <w:tr w:rsidR="00D277F6" w:rsidRPr="00BC4270" w14:paraId="176FE073"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3AB33F0" w14:textId="77777777" w:rsidR="00D277F6" w:rsidRPr="00BC4270" w:rsidRDefault="00D277F6" w:rsidP="00804E12">
            <w:pPr>
              <w:spacing w:line="280" w:lineRule="exact"/>
              <w:ind w:firstLine="32"/>
              <w:rPr>
                <w:sz w:val="26"/>
                <w:szCs w:val="26"/>
              </w:rPr>
            </w:pPr>
            <w:r w:rsidRPr="00BC4270">
              <w:rPr>
                <w:sz w:val="26"/>
                <w:szCs w:val="26"/>
              </w:rPr>
              <w:t>Педагогическое кредо участника</w:t>
            </w:r>
          </w:p>
        </w:tc>
        <w:tc>
          <w:tcPr>
            <w:tcW w:w="6237" w:type="dxa"/>
            <w:tcBorders>
              <w:top w:val="single" w:sz="4" w:space="0" w:color="auto"/>
              <w:left w:val="single" w:sz="4" w:space="0" w:color="auto"/>
              <w:bottom w:val="single" w:sz="4" w:space="0" w:color="auto"/>
              <w:right w:val="single" w:sz="4" w:space="0" w:color="auto"/>
            </w:tcBorders>
          </w:tcPr>
          <w:p w14:paraId="29F42D05" w14:textId="77777777" w:rsidR="00D277F6" w:rsidRPr="00BC4270" w:rsidRDefault="00D277F6" w:rsidP="00804E12">
            <w:pPr>
              <w:spacing w:line="280" w:lineRule="exact"/>
              <w:rPr>
                <w:sz w:val="26"/>
                <w:szCs w:val="26"/>
              </w:rPr>
            </w:pPr>
          </w:p>
        </w:tc>
      </w:tr>
      <w:tr w:rsidR="00D277F6" w:rsidRPr="00BC4270" w14:paraId="7FF8179B"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3A026821" w14:textId="77777777" w:rsidR="00D277F6" w:rsidRPr="00BC4270" w:rsidRDefault="00D277F6" w:rsidP="00804E12">
            <w:pPr>
              <w:spacing w:line="280" w:lineRule="exact"/>
              <w:ind w:firstLine="32"/>
              <w:rPr>
                <w:sz w:val="26"/>
                <w:szCs w:val="26"/>
              </w:rPr>
            </w:pPr>
            <w:r w:rsidRPr="00BC4270">
              <w:rPr>
                <w:sz w:val="26"/>
                <w:szCs w:val="26"/>
              </w:rPr>
              <w:t>Семейная педагогическая династия (если имеется)</w:t>
            </w:r>
          </w:p>
        </w:tc>
        <w:tc>
          <w:tcPr>
            <w:tcW w:w="6237" w:type="dxa"/>
            <w:tcBorders>
              <w:top w:val="single" w:sz="4" w:space="0" w:color="auto"/>
              <w:left w:val="single" w:sz="4" w:space="0" w:color="auto"/>
              <w:bottom w:val="single" w:sz="4" w:space="0" w:color="auto"/>
              <w:right w:val="single" w:sz="4" w:space="0" w:color="auto"/>
            </w:tcBorders>
          </w:tcPr>
          <w:p w14:paraId="0961975A" w14:textId="77777777" w:rsidR="00D277F6" w:rsidRPr="00BC4270" w:rsidRDefault="00D277F6" w:rsidP="00804E12">
            <w:pPr>
              <w:spacing w:line="280" w:lineRule="exact"/>
              <w:rPr>
                <w:sz w:val="26"/>
                <w:szCs w:val="26"/>
              </w:rPr>
            </w:pPr>
          </w:p>
        </w:tc>
      </w:tr>
      <w:tr w:rsidR="00D277F6" w:rsidRPr="00BC4270" w14:paraId="077FD533"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6BAE9330" w14:textId="77777777" w:rsidR="00D277F6" w:rsidRPr="00BC4270" w:rsidRDefault="00D277F6" w:rsidP="00804E12">
            <w:pPr>
              <w:spacing w:line="280" w:lineRule="exact"/>
              <w:ind w:firstLine="32"/>
              <w:rPr>
                <w:sz w:val="26"/>
                <w:szCs w:val="26"/>
              </w:rPr>
            </w:pPr>
            <w:r w:rsidRPr="00BC4270">
              <w:rPr>
                <w:sz w:val="26"/>
                <w:szCs w:val="26"/>
              </w:rPr>
              <w:t xml:space="preserve">Почему нравится работать в </w:t>
            </w:r>
            <w:r>
              <w:rPr>
                <w:sz w:val="26"/>
                <w:szCs w:val="26"/>
              </w:rPr>
              <w:t>воспитательно-оздоровительном учреждении образования</w:t>
            </w:r>
          </w:p>
        </w:tc>
        <w:tc>
          <w:tcPr>
            <w:tcW w:w="6237" w:type="dxa"/>
            <w:tcBorders>
              <w:top w:val="single" w:sz="4" w:space="0" w:color="auto"/>
              <w:left w:val="single" w:sz="4" w:space="0" w:color="auto"/>
              <w:bottom w:val="single" w:sz="4" w:space="0" w:color="auto"/>
              <w:right w:val="single" w:sz="4" w:space="0" w:color="auto"/>
            </w:tcBorders>
          </w:tcPr>
          <w:p w14:paraId="23517846" w14:textId="77777777" w:rsidR="00D277F6" w:rsidRPr="00BC4270" w:rsidRDefault="00D277F6" w:rsidP="00804E12">
            <w:pPr>
              <w:spacing w:line="280" w:lineRule="exact"/>
              <w:rPr>
                <w:sz w:val="26"/>
                <w:szCs w:val="26"/>
              </w:rPr>
            </w:pPr>
          </w:p>
        </w:tc>
      </w:tr>
      <w:tr w:rsidR="00D277F6" w:rsidRPr="00BC4270" w14:paraId="64BCC962"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4E22A8BE" w14:textId="77777777" w:rsidR="00D277F6" w:rsidRPr="00BC4270" w:rsidRDefault="00D277F6" w:rsidP="00804E12">
            <w:pPr>
              <w:spacing w:line="280" w:lineRule="exact"/>
              <w:ind w:firstLine="32"/>
              <w:rPr>
                <w:sz w:val="26"/>
                <w:szCs w:val="26"/>
              </w:rPr>
            </w:pPr>
            <w:r w:rsidRPr="00BC4270">
              <w:rPr>
                <w:sz w:val="26"/>
                <w:szCs w:val="26"/>
              </w:rPr>
              <w:t>Профессиональные и личностные ценности, наиболее близкие участнику</w:t>
            </w:r>
          </w:p>
        </w:tc>
        <w:tc>
          <w:tcPr>
            <w:tcW w:w="6237" w:type="dxa"/>
            <w:tcBorders>
              <w:top w:val="single" w:sz="4" w:space="0" w:color="auto"/>
              <w:left w:val="single" w:sz="4" w:space="0" w:color="auto"/>
              <w:bottom w:val="single" w:sz="4" w:space="0" w:color="auto"/>
              <w:right w:val="single" w:sz="4" w:space="0" w:color="auto"/>
            </w:tcBorders>
          </w:tcPr>
          <w:p w14:paraId="22B0691A" w14:textId="77777777" w:rsidR="00D277F6" w:rsidRPr="00BC4270" w:rsidRDefault="00D277F6" w:rsidP="00804E12">
            <w:pPr>
              <w:spacing w:line="280" w:lineRule="exact"/>
              <w:rPr>
                <w:sz w:val="26"/>
                <w:szCs w:val="26"/>
              </w:rPr>
            </w:pPr>
          </w:p>
        </w:tc>
      </w:tr>
      <w:tr w:rsidR="00D277F6" w:rsidRPr="00BC4270" w14:paraId="545D403B"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3986A49F" w14:textId="77777777" w:rsidR="00D277F6" w:rsidRPr="00BC4270" w:rsidRDefault="00D277F6" w:rsidP="00804E12">
            <w:pPr>
              <w:spacing w:line="280" w:lineRule="exact"/>
              <w:ind w:firstLine="32"/>
              <w:rPr>
                <w:sz w:val="26"/>
                <w:szCs w:val="26"/>
              </w:rPr>
            </w:pPr>
            <w:r w:rsidRPr="00BC4270">
              <w:rPr>
                <w:sz w:val="26"/>
                <w:szCs w:val="26"/>
              </w:rPr>
              <w:t xml:space="preserve">В чем, по мнению участника, состоит основная миссия </w:t>
            </w:r>
            <w:r w:rsidRPr="00A02EA8">
              <w:rPr>
                <w:sz w:val="26"/>
                <w:szCs w:val="26"/>
              </w:rPr>
              <w:t>конкурса педагогического мастерства «Лучший вожатый (воспитатель) оздоровительного лагеря»</w:t>
            </w:r>
          </w:p>
        </w:tc>
        <w:tc>
          <w:tcPr>
            <w:tcW w:w="6237" w:type="dxa"/>
            <w:tcBorders>
              <w:top w:val="single" w:sz="4" w:space="0" w:color="auto"/>
              <w:left w:val="single" w:sz="4" w:space="0" w:color="auto"/>
              <w:bottom w:val="single" w:sz="4" w:space="0" w:color="auto"/>
              <w:right w:val="single" w:sz="4" w:space="0" w:color="auto"/>
            </w:tcBorders>
          </w:tcPr>
          <w:p w14:paraId="7D663070" w14:textId="77777777" w:rsidR="00D277F6" w:rsidRPr="00BC4270" w:rsidRDefault="00D277F6" w:rsidP="00804E12">
            <w:pPr>
              <w:spacing w:line="280" w:lineRule="exact"/>
              <w:rPr>
                <w:sz w:val="26"/>
                <w:szCs w:val="26"/>
              </w:rPr>
            </w:pPr>
          </w:p>
        </w:tc>
      </w:tr>
      <w:tr w:rsidR="00D277F6" w:rsidRPr="00BC4270" w14:paraId="15DA95D1" w14:textId="77777777" w:rsidTr="00804E12">
        <w:trPr>
          <w:cantSplit/>
          <w:trHeight w:val="143"/>
        </w:trPr>
        <w:tc>
          <w:tcPr>
            <w:tcW w:w="3256" w:type="dxa"/>
            <w:tcBorders>
              <w:top w:val="single" w:sz="4" w:space="0" w:color="auto"/>
              <w:left w:val="single" w:sz="4" w:space="0" w:color="auto"/>
              <w:bottom w:val="single" w:sz="4" w:space="0" w:color="auto"/>
              <w:right w:val="single" w:sz="4" w:space="0" w:color="auto"/>
            </w:tcBorders>
          </w:tcPr>
          <w:p w14:paraId="187607E7" w14:textId="77777777" w:rsidR="00D277F6" w:rsidRPr="00BC4270" w:rsidRDefault="00D277F6" w:rsidP="00804E12">
            <w:pPr>
              <w:spacing w:line="280" w:lineRule="exact"/>
              <w:ind w:firstLine="32"/>
              <w:rPr>
                <w:sz w:val="26"/>
                <w:szCs w:val="26"/>
              </w:rPr>
            </w:pPr>
            <w:r w:rsidRPr="00BC4270">
              <w:rPr>
                <w:sz w:val="26"/>
                <w:szCs w:val="26"/>
              </w:rPr>
              <w:t>Фамилия, имя, отчество, должность, место работы специалиста, оказывающего методическую помощь конкурсанту</w:t>
            </w:r>
          </w:p>
        </w:tc>
        <w:tc>
          <w:tcPr>
            <w:tcW w:w="6237" w:type="dxa"/>
            <w:tcBorders>
              <w:top w:val="single" w:sz="4" w:space="0" w:color="auto"/>
              <w:left w:val="single" w:sz="4" w:space="0" w:color="auto"/>
              <w:bottom w:val="single" w:sz="4" w:space="0" w:color="auto"/>
              <w:right w:val="single" w:sz="4" w:space="0" w:color="auto"/>
            </w:tcBorders>
          </w:tcPr>
          <w:p w14:paraId="0319F50D" w14:textId="77777777" w:rsidR="00D277F6" w:rsidRPr="00BC4270" w:rsidRDefault="00D277F6" w:rsidP="00804E12">
            <w:pPr>
              <w:spacing w:line="280" w:lineRule="exact"/>
              <w:rPr>
                <w:sz w:val="26"/>
                <w:szCs w:val="26"/>
              </w:rPr>
            </w:pPr>
          </w:p>
        </w:tc>
      </w:tr>
    </w:tbl>
    <w:p w14:paraId="7DB23F34" w14:textId="77777777" w:rsidR="00D277F6" w:rsidRDefault="00D277F6" w:rsidP="00D277F6">
      <w:pPr>
        <w:spacing w:after="200" w:line="276" w:lineRule="auto"/>
        <w:ind w:left="709" w:right="-5"/>
        <w:contextualSpacing/>
        <w:jc w:val="both"/>
        <w:rPr>
          <w:rFonts w:eastAsia="Calibri"/>
          <w:iCs/>
          <w:sz w:val="30"/>
        </w:rPr>
      </w:pPr>
    </w:p>
    <w:p w14:paraId="3A2F9B49" w14:textId="77777777" w:rsidR="00D277F6" w:rsidRDefault="00D277F6" w:rsidP="00D277F6">
      <w:pPr>
        <w:spacing w:after="200" w:line="276" w:lineRule="auto"/>
        <w:ind w:left="709" w:right="-5"/>
        <w:contextualSpacing/>
        <w:jc w:val="both"/>
        <w:rPr>
          <w:rFonts w:eastAsia="Calibri"/>
          <w:iCs/>
          <w:sz w:val="30"/>
        </w:rPr>
      </w:pPr>
    </w:p>
    <w:p w14:paraId="4F6520DA" w14:textId="77777777" w:rsidR="00D277F6" w:rsidRDefault="00D277F6" w:rsidP="00D277F6">
      <w:pPr>
        <w:spacing w:after="200" w:line="276" w:lineRule="auto"/>
        <w:ind w:left="709" w:right="-5"/>
        <w:contextualSpacing/>
        <w:jc w:val="both"/>
        <w:rPr>
          <w:rFonts w:eastAsia="Calibri"/>
          <w:iCs/>
          <w:sz w:val="30"/>
        </w:rPr>
      </w:pPr>
    </w:p>
    <w:p w14:paraId="75AA2328" w14:textId="77777777" w:rsidR="00D277F6" w:rsidRDefault="00D277F6" w:rsidP="00D277F6">
      <w:pPr>
        <w:spacing w:after="200" w:line="276" w:lineRule="auto"/>
        <w:ind w:left="709" w:right="-5"/>
        <w:contextualSpacing/>
        <w:jc w:val="both"/>
        <w:rPr>
          <w:rFonts w:eastAsia="Calibri"/>
          <w:iCs/>
          <w:sz w:val="30"/>
        </w:rPr>
      </w:pPr>
    </w:p>
    <w:p w14:paraId="1B13BF2D" w14:textId="77777777" w:rsidR="00D277F6" w:rsidRDefault="00D277F6" w:rsidP="00D277F6">
      <w:pPr>
        <w:spacing w:after="200" w:line="276" w:lineRule="auto"/>
        <w:ind w:left="709" w:right="-5"/>
        <w:contextualSpacing/>
        <w:jc w:val="both"/>
        <w:rPr>
          <w:rFonts w:eastAsia="Calibri"/>
          <w:iCs/>
          <w:sz w:val="30"/>
        </w:rPr>
      </w:pPr>
    </w:p>
    <w:p w14:paraId="5F99EEBF" w14:textId="77777777" w:rsidR="00D277F6" w:rsidRDefault="00D277F6" w:rsidP="00D277F6">
      <w:pPr>
        <w:rPr>
          <w:rFonts w:eastAsia="Calibri"/>
          <w:iCs/>
          <w:sz w:val="30"/>
        </w:rPr>
      </w:pPr>
      <w:r>
        <w:rPr>
          <w:rFonts w:eastAsia="Calibri"/>
          <w:iCs/>
          <w:sz w:val="30"/>
        </w:rPr>
        <w:br w:type="page"/>
      </w:r>
    </w:p>
    <w:p w14:paraId="2F690794" w14:textId="77777777" w:rsidR="00D277F6" w:rsidRPr="00BC4270" w:rsidRDefault="00D277F6" w:rsidP="00D277F6">
      <w:pPr>
        <w:tabs>
          <w:tab w:val="left" w:pos="709"/>
        </w:tabs>
        <w:ind w:firstLine="709"/>
        <w:jc w:val="right"/>
        <w:rPr>
          <w:rFonts w:eastAsia="Calibri"/>
          <w:sz w:val="30"/>
          <w:szCs w:val="30"/>
        </w:rPr>
      </w:pPr>
      <w:r w:rsidRPr="00BC4270">
        <w:rPr>
          <w:rFonts w:eastAsia="Calibri"/>
          <w:sz w:val="30"/>
          <w:szCs w:val="30"/>
        </w:rPr>
        <w:lastRenderedPageBreak/>
        <w:t>Приложение 2</w:t>
      </w:r>
    </w:p>
    <w:p w14:paraId="6B548BB5" w14:textId="77777777" w:rsidR="00D277F6" w:rsidRPr="00BC4270" w:rsidRDefault="00D277F6" w:rsidP="00D277F6">
      <w:pPr>
        <w:shd w:val="clear" w:color="auto" w:fill="FFFFFF"/>
        <w:jc w:val="center"/>
        <w:textAlignment w:val="baseline"/>
        <w:rPr>
          <w:b/>
          <w:sz w:val="30"/>
          <w:szCs w:val="30"/>
        </w:rPr>
      </w:pPr>
      <w:r w:rsidRPr="00BC4270">
        <w:rPr>
          <w:b/>
          <w:sz w:val="30"/>
          <w:szCs w:val="30"/>
        </w:rPr>
        <w:t>Согласие</w:t>
      </w:r>
      <w:r w:rsidRPr="00BC4270">
        <w:rPr>
          <w:b/>
          <w:sz w:val="30"/>
          <w:szCs w:val="30"/>
        </w:rPr>
        <w:br/>
        <w:t>на обработку персональных данных</w:t>
      </w:r>
    </w:p>
    <w:p w14:paraId="2580A1E1" w14:textId="77777777" w:rsidR="00D277F6" w:rsidRPr="00BC4270" w:rsidRDefault="00D277F6" w:rsidP="00D277F6">
      <w:pPr>
        <w:shd w:val="clear" w:color="auto" w:fill="FFFFFF"/>
        <w:textAlignment w:val="baseline"/>
        <w:rPr>
          <w:i/>
          <w:iCs/>
          <w:sz w:val="30"/>
          <w:szCs w:val="30"/>
          <w:bdr w:val="none" w:sz="0" w:space="0" w:color="auto" w:frame="1"/>
        </w:rPr>
      </w:pPr>
      <w:r w:rsidRPr="00BC4270">
        <w:rPr>
          <w:sz w:val="30"/>
          <w:szCs w:val="30"/>
        </w:rPr>
        <w:t>Я, _________________</w:t>
      </w:r>
      <w:proofErr w:type="gramStart"/>
      <w:r w:rsidRPr="00BC4270">
        <w:rPr>
          <w:sz w:val="30"/>
          <w:szCs w:val="30"/>
        </w:rPr>
        <w:t>_</w:t>
      </w:r>
      <w:r w:rsidRPr="00BC4270">
        <w:rPr>
          <w:i/>
          <w:iCs/>
          <w:sz w:val="30"/>
          <w:szCs w:val="30"/>
          <w:bdr w:val="none" w:sz="0" w:space="0" w:color="auto" w:frame="1"/>
        </w:rPr>
        <w:t>(</w:t>
      </w:r>
      <w:proofErr w:type="gramEnd"/>
      <w:r w:rsidRPr="00BC4270">
        <w:rPr>
          <w:i/>
          <w:iCs/>
          <w:sz w:val="30"/>
          <w:szCs w:val="30"/>
          <w:bdr w:val="none" w:sz="0" w:space="0" w:color="auto" w:frame="1"/>
        </w:rPr>
        <w:t>Ф.И.О)</w:t>
      </w:r>
      <w:r w:rsidRPr="00BC4270">
        <w:rPr>
          <w:sz w:val="30"/>
          <w:szCs w:val="30"/>
        </w:rPr>
        <w:t xml:space="preserve"> _______________ </w:t>
      </w:r>
      <w:r w:rsidRPr="00BC4270">
        <w:rPr>
          <w:i/>
          <w:iCs/>
          <w:sz w:val="30"/>
          <w:szCs w:val="30"/>
          <w:bdr w:val="none" w:sz="0" w:space="0" w:color="auto" w:frame="1"/>
        </w:rPr>
        <w:t>(дата и год рождения),</w:t>
      </w:r>
    </w:p>
    <w:p w14:paraId="52CF09C8" w14:textId="77777777" w:rsidR="00D277F6" w:rsidRPr="00BC4270" w:rsidRDefault="00D277F6" w:rsidP="00D277F6">
      <w:pPr>
        <w:shd w:val="clear" w:color="auto" w:fill="FFFFFF"/>
        <w:jc w:val="both"/>
        <w:textAlignment w:val="baseline"/>
        <w:rPr>
          <w:sz w:val="30"/>
          <w:szCs w:val="30"/>
        </w:rPr>
      </w:pPr>
      <w:r w:rsidRPr="00BC4270">
        <w:rPr>
          <w:i/>
          <w:iCs/>
          <w:sz w:val="30"/>
          <w:szCs w:val="30"/>
          <w:bdr w:val="none" w:sz="0" w:space="0" w:color="auto" w:frame="1"/>
        </w:rPr>
        <w:t xml:space="preserve">______________ (идентификационный номер из паспорта) </w:t>
      </w:r>
      <w:r w:rsidRPr="00BC4270">
        <w:rPr>
          <w:sz w:val="30"/>
          <w:szCs w:val="30"/>
        </w:rPr>
        <w:t xml:space="preserve">в соответствии со статьей 5 Закона Республики Беларусь от 07.05.2021 № 99-З «О защите персональных данных» даю согласие __________________ </w:t>
      </w:r>
      <w:r w:rsidRPr="00BC4270">
        <w:rPr>
          <w:i/>
          <w:iCs/>
          <w:sz w:val="30"/>
          <w:szCs w:val="30"/>
          <w:bdr w:val="none" w:sz="0" w:space="0" w:color="auto" w:frame="1"/>
        </w:rPr>
        <w:t xml:space="preserve">(указать оператора персональных данных: наименование, место нахождения организации, которая получает согласие) </w:t>
      </w:r>
      <w:r w:rsidRPr="00BC4270">
        <w:rPr>
          <w:sz w:val="30"/>
          <w:szCs w:val="30"/>
        </w:rPr>
        <w:t>на обработку следующих моих персональных данных в соответствии с целями их обработки:</w:t>
      </w:r>
    </w:p>
    <w:p w14:paraId="6BB71DB6" w14:textId="77777777" w:rsidR="00D277F6" w:rsidRPr="00BC4270" w:rsidRDefault="00D277F6" w:rsidP="00D277F6">
      <w:pPr>
        <w:shd w:val="clear" w:color="auto" w:fill="FFFFFF"/>
        <w:jc w:val="both"/>
        <w:textAlignment w:val="baseline"/>
        <w:rPr>
          <w:sz w:val="30"/>
          <w:szCs w:val="30"/>
        </w:rPr>
      </w:pPr>
      <w:r w:rsidRPr="00BC4270">
        <w:rPr>
          <w:sz w:val="30"/>
          <w:szCs w:val="30"/>
        </w:rPr>
        <w:t xml:space="preserve">данные, указанные в </w:t>
      </w:r>
      <w:r>
        <w:rPr>
          <w:sz w:val="30"/>
          <w:szCs w:val="30"/>
        </w:rPr>
        <w:t>анкете</w:t>
      </w:r>
      <w:r w:rsidRPr="00BC4270">
        <w:rPr>
          <w:sz w:val="30"/>
          <w:szCs w:val="30"/>
        </w:rPr>
        <w:t xml:space="preserve"> участника </w:t>
      </w:r>
      <w:r>
        <w:rPr>
          <w:sz w:val="30"/>
          <w:szCs w:val="30"/>
        </w:rPr>
        <w:t xml:space="preserve">республиканского </w:t>
      </w:r>
      <w:r w:rsidRPr="00C52237">
        <w:rPr>
          <w:sz w:val="30"/>
          <w:szCs w:val="30"/>
        </w:rPr>
        <w:t>конкурса «Лучший вожатый (воспитатель) оздоровительного лагеря»</w:t>
      </w:r>
      <w:r w:rsidRPr="00BC4270">
        <w:rPr>
          <w:sz w:val="30"/>
          <w:szCs w:val="30"/>
        </w:rPr>
        <w:t>.</w:t>
      </w:r>
    </w:p>
    <w:p w14:paraId="6AFBCA12" w14:textId="77777777" w:rsidR="00D277F6" w:rsidRPr="00BC4270" w:rsidRDefault="00D277F6" w:rsidP="00D277F6">
      <w:pPr>
        <w:shd w:val="clear" w:color="auto" w:fill="FFFFFF"/>
        <w:ind w:firstLine="708"/>
        <w:jc w:val="both"/>
        <w:textAlignment w:val="baseline"/>
        <w:rPr>
          <w:sz w:val="30"/>
          <w:szCs w:val="30"/>
        </w:rPr>
      </w:pPr>
      <w:r w:rsidRPr="00BC4270">
        <w:rPr>
          <w:sz w:val="30"/>
          <w:szCs w:val="30"/>
        </w:rPr>
        <w:t xml:space="preserve">Цель обработки указанных персональных данных: участие в </w:t>
      </w:r>
      <w:r>
        <w:rPr>
          <w:sz w:val="30"/>
          <w:szCs w:val="30"/>
        </w:rPr>
        <w:t xml:space="preserve">республиканском </w:t>
      </w:r>
      <w:r w:rsidRPr="00C52237">
        <w:rPr>
          <w:sz w:val="30"/>
          <w:szCs w:val="30"/>
        </w:rPr>
        <w:t>конкурс</w:t>
      </w:r>
      <w:r>
        <w:rPr>
          <w:sz w:val="30"/>
          <w:szCs w:val="30"/>
        </w:rPr>
        <w:t>е</w:t>
      </w:r>
      <w:r w:rsidRPr="00C52237">
        <w:rPr>
          <w:sz w:val="30"/>
          <w:szCs w:val="30"/>
        </w:rPr>
        <w:t xml:space="preserve"> «Лучший вожатый (воспитатель) оздоровительного лагеря»</w:t>
      </w:r>
      <w:r w:rsidRPr="00BC4270">
        <w:rPr>
          <w:sz w:val="30"/>
          <w:szCs w:val="30"/>
        </w:rPr>
        <w:t>.</w:t>
      </w:r>
    </w:p>
    <w:p w14:paraId="58841796" w14:textId="77777777" w:rsidR="00D277F6" w:rsidRPr="00BC4270" w:rsidRDefault="00D277F6" w:rsidP="00D277F6">
      <w:pPr>
        <w:shd w:val="clear" w:color="auto" w:fill="FFFFFF"/>
        <w:ind w:firstLine="708"/>
        <w:jc w:val="both"/>
        <w:textAlignment w:val="baseline"/>
        <w:rPr>
          <w:sz w:val="30"/>
          <w:szCs w:val="30"/>
        </w:rPr>
      </w:pPr>
      <w:r w:rsidRPr="00BC4270">
        <w:rPr>
          <w:sz w:val="30"/>
          <w:szCs w:val="30"/>
        </w:rPr>
        <w:t>В указанных целях я даю согласие на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5E89C9DB"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Обработка моих персональных данных может осуществляться как автоматизированным, так и неавтоматизированным способом.</w:t>
      </w:r>
    </w:p>
    <w:p w14:paraId="6711B3C4"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Мне разъяснены права, связанные с обработкой персональных данных, механизм реализации таких прав, а также последствия дачи мною согласия или отказа в даче такого согласия.</w:t>
      </w:r>
    </w:p>
    <w:p w14:paraId="2D2A64E9"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Я ознакомлен с тем, что:</w:t>
      </w:r>
    </w:p>
    <w:p w14:paraId="4E6DF80A"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согласие на обработку персональных данных действует с даты его подписания и на срок достижения целей обработки персональных данных;</w:t>
      </w:r>
    </w:p>
    <w:p w14:paraId="6BD176B7" w14:textId="77777777" w:rsidR="00D277F6" w:rsidRPr="00BC4270" w:rsidRDefault="00D277F6" w:rsidP="00D277F6">
      <w:pPr>
        <w:shd w:val="clear" w:color="auto" w:fill="FFFFFF"/>
        <w:ind w:firstLine="709"/>
        <w:jc w:val="both"/>
        <w:textAlignment w:val="baseline"/>
        <w:rPr>
          <w:sz w:val="30"/>
          <w:szCs w:val="30"/>
        </w:rPr>
      </w:pPr>
      <w:r w:rsidRPr="00BC4270">
        <w:rPr>
          <w:sz w:val="30"/>
          <w:szCs w:val="30"/>
        </w:rPr>
        <w:t>согласие на обработку персональных данных может быть отозвано путем подачи заявления в письменной форме или в виде электронного документа.</w:t>
      </w:r>
    </w:p>
    <w:p w14:paraId="5DC43793" w14:textId="77777777" w:rsidR="00D277F6" w:rsidRPr="00BC4270" w:rsidRDefault="00D277F6" w:rsidP="00D277F6">
      <w:pPr>
        <w:shd w:val="clear" w:color="auto" w:fill="FFFFFF"/>
        <w:ind w:firstLine="709"/>
        <w:jc w:val="both"/>
        <w:textAlignment w:val="baseline"/>
        <w:rPr>
          <w:sz w:val="30"/>
          <w:szCs w:val="30"/>
        </w:rPr>
      </w:pPr>
    </w:p>
    <w:tbl>
      <w:tblPr>
        <w:tblW w:w="9714" w:type="dxa"/>
        <w:tblCellMar>
          <w:left w:w="0" w:type="dxa"/>
          <w:right w:w="0" w:type="dxa"/>
        </w:tblCellMar>
        <w:tblLook w:val="04A0" w:firstRow="1" w:lastRow="0" w:firstColumn="1" w:lastColumn="0" w:noHBand="0" w:noVBand="1"/>
      </w:tblPr>
      <w:tblGrid>
        <w:gridCol w:w="3245"/>
        <w:gridCol w:w="2318"/>
        <w:gridCol w:w="4151"/>
      </w:tblGrid>
      <w:tr w:rsidR="00D277F6" w:rsidRPr="00BC4270" w14:paraId="22CB297A" w14:textId="77777777" w:rsidTr="00804E12">
        <w:tc>
          <w:tcPr>
            <w:tcW w:w="3245" w:type="dxa"/>
            <w:shd w:val="clear" w:color="auto" w:fill="auto"/>
            <w:tcMar>
              <w:top w:w="75" w:type="dxa"/>
              <w:left w:w="75" w:type="dxa"/>
              <w:bottom w:w="75" w:type="dxa"/>
              <w:right w:w="75" w:type="dxa"/>
            </w:tcMar>
            <w:hideMark/>
          </w:tcPr>
          <w:p w14:paraId="4B94EE39" w14:textId="77777777" w:rsidR="00D277F6" w:rsidRPr="00BC4270" w:rsidRDefault="00D277F6" w:rsidP="00804E12">
            <w:pPr>
              <w:rPr>
                <w:sz w:val="30"/>
                <w:szCs w:val="30"/>
              </w:rPr>
            </w:pPr>
            <w:r w:rsidRPr="00BC4270">
              <w:rPr>
                <w:sz w:val="30"/>
                <w:szCs w:val="30"/>
              </w:rPr>
              <w:t>___.___.______</w:t>
            </w:r>
          </w:p>
        </w:tc>
        <w:tc>
          <w:tcPr>
            <w:tcW w:w="2318" w:type="dxa"/>
            <w:shd w:val="clear" w:color="auto" w:fill="auto"/>
            <w:tcMar>
              <w:top w:w="75" w:type="dxa"/>
              <w:left w:w="75" w:type="dxa"/>
              <w:bottom w:w="75" w:type="dxa"/>
              <w:right w:w="75" w:type="dxa"/>
            </w:tcMar>
            <w:hideMark/>
          </w:tcPr>
          <w:p w14:paraId="2B83E929" w14:textId="77777777" w:rsidR="00D277F6" w:rsidRPr="00BC4270" w:rsidRDefault="00D277F6" w:rsidP="00804E12">
            <w:pPr>
              <w:rPr>
                <w:sz w:val="30"/>
                <w:szCs w:val="30"/>
              </w:rPr>
            </w:pPr>
            <w:r w:rsidRPr="00BC4270">
              <w:rPr>
                <w:sz w:val="30"/>
                <w:szCs w:val="30"/>
              </w:rPr>
              <w:t>_________</w:t>
            </w:r>
          </w:p>
        </w:tc>
        <w:tc>
          <w:tcPr>
            <w:tcW w:w="4151" w:type="dxa"/>
            <w:shd w:val="clear" w:color="auto" w:fill="auto"/>
            <w:tcMar>
              <w:top w:w="75" w:type="dxa"/>
              <w:left w:w="75" w:type="dxa"/>
              <w:bottom w:w="75" w:type="dxa"/>
              <w:right w:w="75" w:type="dxa"/>
            </w:tcMar>
            <w:hideMark/>
          </w:tcPr>
          <w:p w14:paraId="7E94854F" w14:textId="77777777" w:rsidR="00D277F6" w:rsidRPr="00BC4270" w:rsidRDefault="00D277F6" w:rsidP="00804E12">
            <w:pPr>
              <w:rPr>
                <w:sz w:val="30"/>
                <w:szCs w:val="30"/>
              </w:rPr>
            </w:pPr>
            <w:r w:rsidRPr="00BC4270">
              <w:rPr>
                <w:sz w:val="30"/>
                <w:szCs w:val="30"/>
              </w:rPr>
              <w:t>________________________</w:t>
            </w:r>
          </w:p>
        </w:tc>
      </w:tr>
      <w:tr w:rsidR="00D277F6" w:rsidRPr="00BC4270" w14:paraId="68CF7E1C" w14:textId="77777777" w:rsidTr="00804E12">
        <w:tc>
          <w:tcPr>
            <w:tcW w:w="3245" w:type="dxa"/>
            <w:shd w:val="clear" w:color="auto" w:fill="auto"/>
            <w:tcMar>
              <w:top w:w="75" w:type="dxa"/>
              <w:left w:w="75" w:type="dxa"/>
              <w:bottom w:w="75" w:type="dxa"/>
              <w:right w:w="75" w:type="dxa"/>
            </w:tcMar>
            <w:hideMark/>
          </w:tcPr>
          <w:p w14:paraId="6702F7DF" w14:textId="77777777" w:rsidR="00D277F6" w:rsidRPr="00BC4270" w:rsidRDefault="00D277F6" w:rsidP="00804E12">
            <w:pPr>
              <w:rPr>
                <w:sz w:val="30"/>
                <w:szCs w:val="30"/>
              </w:rPr>
            </w:pPr>
            <w:r w:rsidRPr="00BC4270">
              <w:rPr>
                <w:i/>
                <w:iCs/>
                <w:sz w:val="30"/>
                <w:szCs w:val="30"/>
                <w:bdr w:val="none" w:sz="0" w:space="0" w:color="auto" w:frame="1"/>
              </w:rPr>
              <w:t>(дата)</w:t>
            </w:r>
          </w:p>
        </w:tc>
        <w:tc>
          <w:tcPr>
            <w:tcW w:w="2318" w:type="dxa"/>
            <w:shd w:val="clear" w:color="auto" w:fill="auto"/>
            <w:tcMar>
              <w:top w:w="75" w:type="dxa"/>
              <w:left w:w="75" w:type="dxa"/>
              <w:bottom w:w="75" w:type="dxa"/>
              <w:right w:w="75" w:type="dxa"/>
            </w:tcMar>
            <w:hideMark/>
          </w:tcPr>
          <w:p w14:paraId="77EC1BF2" w14:textId="77777777" w:rsidR="00D277F6" w:rsidRPr="00BC4270" w:rsidRDefault="00D277F6" w:rsidP="00804E12">
            <w:pPr>
              <w:rPr>
                <w:sz w:val="30"/>
                <w:szCs w:val="30"/>
              </w:rPr>
            </w:pPr>
            <w:r w:rsidRPr="00BC4270">
              <w:rPr>
                <w:i/>
                <w:iCs/>
                <w:sz w:val="30"/>
                <w:szCs w:val="30"/>
                <w:bdr w:val="none" w:sz="0" w:space="0" w:color="auto" w:frame="1"/>
              </w:rPr>
              <w:t>(подпись)</w:t>
            </w:r>
          </w:p>
        </w:tc>
        <w:tc>
          <w:tcPr>
            <w:tcW w:w="4151" w:type="dxa"/>
            <w:shd w:val="clear" w:color="auto" w:fill="auto"/>
            <w:tcMar>
              <w:top w:w="75" w:type="dxa"/>
              <w:left w:w="75" w:type="dxa"/>
              <w:bottom w:w="75" w:type="dxa"/>
              <w:right w:w="75" w:type="dxa"/>
            </w:tcMar>
            <w:hideMark/>
          </w:tcPr>
          <w:p w14:paraId="37F90F5F" w14:textId="77777777" w:rsidR="00D277F6" w:rsidRPr="00BC4270" w:rsidRDefault="00D277F6" w:rsidP="00804E12">
            <w:pPr>
              <w:rPr>
                <w:sz w:val="30"/>
                <w:szCs w:val="30"/>
              </w:rPr>
            </w:pPr>
            <w:r w:rsidRPr="00BC4270">
              <w:rPr>
                <w:i/>
                <w:iCs/>
                <w:sz w:val="30"/>
                <w:szCs w:val="30"/>
                <w:bdr w:val="none" w:sz="0" w:space="0" w:color="auto" w:frame="1"/>
              </w:rPr>
              <w:t>(инициалы, фамилия субъекта персональных данных)</w:t>
            </w:r>
          </w:p>
        </w:tc>
      </w:tr>
    </w:tbl>
    <w:p w14:paraId="7B25E6C3" w14:textId="77777777" w:rsidR="00D277F6" w:rsidRDefault="00D277F6" w:rsidP="00D277F6">
      <w:pPr>
        <w:ind w:firstLine="708"/>
        <w:jc w:val="both"/>
        <w:rPr>
          <w:sz w:val="30"/>
          <w:szCs w:val="30"/>
        </w:rPr>
      </w:pPr>
    </w:p>
    <w:p w14:paraId="3F27D44F" w14:textId="0004DC5B" w:rsidR="00D277F6" w:rsidRDefault="00D277F6" w:rsidP="00D36C7F">
      <w:pPr>
        <w:pStyle w:val="1"/>
        <w:jc w:val="center"/>
        <w:rPr>
          <w:color w:val="C00000"/>
          <w:szCs w:val="30"/>
        </w:rPr>
      </w:pPr>
    </w:p>
    <w:p w14:paraId="55863173" w14:textId="1823F0EF" w:rsidR="00D277F6" w:rsidRDefault="00D277F6" w:rsidP="00D277F6">
      <w:pPr>
        <w:rPr>
          <w:lang w:eastAsia="zh-CN"/>
        </w:rPr>
      </w:pPr>
    </w:p>
    <w:p w14:paraId="35DEAE3B" w14:textId="3ACEEA1F" w:rsidR="00D277F6" w:rsidRDefault="00D277F6" w:rsidP="00D277F6">
      <w:pPr>
        <w:rPr>
          <w:lang w:eastAsia="zh-CN"/>
        </w:rPr>
      </w:pPr>
    </w:p>
    <w:p w14:paraId="2EF87530" w14:textId="0CB488AF" w:rsidR="00D277F6" w:rsidRDefault="00D277F6" w:rsidP="00D277F6">
      <w:pPr>
        <w:rPr>
          <w:lang w:eastAsia="zh-CN"/>
        </w:rPr>
      </w:pPr>
    </w:p>
    <w:p w14:paraId="04EC57AD" w14:textId="77777777" w:rsidR="00D277F6" w:rsidRPr="00D277F6" w:rsidRDefault="00D277F6" w:rsidP="00D277F6">
      <w:pPr>
        <w:rPr>
          <w:lang w:eastAsia="zh-CN"/>
        </w:rPr>
      </w:pPr>
    </w:p>
    <w:p w14:paraId="6DFF8E59" w14:textId="77777777" w:rsidR="00D277F6" w:rsidRDefault="00E84C59" w:rsidP="00D277F6">
      <w:pPr>
        <w:pStyle w:val="1"/>
        <w:jc w:val="center"/>
        <w:rPr>
          <w:color w:val="C00000"/>
          <w:szCs w:val="30"/>
        </w:rPr>
      </w:pPr>
      <w:r w:rsidRPr="002203E6">
        <w:rPr>
          <w:noProof/>
          <w:color w:val="C00000"/>
          <w:szCs w:val="30"/>
        </w:rPr>
        <w:lastRenderedPageBreak/>
        <w:drawing>
          <wp:anchor distT="0" distB="0" distL="114300" distR="114300" simplePos="0" relativeHeight="251663360" behindDoc="1" locked="0" layoutInCell="0" allowOverlap="1" wp14:anchorId="13888738" wp14:editId="77B8273D">
            <wp:simplePos x="0" y="0"/>
            <wp:positionH relativeFrom="column">
              <wp:posOffset>6968489</wp:posOffset>
            </wp:positionH>
            <wp:positionV relativeFrom="paragraph">
              <wp:posOffset>305778</wp:posOffset>
            </wp:positionV>
            <wp:extent cx="516890" cy="415290"/>
            <wp:effectExtent l="57150" t="38100" r="35560" b="22860"/>
            <wp:wrapNone/>
            <wp:docPr id="2"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p>
    <w:p w14:paraId="520D1497" w14:textId="55B7247C" w:rsidR="00E84C59" w:rsidRPr="002203E6" w:rsidRDefault="00E84C59" w:rsidP="00D277F6">
      <w:pPr>
        <w:pStyle w:val="1"/>
        <w:jc w:val="center"/>
        <w:rPr>
          <w:color w:val="C00000"/>
          <w:szCs w:val="30"/>
        </w:rPr>
      </w:pPr>
      <w:r w:rsidRPr="002203E6">
        <w:rPr>
          <w:color w:val="C00000"/>
          <w:szCs w:val="30"/>
        </w:rPr>
        <w:t>Ноябрь</w:t>
      </w:r>
      <w:bookmarkEnd w:id="21"/>
    </w:p>
    <w:p w14:paraId="5ADBC4EA" w14:textId="77777777" w:rsidR="00E84C59" w:rsidRPr="002203E6" w:rsidRDefault="00E84C59" w:rsidP="00C21DCF">
      <w:pPr>
        <w:shd w:val="clear" w:color="auto" w:fill="FFFFFF"/>
        <w:tabs>
          <w:tab w:val="left" w:pos="5670"/>
        </w:tabs>
        <w:jc w:val="both"/>
        <w:rPr>
          <w:b/>
          <w:i/>
          <w:color w:val="FF0000"/>
          <w:sz w:val="30"/>
          <w:szCs w:val="30"/>
        </w:rPr>
      </w:pPr>
    </w:p>
    <w:p w14:paraId="256EAF03" w14:textId="0A643D2F" w:rsidR="00292D5B" w:rsidRPr="00CA1729" w:rsidRDefault="00E84C59" w:rsidP="00C21DCF">
      <w:pPr>
        <w:jc w:val="both"/>
        <w:rPr>
          <w:b/>
          <w:sz w:val="30"/>
          <w:szCs w:val="30"/>
        </w:rPr>
      </w:pPr>
      <w:r w:rsidRPr="002203E6">
        <w:rPr>
          <w:b/>
          <w:sz w:val="30"/>
          <w:szCs w:val="30"/>
        </w:rPr>
        <w:t>1. Мероприятия УО «Гродненский государственный областной Дворец творчества детей и молодёжи»</w:t>
      </w:r>
    </w:p>
    <w:p w14:paraId="4A096F6E" w14:textId="0AE0E508" w:rsidR="00D9512D" w:rsidRDefault="00D9512D" w:rsidP="005B02C1">
      <w:pPr>
        <w:pStyle w:val="a4"/>
        <w:numPr>
          <w:ilvl w:val="0"/>
          <w:numId w:val="23"/>
        </w:numPr>
        <w:ind w:left="851"/>
        <w:jc w:val="both"/>
        <w:rPr>
          <w:bCs/>
          <w:sz w:val="30"/>
          <w:szCs w:val="30"/>
        </w:rPr>
      </w:pPr>
      <w:r w:rsidRPr="00D9512D">
        <w:rPr>
          <w:bCs/>
          <w:sz w:val="30"/>
          <w:szCs w:val="30"/>
        </w:rPr>
        <w:t>Старт областного патриотического марафона «Кубок Патриота»</w:t>
      </w:r>
      <w:r w:rsidR="00DC167D">
        <w:rPr>
          <w:bCs/>
          <w:sz w:val="30"/>
          <w:szCs w:val="30"/>
        </w:rPr>
        <w:t>.</w:t>
      </w:r>
    </w:p>
    <w:p w14:paraId="451ABEC5" w14:textId="70BF216B" w:rsidR="00DC167D" w:rsidRPr="009E04B7" w:rsidRDefault="00DC167D" w:rsidP="005B02C1">
      <w:pPr>
        <w:pStyle w:val="a4"/>
        <w:numPr>
          <w:ilvl w:val="0"/>
          <w:numId w:val="23"/>
        </w:numPr>
        <w:ind w:left="851"/>
        <w:jc w:val="both"/>
        <w:rPr>
          <w:bCs/>
          <w:sz w:val="30"/>
          <w:szCs w:val="30"/>
        </w:rPr>
      </w:pPr>
      <w:r w:rsidRPr="00DC167D">
        <w:rPr>
          <w:color w:val="000000" w:themeColor="text1"/>
          <w:sz w:val="30"/>
          <w:szCs w:val="30"/>
          <w:lang w:eastAsia="en-US"/>
        </w:rPr>
        <w:t>Областной этап XXVI</w:t>
      </w:r>
      <w:r w:rsidRPr="00DC167D">
        <w:rPr>
          <w:color w:val="000000" w:themeColor="text1"/>
          <w:sz w:val="30"/>
          <w:szCs w:val="30"/>
          <w:lang w:val="en-US" w:eastAsia="en-US"/>
        </w:rPr>
        <w:t>II</w:t>
      </w:r>
      <w:r w:rsidRPr="00DC167D">
        <w:rPr>
          <w:color w:val="000000" w:themeColor="text1"/>
          <w:sz w:val="30"/>
          <w:szCs w:val="30"/>
          <w:lang w:eastAsia="en-US"/>
        </w:rPr>
        <w:t xml:space="preserve"> Республиканской выставки-конкурса декоративно-прикладного творчества учащихся «</w:t>
      </w:r>
      <w:proofErr w:type="spellStart"/>
      <w:r w:rsidRPr="00DC167D">
        <w:rPr>
          <w:color w:val="000000" w:themeColor="text1"/>
          <w:sz w:val="30"/>
          <w:szCs w:val="30"/>
          <w:lang w:eastAsia="en-US"/>
        </w:rPr>
        <w:t>Калядная</w:t>
      </w:r>
      <w:proofErr w:type="spellEnd"/>
      <w:r w:rsidRPr="00DC167D">
        <w:rPr>
          <w:color w:val="000000" w:themeColor="text1"/>
          <w:sz w:val="30"/>
          <w:szCs w:val="30"/>
          <w:lang w:eastAsia="en-US"/>
        </w:rPr>
        <w:t xml:space="preserve"> зорка».</w:t>
      </w:r>
    </w:p>
    <w:p w14:paraId="051AB02C" w14:textId="26299FE7" w:rsidR="009E04B7" w:rsidRDefault="009E04B7" w:rsidP="009E04B7">
      <w:pPr>
        <w:pStyle w:val="a4"/>
        <w:numPr>
          <w:ilvl w:val="0"/>
          <w:numId w:val="23"/>
        </w:numPr>
        <w:ind w:left="851"/>
        <w:rPr>
          <w:sz w:val="28"/>
          <w:szCs w:val="28"/>
          <w14:textOutline w14:w="9525" w14:cap="rnd" w14:cmpd="sng" w14:algn="ctr">
            <w14:noFill/>
            <w14:prstDash w14:val="solid"/>
            <w14:bevel/>
          </w14:textOutline>
        </w:rPr>
      </w:pPr>
      <w:r w:rsidRPr="009E04B7">
        <w:rPr>
          <w:sz w:val="28"/>
          <w:szCs w:val="28"/>
        </w:rPr>
        <w:t>XIX</w:t>
      </w:r>
      <w:r w:rsidRPr="009E04B7">
        <w:rPr>
          <w:sz w:val="28"/>
          <w:szCs w:val="28"/>
          <w:lang w:val="be-BY"/>
          <w14:textOutline w14:w="9525" w14:cap="rnd" w14:cmpd="sng" w14:algn="ctr">
            <w14:noFill/>
            <w14:prstDash w14:val="solid"/>
            <w14:bevel/>
          </w14:textOutline>
        </w:rPr>
        <w:t xml:space="preserve"> </w:t>
      </w:r>
      <w:r w:rsidRPr="009E04B7">
        <w:rPr>
          <w:sz w:val="28"/>
          <w:szCs w:val="28"/>
          <w14:textOutline w14:w="9525" w14:cap="rnd" w14:cmpd="sng" w14:algn="ctr">
            <w14:noFill/>
            <w14:prstDash w14:val="solid"/>
            <w14:bevel/>
          </w14:textOutline>
        </w:rPr>
        <w:t>чемпионат области по</w:t>
      </w:r>
      <w:r>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«Своей игре» в командном первенстве</w:t>
      </w:r>
      <w:r>
        <w:rPr>
          <w:sz w:val="28"/>
          <w:szCs w:val="28"/>
          <w14:textOutline w14:w="9525" w14:cap="rnd" w14:cmpd="sng" w14:algn="ctr">
            <w14:noFill/>
            <w14:prstDash w14:val="solid"/>
            <w14:bevel/>
          </w14:textOutline>
        </w:rPr>
        <w:t>.</w:t>
      </w:r>
    </w:p>
    <w:p w14:paraId="25E8354A" w14:textId="0D33BE70" w:rsidR="009E04B7" w:rsidRDefault="009E04B7" w:rsidP="009E04B7">
      <w:pPr>
        <w:pStyle w:val="a4"/>
        <w:numPr>
          <w:ilvl w:val="0"/>
          <w:numId w:val="23"/>
        </w:numPr>
        <w:ind w:left="851"/>
        <w:rPr>
          <w:sz w:val="28"/>
          <w:szCs w:val="28"/>
          <w14:textOutline w14:w="9525" w14:cap="rnd" w14:cmpd="sng" w14:algn="ctr">
            <w14:noFill/>
            <w14:prstDash w14:val="solid"/>
            <w14:bevel/>
          </w14:textOutline>
        </w:rPr>
      </w:pPr>
      <w:r w:rsidRPr="00E34393">
        <w:rPr>
          <w:sz w:val="28"/>
          <w:szCs w:val="28"/>
          <w14:textOutline w14:w="9525" w14:cap="rnd" w14:cmpd="sng" w14:algn="ctr">
            <w14:noFill/>
            <w14:prstDash w14:val="solid"/>
            <w14:bevel/>
          </w14:textOutline>
        </w:rPr>
        <w:t>Кубок регионов по Брейн-рингу</w:t>
      </w:r>
      <w:r>
        <w:rPr>
          <w:sz w:val="28"/>
          <w:szCs w:val="28"/>
          <w14:textOutline w14:w="9525" w14:cap="rnd" w14:cmpd="sng" w14:algn="ctr">
            <w14:noFill/>
            <w14:prstDash w14:val="solid"/>
            <w14:bevel/>
          </w14:textOutline>
        </w:rPr>
        <w:t>.</w:t>
      </w:r>
    </w:p>
    <w:p w14:paraId="151D99EB" w14:textId="0F9FF35A" w:rsidR="009E04B7" w:rsidRPr="009E04B7" w:rsidRDefault="009E04B7" w:rsidP="009E04B7">
      <w:pPr>
        <w:pStyle w:val="a4"/>
        <w:numPr>
          <w:ilvl w:val="0"/>
          <w:numId w:val="23"/>
        </w:numPr>
        <w:ind w:left="851"/>
        <w:rPr>
          <w:sz w:val="28"/>
          <w:szCs w:val="28"/>
          <w14:textOutline w14:w="9525" w14:cap="rnd" w14:cmpd="sng" w14:algn="ctr">
            <w14:noFill/>
            <w14:prstDash w14:val="solid"/>
            <w14:bevel/>
          </w14:textOutline>
        </w:rPr>
      </w:pPr>
      <w:r w:rsidRPr="00E34393">
        <w:rPr>
          <w:sz w:val="28"/>
          <w:szCs w:val="28"/>
          <w14:textOutline w14:w="9525" w14:cap="rnd" w14:cmpd="sng" w14:algn="ctr">
            <w14:noFill/>
            <w14:prstDash w14:val="solid"/>
            <w14:bevel/>
          </w14:textOutline>
        </w:rPr>
        <w:t>XХ</w:t>
      </w:r>
      <w:r w:rsidRPr="00E34393">
        <w:rPr>
          <w:sz w:val="28"/>
          <w:szCs w:val="28"/>
          <w:lang w:val="en-US"/>
          <w14:textOutline w14:w="9525" w14:cap="rnd" w14:cmpd="sng" w14:algn="ctr">
            <w14:noFill/>
            <w14:prstDash w14:val="solid"/>
            <w14:bevel/>
          </w14:textOutline>
        </w:rPr>
        <w:t>V</w:t>
      </w:r>
      <w:r w:rsidRPr="00E34393">
        <w:rPr>
          <w:sz w:val="28"/>
          <w:szCs w:val="28"/>
          <w14:textOutline w14:w="9525" w14:cap="rnd" w14:cmpd="sng" w14:algn="ctr">
            <w14:noFill/>
            <w14:prstDash w14:val="solid"/>
            <w14:bevel/>
          </w14:textOutline>
        </w:rPr>
        <w:t xml:space="preserve"> областной асинхронный</w:t>
      </w:r>
      <w:r>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 xml:space="preserve">турнир по игре </w:t>
      </w:r>
      <w:r w:rsidRPr="00E34393">
        <w:rPr>
          <w:i/>
          <w:sz w:val="28"/>
          <w:szCs w:val="28"/>
          <w14:textOutline w14:w="9525" w14:cap="rnd" w14:cmpd="sng" w14:algn="ctr">
            <w14:noFill/>
            <w14:prstDash w14:val="solid"/>
            <w14:bevel/>
          </w14:textOutline>
        </w:rPr>
        <w:t>«Что? Где? Когда?»</w:t>
      </w:r>
      <w:r>
        <w:rPr>
          <w:i/>
          <w:sz w:val="28"/>
          <w:szCs w:val="28"/>
          <w14:textOutline w14:w="9525" w14:cap="rnd" w14:cmpd="sng" w14:algn="ctr">
            <w14:noFill/>
            <w14:prstDash w14:val="solid"/>
            <w14:bevel/>
          </w14:textOutline>
        </w:rPr>
        <w:t>.</w:t>
      </w:r>
    </w:p>
    <w:p w14:paraId="0647754D" w14:textId="44FA21DF" w:rsidR="009E04B7" w:rsidRDefault="009E04B7" w:rsidP="009E04B7">
      <w:pPr>
        <w:pStyle w:val="a4"/>
        <w:numPr>
          <w:ilvl w:val="0"/>
          <w:numId w:val="23"/>
        </w:numPr>
        <w:ind w:left="851"/>
        <w:rPr>
          <w:sz w:val="28"/>
          <w:szCs w:val="28"/>
          <w14:textOutline w14:w="9525" w14:cap="rnd" w14:cmpd="sng" w14:algn="ctr">
            <w14:noFill/>
            <w14:prstDash w14:val="solid"/>
            <w14:bevel/>
          </w14:textOutline>
        </w:rPr>
      </w:pPr>
      <w:r w:rsidRPr="00E34393">
        <w:rPr>
          <w:sz w:val="28"/>
          <w:szCs w:val="28"/>
          <w14:textOutline w14:w="9525" w14:cap="rnd" w14:cmpd="sng" w14:algn="ctr">
            <w14:noFill/>
            <w14:prstDash w14:val="solid"/>
            <w14:bevel/>
          </w14:textOutline>
        </w:rPr>
        <w:t>Конкурсе флористической новогодней</w:t>
      </w:r>
      <w:r>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интерьерной композиции</w:t>
      </w:r>
      <w:r>
        <w:rPr>
          <w:sz w:val="28"/>
          <w:szCs w:val="28"/>
          <w14:textOutline w14:w="9525" w14:cap="rnd" w14:cmpd="sng" w14:algn="ctr">
            <w14:noFill/>
            <w14:prstDash w14:val="solid"/>
            <w14:bevel/>
          </w14:textOutline>
        </w:rPr>
        <w:t xml:space="preserve"> </w:t>
      </w:r>
      <w:r w:rsidR="008805A2" w:rsidRPr="00E34393">
        <w:rPr>
          <w:sz w:val="28"/>
          <w:szCs w:val="28"/>
          <w14:textOutline w14:w="9525" w14:cap="rnd" w14:cmpd="sng" w14:algn="ctr">
            <w14:noFill/>
            <w14:prstDash w14:val="solid"/>
            <w14:bevel/>
          </w14:textOutline>
        </w:rPr>
        <w:t>«Новогодняя феерия»</w:t>
      </w:r>
      <w:r w:rsidR="008805A2">
        <w:rPr>
          <w:sz w:val="28"/>
          <w:szCs w:val="28"/>
          <w14:textOutline w14:w="9525" w14:cap="rnd" w14:cmpd="sng" w14:algn="ctr">
            <w14:noFill/>
            <w14:prstDash w14:val="solid"/>
            <w14:bevel/>
          </w14:textOutline>
        </w:rPr>
        <w:t>.</w:t>
      </w:r>
    </w:p>
    <w:p w14:paraId="5EFBCA4B" w14:textId="77777777" w:rsidR="005958B1" w:rsidRDefault="005958B1" w:rsidP="005958B1">
      <w:pPr>
        <w:pStyle w:val="Default"/>
        <w:numPr>
          <w:ilvl w:val="0"/>
          <w:numId w:val="23"/>
        </w:numPr>
        <w:tabs>
          <w:tab w:val="left" w:pos="142"/>
          <w:tab w:val="left" w:pos="284"/>
        </w:tabs>
        <w:ind w:left="851"/>
        <w:jc w:val="both"/>
        <w:rPr>
          <w:sz w:val="28"/>
          <w:szCs w:val="28"/>
        </w:rPr>
      </w:pPr>
      <w:r w:rsidRPr="00836EED">
        <w:rPr>
          <w:sz w:val="28"/>
          <w:szCs w:val="28"/>
        </w:rPr>
        <w:t xml:space="preserve">Областной фестиваль КВН. </w:t>
      </w:r>
    </w:p>
    <w:p w14:paraId="1EA56576" w14:textId="3349C434" w:rsidR="005958B1" w:rsidRDefault="005958B1" w:rsidP="005958B1">
      <w:pPr>
        <w:pStyle w:val="Default"/>
        <w:numPr>
          <w:ilvl w:val="0"/>
          <w:numId w:val="23"/>
        </w:numPr>
        <w:tabs>
          <w:tab w:val="left" w:pos="142"/>
          <w:tab w:val="left" w:pos="284"/>
        </w:tabs>
        <w:ind w:left="851"/>
        <w:jc w:val="both"/>
        <w:rPr>
          <w:sz w:val="28"/>
          <w:szCs w:val="28"/>
        </w:rPr>
      </w:pPr>
      <w:r w:rsidRPr="00836EED">
        <w:rPr>
          <w:sz w:val="28"/>
          <w:szCs w:val="28"/>
        </w:rPr>
        <w:t>Республиканская творческая акция «Осенний марафон».</w:t>
      </w:r>
    </w:p>
    <w:p w14:paraId="78C4ADEC" w14:textId="056DDCA1" w:rsidR="005958B1" w:rsidRPr="00A3570C" w:rsidRDefault="005958B1" w:rsidP="005958B1">
      <w:pPr>
        <w:pStyle w:val="a4"/>
        <w:numPr>
          <w:ilvl w:val="0"/>
          <w:numId w:val="23"/>
        </w:numPr>
        <w:tabs>
          <w:tab w:val="left" w:pos="142"/>
          <w:tab w:val="left" w:pos="284"/>
        </w:tabs>
        <w:autoSpaceDE w:val="0"/>
        <w:autoSpaceDN w:val="0"/>
        <w:adjustRightInd w:val="0"/>
        <w:ind w:left="851"/>
        <w:jc w:val="both"/>
        <w:rPr>
          <w:rFonts w:eastAsiaTheme="minorHAnsi"/>
          <w:color w:val="000000"/>
          <w:sz w:val="28"/>
          <w:szCs w:val="28"/>
          <w:lang w:eastAsia="en-US"/>
        </w:rPr>
      </w:pPr>
      <w:r w:rsidRPr="005958B1">
        <w:rPr>
          <w:sz w:val="28"/>
          <w:szCs w:val="28"/>
        </w:rPr>
        <w:t>Областной этап Республиканского смотра-конкурса Дедов Морозов и Снегурочек «ЕЛКА-ФЭСТ».</w:t>
      </w:r>
    </w:p>
    <w:p w14:paraId="3C9F8F00" w14:textId="13AD86C9" w:rsidR="00A3570C" w:rsidRPr="00A3570C" w:rsidRDefault="00A3570C" w:rsidP="00A3570C">
      <w:pPr>
        <w:pStyle w:val="a4"/>
        <w:numPr>
          <w:ilvl w:val="0"/>
          <w:numId w:val="23"/>
        </w:numPr>
        <w:spacing w:line="280" w:lineRule="exact"/>
        <w:ind w:left="851"/>
        <w:jc w:val="both"/>
        <w:rPr>
          <w:sz w:val="30"/>
          <w:szCs w:val="30"/>
        </w:rPr>
      </w:pPr>
      <w:r>
        <w:rPr>
          <w:sz w:val="30"/>
          <w:szCs w:val="30"/>
        </w:rPr>
        <w:t>О</w:t>
      </w:r>
      <w:r w:rsidRPr="00A3570C">
        <w:rPr>
          <w:sz w:val="30"/>
          <w:szCs w:val="30"/>
        </w:rPr>
        <w:t>бластно</w:t>
      </w:r>
      <w:r>
        <w:rPr>
          <w:sz w:val="30"/>
          <w:szCs w:val="30"/>
        </w:rPr>
        <w:t>й</w:t>
      </w:r>
      <w:r w:rsidRPr="00A3570C">
        <w:rPr>
          <w:sz w:val="30"/>
          <w:szCs w:val="30"/>
        </w:rPr>
        <w:t xml:space="preserve"> фестивал</w:t>
      </w:r>
      <w:r>
        <w:rPr>
          <w:sz w:val="30"/>
          <w:szCs w:val="30"/>
        </w:rPr>
        <w:t>ь</w:t>
      </w:r>
      <w:r w:rsidRPr="00A3570C">
        <w:rPr>
          <w:sz w:val="30"/>
          <w:szCs w:val="30"/>
        </w:rPr>
        <w:t>-конкурс оркестровых коллективов</w:t>
      </w:r>
      <w:r>
        <w:rPr>
          <w:sz w:val="30"/>
          <w:szCs w:val="30"/>
        </w:rPr>
        <w:t xml:space="preserve"> </w:t>
      </w:r>
      <w:r w:rsidRPr="00A3570C">
        <w:rPr>
          <w:sz w:val="30"/>
          <w:szCs w:val="30"/>
        </w:rPr>
        <w:t xml:space="preserve">учреждений общего среднего образования и учреждений </w:t>
      </w:r>
      <w:r w:rsidRPr="00A3570C">
        <w:rPr>
          <w:color w:val="000000"/>
          <w:sz w:val="30"/>
          <w:szCs w:val="30"/>
        </w:rPr>
        <w:t>дополнительного образования детей и молодёжи</w:t>
      </w:r>
      <w:r>
        <w:rPr>
          <w:color w:val="000000"/>
          <w:sz w:val="30"/>
          <w:szCs w:val="30"/>
        </w:rPr>
        <w:t>.</w:t>
      </w:r>
    </w:p>
    <w:p w14:paraId="2FF8D9B4" w14:textId="73B8F8E2" w:rsidR="005958B1" w:rsidRPr="00A3570C" w:rsidRDefault="005958B1" w:rsidP="00A3570C">
      <w:pPr>
        <w:pStyle w:val="a4"/>
        <w:tabs>
          <w:tab w:val="left" w:pos="142"/>
          <w:tab w:val="left" w:pos="284"/>
        </w:tabs>
        <w:autoSpaceDE w:val="0"/>
        <w:autoSpaceDN w:val="0"/>
        <w:adjustRightInd w:val="0"/>
        <w:ind w:left="851"/>
        <w:jc w:val="both"/>
        <w:rPr>
          <w:rFonts w:eastAsiaTheme="minorHAnsi"/>
          <w:color w:val="000000"/>
          <w:sz w:val="28"/>
          <w:szCs w:val="28"/>
          <w:lang w:eastAsia="en-US"/>
        </w:rPr>
      </w:pPr>
    </w:p>
    <w:p w14:paraId="4AF23809" w14:textId="77777777" w:rsidR="005958B1" w:rsidRPr="009E04B7" w:rsidRDefault="005958B1" w:rsidP="005958B1">
      <w:pPr>
        <w:pStyle w:val="a4"/>
        <w:ind w:left="851"/>
        <w:rPr>
          <w:sz w:val="28"/>
          <w:szCs w:val="28"/>
          <w14:textOutline w14:w="9525" w14:cap="rnd" w14:cmpd="sng" w14:algn="ctr">
            <w14:noFill/>
            <w14:prstDash w14:val="solid"/>
            <w14:bevel/>
          </w14:textOutline>
        </w:rPr>
      </w:pPr>
    </w:p>
    <w:p w14:paraId="6F720AF1" w14:textId="77777777" w:rsidR="009E04B7" w:rsidRPr="00DC167D" w:rsidRDefault="009E04B7" w:rsidP="009E04B7">
      <w:pPr>
        <w:pStyle w:val="a4"/>
        <w:ind w:left="851"/>
        <w:jc w:val="both"/>
        <w:rPr>
          <w:bCs/>
          <w:sz w:val="30"/>
          <w:szCs w:val="30"/>
        </w:rPr>
      </w:pPr>
    </w:p>
    <w:p w14:paraId="60D0DB35" w14:textId="77777777" w:rsidR="007778AA" w:rsidRPr="002203E6" w:rsidRDefault="007778AA" w:rsidP="00D9512D">
      <w:pPr>
        <w:pStyle w:val="a4"/>
        <w:ind w:left="1440"/>
        <w:jc w:val="both"/>
        <w:rPr>
          <w:sz w:val="30"/>
          <w:szCs w:val="30"/>
          <w14:textOutline w14:w="9525" w14:cap="rnd" w14:cmpd="sng" w14:algn="ctr">
            <w14:noFill/>
            <w14:prstDash w14:val="solid"/>
            <w14:bevel/>
          </w14:textOutline>
        </w:rPr>
      </w:pPr>
    </w:p>
    <w:p w14:paraId="659E26AD" w14:textId="7F3E9AFA" w:rsidR="00292D5B" w:rsidRPr="002203E6" w:rsidRDefault="00292D5B" w:rsidP="00C21DCF">
      <w:pPr>
        <w:jc w:val="both"/>
        <w:rPr>
          <w:sz w:val="30"/>
          <w:szCs w:val="30"/>
        </w:rPr>
      </w:pPr>
    </w:p>
    <w:p w14:paraId="1FCC6AC0" w14:textId="0027FA08" w:rsidR="00292D5B" w:rsidRPr="002203E6" w:rsidRDefault="00292D5B" w:rsidP="00C21DCF">
      <w:pPr>
        <w:jc w:val="both"/>
        <w:rPr>
          <w:sz w:val="30"/>
          <w:szCs w:val="30"/>
        </w:rPr>
      </w:pPr>
    </w:p>
    <w:p w14:paraId="18AFB3D0" w14:textId="2792012A" w:rsidR="00292D5B" w:rsidRPr="002203E6" w:rsidRDefault="00292D5B" w:rsidP="00C21DCF">
      <w:pPr>
        <w:jc w:val="both"/>
        <w:rPr>
          <w:sz w:val="30"/>
          <w:szCs w:val="30"/>
        </w:rPr>
      </w:pPr>
    </w:p>
    <w:p w14:paraId="27437EDC" w14:textId="6366785D" w:rsidR="00292D5B" w:rsidRPr="002203E6" w:rsidRDefault="00292D5B" w:rsidP="00C21DCF">
      <w:pPr>
        <w:jc w:val="both"/>
        <w:rPr>
          <w:sz w:val="30"/>
          <w:szCs w:val="30"/>
        </w:rPr>
      </w:pPr>
    </w:p>
    <w:p w14:paraId="6D247BB2" w14:textId="2BAA5BCB" w:rsidR="00292D5B" w:rsidRPr="002203E6" w:rsidRDefault="00292D5B" w:rsidP="00C21DCF">
      <w:pPr>
        <w:jc w:val="both"/>
        <w:rPr>
          <w:sz w:val="30"/>
          <w:szCs w:val="30"/>
        </w:rPr>
      </w:pPr>
    </w:p>
    <w:p w14:paraId="4190459A" w14:textId="56CAEA07" w:rsidR="00292D5B" w:rsidRPr="002203E6" w:rsidRDefault="00292D5B" w:rsidP="00C21DCF">
      <w:pPr>
        <w:jc w:val="both"/>
        <w:rPr>
          <w:sz w:val="30"/>
          <w:szCs w:val="30"/>
        </w:rPr>
      </w:pPr>
    </w:p>
    <w:p w14:paraId="4180FA84" w14:textId="0C1769FB" w:rsidR="00292D5B" w:rsidRPr="002203E6" w:rsidRDefault="00292D5B" w:rsidP="00C21DCF">
      <w:pPr>
        <w:jc w:val="both"/>
        <w:rPr>
          <w:sz w:val="30"/>
          <w:szCs w:val="30"/>
        </w:rPr>
      </w:pPr>
    </w:p>
    <w:p w14:paraId="7949755B" w14:textId="12282696" w:rsidR="00292D5B" w:rsidRPr="002203E6" w:rsidRDefault="00292D5B" w:rsidP="00C21DCF">
      <w:pPr>
        <w:jc w:val="both"/>
        <w:rPr>
          <w:sz w:val="30"/>
          <w:szCs w:val="30"/>
        </w:rPr>
      </w:pPr>
    </w:p>
    <w:p w14:paraId="295D0C27" w14:textId="71A80ED4" w:rsidR="00292D5B" w:rsidRPr="002203E6" w:rsidRDefault="00292D5B" w:rsidP="00C21DCF">
      <w:pPr>
        <w:jc w:val="both"/>
        <w:rPr>
          <w:sz w:val="30"/>
          <w:szCs w:val="30"/>
        </w:rPr>
      </w:pPr>
    </w:p>
    <w:p w14:paraId="574DD2FA" w14:textId="5FA39351" w:rsidR="00292D5B" w:rsidRPr="002203E6" w:rsidRDefault="00292D5B" w:rsidP="00C21DCF">
      <w:pPr>
        <w:jc w:val="both"/>
        <w:rPr>
          <w:sz w:val="30"/>
          <w:szCs w:val="30"/>
        </w:rPr>
      </w:pPr>
    </w:p>
    <w:p w14:paraId="215763BE" w14:textId="309A3748" w:rsidR="00292D5B" w:rsidRPr="002203E6" w:rsidRDefault="00292D5B" w:rsidP="00C21DCF">
      <w:pPr>
        <w:jc w:val="both"/>
        <w:rPr>
          <w:sz w:val="30"/>
          <w:szCs w:val="30"/>
        </w:rPr>
      </w:pPr>
    </w:p>
    <w:p w14:paraId="27479508" w14:textId="002D1F83" w:rsidR="00292D5B" w:rsidRPr="002203E6" w:rsidRDefault="00292D5B" w:rsidP="00C21DCF">
      <w:pPr>
        <w:jc w:val="both"/>
        <w:rPr>
          <w:sz w:val="30"/>
          <w:szCs w:val="30"/>
        </w:rPr>
      </w:pPr>
    </w:p>
    <w:p w14:paraId="5E1EA2A1" w14:textId="5851E39D" w:rsidR="00292D5B" w:rsidRPr="002203E6" w:rsidRDefault="00292D5B" w:rsidP="00C21DCF">
      <w:pPr>
        <w:jc w:val="both"/>
        <w:rPr>
          <w:sz w:val="30"/>
          <w:szCs w:val="30"/>
        </w:rPr>
      </w:pPr>
    </w:p>
    <w:p w14:paraId="5895E031" w14:textId="08C68FB2" w:rsidR="00292D5B" w:rsidRPr="002203E6" w:rsidRDefault="00292D5B" w:rsidP="00C21DCF">
      <w:pPr>
        <w:jc w:val="both"/>
        <w:rPr>
          <w:sz w:val="30"/>
          <w:szCs w:val="30"/>
        </w:rPr>
      </w:pPr>
    </w:p>
    <w:p w14:paraId="4483559D" w14:textId="7FEC909B" w:rsidR="00292D5B" w:rsidRDefault="00292D5B" w:rsidP="00C21DCF">
      <w:pPr>
        <w:jc w:val="both"/>
        <w:rPr>
          <w:sz w:val="30"/>
          <w:szCs w:val="30"/>
        </w:rPr>
      </w:pPr>
    </w:p>
    <w:p w14:paraId="31748771" w14:textId="5E7CBAB6" w:rsidR="008C45A1" w:rsidRDefault="008C45A1" w:rsidP="00C21DCF">
      <w:pPr>
        <w:jc w:val="both"/>
        <w:rPr>
          <w:sz w:val="30"/>
          <w:szCs w:val="30"/>
        </w:rPr>
      </w:pPr>
    </w:p>
    <w:p w14:paraId="7213CEF3" w14:textId="7CF743A0" w:rsidR="008C45A1" w:rsidRDefault="008C45A1" w:rsidP="00C21DCF">
      <w:pPr>
        <w:jc w:val="both"/>
        <w:rPr>
          <w:sz w:val="30"/>
          <w:szCs w:val="30"/>
        </w:rPr>
      </w:pPr>
    </w:p>
    <w:p w14:paraId="34EA3B00" w14:textId="18E63BCE" w:rsidR="008C45A1" w:rsidRDefault="008C45A1" w:rsidP="00C21DCF">
      <w:pPr>
        <w:jc w:val="both"/>
        <w:rPr>
          <w:sz w:val="30"/>
          <w:szCs w:val="30"/>
        </w:rPr>
      </w:pPr>
    </w:p>
    <w:p w14:paraId="1AEB1C85" w14:textId="48B1E52B" w:rsidR="008C45A1" w:rsidRDefault="008C45A1" w:rsidP="00C21DCF">
      <w:pPr>
        <w:jc w:val="both"/>
        <w:rPr>
          <w:sz w:val="30"/>
          <w:szCs w:val="30"/>
        </w:rPr>
      </w:pPr>
    </w:p>
    <w:p w14:paraId="310588E4" w14:textId="77777777" w:rsidR="00292D5B" w:rsidRPr="002203E6" w:rsidRDefault="00292D5B" w:rsidP="00C21DCF">
      <w:pPr>
        <w:jc w:val="both"/>
        <w:rPr>
          <w:sz w:val="30"/>
          <w:szCs w:val="30"/>
        </w:rPr>
      </w:pPr>
    </w:p>
    <w:p w14:paraId="3ACFCDE8" w14:textId="06E25033" w:rsidR="00F23B4E" w:rsidRDefault="00606D2E" w:rsidP="00D36C7F">
      <w:pPr>
        <w:spacing w:before="150" w:after="150"/>
        <w:jc w:val="center"/>
        <w:rPr>
          <w:b/>
          <w:bCs/>
          <w:color w:val="300060"/>
          <w:sz w:val="30"/>
          <w:szCs w:val="30"/>
        </w:rPr>
      </w:pPr>
      <w:r w:rsidRPr="002203E6">
        <w:rPr>
          <w:b/>
          <w:bCs/>
          <w:color w:val="300060"/>
          <w:sz w:val="30"/>
          <w:szCs w:val="30"/>
        </w:rPr>
        <w:t>ПОЛОЖЕНИЯ УО «ГРОДНЕНСКИЙ ГОСУДАРСТВЕННЫЙ ОБЛАСТНОЙ ДВОРЕЦ ТВОРЧЕСТВА ДЕТЕЙ И МОЛОДЕЖИ»</w:t>
      </w:r>
    </w:p>
    <w:p w14:paraId="0980F844" w14:textId="77777777" w:rsidR="00D9512D" w:rsidRDefault="00D9512D" w:rsidP="00D9512D">
      <w:pPr>
        <w:jc w:val="center"/>
        <w:rPr>
          <w:rFonts w:eastAsia="Calibri"/>
          <w:b/>
          <w:sz w:val="30"/>
          <w:szCs w:val="30"/>
        </w:rPr>
      </w:pPr>
    </w:p>
    <w:p w14:paraId="33C0F716" w14:textId="77777777" w:rsidR="00D9512D" w:rsidRPr="005A5C22" w:rsidRDefault="00D9512D" w:rsidP="00D9512D">
      <w:pPr>
        <w:rPr>
          <w:rFonts w:eastAsia="Calibri"/>
          <w:bCs/>
          <w:sz w:val="30"/>
          <w:szCs w:val="30"/>
        </w:rPr>
      </w:pPr>
      <w:r w:rsidRPr="005A5C22">
        <w:rPr>
          <w:rFonts w:eastAsia="Calibri"/>
          <w:bCs/>
          <w:sz w:val="30"/>
          <w:szCs w:val="30"/>
        </w:rPr>
        <w:t>ПРОЕКТ</w:t>
      </w:r>
    </w:p>
    <w:p w14:paraId="0CD3CB2E" w14:textId="77777777" w:rsidR="00D9512D" w:rsidRPr="005D4DED" w:rsidRDefault="00D9512D" w:rsidP="00D9512D">
      <w:pPr>
        <w:jc w:val="center"/>
        <w:rPr>
          <w:rFonts w:eastAsia="Calibri"/>
          <w:b/>
          <w:sz w:val="30"/>
          <w:szCs w:val="30"/>
        </w:rPr>
      </w:pPr>
      <w:r w:rsidRPr="005D4DED">
        <w:rPr>
          <w:rFonts w:eastAsia="Calibri"/>
          <w:b/>
          <w:sz w:val="30"/>
          <w:szCs w:val="30"/>
        </w:rPr>
        <w:t>ПОЛОЖЕНИЕ</w:t>
      </w:r>
    </w:p>
    <w:p w14:paraId="3426626D" w14:textId="77777777" w:rsidR="00D9512D" w:rsidRPr="005D4DED" w:rsidRDefault="00D9512D" w:rsidP="00D9512D">
      <w:pPr>
        <w:jc w:val="center"/>
        <w:rPr>
          <w:rFonts w:eastAsia="Calibri"/>
          <w:b/>
          <w:sz w:val="30"/>
          <w:szCs w:val="30"/>
        </w:rPr>
      </w:pPr>
      <w:r w:rsidRPr="005D4DED">
        <w:rPr>
          <w:rFonts w:eastAsia="Calibri"/>
          <w:b/>
          <w:sz w:val="30"/>
          <w:szCs w:val="30"/>
        </w:rPr>
        <w:t>о порядке проведения в 202</w:t>
      </w:r>
      <w:r>
        <w:rPr>
          <w:rFonts w:eastAsia="Calibri"/>
          <w:b/>
          <w:sz w:val="30"/>
          <w:szCs w:val="30"/>
        </w:rPr>
        <w:t>4</w:t>
      </w:r>
      <w:r w:rsidRPr="005D4DED">
        <w:rPr>
          <w:rFonts w:eastAsia="Calibri"/>
          <w:b/>
          <w:sz w:val="30"/>
          <w:szCs w:val="30"/>
        </w:rPr>
        <w:t>/202</w:t>
      </w:r>
      <w:r>
        <w:rPr>
          <w:rFonts w:eastAsia="Calibri"/>
          <w:b/>
          <w:sz w:val="30"/>
          <w:szCs w:val="30"/>
        </w:rPr>
        <w:t>5</w:t>
      </w:r>
      <w:r w:rsidRPr="005D4DED">
        <w:rPr>
          <w:rFonts w:eastAsia="Calibri"/>
          <w:b/>
          <w:sz w:val="30"/>
          <w:szCs w:val="30"/>
        </w:rPr>
        <w:t xml:space="preserve"> учебном году</w:t>
      </w:r>
      <w:r w:rsidRPr="005D4DED">
        <w:rPr>
          <w:rFonts w:eastAsia="Calibri"/>
          <w:b/>
          <w:sz w:val="30"/>
          <w:szCs w:val="30"/>
        </w:rPr>
        <w:br/>
      </w:r>
      <w:bookmarkStart w:id="32" w:name="_Hlk117077177"/>
      <w:r w:rsidRPr="005D4DED">
        <w:rPr>
          <w:rFonts w:eastAsia="Calibri"/>
          <w:b/>
          <w:sz w:val="30"/>
          <w:szCs w:val="30"/>
        </w:rPr>
        <w:t>областного патриотического марафона «Кубок Патриота»</w:t>
      </w:r>
    </w:p>
    <w:bookmarkEnd w:id="32"/>
    <w:p w14:paraId="3F9ACAB6" w14:textId="77777777" w:rsidR="00D9512D" w:rsidRPr="003908DC" w:rsidRDefault="00D9512D" w:rsidP="00D9512D">
      <w:pPr>
        <w:rPr>
          <w:rFonts w:eastAsia="Calibri"/>
          <w:bCs/>
          <w:sz w:val="30"/>
          <w:szCs w:val="30"/>
        </w:rPr>
      </w:pPr>
      <w:r w:rsidRPr="003908DC">
        <w:rPr>
          <w:rFonts w:eastAsia="Calibri"/>
          <w:bCs/>
          <w:sz w:val="30"/>
          <w:szCs w:val="30"/>
        </w:rPr>
        <w:t xml:space="preserve"> </w:t>
      </w:r>
    </w:p>
    <w:p w14:paraId="305F7D29" w14:textId="77777777" w:rsidR="00D9512D" w:rsidRPr="003908DC" w:rsidRDefault="00D9512D" w:rsidP="005B02C1">
      <w:pPr>
        <w:numPr>
          <w:ilvl w:val="0"/>
          <w:numId w:val="10"/>
        </w:numPr>
        <w:tabs>
          <w:tab w:val="left" w:pos="1134"/>
        </w:tabs>
        <w:ind w:left="0" w:firstLine="709"/>
        <w:jc w:val="both"/>
        <w:rPr>
          <w:sz w:val="30"/>
          <w:szCs w:val="30"/>
        </w:rPr>
      </w:pPr>
      <w:r w:rsidRPr="003908DC">
        <w:rPr>
          <w:sz w:val="30"/>
          <w:szCs w:val="30"/>
        </w:rPr>
        <w:t xml:space="preserve">Настоящим Положением устанавливается порядок проведения </w:t>
      </w:r>
      <w:bookmarkStart w:id="33" w:name="_Hlk117074851"/>
      <w:r w:rsidRPr="003908DC">
        <w:rPr>
          <w:bCs/>
          <w:sz w:val="30"/>
          <w:szCs w:val="30"/>
        </w:rPr>
        <w:t>областного военно-патриотического марафона «Кубок Патриота»</w:t>
      </w:r>
      <w:r w:rsidRPr="003908DC">
        <w:rPr>
          <w:sz w:val="30"/>
          <w:szCs w:val="30"/>
        </w:rPr>
        <w:t xml:space="preserve"> </w:t>
      </w:r>
      <w:bookmarkEnd w:id="33"/>
      <w:r w:rsidRPr="003908DC">
        <w:rPr>
          <w:sz w:val="30"/>
          <w:szCs w:val="30"/>
        </w:rPr>
        <w:t>(далее – Марафон).</w:t>
      </w:r>
    </w:p>
    <w:p w14:paraId="5A516DF4" w14:textId="77777777" w:rsidR="00D9512D" w:rsidRPr="003908DC" w:rsidRDefault="00D9512D" w:rsidP="005B02C1">
      <w:pPr>
        <w:numPr>
          <w:ilvl w:val="0"/>
          <w:numId w:val="10"/>
        </w:numPr>
        <w:tabs>
          <w:tab w:val="left" w:pos="1134"/>
        </w:tabs>
        <w:ind w:left="0" w:firstLine="709"/>
        <w:jc w:val="both"/>
        <w:rPr>
          <w:sz w:val="30"/>
          <w:szCs w:val="30"/>
        </w:rPr>
      </w:pPr>
      <w:r w:rsidRPr="003908DC">
        <w:rPr>
          <w:sz w:val="30"/>
          <w:szCs w:val="30"/>
        </w:rPr>
        <w:t xml:space="preserve">Марафон проводится в целях </w:t>
      </w:r>
      <w:bookmarkStart w:id="34" w:name="_Hlk117074883"/>
      <w:r w:rsidRPr="003908DC">
        <w:rPr>
          <w:rFonts w:eastAsia="Calibri"/>
          <w:sz w:val="30"/>
          <w:szCs w:val="30"/>
        </w:rPr>
        <w:t>формирования у учащихся активной гражданской позиции, патриотизма, уважения к историко-культурному и духовному наследию</w:t>
      </w:r>
      <w:bookmarkEnd w:id="34"/>
      <w:r w:rsidRPr="003908DC">
        <w:rPr>
          <w:rFonts w:eastAsia="Calibri"/>
          <w:sz w:val="30"/>
          <w:szCs w:val="30"/>
        </w:rPr>
        <w:t xml:space="preserve">; создания информационной среды для развития гражданских и патриотических качеств детей и молодежи; </w:t>
      </w:r>
      <w:r w:rsidRPr="003908DC">
        <w:rPr>
          <w:sz w:val="30"/>
          <w:szCs w:val="30"/>
        </w:rPr>
        <w:t>поддержки молодежных инициатив.</w:t>
      </w:r>
    </w:p>
    <w:p w14:paraId="00F3FE3D" w14:textId="77777777" w:rsidR="00D9512D" w:rsidRPr="003908DC" w:rsidRDefault="00D9512D" w:rsidP="005B02C1">
      <w:pPr>
        <w:numPr>
          <w:ilvl w:val="0"/>
          <w:numId w:val="10"/>
        </w:numPr>
        <w:tabs>
          <w:tab w:val="left" w:pos="851"/>
          <w:tab w:val="left" w:pos="993"/>
          <w:tab w:val="left" w:pos="1276"/>
        </w:tabs>
        <w:ind w:left="0" w:firstLine="709"/>
        <w:jc w:val="both"/>
        <w:rPr>
          <w:sz w:val="30"/>
          <w:szCs w:val="30"/>
        </w:rPr>
      </w:pPr>
      <w:r w:rsidRPr="003908DC">
        <w:rPr>
          <w:sz w:val="30"/>
          <w:szCs w:val="30"/>
        </w:rPr>
        <w:t>Задачами Марафона</w:t>
      </w:r>
      <w:r w:rsidRPr="003908DC">
        <w:rPr>
          <w:bCs/>
          <w:sz w:val="30"/>
          <w:szCs w:val="30"/>
          <w:lang w:val="be-BY"/>
        </w:rPr>
        <w:t xml:space="preserve"> </w:t>
      </w:r>
      <w:r w:rsidRPr="003908DC">
        <w:rPr>
          <w:sz w:val="30"/>
          <w:szCs w:val="30"/>
        </w:rPr>
        <w:t>являются:</w:t>
      </w:r>
    </w:p>
    <w:p w14:paraId="2B6D2069" w14:textId="77777777" w:rsidR="00D9512D" w:rsidRPr="003908DC" w:rsidRDefault="00D9512D" w:rsidP="00D9512D">
      <w:pPr>
        <w:tabs>
          <w:tab w:val="left" w:pos="851"/>
          <w:tab w:val="left" w:pos="993"/>
          <w:tab w:val="left" w:pos="1276"/>
        </w:tabs>
        <w:ind w:firstLine="709"/>
        <w:jc w:val="both"/>
        <w:rPr>
          <w:sz w:val="30"/>
          <w:szCs w:val="30"/>
        </w:rPr>
      </w:pPr>
      <w:r w:rsidRPr="003908DC">
        <w:rPr>
          <w:sz w:val="30"/>
          <w:szCs w:val="30"/>
        </w:rPr>
        <w:t>гражданское, военно-патриотическое и духовно-нравственное воспитание молодежи на основе ценностей белорусской истории и культуры;</w:t>
      </w:r>
    </w:p>
    <w:p w14:paraId="1481231B" w14:textId="77777777" w:rsidR="00D9512D" w:rsidRPr="003908DC" w:rsidRDefault="00D9512D" w:rsidP="00D9512D">
      <w:pPr>
        <w:ind w:firstLine="709"/>
        <w:jc w:val="both"/>
        <w:rPr>
          <w:rFonts w:eastAsia="Calibri"/>
          <w:sz w:val="30"/>
          <w:szCs w:val="30"/>
        </w:rPr>
      </w:pPr>
      <w:r w:rsidRPr="003908DC">
        <w:rPr>
          <w:rFonts w:eastAsia="Calibri"/>
          <w:sz w:val="30"/>
          <w:szCs w:val="30"/>
        </w:rPr>
        <w:t>вовлечение учащихся в различные виды внеучебной деятельности, в том числе в каникулярный период, способствующие разностороннему развитию молодежи;</w:t>
      </w:r>
    </w:p>
    <w:p w14:paraId="392C8250" w14:textId="77777777" w:rsidR="00D9512D" w:rsidRPr="003908DC" w:rsidRDefault="00D9512D" w:rsidP="00D9512D">
      <w:pPr>
        <w:tabs>
          <w:tab w:val="left" w:pos="709"/>
          <w:tab w:val="left" w:pos="1276"/>
        </w:tabs>
        <w:ind w:firstLine="709"/>
        <w:jc w:val="both"/>
        <w:rPr>
          <w:rFonts w:eastAsia="Calibri"/>
          <w:bCs/>
          <w:sz w:val="30"/>
          <w:szCs w:val="30"/>
        </w:rPr>
      </w:pPr>
      <w:r w:rsidRPr="003908DC">
        <w:rPr>
          <w:rFonts w:eastAsia="Calibri"/>
          <w:bCs/>
          <w:sz w:val="30"/>
          <w:szCs w:val="30"/>
        </w:rPr>
        <w:t>выявление талантливой молодежи и создание условий для развития ее творческих способностей.</w:t>
      </w:r>
    </w:p>
    <w:p w14:paraId="7B8FFB6E" w14:textId="77777777" w:rsidR="00D9512D" w:rsidRPr="003908DC" w:rsidRDefault="00D9512D" w:rsidP="005B02C1">
      <w:pPr>
        <w:numPr>
          <w:ilvl w:val="0"/>
          <w:numId w:val="10"/>
        </w:numPr>
        <w:tabs>
          <w:tab w:val="left" w:pos="1134"/>
        </w:tabs>
        <w:ind w:left="0" w:firstLine="709"/>
        <w:jc w:val="both"/>
        <w:rPr>
          <w:sz w:val="30"/>
          <w:szCs w:val="30"/>
        </w:rPr>
      </w:pPr>
      <w:r w:rsidRPr="003908DC">
        <w:rPr>
          <w:sz w:val="30"/>
          <w:szCs w:val="30"/>
        </w:rPr>
        <w:t xml:space="preserve">Марафон проходит по программе соревнований, конкурсов и финансируется за счет главного управления образования Гродненского облисполкома, управлений (отделов) образования районных исполнительных комитетов, отделов образования, спорта и туризма администраций районов </w:t>
      </w:r>
      <w:proofErr w:type="spellStart"/>
      <w:r w:rsidRPr="003908DC">
        <w:rPr>
          <w:sz w:val="30"/>
          <w:szCs w:val="30"/>
        </w:rPr>
        <w:t>г.Гродно</w:t>
      </w:r>
      <w:proofErr w:type="spellEnd"/>
      <w:r w:rsidRPr="003908DC">
        <w:rPr>
          <w:sz w:val="30"/>
          <w:szCs w:val="30"/>
        </w:rPr>
        <w:t xml:space="preserve">. </w:t>
      </w:r>
    </w:p>
    <w:p w14:paraId="5DADB4AD" w14:textId="77777777" w:rsidR="00D9512D" w:rsidRPr="003908DC" w:rsidRDefault="00D9512D" w:rsidP="00D9512D">
      <w:pPr>
        <w:autoSpaceDE w:val="0"/>
        <w:autoSpaceDN w:val="0"/>
        <w:adjustRightInd w:val="0"/>
        <w:ind w:firstLine="567"/>
        <w:jc w:val="both"/>
        <w:rPr>
          <w:rFonts w:eastAsia="Calibri"/>
          <w:sz w:val="30"/>
          <w:szCs w:val="30"/>
        </w:rPr>
      </w:pPr>
      <w:r w:rsidRPr="003908DC">
        <w:rPr>
          <w:rFonts w:eastAsia="Calibri"/>
          <w:sz w:val="30"/>
          <w:szCs w:val="30"/>
        </w:rPr>
        <w:t xml:space="preserve">  5. Проезд команд к месту проведения очного этапа марафона и обратно, командировочные расходы для сопровождающих осуществляются за счет средств направляющей организации, награждение победителей, призеров и участников дипломами – за счет главного управления образования Гродненского облисполкома.</w:t>
      </w:r>
    </w:p>
    <w:p w14:paraId="6BF94BA7" w14:textId="77777777" w:rsidR="00D9512D" w:rsidRPr="003908DC" w:rsidRDefault="00D9512D" w:rsidP="00D9512D">
      <w:pPr>
        <w:autoSpaceDE w:val="0"/>
        <w:autoSpaceDN w:val="0"/>
        <w:adjustRightInd w:val="0"/>
        <w:ind w:firstLine="567"/>
        <w:jc w:val="both"/>
        <w:rPr>
          <w:rFonts w:eastAsia="Calibri"/>
          <w:sz w:val="30"/>
          <w:szCs w:val="30"/>
        </w:rPr>
      </w:pPr>
      <w:r w:rsidRPr="003908DC">
        <w:rPr>
          <w:rFonts w:eastAsia="Calibri"/>
          <w:sz w:val="30"/>
          <w:szCs w:val="30"/>
        </w:rPr>
        <w:t xml:space="preserve"> 6. Финансирование призового фонда марафона осуществляется спонсорами, общественными организациями, объединениями. </w:t>
      </w:r>
    </w:p>
    <w:p w14:paraId="55D83AB4" w14:textId="77777777" w:rsidR="00D9512D" w:rsidRPr="003908DC" w:rsidRDefault="00D9512D" w:rsidP="00D9512D">
      <w:pPr>
        <w:tabs>
          <w:tab w:val="left" w:pos="1134"/>
        </w:tabs>
        <w:suppressAutoHyphens/>
        <w:ind w:firstLine="709"/>
        <w:jc w:val="both"/>
        <w:rPr>
          <w:rFonts w:eastAsia="Calibri"/>
          <w:sz w:val="30"/>
          <w:szCs w:val="30"/>
        </w:rPr>
      </w:pPr>
      <w:r w:rsidRPr="003908DC">
        <w:rPr>
          <w:rFonts w:eastAsia="Calibri"/>
          <w:sz w:val="30"/>
          <w:szCs w:val="30"/>
        </w:rPr>
        <w:t>7. Участниками Марафона являются учащиеся учреждений общего среднего и дополнительного образования Гродненской области.</w:t>
      </w:r>
    </w:p>
    <w:p w14:paraId="6351011A" w14:textId="77777777" w:rsidR="00D9512D" w:rsidRPr="003908DC" w:rsidRDefault="00D9512D" w:rsidP="00D9512D">
      <w:pPr>
        <w:tabs>
          <w:tab w:val="left" w:pos="1134"/>
        </w:tabs>
        <w:suppressAutoHyphens/>
        <w:ind w:left="709"/>
        <w:contextualSpacing/>
        <w:jc w:val="both"/>
        <w:rPr>
          <w:rFonts w:eastAsia="Calibri"/>
          <w:sz w:val="30"/>
          <w:szCs w:val="30"/>
        </w:rPr>
      </w:pPr>
      <w:r w:rsidRPr="003908DC">
        <w:rPr>
          <w:rFonts w:eastAsia="Calibri"/>
          <w:sz w:val="30"/>
          <w:szCs w:val="30"/>
        </w:rPr>
        <w:t>Возраст учащихся – 14-17 лет.</w:t>
      </w:r>
    </w:p>
    <w:p w14:paraId="35A429FF" w14:textId="77777777" w:rsidR="00D9512D" w:rsidRPr="003908DC" w:rsidRDefault="00D9512D" w:rsidP="005B02C1">
      <w:pPr>
        <w:numPr>
          <w:ilvl w:val="0"/>
          <w:numId w:val="11"/>
        </w:numPr>
        <w:tabs>
          <w:tab w:val="left" w:pos="1134"/>
        </w:tabs>
        <w:suppressAutoHyphens/>
        <w:contextualSpacing/>
        <w:jc w:val="both"/>
        <w:rPr>
          <w:rFonts w:eastAsia="Calibri"/>
          <w:sz w:val="30"/>
          <w:szCs w:val="30"/>
        </w:rPr>
      </w:pPr>
      <w:r w:rsidRPr="003908DC">
        <w:rPr>
          <w:rFonts w:eastAsia="Calibri"/>
          <w:sz w:val="30"/>
          <w:szCs w:val="30"/>
        </w:rPr>
        <w:lastRenderedPageBreak/>
        <w:t xml:space="preserve">Сроки проведения Марафона. </w:t>
      </w:r>
    </w:p>
    <w:p w14:paraId="75EBF686" w14:textId="77777777" w:rsidR="00D9512D" w:rsidRPr="003908DC" w:rsidRDefault="00D9512D" w:rsidP="00D9512D">
      <w:pPr>
        <w:tabs>
          <w:tab w:val="left" w:pos="1134"/>
        </w:tabs>
        <w:suppressAutoHyphens/>
        <w:ind w:firstLine="709"/>
        <w:contextualSpacing/>
        <w:jc w:val="both"/>
        <w:rPr>
          <w:rFonts w:eastAsia="Calibri"/>
          <w:bCs/>
          <w:sz w:val="30"/>
          <w:szCs w:val="30"/>
        </w:rPr>
      </w:pPr>
      <w:r w:rsidRPr="003908DC">
        <w:rPr>
          <w:rFonts w:eastAsia="Calibri"/>
          <w:sz w:val="30"/>
          <w:szCs w:val="30"/>
        </w:rPr>
        <w:t xml:space="preserve">Отборочные (заочные) ежемесячные этапы – </w:t>
      </w:r>
      <w:r w:rsidRPr="003908DC">
        <w:rPr>
          <w:rFonts w:eastAsia="Calibri"/>
          <w:bCs/>
          <w:sz w:val="30"/>
          <w:szCs w:val="30"/>
        </w:rPr>
        <w:t>ноябрь 202</w:t>
      </w:r>
      <w:r>
        <w:rPr>
          <w:rFonts w:eastAsia="Calibri"/>
          <w:bCs/>
          <w:sz w:val="30"/>
          <w:szCs w:val="30"/>
        </w:rPr>
        <w:t>4</w:t>
      </w:r>
      <w:r w:rsidRPr="003908DC">
        <w:rPr>
          <w:rFonts w:eastAsia="Calibri"/>
          <w:bCs/>
          <w:sz w:val="30"/>
          <w:szCs w:val="30"/>
        </w:rPr>
        <w:t xml:space="preserve"> - май 202</w:t>
      </w:r>
      <w:r>
        <w:rPr>
          <w:rFonts w:eastAsia="Calibri"/>
          <w:bCs/>
          <w:sz w:val="30"/>
          <w:szCs w:val="30"/>
        </w:rPr>
        <w:t>5</w:t>
      </w:r>
      <w:r w:rsidRPr="003908DC">
        <w:rPr>
          <w:rFonts w:eastAsia="Calibri"/>
          <w:bCs/>
          <w:sz w:val="30"/>
          <w:szCs w:val="30"/>
        </w:rPr>
        <w:t xml:space="preserve"> года; </w:t>
      </w:r>
    </w:p>
    <w:p w14:paraId="785D592E" w14:textId="77777777" w:rsidR="00D9512D" w:rsidRPr="003908DC" w:rsidRDefault="00D9512D" w:rsidP="00D9512D">
      <w:pPr>
        <w:tabs>
          <w:tab w:val="left" w:pos="1134"/>
        </w:tabs>
        <w:suppressAutoHyphens/>
        <w:ind w:firstLine="709"/>
        <w:contextualSpacing/>
        <w:jc w:val="both"/>
        <w:rPr>
          <w:rFonts w:eastAsia="Calibri"/>
          <w:bCs/>
          <w:sz w:val="30"/>
          <w:szCs w:val="30"/>
        </w:rPr>
      </w:pPr>
      <w:r w:rsidRPr="003908DC">
        <w:rPr>
          <w:rFonts w:eastAsia="Calibri"/>
          <w:bCs/>
          <w:sz w:val="30"/>
          <w:szCs w:val="30"/>
        </w:rPr>
        <w:t>Финальный (очный) этап –ма</w:t>
      </w:r>
      <w:r w:rsidRPr="00617AA3">
        <w:rPr>
          <w:rFonts w:eastAsia="Calibri"/>
          <w:bCs/>
          <w:sz w:val="30"/>
          <w:szCs w:val="30"/>
        </w:rPr>
        <w:t>й</w:t>
      </w:r>
      <w:r w:rsidRPr="003908DC">
        <w:rPr>
          <w:rFonts w:eastAsia="Calibri"/>
          <w:bCs/>
          <w:sz w:val="30"/>
          <w:szCs w:val="30"/>
        </w:rPr>
        <w:t xml:space="preserve"> 202</w:t>
      </w:r>
      <w:r>
        <w:rPr>
          <w:rFonts w:eastAsia="Calibri"/>
          <w:bCs/>
          <w:sz w:val="30"/>
          <w:szCs w:val="30"/>
        </w:rPr>
        <w:t>5</w:t>
      </w:r>
      <w:r w:rsidRPr="003908DC">
        <w:rPr>
          <w:rFonts w:eastAsia="Calibri"/>
          <w:bCs/>
          <w:sz w:val="30"/>
          <w:szCs w:val="30"/>
        </w:rPr>
        <w:t xml:space="preserve"> года.  </w:t>
      </w:r>
    </w:p>
    <w:p w14:paraId="30332622" w14:textId="77777777" w:rsidR="00D9512D" w:rsidRPr="003908DC" w:rsidRDefault="00D9512D" w:rsidP="00D9512D">
      <w:pPr>
        <w:tabs>
          <w:tab w:val="left" w:pos="0"/>
        </w:tabs>
        <w:suppressAutoHyphens/>
        <w:jc w:val="both"/>
        <w:rPr>
          <w:rFonts w:eastAsia="Calibri"/>
          <w:sz w:val="30"/>
          <w:szCs w:val="30"/>
        </w:rPr>
      </w:pPr>
      <w:r w:rsidRPr="003908DC">
        <w:rPr>
          <w:rFonts w:eastAsia="Calibri"/>
          <w:sz w:val="30"/>
          <w:szCs w:val="30"/>
        </w:rPr>
        <w:tab/>
        <w:t>9. Организаторами Марафона являются учреждение образования «Гродненский государственный областной Дворец творчества детей и молодежи, а также представители учреждений и организаций, входящих в состав Совета Гродненского областного кластера военно-патриотического воспитания (далее – оргкомитет).</w:t>
      </w:r>
    </w:p>
    <w:p w14:paraId="354AB9E6" w14:textId="77777777" w:rsidR="00D9512D" w:rsidRPr="003908DC" w:rsidRDefault="00D9512D" w:rsidP="00D9512D">
      <w:pPr>
        <w:widowControl w:val="0"/>
        <w:ind w:firstLine="708"/>
        <w:jc w:val="both"/>
        <w:rPr>
          <w:rFonts w:eastAsia="Calibri"/>
          <w:sz w:val="30"/>
          <w:szCs w:val="30"/>
        </w:rPr>
      </w:pPr>
      <w:r w:rsidRPr="003908DC">
        <w:rPr>
          <w:rFonts w:eastAsia="Calibri"/>
          <w:sz w:val="30"/>
          <w:szCs w:val="30"/>
        </w:rPr>
        <w:t>10. Оргкомитет Марафона:</w:t>
      </w:r>
    </w:p>
    <w:p w14:paraId="0ECA7457" w14:textId="77777777" w:rsidR="00D9512D" w:rsidRPr="003908DC" w:rsidRDefault="00D9512D" w:rsidP="00D9512D">
      <w:pPr>
        <w:widowControl w:val="0"/>
        <w:ind w:firstLine="709"/>
        <w:jc w:val="both"/>
        <w:rPr>
          <w:rFonts w:eastAsia="Calibri"/>
          <w:sz w:val="30"/>
          <w:szCs w:val="30"/>
        </w:rPr>
      </w:pPr>
      <w:r w:rsidRPr="003908DC">
        <w:rPr>
          <w:rFonts w:eastAsia="Calibri"/>
          <w:sz w:val="30"/>
          <w:szCs w:val="30"/>
        </w:rPr>
        <w:t xml:space="preserve">координирует работу по подготовке и проведению </w:t>
      </w:r>
      <w:r w:rsidRPr="003908DC">
        <w:rPr>
          <w:rFonts w:eastAsia="Calibri"/>
          <w:sz w:val="30"/>
          <w:szCs w:val="30"/>
          <w:lang w:val="be-BY"/>
        </w:rPr>
        <w:t>Марафона</w:t>
      </w:r>
      <w:r w:rsidRPr="003908DC">
        <w:rPr>
          <w:rFonts w:eastAsia="Calibri"/>
          <w:sz w:val="30"/>
          <w:szCs w:val="30"/>
        </w:rPr>
        <w:t xml:space="preserve">; </w:t>
      </w:r>
    </w:p>
    <w:p w14:paraId="07DDE189" w14:textId="77777777" w:rsidR="00D9512D" w:rsidRPr="003908DC" w:rsidRDefault="00D9512D" w:rsidP="00D9512D">
      <w:pPr>
        <w:autoSpaceDE w:val="0"/>
        <w:autoSpaceDN w:val="0"/>
        <w:adjustRightInd w:val="0"/>
        <w:ind w:firstLine="709"/>
        <w:jc w:val="both"/>
        <w:outlineLvl w:val="0"/>
        <w:rPr>
          <w:rFonts w:eastAsia="Calibri"/>
          <w:sz w:val="30"/>
          <w:szCs w:val="30"/>
        </w:rPr>
      </w:pPr>
      <w:r w:rsidRPr="003908DC">
        <w:rPr>
          <w:rFonts w:eastAsia="Calibri"/>
          <w:sz w:val="30"/>
          <w:szCs w:val="30"/>
        </w:rPr>
        <w:t xml:space="preserve">осуществляет сбор заявок для участия в финальном этапе Марафона (Приложение); </w:t>
      </w:r>
    </w:p>
    <w:p w14:paraId="6621F386" w14:textId="77777777" w:rsidR="00D9512D" w:rsidRPr="003908DC" w:rsidRDefault="00D9512D" w:rsidP="00D9512D">
      <w:pPr>
        <w:autoSpaceDE w:val="0"/>
        <w:autoSpaceDN w:val="0"/>
        <w:adjustRightInd w:val="0"/>
        <w:ind w:firstLine="709"/>
        <w:jc w:val="both"/>
        <w:outlineLvl w:val="0"/>
        <w:rPr>
          <w:rFonts w:eastAsia="Calibri"/>
          <w:sz w:val="30"/>
          <w:szCs w:val="30"/>
        </w:rPr>
      </w:pPr>
      <w:r w:rsidRPr="003908DC">
        <w:rPr>
          <w:rFonts w:eastAsia="Calibri"/>
          <w:sz w:val="30"/>
          <w:szCs w:val="30"/>
        </w:rPr>
        <w:t>обеспечивает регистрацию участников финала Марафона;</w:t>
      </w:r>
    </w:p>
    <w:p w14:paraId="3F8842B5" w14:textId="77777777" w:rsidR="00D9512D" w:rsidRPr="003908DC" w:rsidRDefault="00D9512D" w:rsidP="00D9512D">
      <w:pPr>
        <w:autoSpaceDE w:val="0"/>
        <w:autoSpaceDN w:val="0"/>
        <w:adjustRightInd w:val="0"/>
        <w:ind w:firstLine="709"/>
        <w:jc w:val="both"/>
        <w:outlineLvl w:val="0"/>
        <w:rPr>
          <w:rFonts w:eastAsia="Calibri"/>
          <w:sz w:val="30"/>
          <w:szCs w:val="30"/>
        </w:rPr>
      </w:pPr>
      <w:r w:rsidRPr="003908DC">
        <w:rPr>
          <w:rFonts w:eastAsia="Calibri"/>
          <w:sz w:val="30"/>
          <w:szCs w:val="30"/>
        </w:rPr>
        <w:t>рассматривает и утверждает состав жюри Марафона;</w:t>
      </w:r>
    </w:p>
    <w:p w14:paraId="6973EA3A" w14:textId="77777777" w:rsidR="00D9512D" w:rsidRPr="003908DC" w:rsidRDefault="00D9512D" w:rsidP="00D9512D">
      <w:pPr>
        <w:widowControl w:val="0"/>
        <w:ind w:firstLine="709"/>
        <w:jc w:val="both"/>
        <w:rPr>
          <w:rFonts w:eastAsia="Calibri"/>
          <w:sz w:val="30"/>
          <w:szCs w:val="30"/>
        </w:rPr>
      </w:pPr>
      <w:r w:rsidRPr="003908DC">
        <w:rPr>
          <w:rFonts w:eastAsia="Calibri"/>
          <w:sz w:val="30"/>
          <w:szCs w:val="30"/>
        </w:rPr>
        <w:t>организует информационную кампанию;</w:t>
      </w:r>
    </w:p>
    <w:p w14:paraId="1EED900F" w14:textId="77777777" w:rsidR="00D9512D" w:rsidRPr="003908DC" w:rsidRDefault="00D9512D" w:rsidP="00D9512D">
      <w:pPr>
        <w:ind w:firstLine="709"/>
        <w:jc w:val="both"/>
        <w:rPr>
          <w:rFonts w:eastAsia="Calibri"/>
          <w:sz w:val="30"/>
          <w:szCs w:val="30"/>
        </w:rPr>
      </w:pPr>
      <w:r w:rsidRPr="003908DC">
        <w:rPr>
          <w:rFonts w:eastAsia="Calibri"/>
          <w:sz w:val="30"/>
          <w:szCs w:val="30"/>
        </w:rPr>
        <w:t>организует закупку материалов и услуг, необходимых для организации и проведения Марафона, в том числе информационных материалов, наградной атрибутики и др.;</w:t>
      </w:r>
    </w:p>
    <w:p w14:paraId="1ABC52E3" w14:textId="77777777" w:rsidR="00D9512D" w:rsidRPr="003908DC" w:rsidRDefault="00D9512D" w:rsidP="00D9512D">
      <w:pPr>
        <w:ind w:firstLine="709"/>
        <w:jc w:val="both"/>
        <w:rPr>
          <w:rFonts w:eastAsia="Calibri"/>
          <w:sz w:val="30"/>
          <w:szCs w:val="30"/>
        </w:rPr>
      </w:pPr>
      <w:r w:rsidRPr="003908DC">
        <w:rPr>
          <w:rFonts w:eastAsia="Calibri"/>
          <w:sz w:val="30"/>
          <w:szCs w:val="30"/>
        </w:rPr>
        <w:t xml:space="preserve">обеспечивает техническое сопровождение Марафона, </w:t>
      </w:r>
    </w:p>
    <w:p w14:paraId="45C49439" w14:textId="77777777" w:rsidR="00D9512D" w:rsidRPr="003908DC" w:rsidRDefault="00D9512D" w:rsidP="00D9512D">
      <w:pPr>
        <w:ind w:firstLine="709"/>
        <w:jc w:val="both"/>
        <w:rPr>
          <w:rFonts w:eastAsia="Calibri"/>
          <w:sz w:val="30"/>
          <w:szCs w:val="30"/>
        </w:rPr>
      </w:pPr>
      <w:r w:rsidRPr="003908DC">
        <w:rPr>
          <w:rFonts w:eastAsia="Calibri"/>
          <w:sz w:val="30"/>
          <w:szCs w:val="30"/>
        </w:rPr>
        <w:t>готовит отчет о проведении мероприятий Марафона;</w:t>
      </w:r>
    </w:p>
    <w:p w14:paraId="21772CAB" w14:textId="77777777" w:rsidR="00D9512D" w:rsidRPr="003908DC" w:rsidRDefault="00D9512D" w:rsidP="00D9512D">
      <w:pPr>
        <w:widowControl w:val="0"/>
        <w:ind w:firstLine="709"/>
        <w:jc w:val="both"/>
        <w:textAlignment w:val="top"/>
        <w:rPr>
          <w:rFonts w:eastAsia="Calibri"/>
          <w:sz w:val="30"/>
          <w:szCs w:val="30"/>
        </w:rPr>
      </w:pPr>
      <w:r w:rsidRPr="003908DC">
        <w:rPr>
          <w:rFonts w:eastAsia="Calibri"/>
          <w:sz w:val="30"/>
          <w:szCs w:val="30"/>
        </w:rPr>
        <w:t>решает другие организационные вопросы.</w:t>
      </w:r>
    </w:p>
    <w:p w14:paraId="73F96D6A" w14:textId="77777777" w:rsidR="00D9512D" w:rsidRPr="003908DC" w:rsidRDefault="00D9512D" w:rsidP="00D9512D">
      <w:pPr>
        <w:widowControl w:val="0"/>
        <w:ind w:firstLine="708"/>
        <w:jc w:val="both"/>
        <w:textAlignment w:val="top"/>
        <w:rPr>
          <w:rFonts w:eastAsia="Calibri"/>
          <w:sz w:val="30"/>
          <w:szCs w:val="30"/>
        </w:rPr>
      </w:pPr>
      <w:r w:rsidRPr="003908DC">
        <w:rPr>
          <w:rFonts w:eastAsia="Calibri"/>
          <w:sz w:val="30"/>
          <w:szCs w:val="30"/>
        </w:rPr>
        <w:t>Решения, принимаемые оргкомитетом в рамках своей компетенции, обязательны для исполнения участниками Марафона, а также всеми лицами, задействованными в организационно-подготовительной работе Марафона. Решения оргкомитета отражаются в соответствующих протоколах.</w:t>
      </w:r>
    </w:p>
    <w:p w14:paraId="42E77EC8" w14:textId="77777777" w:rsidR="00D9512D" w:rsidRPr="003908DC" w:rsidRDefault="00D9512D" w:rsidP="00D9512D">
      <w:pPr>
        <w:tabs>
          <w:tab w:val="left" w:pos="568"/>
          <w:tab w:val="left" w:pos="1555"/>
        </w:tabs>
        <w:ind w:firstLine="709"/>
        <w:jc w:val="both"/>
        <w:rPr>
          <w:rFonts w:eastAsia="Calibri"/>
          <w:sz w:val="30"/>
          <w:szCs w:val="30"/>
          <w:lang w:bidi="ru-RU"/>
        </w:rPr>
      </w:pPr>
      <w:r w:rsidRPr="003908DC">
        <w:rPr>
          <w:rFonts w:eastAsia="Calibri"/>
          <w:sz w:val="30"/>
          <w:szCs w:val="30"/>
          <w:lang w:bidi="ru-RU"/>
        </w:rPr>
        <w:t>Оргкомитет имеет право принять решение о переносе времени конкурсов Марафона при наличии объективных обстоятельств.</w:t>
      </w:r>
    </w:p>
    <w:p w14:paraId="45F7A17D" w14:textId="77777777" w:rsidR="00D9512D" w:rsidRPr="003908DC" w:rsidRDefault="00D9512D" w:rsidP="00D9512D">
      <w:pPr>
        <w:tabs>
          <w:tab w:val="left" w:pos="568"/>
          <w:tab w:val="left" w:pos="1555"/>
        </w:tabs>
        <w:ind w:firstLine="709"/>
        <w:jc w:val="both"/>
        <w:rPr>
          <w:rFonts w:eastAsia="Calibri"/>
          <w:sz w:val="30"/>
          <w:szCs w:val="30"/>
          <w:lang w:bidi="ru-RU"/>
        </w:rPr>
      </w:pPr>
      <w:r w:rsidRPr="003908DC">
        <w:rPr>
          <w:rFonts w:eastAsia="Calibri"/>
          <w:sz w:val="30"/>
          <w:szCs w:val="30"/>
          <w:lang w:bidi="ru-RU"/>
        </w:rPr>
        <w:t>11. </w:t>
      </w:r>
      <w:r w:rsidRPr="003908DC">
        <w:rPr>
          <w:rFonts w:eastAsia="Calibri"/>
          <w:sz w:val="30"/>
          <w:szCs w:val="30"/>
        </w:rPr>
        <w:t xml:space="preserve">Для подведения итогов мероприятий Марафона создается жюри из числа местных органов государственного управления, иных государственных организаций, общественных объединений, учреждений образования, других заинтересованных организаций и учреждений. </w:t>
      </w:r>
    </w:p>
    <w:p w14:paraId="47FB024A" w14:textId="77777777" w:rsidR="00D9512D" w:rsidRPr="003908DC" w:rsidRDefault="00D9512D" w:rsidP="00D9512D">
      <w:pPr>
        <w:tabs>
          <w:tab w:val="left" w:pos="0"/>
        </w:tabs>
        <w:ind w:firstLine="709"/>
        <w:jc w:val="both"/>
        <w:rPr>
          <w:rFonts w:eastAsia="Calibri"/>
          <w:sz w:val="30"/>
          <w:szCs w:val="30"/>
        </w:rPr>
      </w:pPr>
      <w:r w:rsidRPr="003908DC">
        <w:rPr>
          <w:rFonts w:eastAsia="Calibri"/>
          <w:sz w:val="30"/>
          <w:szCs w:val="30"/>
          <w:lang w:bidi="ru-RU"/>
        </w:rPr>
        <w:t>12. Жюри:</w:t>
      </w:r>
    </w:p>
    <w:p w14:paraId="0393AE79" w14:textId="77777777" w:rsidR="00D9512D" w:rsidRPr="003908DC" w:rsidRDefault="00D9512D" w:rsidP="00D9512D">
      <w:pPr>
        <w:widowControl w:val="0"/>
        <w:tabs>
          <w:tab w:val="left" w:pos="1134"/>
        </w:tabs>
        <w:ind w:firstLine="709"/>
        <w:jc w:val="both"/>
        <w:rPr>
          <w:rFonts w:eastAsia="Calibri"/>
          <w:sz w:val="30"/>
          <w:szCs w:val="30"/>
          <w:lang w:bidi="ru-RU"/>
        </w:rPr>
      </w:pPr>
      <w:r w:rsidRPr="003908DC">
        <w:rPr>
          <w:rFonts w:eastAsia="Calibri"/>
          <w:sz w:val="30"/>
          <w:szCs w:val="30"/>
          <w:lang w:bidi="ru-RU"/>
        </w:rPr>
        <w:t>проводит оценку представленных материалов;</w:t>
      </w:r>
    </w:p>
    <w:p w14:paraId="53990669" w14:textId="77777777" w:rsidR="00D9512D" w:rsidRPr="003908DC" w:rsidRDefault="00D9512D" w:rsidP="00D9512D">
      <w:pPr>
        <w:widowControl w:val="0"/>
        <w:tabs>
          <w:tab w:val="left" w:pos="1134"/>
        </w:tabs>
        <w:ind w:firstLine="709"/>
        <w:jc w:val="both"/>
        <w:rPr>
          <w:rFonts w:eastAsia="Calibri"/>
          <w:sz w:val="30"/>
          <w:szCs w:val="30"/>
          <w:lang w:bidi="ru-RU"/>
        </w:rPr>
      </w:pPr>
      <w:r w:rsidRPr="003908DC">
        <w:rPr>
          <w:rFonts w:eastAsia="Calibri"/>
          <w:sz w:val="30"/>
          <w:szCs w:val="30"/>
          <w:lang w:bidi="ru-RU"/>
        </w:rPr>
        <w:t>оформляет протоколы результатов конкурсов Марафона;</w:t>
      </w:r>
    </w:p>
    <w:p w14:paraId="3097DBAA" w14:textId="77777777" w:rsidR="00D9512D" w:rsidRPr="003908DC" w:rsidRDefault="00D9512D" w:rsidP="00D9512D">
      <w:pPr>
        <w:widowControl w:val="0"/>
        <w:tabs>
          <w:tab w:val="left" w:pos="1134"/>
        </w:tabs>
        <w:ind w:firstLine="709"/>
        <w:jc w:val="both"/>
        <w:rPr>
          <w:rFonts w:eastAsia="Calibri"/>
          <w:sz w:val="30"/>
          <w:szCs w:val="30"/>
          <w:lang w:bidi="ru-RU"/>
        </w:rPr>
      </w:pPr>
      <w:r w:rsidRPr="003908DC">
        <w:rPr>
          <w:rFonts w:eastAsia="Calibri"/>
          <w:sz w:val="30"/>
          <w:szCs w:val="30"/>
          <w:lang w:bidi="ru-RU"/>
        </w:rPr>
        <w:t>определяет победителей этапов и финала Марафона и представляет их список в организационный комитет для награждения;</w:t>
      </w:r>
    </w:p>
    <w:p w14:paraId="4CD2C35A" w14:textId="77777777" w:rsidR="00D9512D" w:rsidRPr="003908DC" w:rsidRDefault="00D9512D" w:rsidP="00D9512D">
      <w:pPr>
        <w:widowControl w:val="0"/>
        <w:tabs>
          <w:tab w:val="left" w:pos="1134"/>
        </w:tabs>
        <w:ind w:firstLine="709"/>
        <w:jc w:val="both"/>
        <w:rPr>
          <w:rFonts w:eastAsia="Calibri"/>
          <w:sz w:val="30"/>
          <w:szCs w:val="30"/>
          <w:lang w:bidi="ru-RU"/>
        </w:rPr>
      </w:pPr>
      <w:r w:rsidRPr="003908DC">
        <w:rPr>
          <w:rFonts w:eastAsia="Calibri"/>
          <w:sz w:val="30"/>
          <w:szCs w:val="30"/>
          <w:lang w:bidi="ru-RU"/>
        </w:rPr>
        <w:t>рассматривает во время проведения Марафона обращения участников, вопросы по результатам оценки конкурсов Марафона;</w:t>
      </w:r>
    </w:p>
    <w:p w14:paraId="4C9D2F2F" w14:textId="77777777" w:rsidR="00D9512D" w:rsidRPr="003908DC" w:rsidRDefault="00D9512D" w:rsidP="00D9512D">
      <w:pPr>
        <w:widowControl w:val="0"/>
        <w:tabs>
          <w:tab w:val="left" w:pos="1134"/>
        </w:tabs>
        <w:ind w:firstLine="709"/>
        <w:jc w:val="both"/>
        <w:rPr>
          <w:rFonts w:eastAsia="Calibri"/>
          <w:sz w:val="30"/>
          <w:szCs w:val="30"/>
          <w:lang w:bidi="ru-RU"/>
        </w:rPr>
      </w:pPr>
      <w:r w:rsidRPr="003908DC">
        <w:rPr>
          <w:rFonts w:eastAsia="Calibri"/>
          <w:sz w:val="30"/>
          <w:szCs w:val="30"/>
          <w:lang w:bidi="ru-RU"/>
        </w:rPr>
        <w:t>информирует участников об итоговых результатах их участия в мероприятиях Марафона.</w:t>
      </w:r>
    </w:p>
    <w:p w14:paraId="4527EF99" w14:textId="77777777" w:rsidR="00D9512D" w:rsidRPr="003908DC" w:rsidRDefault="00D9512D" w:rsidP="00D9512D">
      <w:pPr>
        <w:ind w:firstLine="708"/>
        <w:jc w:val="both"/>
        <w:rPr>
          <w:rFonts w:eastAsia="Calibri"/>
          <w:sz w:val="30"/>
          <w:szCs w:val="30"/>
        </w:rPr>
      </w:pPr>
      <w:r w:rsidRPr="003908DC">
        <w:rPr>
          <w:rFonts w:eastAsia="Calibri"/>
          <w:sz w:val="30"/>
          <w:szCs w:val="30"/>
        </w:rPr>
        <w:t>13. Программа Марафона включает следующие этапы:</w:t>
      </w:r>
    </w:p>
    <w:p w14:paraId="281F8C09" w14:textId="77777777" w:rsidR="00D9512D" w:rsidRPr="003908DC" w:rsidRDefault="00D9512D" w:rsidP="00D9512D">
      <w:pPr>
        <w:ind w:firstLine="708"/>
        <w:jc w:val="both"/>
        <w:rPr>
          <w:rFonts w:eastAsia="Calibri"/>
          <w:sz w:val="30"/>
          <w:szCs w:val="30"/>
        </w:rPr>
      </w:pPr>
      <w:r w:rsidRPr="003908DC">
        <w:rPr>
          <w:rFonts w:eastAsia="Calibri"/>
          <w:sz w:val="30"/>
          <w:szCs w:val="30"/>
        </w:rPr>
        <w:lastRenderedPageBreak/>
        <w:t>13.1. </w:t>
      </w:r>
      <w:r w:rsidRPr="009E21CD">
        <w:rPr>
          <w:rFonts w:eastAsia="Calibri"/>
          <w:b/>
          <w:bCs/>
          <w:sz w:val="30"/>
          <w:szCs w:val="30"/>
        </w:rPr>
        <w:t>З</w:t>
      </w:r>
      <w:r w:rsidRPr="003908DC">
        <w:rPr>
          <w:rFonts w:eastAsia="Calibri"/>
          <w:b/>
          <w:sz w:val="30"/>
          <w:szCs w:val="30"/>
        </w:rPr>
        <w:t>аочные этапы</w:t>
      </w:r>
      <w:r w:rsidRPr="003908DC">
        <w:rPr>
          <w:rFonts w:eastAsia="Calibri"/>
          <w:sz w:val="30"/>
          <w:szCs w:val="30"/>
        </w:rPr>
        <w:t>:</w:t>
      </w:r>
    </w:p>
    <w:p w14:paraId="5D4C0BBC" w14:textId="77777777" w:rsidR="00D9512D" w:rsidRPr="003908DC" w:rsidRDefault="00D9512D" w:rsidP="00D9512D">
      <w:pPr>
        <w:ind w:firstLine="709"/>
        <w:jc w:val="both"/>
        <w:rPr>
          <w:rFonts w:eastAsia="Calibri"/>
          <w:color w:val="000000"/>
          <w:sz w:val="30"/>
          <w:szCs w:val="30"/>
        </w:rPr>
      </w:pPr>
      <w:r>
        <w:rPr>
          <w:rFonts w:eastAsia="Calibri"/>
          <w:color w:val="000000"/>
          <w:sz w:val="30"/>
          <w:szCs w:val="30"/>
        </w:rPr>
        <w:t xml:space="preserve">Ноябрь 2024 – </w:t>
      </w:r>
      <w:r w:rsidRPr="003908DC">
        <w:rPr>
          <w:rFonts w:eastAsia="Calibri"/>
          <w:color w:val="000000"/>
          <w:sz w:val="30"/>
          <w:szCs w:val="30"/>
        </w:rPr>
        <w:t>онлайн-</w:t>
      </w:r>
      <w:proofErr w:type="spellStart"/>
      <w:r w:rsidRPr="003908DC">
        <w:rPr>
          <w:rFonts w:eastAsia="Calibri"/>
          <w:color w:val="000000"/>
          <w:sz w:val="30"/>
          <w:szCs w:val="30"/>
        </w:rPr>
        <w:t>квиз</w:t>
      </w:r>
      <w:proofErr w:type="spellEnd"/>
      <w:r>
        <w:rPr>
          <w:rFonts w:eastAsia="Calibri"/>
          <w:color w:val="000000"/>
          <w:sz w:val="30"/>
          <w:szCs w:val="30"/>
        </w:rPr>
        <w:t>, посвященный 80-</w:t>
      </w:r>
      <w:r w:rsidRPr="009744C5">
        <w:rPr>
          <w:rFonts w:eastAsia="Calibri"/>
          <w:color w:val="000000"/>
          <w:sz w:val="30"/>
          <w:szCs w:val="30"/>
        </w:rPr>
        <w:t>лет</w:t>
      </w:r>
      <w:r>
        <w:rPr>
          <w:rFonts w:eastAsia="Calibri"/>
          <w:color w:val="000000"/>
          <w:sz w:val="30"/>
          <w:szCs w:val="30"/>
        </w:rPr>
        <w:t>ию освобождения Республики Беларусь от немецко-фашистских захватчиков «По следам Победы»;</w:t>
      </w:r>
    </w:p>
    <w:p w14:paraId="496B1CAA" w14:textId="77777777" w:rsidR="00D9512D" w:rsidRPr="003908DC" w:rsidRDefault="00D9512D" w:rsidP="00D9512D">
      <w:pPr>
        <w:ind w:firstLine="709"/>
        <w:jc w:val="both"/>
        <w:rPr>
          <w:rFonts w:eastAsia="Calibri"/>
          <w:color w:val="000000"/>
          <w:sz w:val="30"/>
          <w:szCs w:val="30"/>
        </w:rPr>
      </w:pPr>
      <w:bookmarkStart w:id="35" w:name="_Hlk171166932"/>
      <w:r>
        <w:rPr>
          <w:rFonts w:eastAsia="Calibri"/>
          <w:color w:val="000000"/>
          <w:sz w:val="30"/>
          <w:szCs w:val="30"/>
        </w:rPr>
        <w:t xml:space="preserve">Декабрь 2024 – </w:t>
      </w:r>
      <w:r w:rsidRPr="003908DC">
        <w:rPr>
          <w:rFonts w:eastAsia="Calibri"/>
          <w:color w:val="000000"/>
          <w:sz w:val="30"/>
          <w:szCs w:val="30"/>
        </w:rPr>
        <w:t>конкурс презентаций</w:t>
      </w:r>
      <w:r w:rsidRPr="0030249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«Герои Великой Отечественной войны </w:t>
      </w:r>
      <w:r>
        <w:rPr>
          <w:rFonts w:eastAsia="Calibri"/>
          <w:color w:val="000000"/>
          <w:sz w:val="30"/>
          <w:szCs w:val="30"/>
        </w:rPr>
        <w:t>– мужество, доблесть, честь»</w:t>
      </w:r>
      <w:r w:rsidRPr="003908DC">
        <w:rPr>
          <w:rFonts w:eastAsia="Calibri"/>
          <w:color w:val="000000"/>
          <w:sz w:val="30"/>
          <w:szCs w:val="30"/>
        </w:rPr>
        <w:t>;</w:t>
      </w:r>
    </w:p>
    <w:p w14:paraId="2D3778C8" w14:textId="77777777" w:rsidR="00D9512D" w:rsidRPr="003908DC" w:rsidRDefault="00D9512D" w:rsidP="00D9512D">
      <w:pPr>
        <w:ind w:firstLine="709"/>
        <w:jc w:val="both"/>
        <w:rPr>
          <w:rFonts w:eastAsia="Calibri"/>
          <w:color w:val="000000"/>
          <w:sz w:val="30"/>
          <w:szCs w:val="30"/>
        </w:rPr>
      </w:pPr>
      <w:r>
        <w:rPr>
          <w:rFonts w:eastAsia="Calibri"/>
          <w:color w:val="000000"/>
          <w:sz w:val="30"/>
          <w:szCs w:val="30"/>
        </w:rPr>
        <w:t xml:space="preserve">Январь 2025 – </w:t>
      </w:r>
      <w:r w:rsidRPr="003908DC">
        <w:rPr>
          <w:rFonts w:eastAsia="Calibri"/>
          <w:color w:val="000000"/>
          <w:sz w:val="30"/>
          <w:szCs w:val="30"/>
        </w:rPr>
        <w:t>фотоконкурс</w:t>
      </w:r>
      <w:r>
        <w:rPr>
          <w:rFonts w:eastAsia="Calibri"/>
          <w:color w:val="000000"/>
          <w:sz w:val="30"/>
          <w:szCs w:val="30"/>
        </w:rPr>
        <w:t xml:space="preserve"> «Галерея мужества»</w:t>
      </w:r>
      <w:r w:rsidRPr="003908DC">
        <w:rPr>
          <w:rFonts w:eastAsia="Calibri"/>
          <w:color w:val="000000"/>
          <w:sz w:val="30"/>
          <w:szCs w:val="30"/>
        </w:rPr>
        <w:t>;</w:t>
      </w:r>
    </w:p>
    <w:p w14:paraId="44214E06" w14:textId="77777777" w:rsidR="00D9512D" w:rsidRPr="003908DC" w:rsidRDefault="00D9512D" w:rsidP="00D9512D">
      <w:pPr>
        <w:ind w:firstLine="709"/>
        <w:jc w:val="both"/>
        <w:rPr>
          <w:rFonts w:eastAsia="Calibri"/>
          <w:color w:val="000000"/>
          <w:sz w:val="30"/>
          <w:szCs w:val="30"/>
        </w:rPr>
      </w:pPr>
      <w:r>
        <w:rPr>
          <w:rFonts w:eastAsia="Calibri"/>
          <w:color w:val="000000"/>
          <w:sz w:val="30"/>
          <w:szCs w:val="30"/>
        </w:rPr>
        <w:t xml:space="preserve">Февраль 2025 – </w:t>
      </w:r>
      <w:r w:rsidRPr="003908DC">
        <w:rPr>
          <w:rFonts w:eastAsia="Calibri"/>
          <w:color w:val="000000"/>
          <w:sz w:val="30"/>
          <w:szCs w:val="30"/>
        </w:rPr>
        <w:t>конкурс видеороликов</w:t>
      </w:r>
      <w:r>
        <w:rPr>
          <w:rFonts w:eastAsia="Calibri"/>
          <w:color w:val="000000"/>
          <w:sz w:val="30"/>
          <w:szCs w:val="30"/>
        </w:rPr>
        <w:t xml:space="preserve"> «Помним каждого героя»</w:t>
      </w:r>
      <w:r w:rsidRPr="003908DC">
        <w:rPr>
          <w:rFonts w:eastAsia="Calibri"/>
          <w:color w:val="000000"/>
          <w:sz w:val="30"/>
          <w:szCs w:val="30"/>
        </w:rPr>
        <w:t>;</w:t>
      </w:r>
    </w:p>
    <w:p w14:paraId="4CBB0CF4" w14:textId="77777777" w:rsidR="00D9512D" w:rsidRPr="003908DC" w:rsidRDefault="00D9512D" w:rsidP="00D9512D">
      <w:pPr>
        <w:ind w:firstLine="709"/>
        <w:jc w:val="both"/>
        <w:rPr>
          <w:rFonts w:eastAsia="Calibri"/>
          <w:color w:val="000000"/>
          <w:sz w:val="30"/>
          <w:szCs w:val="30"/>
        </w:rPr>
      </w:pPr>
      <w:r>
        <w:rPr>
          <w:rFonts w:eastAsia="Calibri"/>
          <w:color w:val="000000"/>
          <w:sz w:val="30"/>
          <w:szCs w:val="30"/>
        </w:rPr>
        <w:t xml:space="preserve">Март 2025 – </w:t>
      </w:r>
      <w:r w:rsidRPr="003908DC">
        <w:rPr>
          <w:rFonts w:eastAsia="Calibri"/>
          <w:color w:val="000000"/>
          <w:sz w:val="30"/>
          <w:szCs w:val="30"/>
        </w:rPr>
        <w:t>конкурс электронных плакатов</w:t>
      </w:r>
      <w:r>
        <w:rPr>
          <w:rFonts w:eastAsia="Calibri"/>
          <w:color w:val="000000"/>
          <w:sz w:val="30"/>
          <w:szCs w:val="30"/>
        </w:rPr>
        <w:t xml:space="preserve"> «</w:t>
      </w:r>
      <w:r w:rsidRPr="00302492">
        <w:rPr>
          <w:rFonts w:eastAsia="Calibri"/>
          <w:color w:val="000000"/>
          <w:sz w:val="30"/>
          <w:szCs w:val="30"/>
        </w:rPr>
        <w:t>Беларус</w:t>
      </w:r>
      <w:r>
        <w:rPr>
          <w:rFonts w:eastAsia="Calibri"/>
          <w:color w:val="000000"/>
          <w:sz w:val="30"/>
          <w:szCs w:val="30"/>
        </w:rPr>
        <w:t>ь</w:t>
      </w:r>
      <w:r w:rsidRPr="00302492">
        <w:rPr>
          <w:rFonts w:eastAsia="Calibri"/>
          <w:color w:val="000000"/>
          <w:sz w:val="30"/>
          <w:szCs w:val="30"/>
        </w:rPr>
        <w:t xml:space="preserve"> и Росси</w:t>
      </w:r>
      <w:r>
        <w:rPr>
          <w:rFonts w:eastAsia="Calibri"/>
          <w:color w:val="000000"/>
          <w:sz w:val="30"/>
          <w:szCs w:val="30"/>
        </w:rPr>
        <w:t>я – общая память, судьба,</w:t>
      </w:r>
      <w:r w:rsidRPr="009E21CD">
        <w:rPr>
          <w:rFonts w:eastAsia="Calibri"/>
          <w:color w:val="000000"/>
          <w:sz w:val="30"/>
          <w:szCs w:val="30"/>
        </w:rPr>
        <w:t xml:space="preserve"> </w:t>
      </w:r>
      <w:r>
        <w:rPr>
          <w:rFonts w:eastAsia="Calibri"/>
          <w:color w:val="000000"/>
          <w:sz w:val="30"/>
          <w:szCs w:val="30"/>
        </w:rPr>
        <w:t>Победа»;</w:t>
      </w:r>
    </w:p>
    <w:p w14:paraId="3EECBF23" w14:textId="77777777" w:rsidR="00D9512D" w:rsidRPr="00ED6AED" w:rsidRDefault="00D9512D" w:rsidP="00D9512D">
      <w:pPr>
        <w:ind w:firstLine="709"/>
        <w:jc w:val="both"/>
        <w:rPr>
          <w:rFonts w:eastAsia="Calibri"/>
          <w:color w:val="000000"/>
          <w:sz w:val="30"/>
          <w:szCs w:val="30"/>
        </w:rPr>
      </w:pPr>
      <w:r>
        <w:rPr>
          <w:rFonts w:eastAsia="Calibri"/>
          <w:color w:val="000000"/>
          <w:sz w:val="30"/>
          <w:szCs w:val="30"/>
        </w:rPr>
        <w:t xml:space="preserve">Апрель 2025 – </w:t>
      </w:r>
      <w:r w:rsidRPr="003908DC">
        <w:rPr>
          <w:rFonts w:eastAsia="Calibri"/>
          <w:color w:val="000000"/>
          <w:sz w:val="30"/>
          <w:szCs w:val="30"/>
        </w:rPr>
        <w:t xml:space="preserve">конкурс </w:t>
      </w:r>
      <w:r>
        <w:rPr>
          <w:rFonts w:eastAsia="Calibri"/>
          <w:color w:val="000000"/>
          <w:sz w:val="30"/>
          <w:szCs w:val="30"/>
        </w:rPr>
        <w:t xml:space="preserve">электронных открыток </w:t>
      </w:r>
      <w:r w:rsidRPr="00ED6AED">
        <w:rPr>
          <w:rFonts w:eastAsia="Calibri"/>
          <w:color w:val="000000"/>
          <w:sz w:val="30"/>
          <w:szCs w:val="30"/>
        </w:rPr>
        <w:t>«</w:t>
      </w:r>
      <w:r w:rsidRPr="00ED6AED">
        <w:rPr>
          <w:sz w:val="30"/>
          <w:szCs w:val="30"/>
        </w:rPr>
        <w:t>Великой Победе – 80!</w:t>
      </w:r>
      <w:r w:rsidRPr="00ED6AED">
        <w:rPr>
          <w:rFonts w:eastAsia="Calibri"/>
          <w:color w:val="000000"/>
          <w:sz w:val="30"/>
          <w:szCs w:val="30"/>
        </w:rPr>
        <w:t>»</w:t>
      </w:r>
      <w:r w:rsidRPr="00ED6AED">
        <w:rPr>
          <w:rFonts w:ascii="Calibri" w:eastAsia="Calibri" w:hAnsi="Calibri"/>
        </w:rPr>
        <w:t>;</w:t>
      </w:r>
    </w:p>
    <w:p w14:paraId="1B6D7B08" w14:textId="77777777" w:rsidR="00D9512D" w:rsidRPr="00302492" w:rsidRDefault="00D9512D" w:rsidP="00D9512D">
      <w:pPr>
        <w:ind w:firstLine="709"/>
        <w:jc w:val="both"/>
        <w:rPr>
          <w:rFonts w:eastAsia="Calibri"/>
          <w:color w:val="000000"/>
          <w:sz w:val="30"/>
          <w:szCs w:val="30"/>
        </w:rPr>
      </w:pPr>
      <w:r>
        <w:rPr>
          <w:rFonts w:eastAsia="Calibri"/>
          <w:color w:val="000000"/>
          <w:sz w:val="30"/>
          <w:szCs w:val="30"/>
        </w:rPr>
        <w:t>Май 2025 – финальный этап.</w:t>
      </w:r>
    </w:p>
    <w:bookmarkEnd w:id="35"/>
    <w:p w14:paraId="5215A92A" w14:textId="77777777" w:rsidR="00D9512D" w:rsidRPr="003908DC" w:rsidRDefault="00D9512D" w:rsidP="00D9512D">
      <w:pPr>
        <w:ind w:firstLine="708"/>
        <w:jc w:val="both"/>
        <w:rPr>
          <w:rFonts w:eastAsia="Calibri"/>
          <w:sz w:val="30"/>
          <w:szCs w:val="30"/>
        </w:rPr>
      </w:pPr>
      <w:r w:rsidRPr="003908DC">
        <w:rPr>
          <w:rFonts w:eastAsia="Calibri"/>
          <w:sz w:val="30"/>
          <w:szCs w:val="30"/>
        </w:rPr>
        <w:t xml:space="preserve">13.2. </w:t>
      </w:r>
      <w:r w:rsidRPr="003908DC">
        <w:rPr>
          <w:rFonts w:eastAsia="Calibri"/>
          <w:b/>
          <w:bCs/>
          <w:sz w:val="30"/>
          <w:szCs w:val="30"/>
        </w:rPr>
        <w:t>Ф</w:t>
      </w:r>
      <w:r w:rsidRPr="003908DC">
        <w:rPr>
          <w:rFonts w:eastAsia="Calibri"/>
          <w:b/>
          <w:sz w:val="30"/>
          <w:szCs w:val="30"/>
        </w:rPr>
        <w:t>инальный (очный) этап</w:t>
      </w:r>
      <w:r w:rsidRPr="003908DC">
        <w:rPr>
          <w:rFonts w:eastAsia="Calibri"/>
          <w:sz w:val="30"/>
          <w:szCs w:val="30"/>
        </w:rPr>
        <w:t xml:space="preserve"> состоит из: </w:t>
      </w:r>
    </w:p>
    <w:p w14:paraId="24078022" w14:textId="77777777" w:rsidR="00D9512D" w:rsidRPr="003908DC" w:rsidRDefault="00D9512D" w:rsidP="00D9512D">
      <w:pPr>
        <w:ind w:firstLine="708"/>
        <w:jc w:val="both"/>
        <w:rPr>
          <w:rFonts w:eastAsia="Calibri"/>
          <w:bCs/>
          <w:color w:val="000000"/>
          <w:sz w:val="30"/>
          <w:szCs w:val="30"/>
        </w:rPr>
      </w:pPr>
      <w:r w:rsidRPr="003908DC">
        <w:rPr>
          <w:rFonts w:eastAsia="Calibri"/>
          <w:bCs/>
          <w:color w:val="000000"/>
          <w:sz w:val="30"/>
          <w:szCs w:val="30"/>
        </w:rPr>
        <w:t>творческий конкурс</w:t>
      </w:r>
      <w:r>
        <w:rPr>
          <w:rFonts w:eastAsia="Calibri"/>
          <w:bCs/>
          <w:color w:val="000000"/>
          <w:sz w:val="30"/>
          <w:szCs w:val="30"/>
        </w:rPr>
        <w:t xml:space="preserve"> «Память поколений»</w:t>
      </w:r>
      <w:r w:rsidRPr="003908DC">
        <w:rPr>
          <w:rFonts w:eastAsia="Calibri"/>
          <w:bCs/>
          <w:color w:val="000000"/>
          <w:sz w:val="30"/>
          <w:szCs w:val="30"/>
        </w:rPr>
        <w:t xml:space="preserve">; </w:t>
      </w:r>
    </w:p>
    <w:p w14:paraId="4ECB63F4" w14:textId="77777777" w:rsidR="00D9512D" w:rsidRPr="003500BC" w:rsidRDefault="00D9512D" w:rsidP="00D9512D">
      <w:pPr>
        <w:autoSpaceDE w:val="0"/>
        <w:autoSpaceDN w:val="0"/>
        <w:adjustRightInd w:val="0"/>
        <w:ind w:firstLine="709"/>
        <w:rPr>
          <w:rFonts w:eastAsia="Calibri"/>
          <w:bCs/>
          <w:color w:val="000000"/>
          <w:sz w:val="30"/>
          <w:szCs w:val="30"/>
        </w:rPr>
      </w:pPr>
      <w:r w:rsidRPr="003908DC">
        <w:rPr>
          <w:rFonts w:eastAsia="Calibri"/>
          <w:bCs/>
          <w:color w:val="000000"/>
          <w:sz w:val="30"/>
          <w:szCs w:val="30"/>
        </w:rPr>
        <w:t>интеллектуальная игра</w:t>
      </w:r>
      <w:r>
        <w:rPr>
          <w:rFonts w:eastAsia="Calibri"/>
          <w:bCs/>
          <w:color w:val="000000"/>
          <w:sz w:val="30"/>
          <w:szCs w:val="30"/>
        </w:rPr>
        <w:t xml:space="preserve"> </w:t>
      </w:r>
      <w:r w:rsidRPr="00597835">
        <w:rPr>
          <w:bCs/>
          <w:sz w:val="30"/>
          <w:szCs w:val="30"/>
        </w:rPr>
        <w:t>«</w:t>
      </w:r>
      <w:r w:rsidRPr="003500BC">
        <w:rPr>
          <w:rFonts w:eastAsia="Calibri"/>
          <w:bCs/>
          <w:color w:val="000000"/>
          <w:sz w:val="30"/>
          <w:szCs w:val="30"/>
        </w:rPr>
        <w:t>Я помню, я горжусь</w:t>
      </w:r>
      <w:r w:rsidRPr="00597835">
        <w:rPr>
          <w:bCs/>
          <w:sz w:val="30"/>
          <w:szCs w:val="30"/>
        </w:rPr>
        <w:t>»</w:t>
      </w:r>
      <w:r w:rsidRPr="003500BC">
        <w:rPr>
          <w:rFonts w:eastAsia="Calibri"/>
          <w:bCs/>
          <w:color w:val="000000"/>
          <w:sz w:val="30"/>
          <w:szCs w:val="30"/>
        </w:rPr>
        <w:t xml:space="preserve">; </w:t>
      </w:r>
    </w:p>
    <w:p w14:paraId="6BC66C0B" w14:textId="77777777" w:rsidR="00D9512D" w:rsidRPr="003908DC" w:rsidRDefault="00D9512D" w:rsidP="00D9512D">
      <w:pPr>
        <w:ind w:firstLine="709"/>
        <w:jc w:val="both"/>
        <w:rPr>
          <w:rFonts w:eastAsia="Calibri"/>
          <w:color w:val="000000"/>
          <w:sz w:val="30"/>
          <w:szCs w:val="30"/>
        </w:rPr>
      </w:pPr>
      <w:r>
        <w:rPr>
          <w:rFonts w:eastAsia="Calibri"/>
          <w:bCs/>
          <w:color w:val="000000"/>
          <w:sz w:val="30"/>
          <w:szCs w:val="30"/>
        </w:rPr>
        <w:t>исторический квест «Путь к Победе»</w:t>
      </w:r>
      <w:r w:rsidRPr="003908DC">
        <w:rPr>
          <w:rFonts w:eastAsia="Calibri"/>
          <w:color w:val="000000"/>
          <w:sz w:val="30"/>
          <w:szCs w:val="30"/>
        </w:rPr>
        <w:t>.</w:t>
      </w:r>
    </w:p>
    <w:p w14:paraId="362BCB1F" w14:textId="77777777" w:rsidR="00D9512D" w:rsidRPr="003908DC" w:rsidRDefault="00D9512D" w:rsidP="00D9512D">
      <w:pPr>
        <w:ind w:firstLine="709"/>
        <w:jc w:val="both"/>
        <w:rPr>
          <w:rFonts w:eastAsia="Calibri"/>
          <w:color w:val="000000"/>
          <w:sz w:val="30"/>
          <w:szCs w:val="30"/>
        </w:rPr>
      </w:pPr>
      <w:r w:rsidRPr="003908DC">
        <w:rPr>
          <w:rFonts w:eastAsia="Calibri"/>
          <w:sz w:val="30"/>
          <w:szCs w:val="30"/>
        </w:rPr>
        <w:t>14. </w:t>
      </w:r>
      <w:r w:rsidRPr="003908DC">
        <w:rPr>
          <w:rFonts w:eastAsia="Calibri"/>
          <w:color w:val="000000"/>
          <w:sz w:val="30"/>
          <w:szCs w:val="30"/>
        </w:rPr>
        <w:t xml:space="preserve">В Марафоне принимают участие команды, состоящие из </w:t>
      </w:r>
      <w:r>
        <w:rPr>
          <w:rFonts w:eastAsia="Calibri"/>
          <w:color w:val="000000"/>
          <w:sz w:val="30"/>
          <w:szCs w:val="30"/>
        </w:rPr>
        <w:t>10</w:t>
      </w:r>
      <w:r w:rsidRPr="003908DC">
        <w:rPr>
          <w:rFonts w:eastAsia="Calibri"/>
          <w:color w:val="000000"/>
          <w:sz w:val="30"/>
          <w:szCs w:val="30"/>
        </w:rPr>
        <w:t xml:space="preserve"> участников - учащихся учреждений общего среднего, дополнительного образования. </w:t>
      </w:r>
    </w:p>
    <w:p w14:paraId="491C381B" w14:textId="77777777" w:rsidR="00D9512D" w:rsidRPr="003908DC" w:rsidRDefault="00D9512D" w:rsidP="00D9512D">
      <w:pPr>
        <w:ind w:firstLine="708"/>
        <w:jc w:val="both"/>
        <w:rPr>
          <w:rFonts w:eastAsia="Calibri"/>
          <w:sz w:val="30"/>
          <w:szCs w:val="30"/>
        </w:rPr>
      </w:pPr>
      <w:r w:rsidRPr="003908DC">
        <w:rPr>
          <w:rFonts w:eastAsia="Calibri"/>
          <w:sz w:val="30"/>
          <w:szCs w:val="30"/>
        </w:rPr>
        <w:t>15.  Авторы работ и материалов дают согласие на публикацию своих работ, их публичную демонстрацию и использование оргкомитетом в целях распространения лучших практик в Республике Беларусь.</w:t>
      </w:r>
    </w:p>
    <w:p w14:paraId="5AA14776" w14:textId="77777777" w:rsidR="00D9512D" w:rsidRPr="003908DC" w:rsidRDefault="00D9512D" w:rsidP="00D9512D">
      <w:pPr>
        <w:tabs>
          <w:tab w:val="left" w:pos="0"/>
          <w:tab w:val="left" w:pos="709"/>
        </w:tabs>
        <w:jc w:val="both"/>
        <w:rPr>
          <w:rFonts w:eastAsia="Calibri"/>
          <w:sz w:val="30"/>
          <w:szCs w:val="30"/>
        </w:rPr>
      </w:pPr>
      <w:r w:rsidRPr="003908DC">
        <w:rPr>
          <w:rFonts w:eastAsia="Calibri"/>
          <w:sz w:val="30"/>
          <w:szCs w:val="30"/>
        </w:rPr>
        <w:tab/>
        <w:t>16. По итогам каждого отборочного (заочного) этапа определя</w:t>
      </w:r>
      <w:r>
        <w:rPr>
          <w:rFonts w:eastAsia="Calibri"/>
          <w:sz w:val="30"/>
          <w:szCs w:val="30"/>
        </w:rPr>
        <w:t>ю</w:t>
      </w:r>
      <w:r w:rsidRPr="003908DC">
        <w:rPr>
          <w:rFonts w:eastAsia="Calibri"/>
          <w:sz w:val="30"/>
          <w:szCs w:val="30"/>
        </w:rPr>
        <w:t>тся команда-победитель</w:t>
      </w:r>
      <w:r>
        <w:rPr>
          <w:rFonts w:eastAsia="Calibri"/>
          <w:sz w:val="30"/>
          <w:szCs w:val="30"/>
        </w:rPr>
        <w:t xml:space="preserve"> и команды-призеры</w:t>
      </w:r>
      <w:r w:rsidRPr="003908DC">
        <w:rPr>
          <w:rFonts w:eastAsia="Calibri"/>
          <w:sz w:val="30"/>
          <w:szCs w:val="30"/>
        </w:rPr>
        <w:t>, котор</w:t>
      </w:r>
      <w:r>
        <w:rPr>
          <w:rFonts w:eastAsia="Calibri"/>
          <w:sz w:val="30"/>
          <w:szCs w:val="30"/>
        </w:rPr>
        <w:t>ые</w:t>
      </w:r>
      <w:r w:rsidRPr="003908DC">
        <w:rPr>
          <w:rFonts w:eastAsia="Calibri"/>
          <w:sz w:val="30"/>
          <w:szCs w:val="30"/>
        </w:rPr>
        <w:t xml:space="preserve"> прим</w:t>
      </w:r>
      <w:r>
        <w:rPr>
          <w:rFonts w:eastAsia="Calibri"/>
          <w:sz w:val="30"/>
          <w:szCs w:val="30"/>
        </w:rPr>
        <w:t>у</w:t>
      </w:r>
      <w:r w:rsidRPr="003908DC">
        <w:rPr>
          <w:rFonts w:eastAsia="Calibri"/>
          <w:sz w:val="30"/>
          <w:szCs w:val="30"/>
        </w:rPr>
        <w:t xml:space="preserve">т участие в финальном (очном) этапе. </w:t>
      </w:r>
    </w:p>
    <w:p w14:paraId="783F6A08" w14:textId="77777777" w:rsidR="00D9512D" w:rsidRPr="003908DC" w:rsidRDefault="00D9512D" w:rsidP="00D9512D">
      <w:pPr>
        <w:tabs>
          <w:tab w:val="left" w:pos="0"/>
          <w:tab w:val="left" w:pos="709"/>
        </w:tabs>
        <w:ind w:firstLine="709"/>
        <w:jc w:val="both"/>
        <w:rPr>
          <w:sz w:val="30"/>
          <w:szCs w:val="30"/>
        </w:rPr>
      </w:pPr>
      <w:r w:rsidRPr="003908DC">
        <w:rPr>
          <w:sz w:val="30"/>
          <w:szCs w:val="30"/>
        </w:rPr>
        <w:t xml:space="preserve">17. Команда-победитель финального (очного) этапа награждается дипломом и Кубком с присуждением команде звания Победитель Кубка Патриота, а команды-призеры финального (очного) этапа Марафона награждаются дипломами </w:t>
      </w:r>
      <w:r w:rsidRPr="003908DC">
        <w:rPr>
          <w:rFonts w:eastAsia="Calibri"/>
          <w:sz w:val="30"/>
          <w:szCs w:val="30"/>
        </w:rPr>
        <w:t xml:space="preserve">и </w:t>
      </w:r>
      <w:r w:rsidRPr="003908DC">
        <w:rPr>
          <w:sz w:val="30"/>
          <w:szCs w:val="30"/>
        </w:rPr>
        <w:t>памятными призами</w:t>
      </w:r>
      <w:r w:rsidRPr="003908DC">
        <w:rPr>
          <w:rFonts w:eastAsia="Calibri"/>
          <w:sz w:val="30"/>
          <w:szCs w:val="30"/>
        </w:rPr>
        <w:t xml:space="preserve"> от организаторов</w:t>
      </w:r>
      <w:r w:rsidRPr="003908DC">
        <w:rPr>
          <w:sz w:val="30"/>
          <w:szCs w:val="30"/>
        </w:rPr>
        <w:t>.</w:t>
      </w:r>
    </w:p>
    <w:p w14:paraId="33D3B1E3" w14:textId="77777777" w:rsidR="00D9512D" w:rsidRPr="003908DC" w:rsidRDefault="00D9512D" w:rsidP="00D9512D">
      <w:pPr>
        <w:tabs>
          <w:tab w:val="left" w:pos="0"/>
          <w:tab w:val="left" w:pos="709"/>
        </w:tabs>
        <w:jc w:val="both"/>
        <w:rPr>
          <w:sz w:val="30"/>
          <w:szCs w:val="30"/>
        </w:rPr>
      </w:pPr>
      <w:r w:rsidRPr="003908DC">
        <w:rPr>
          <w:rFonts w:eastAsia="Calibri"/>
          <w:sz w:val="30"/>
          <w:szCs w:val="30"/>
        </w:rPr>
        <w:tab/>
        <w:t xml:space="preserve">18. Оргкомитет имеет право учреждать специальные номинации по итогам оценки участия каждой команды в этапах Марафона. </w:t>
      </w:r>
    </w:p>
    <w:p w14:paraId="5B5C2A67" w14:textId="77777777" w:rsidR="00D9512D" w:rsidRPr="003908DC" w:rsidRDefault="00D9512D" w:rsidP="00D9512D">
      <w:pPr>
        <w:tabs>
          <w:tab w:val="left" w:pos="0"/>
          <w:tab w:val="left" w:pos="709"/>
        </w:tabs>
        <w:jc w:val="both"/>
        <w:rPr>
          <w:rFonts w:eastAsia="Calibri"/>
          <w:sz w:val="30"/>
          <w:szCs w:val="30"/>
        </w:rPr>
      </w:pPr>
      <w:r w:rsidRPr="003908DC">
        <w:rPr>
          <w:sz w:val="30"/>
          <w:szCs w:val="30"/>
        </w:rPr>
        <w:tab/>
        <w:t>19. </w:t>
      </w:r>
      <w:r w:rsidRPr="003908DC">
        <w:rPr>
          <w:rFonts w:eastAsia="Calibri"/>
          <w:sz w:val="30"/>
          <w:szCs w:val="30"/>
        </w:rPr>
        <w:t xml:space="preserve">Информация о порядке и условиях проведения мероприятий Марафона размещается на </w:t>
      </w:r>
      <w:r w:rsidRPr="003908DC">
        <w:rPr>
          <w:rFonts w:eastAsia="Calibri"/>
          <w:bCs/>
          <w:sz w:val="30"/>
          <w:szCs w:val="30"/>
        </w:rPr>
        <w:t>сайте</w:t>
      </w:r>
      <w:r w:rsidRPr="003908DC">
        <w:rPr>
          <w:rFonts w:eastAsia="Calibri"/>
          <w:sz w:val="30"/>
          <w:szCs w:val="30"/>
        </w:rPr>
        <w:t xml:space="preserve"> учреждения образования «Гродненский государственный областной Дворец творчества детей и молодежи».</w:t>
      </w:r>
    </w:p>
    <w:p w14:paraId="79D3A28E" w14:textId="77777777" w:rsidR="00D9512D" w:rsidRPr="003908DC" w:rsidRDefault="00D9512D" w:rsidP="00D9512D">
      <w:pPr>
        <w:tabs>
          <w:tab w:val="left" w:pos="568"/>
          <w:tab w:val="left" w:pos="709"/>
          <w:tab w:val="left" w:pos="1134"/>
        </w:tabs>
        <w:jc w:val="both"/>
        <w:rPr>
          <w:rFonts w:eastAsia="Calibri"/>
          <w:sz w:val="30"/>
          <w:szCs w:val="30"/>
          <w:lang w:bidi="ru-RU"/>
        </w:rPr>
      </w:pPr>
      <w:r w:rsidRPr="003908DC">
        <w:rPr>
          <w:rFonts w:eastAsia="Calibri"/>
          <w:sz w:val="30"/>
          <w:szCs w:val="30"/>
        </w:rPr>
        <w:tab/>
        <w:t xml:space="preserve">  20. Информационную и иную поддержку организаторам Марафона могут оказывать органы государственного управления, ведомства, средства массовой информации, общественные объединения, </w:t>
      </w:r>
      <w:r>
        <w:rPr>
          <w:rFonts w:eastAsia="Calibri"/>
          <w:sz w:val="30"/>
          <w:szCs w:val="30"/>
        </w:rPr>
        <w:t>организации</w:t>
      </w:r>
      <w:r w:rsidRPr="003908DC">
        <w:rPr>
          <w:rFonts w:eastAsia="Calibri"/>
          <w:sz w:val="30"/>
          <w:szCs w:val="30"/>
        </w:rPr>
        <w:t xml:space="preserve"> и учреждения, другие заинтересованные.</w:t>
      </w:r>
    </w:p>
    <w:p w14:paraId="47102C6E" w14:textId="64F9B6EF" w:rsidR="00D9512D" w:rsidRDefault="00D9512D" w:rsidP="00D9512D">
      <w:pPr>
        <w:autoSpaceDE w:val="0"/>
        <w:autoSpaceDN w:val="0"/>
        <w:adjustRightInd w:val="0"/>
        <w:ind w:firstLine="708"/>
        <w:jc w:val="both"/>
        <w:rPr>
          <w:rFonts w:eastAsia="Calibri"/>
          <w:sz w:val="30"/>
          <w:szCs w:val="30"/>
        </w:rPr>
      </w:pPr>
    </w:p>
    <w:p w14:paraId="5AEBEA61" w14:textId="278B793C" w:rsidR="008805A2" w:rsidRDefault="008805A2" w:rsidP="00D9512D">
      <w:pPr>
        <w:autoSpaceDE w:val="0"/>
        <w:autoSpaceDN w:val="0"/>
        <w:adjustRightInd w:val="0"/>
        <w:ind w:firstLine="708"/>
        <w:jc w:val="both"/>
        <w:rPr>
          <w:rFonts w:eastAsia="Calibri"/>
          <w:sz w:val="30"/>
          <w:szCs w:val="30"/>
        </w:rPr>
      </w:pPr>
    </w:p>
    <w:p w14:paraId="2CB6BF26" w14:textId="77777777" w:rsidR="008805A2" w:rsidRDefault="008805A2" w:rsidP="00D9512D">
      <w:pPr>
        <w:autoSpaceDE w:val="0"/>
        <w:autoSpaceDN w:val="0"/>
        <w:adjustRightInd w:val="0"/>
        <w:ind w:firstLine="708"/>
        <w:jc w:val="both"/>
        <w:rPr>
          <w:rFonts w:eastAsia="Calibri"/>
          <w:sz w:val="30"/>
          <w:szCs w:val="30"/>
        </w:rPr>
      </w:pPr>
    </w:p>
    <w:p w14:paraId="7391307D" w14:textId="77777777" w:rsidR="00DC167D" w:rsidRPr="003908DC" w:rsidRDefault="00DC167D" w:rsidP="00D9512D">
      <w:pPr>
        <w:autoSpaceDE w:val="0"/>
        <w:autoSpaceDN w:val="0"/>
        <w:adjustRightInd w:val="0"/>
        <w:ind w:firstLine="708"/>
        <w:jc w:val="both"/>
        <w:rPr>
          <w:rFonts w:eastAsia="Calibri"/>
          <w:sz w:val="30"/>
          <w:szCs w:val="30"/>
        </w:rPr>
      </w:pPr>
    </w:p>
    <w:p w14:paraId="528541C4" w14:textId="77777777" w:rsidR="00D9512D" w:rsidRPr="003908DC" w:rsidRDefault="00D9512D" w:rsidP="00D9512D">
      <w:pPr>
        <w:ind w:firstLine="5812"/>
        <w:rPr>
          <w:sz w:val="30"/>
          <w:szCs w:val="30"/>
        </w:rPr>
      </w:pPr>
      <w:r w:rsidRPr="003908DC">
        <w:rPr>
          <w:rFonts w:eastAsia="Calibri"/>
          <w:sz w:val="28"/>
          <w:szCs w:val="28"/>
        </w:rPr>
        <w:t xml:space="preserve"> </w:t>
      </w:r>
      <w:r w:rsidRPr="003908DC">
        <w:rPr>
          <w:sz w:val="30"/>
          <w:szCs w:val="30"/>
        </w:rPr>
        <w:t xml:space="preserve">Приложение </w:t>
      </w:r>
    </w:p>
    <w:p w14:paraId="5D38D2D2" w14:textId="77777777" w:rsidR="00D9512D" w:rsidRPr="003908DC" w:rsidRDefault="00D9512D" w:rsidP="00D9512D">
      <w:pPr>
        <w:jc w:val="center"/>
        <w:rPr>
          <w:rFonts w:ascii="Arial" w:hAnsi="Arial" w:cs="Arial"/>
          <w:b/>
          <w:sz w:val="16"/>
          <w:szCs w:val="16"/>
        </w:rPr>
      </w:pPr>
    </w:p>
    <w:p w14:paraId="67FC9B3A" w14:textId="77777777" w:rsidR="00D9512D" w:rsidRPr="003908DC" w:rsidRDefault="00D9512D" w:rsidP="00D9512D">
      <w:pPr>
        <w:jc w:val="center"/>
        <w:rPr>
          <w:rFonts w:ascii="Arial" w:hAnsi="Arial" w:cs="Arial"/>
          <w:b/>
          <w:sz w:val="16"/>
          <w:szCs w:val="16"/>
        </w:rPr>
      </w:pPr>
    </w:p>
    <w:p w14:paraId="60DBF136" w14:textId="77777777" w:rsidR="00D9512D" w:rsidRPr="003908DC" w:rsidRDefault="00D9512D" w:rsidP="00D9512D">
      <w:pPr>
        <w:jc w:val="center"/>
        <w:rPr>
          <w:bCs/>
          <w:sz w:val="30"/>
          <w:szCs w:val="30"/>
        </w:rPr>
      </w:pPr>
      <w:r w:rsidRPr="003908DC">
        <w:rPr>
          <w:bCs/>
          <w:sz w:val="30"/>
          <w:szCs w:val="30"/>
        </w:rPr>
        <w:t>ЗАЯВКА</w:t>
      </w:r>
    </w:p>
    <w:p w14:paraId="70C18918" w14:textId="77777777" w:rsidR="00D9512D" w:rsidRPr="003908DC" w:rsidRDefault="00D9512D" w:rsidP="00D9512D">
      <w:pPr>
        <w:jc w:val="center"/>
        <w:rPr>
          <w:rFonts w:eastAsia="Calibri"/>
          <w:sz w:val="28"/>
          <w:szCs w:val="28"/>
        </w:rPr>
      </w:pPr>
      <w:r w:rsidRPr="003908DC">
        <w:rPr>
          <w:rFonts w:eastAsia="Calibri"/>
          <w:sz w:val="28"/>
          <w:szCs w:val="28"/>
        </w:rPr>
        <w:t>на участие в областном патриотическом марафоне «Кубок Патриота»</w:t>
      </w:r>
    </w:p>
    <w:p w14:paraId="4BB54DD0" w14:textId="77777777" w:rsidR="00D9512D" w:rsidRPr="003908DC" w:rsidRDefault="00D9512D" w:rsidP="00D9512D">
      <w:pPr>
        <w:jc w:val="center"/>
        <w:rPr>
          <w:rFonts w:eastAsia="Calibri"/>
          <w:sz w:val="16"/>
          <w:szCs w:val="16"/>
        </w:rPr>
      </w:pPr>
    </w:p>
    <w:p w14:paraId="0576F437" w14:textId="77777777" w:rsidR="00D9512D" w:rsidRPr="003908DC" w:rsidRDefault="00D9512D" w:rsidP="00D9512D">
      <w:pPr>
        <w:jc w:val="center"/>
        <w:rPr>
          <w:sz w:val="28"/>
          <w:szCs w:val="28"/>
        </w:rPr>
      </w:pPr>
    </w:p>
    <w:tbl>
      <w:tblPr>
        <w:tblStyle w:val="29"/>
        <w:tblW w:w="9345" w:type="dxa"/>
        <w:tblLook w:val="04A0" w:firstRow="1" w:lastRow="0" w:firstColumn="1" w:lastColumn="0" w:noHBand="0" w:noVBand="1"/>
      </w:tblPr>
      <w:tblGrid>
        <w:gridCol w:w="529"/>
        <w:gridCol w:w="3897"/>
        <w:gridCol w:w="4919"/>
      </w:tblGrid>
      <w:tr w:rsidR="00D9512D" w:rsidRPr="003908DC" w14:paraId="19C3079B" w14:textId="77777777" w:rsidTr="00BB5F01">
        <w:tc>
          <w:tcPr>
            <w:tcW w:w="529" w:type="dxa"/>
          </w:tcPr>
          <w:p w14:paraId="3F8398AE" w14:textId="77777777" w:rsidR="00D9512D" w:rsidRPr="003908DC" w:rsidRDefault="00D9512D" w:rsidP="00BB5F01">
            <w:pPr>
              <w:rPr>
                <w:rFonts w:eastAsia="Calibri"/>
                <w:sz w:val="28"/>
                <w:szCs w:val="28"/>
              </w:rPr>
            </w:pPr>
            <w:r w:rsidRPr="003908DC">
              <w:rPr>
                <w:rFonts w:eastAsia="Calibri"/>
                <w:sz w:val="28"/>
                <w:szCs w:val="28"/>
              </w:rPr>
              <w:t>1.</w:t>
            </w:r>
          </w:p>
        </w:tc>
        <w:tc>
          <w:tcPr>
            <w:tcW w:w="3897" w:type="dxa"/>
          </w:tcPr>
          <w:p w14:paraId="3685159E" w14:textId="77777777" w:rsidR="00D9512D" w:rsidRPr="003908DC" w:rsidRDefault="00D9512D" w:rsidP="00BB5F01">
            <w:pPr>
              <w:jc w:val="both"/>
              <w:rPr>
                <w:rFonts w:eastAsia="Calibri"/>
                <w:sz w:val="28"/>
                <w:szCs w:val="28"/>
              </w:rPr>
            </w:pPr>
            <w:r w:rsidRPr="003908DC">
              <w:rPr>
                <w:rFonts w:eastAsia="Calibri"/>
                <w:sz w:val="28"/>
                <w:szCs w:val="28"/>
              </w:rPr>
              <w:t xml:space="preserve">Учреждение образования </w:t>
            </w:r>
            <w:r w:rsidRPr="003908DC">
              <w:rPr>
                <w:rFonts w:eastAsia="Calibri"/>
                <w:i/>
                <w:sz w:val="28"/>
                <w:szCs w:val="28"/>
              </w:rPr>
              <w:t>(полностью)</w:t>
            </w:r>
          </w:p>
        </w:tc>
        <w:tc>
          <w:tcPr>
            <w:tcW w:w="4919" w:type="dxa"/>
          </w:tcPr>
          <w:p w14:paraId="2A9B100A" w14:textId="77777777" w:rsidR="00D9512D" w:rsidRPr="003908DC" w:rsidRDefault="00D9512D" w:rsidP="00BB5F01">
            <w:pPr>
              <w:rPr>
                <w:rFonts w:eastAsia="Calibri"/>
              </w:rPr>
            </w:pPr>
          </w:p>
        </w:tc>
      </w:tr>
      <w:tr w:rsidR="00D9512D" w:rsidRPr="003908DC" w14:paraId="3DFC96B3" w14:textId="77777777" w:rsidTr="00BB5F01">
        <w:tc>
          <w:tcPr>
            <w:tcW w:w="529" w:type="dxa"/>
          </w:tcPr>
          <w:p w14:paraId="6A079315" w14:textId="77777777" w:rsidR="00D9512D" w:rsidRPr="003908DC" w:rsidRDefault="00D9512D" w:rsidP="00BB5F01">
            <w:pPr>
              <w:rPr>
                <w:rFonts w:eastAsia="Calibri"/>
                <w:sz w:val="28"/>
                <w:szCs w:val="28"/>
              </w:rPr>
            </w:pPr>
            <w:r w:rsidRPr="003908DC">
              <w:rPr>
                <w:rFonts w:eastAsia="Calibri"/>
                <w:sz w:val="28"/>
                <w:szCs w:val="28"/>
              </w:rPr>
              <w:t>2.</w:t>
            </w:r>
          </w:p>
        </w:tc>
        <w:tc>
          <w:tcPr>
            <w:tcW w:w="3897" w:type="dxa"/>
          </w:tcPr>
          <w:p w14:paraId="3FA27B4C" w14:textId="77777777" w:rsidR="00D9512D" w:rsidRPr="003908DC" w:rsidRDefault="00D9512D" w:rsidP="00BB5F01">
            <w:pPr>
              <w:jc w:val="both"/>
              <w:rPr>
                <w:rFonts w:eastAsia="Calibri"/>
                <w:sz w:val="28"/>
                <w:szCs w:val="28"/>
              </w:rPr>
            </w:pPr>
            <w:r w:rsidRPr="003908DC">
              <w:rPr>
                <w:rFonts w:eastAsia="Calibri"/>
                <w:sz w:val="28"/>
                <w:szCs w:val="28"/>
              </w:rPr>
              <w:t>Ф.И.О. сопровождающего педагога</w:t>
            </w:r>
          </w:p>
        </w:tc>
        <w:tc>
          <w:tcPr>
            <w:tcW w:w="4919" w:type="dxa"/>
          </w:tcPr>
          <w:p w14:paraId="5760F750" w14:textId="77777777" w:rsidR="00D9512D" w:rsidRPr="003908DC" w:rsidRDefault="00D9512D" w:rsidP="00BB5F01">
            <w:pPr>
              <w:rPr>
                <w:rFonts w:eastAsia="Calibri"/>
              </w:rPr>
            </w:pPr>
          </w:p>
        </w:tc>
      </w:tr>
      <w:tr w:rsidR="00D9512D" w:rsidRPr="003908DC" w14:paraId="5AD134E7" w14:textId="77777777" w:rsidTr="00BB5F01">
        <w:tc>
          <w:tcPr>
            <w:tcW w:w="529" w:type="dxa"/>
          </w:tcPr>
          <w:p w14:paraId="1E2E1451" w14:textId="77777777" w:rsidR="00D9512D" w:rsidRPr="003908DC" w:rsidRDefault="00D9512D" w:rsidP="00BB5F01">
            <w:pPr>
              <w:rPr>
                <w:rFonts w:eastAsia="Calibri"/>
                <w:sz w:val="28"/>
                <w:szCs w:val="28"/>
              </w:rPr>
            </w:pPr>
            <w:r w:rsidRPr="003908DC">
              <w:rPr>
                <w:rFonts w:eastAsia="Calibri"/>
                <w:sz w:val="28"/>
                <w:szCs w:val="28"/>
              </w:rPr>
              <w:t>3.</w:t>
            </w:r>
          </w:p>
        </w:tc>
        <w:tc>
          <w:tcPr>
            <w:tcW w:w="3897" w:type="dxa"/>
          </w:tcPr>
          <w:p w14:paraId="68CE1F3F" w14:textId="77777777" w:rsidR="00D9512D" w:rsidRPr="003908DC" w:rsidRDefault="00D9512D" w:rsidP="00BB5F01">
            <w:pPr>
              <w:jc w:val="both"/>
              <w:rPr>
                <w:rFonts w:eastAsia="Calibri"/>
                <w:sz w:val="28"/>
                <w:szCs w:val="28"/>
              </w:rPr>
            </w:pPr>
            <w:r w:rsidRPr="003908DC">
              <w:rPr>
                <w:rFonts w:eastAsia="Calibri"/>
                <w:sz w:val="28"/>
                <w:szCs w:val="28"/>
              </w:rPr>
              <w:t xml:space="preserve">Должность </w:t>
            </w:r>
          </w:p>
        </w:tc>
        <w:tc>
          <w:tcPr>
            <w:tcW w:w="4919" w:type="dxa"/>
          </w:tcPr>
          <w:p w14:paraId="46919A17" w14:textId="77777777" w:rsidR="00D9512D" w:rsidRPr="003908DC" w:rsidRDefault="00D9512D" w:rsidP="00BB5F01">
            <w:pPr>
              <w:rPr>
                <w:rFonts w:eastAsia="Calibri"/>
              </w:rPr>
            </w:pPr>
          </w:p>
        </w:tc>
      </w:tr>
      <w:tr w:rsidR="00D9512D" w:rsidRPr="003908DC" w14:paraId="4E85E1C3" w14:textId="77777777" w:rsidTr="00BB5F01">
        <w:tc>
          <w:tcPr>
            <w:tcW w:w="529" w:type="dxa"/>
          </w:tcPr>
          <w:p w14:paraId="26E765E0" w14:textId="77777777" w:rsidR="00D9512D" w:rsidRPr="003908DC" w:rsidRDefault="00D9512D" w:rsidP="00BB5F01">
            <w:pPr>
              <w:rPr>
                <w:rFonts w:eastAsia="Calibri"/>
                <w:sz w:val="28"/>
                <w:szCs w:val="28"/>
              </w:rPr>
            </w:pPr>
            <w:r w:rsidRPr="003908DC">
              <w:rPr>
                <w:rFonts w:eastAsia="Calibri"/>
                <w:sz w:val="28"/>
                <w:szCs w:val="28"/>
              </w:rPr>
              <w:t>4.</w:t>
            </w:r>
          </w:p>
        </w:tc>
        <w:tc>
          <w:tcPr>
            <w:tcW w:w="3897" w:type="dxa"/>
          </w:tcPr>
          <w:p w14:paraId="163C01B1" w14:textId="77777777" w:rsidR="00D9512D" w:rsidRPr="003908DC" w:rsidRDefault="00D9512D" w:rsidP="00BB5F01">
            <w:pPr>
              <w:jc w:val="both"/>
              <w:rPr>
                <w:rFonts w:eastAsia="Calibri"/>
                <w:sz w:val="28"/>
                <w:szCs w:val="28"/>
              </w:rPr>
            </w:pPr>
            <w:r w:rsidRPr="003908DC">
              <w:rPr>
                <w:rFonts w:eastAsia="Calibri"/>
                <w:sz w:val="28"/>
                <w:szCs w:val="28"/>
              </w:rPr>
              <w:t>Мобильный телефон (с указанием кода оператора)</w:t>
            </w:r>
          </w:p>
        </w:tc>
        <w:tc>
          <w:tcPr>
            <w:tcW w:w="4919" w:type="dxa"/>
          </w:tcPr>
          <w:p w14:paraId="1719A970" w14:textId="77777777" w:rsidR="00D9512D" w:rsidRPr="003908DC" w:rsidRDefault="00D9512D" w:rsidP="00BB5F01">
            <w:pPr>
              <w:rPr>
                <w:rFonts w:eastAsia="Calibri"/>
              </w:rPr>
            </w:pPr>
          </w:p>
        </w:tc>
      </w:tr>
    </w:tbl>
    <w:p w14:paraId="0132D8E6" w14:textId="77777777" w:rsidR="00D9512D" w:rsidRPr="003908DC" w:rsidRDefault="00D9512D" w:rsidP="00D9512D">
      <w:pPr>
        <w:spacing w:line="276" w:lineRule="auto"/>
        <w:rPr>
          <w:rFonts w:eastAsia="Calibri"/>
        </w:rPr>
      </w:pPr>
    </w:p>
    <w:p w14:paraId="16B7A7FB" w14:textId="77777777" w:rsidR="00D9512D" w:rsidRPr="003908DC" w:rsidRDefault="00D9512D" w:rsidP="00D9512D">
      <w:pPr>
        <w:spacing w:line="276" w:lineRule="auto"/>
        <w:rPr>
          <w:rFonts w:eastAsia="Calibri"/>
          <w:sz w:val="30"/>
          <w:szCs w:val="30"/>
        </w:rPr>
      </w:pPr>
      <w:r w:rsidRPr="003908DC">
        <w:rPr>
          <w:rFonts w:eastAsia="Calibri"/>
          <w:sz w:val="30"/>
          <w:szCs w:val="30"/>
        </w:rPr>
        <w:t>Сведения об участниках</w:t>
      </w:r>
    </w:p>
    <w:tbl>
      <w:tblPr>
        <w:tblStyle w:val="29"/>
        <w:tblW w:w="0" w:type="auto"/>
        <w:tblLook w:val="04A0" w:firstRow="1" w:lastRow="0" w:firstColumn="1" w:lastColumn="0" w:noHBand="0" w:noVBand="1"/>
      </w:tblPr>
      <w:tblGrid>
        <w:gridCol w:w="594"/>
        <w:gridCol w:w="2662"/>
        <w:gridCol w:w="2693"/>
        <w:gridCol w:w="2268"/>
      </w:tblGrid>
      <w:tr w:rsidR="00D9512D" w:rsidRPr="003908DC" w14:paraId="7D288A4B" w14:textId="77777777" w:rsidTr="00BB5F01">
        <w:tc>
          <w:tcPr>
            <w:tcW w:w="594" w:type="dxa"/>
          </w:tcPr>
          <w:p w14:paraId="1EB3F30C" w14:textId="77777777" w:rsidR="00D9512D" w:rsidRPr="003908DC" w:rsidRDefault="00D9512D" w:rsidP="00BB5F01">
            <w:pPr>
              <w:rPr>
                <w:rFonts w:eastAsia="Calibri"/>
                <w:sz w:val="28"/>
                <w:szCs w:val="28"/>
              </w:rPr>
            </w:pPr>
            <w:r w:rsidRPr="003908DC">
              <w:rPr>
                <w:rFonts w:eastAsia="Calibri"/>
                <w:sz w:val="28"/>
                <w:szCs w:val="28"/>
              </w:rPr>
              <w:t>№ п\п</w:t>
            </w:r>
          </w:p>
        </w:tc>
        <w:tc>
          <w:tcPr>
            <w:tcW w:w="2662" w:type="dxa"/>
          </w:tcPr>
          <w:p w14:paraId="787FCE70" w14:textId="77777777" w:rsidR="00D9512D" w:rsidRPr="003908DC" w:rsidRDefault="00D9512D" w:rsidP="00BB5F01">
            <w:pPr>
              <w:rPr>
                <w:rFonts w:eastAsia="Calibri"/>
                <w:sz w:val="28"/>
                <w:szCs w:val="28"/>
              </w:rPr>
            </w:pPr>
            <w:r w:rsidRPr="003908DC">
              <w:rPr>
                <w:rFonts w:eastAsia="Calibri"/>
                <w:sz w:val="28"/>
                <w:szCs w:val="28"/>
              </w:rPr>
              <w:t>Ф.И.О.</w:t>
            </w:r>
          </w:p>
        </w:tc>
        <w:tc>
          <w:tcPr>
            <w:tcW w:w="2693" w:type="dxa"/>
          </w:tcPr>
          <w:p w14:paraId="5A1F9449" w14:textId="77777777" w:rsidR="00D9512D" w:rsidRPr="003908DC" w:rsidRDefault="00D9512D" w:rsidP="00BB5F01">
            <w:pPr>
              <w:rPr>
                <w:rFonts w:eastAsia="Calibri"/>
                <w:sz w:val="28"/>
                <w:szCs w:val="28"/>
              </w:rPr>
            </w:pPr>
            <w:r w:rsidRPr="003908DC">
              <w:rPr>
                <w:rFonts w:eastAsia="Calibri"/>
                <w:sz w:val="28"/>
                <w:szCs w:val="28"/>
              </w:rPr>
              <w:t>Дата рождения</w:t>
            </w:r>
          </w:p>
        </w:tc>
        <w:tc>
          <w:tcPr>
            <w:tcW w:w="2268" w:type="dxa"/>
          </w:tcPr>
          <w:p w14:paraId="0888A4D7" w14:textId="77777777" w:rsidR="00D9512D" w:rsidRPr="003908DC" w:rsidRDefault="00D9512D" w:rsidP="00BB5F01">
            <w:pPr>
              <w:rPr>
                <w:rFonts w:eastAsia="Calibri"/>
                <w:sz w:val="28"/>
                <w:szCs w:val="28"/>
              </w:rPr>
            </w:pPr>
            <w:r w:rsidRPr="003908DC">
              <w:rPr>
                <w:rFonts w:eastAsia="Calibri"/>
                <w:sz w:val="28"/>
                <w:szCs w:val="28"/>
              </w:rPr>
              <w:t>Класс</w:t>
            </w:r>
          </w:p>
        </w:tc>
      </w:tr>
      <w:tr w:rsidR="00D9512D" w:rsidRPr="003908DC" w14:paraId="7A3D2DC4" w14:textId="77777777" w:rsidTr="00BB5F01">
        <w:tc>
          <w:tcPr>
            <w:tcW w:w="594" w:type="dxa"/>
          </w:tcPr>
          <w:p w14:paraId="174E564F" w14:textId="77777777" w:rsidR="00D9512D" w:rsidRPr="003908DC" w:rsidRDefault="00D9512D" w:rsidP="00BB5F01">
            <w:pPr>
              <w:rPr>
                <w:rFonts w:eastAsia="Calibri"/>
              </w:rPr>
            </w:pPr>
            <w:r w:rsidRPr="003908DC">
              <w:rPr>
                <w:rFonts w:eastAsia="Calibri"/>
              </w:rPr>
              <w:t>1</w:t>
            </w:r>
          </w:p>
        </w:tc>
        <w:tc>
          <w:tcPr>
            <w:tcW w:w="2662" w:type="dxa"/>
          </w:tcPr>
          <w:p w14:paraId="3351E04E" w14:textId="77777777" w:rsidR="00D9512D" w:rsidRPr="003908DC" w:rsidRDefault="00D9512D" w:rsidP="00BB5F01">
            <w:pPr>
              <w:rPr>
                <w:rFonts w:eastAsia="Calibri"/>
              </w:rPr>
            </w:pPr>
          </w:p>
        </w:tc>
        <w:tc>
          <w:tcPr>
            <w:tcW w:w="2693" w:type="dxa"/>
          </w:tcPr>
          <w:p w14:paraId="6716CE60" w14:textId="77777777" w:rsidR="00D9512D" w:rsidRPr="003908DC" w:rsidRDefault="00D9512D" w:rsidP="00BB5F01">
            <w:pPr>
              <w:rPr>
                <w:rFonts w:eastAsia="Calibri"/>
              </w:rPr>
            </w:pPr>
          </w:p>
        </w:tc>
        <w:tc>
          <w:tcPr>
            <w:tcW w:w="2268" w:type="dxa"/>
          </w:tcPr>
          <w:p w14:paraId="70F821FF" w14:textId="77777777" w:rsidR="00D9512D" w:rsidRPr="003908DC" w:rsidRDefault="00D9512D" w:rsidP="00BB5F01">
            <w:pPr>
              <w:rPr>
                <w:rFonts w:eastAsia="Calibri"/>
              </w:rPr>
            </w:pPr>
          </w:p>
        </w:tc>
      </w:tr>
      <w:tr w:rsidR="00D9512D" w:rsidRPr="003908DC" w14:paraId="75716A4E" w14:textId="77777777" w:rsidTr="00BB5F01">
        <w:tc>
          <w:tcPr>
            <w:tcW w:w="594" w:type="dxa"/>
          </w:tcPr>
          <w:p w14:paraId="1811BB68" w14:textId="77777777" w:rsidR="00D9512D" w:rsidRPr="003908DC" w:rsidRDefault="00D9512D" w:rsidP="00BB5F01">
            <w:pPr>
              <w:rPr>
                <w:rFonts w:eastAsia="Calibri"/>
              </w:rPr>
            </w:pPr>
            <w:r w:rsidRPr="003908DC">
              <w:rPr>
                <w:rFonts w:eastAsia="Calibri"/>
              </w:rPr>
              <w:t>2</w:t>
            </w:r>
          </w:p>
        </w:tc>
        <w:tc>
          <w:tcPr>
            <w:tcW w:w="2662" w:type="dxa"/>
          </w:tcPr>
          <w:p w14:paraId="7B4F3A5A" w14:textId="77777777" w:rsidR="00D9512D" w:rsidRPr="003908DC" w:rsidRDefault="00D9512D" w:rsidP="00BB5F01">
            <w:pPr>
              <w:rPr>
                <w:rFonts w:eastAsia="Calibri"/>
              </w:rPr>
            </w:pPr>
          </w:p>
        </w:tc>
        <w:tc>
          <w:tcPr>
            <w:tcW w:w="2693" w:type="dxa"/>
          </w:tcPr>
          <w:p w14:paraId="297E8A07" w14:textId="77777777" w:rsidR="00D9512D" w:rsidRPr="003908DC" w:rsidRDefault="00D9512D" w:rsidP="00BB5F01">
            <w:pPr>
              <w:rPr>
                <w:rFonts w:eastAsia="Calibri"/>
              </w:rPr>
            </w:pPr>
          </w:p>
        </w:tc>
        <w:tc>
          <w:tcPr>
            <w:tcW w:w="2268" w:type="dxa"/>
          </w:tcPr>
          <w:p w14:paraId="768207C8" w14:textId="77777777" w:rsidR="00D9512D" w:rsidRPr="003908DC" w:rsidRDefault="00D9512D" w:rsidP="00BB5F01">
            <w:pPr>
              <w:rPr>
                <w:rFonts w:eastAsia="Calibri"/>
              </w:rPr>
            </w:pPr>
          </w:p>
        </w:tc>
      </w:tr>
      <w:tr w:rsidR="00D9512D" w:rsidRPr="003908DC" w14:paraId="10277786" w14:textId="77777777" w:rsidTr="00BB5F01">
        <w:tc>
          <w:tcPr>
            <w:tcW w:w="594" w:type="dxa"/>
          </w:tcPr>
          <w:p w14:paraId="1B082CD9" w14:textId="77777777" w:rsidR="00D9512D" w:rsidRPr="003908DC" w:rsidRDefault="00D9512D" w:rsidP="00BB5F01">
            <w:pPr>
              <w:rPr>
                <w:rFonts w:eastAsia="Calibri"/>
              </w:rPr>
            </w:pPr>
            <w:r w:rsidRPr="003908DC">
              <w:rPr>
                <w:rFonts w:eastAsia="Calibri"/>
              </w:rPr>
              <w:t>3</w:t>
            </w:r>
          </w:p>
        </w:tc>
        <w:tc>
          <w:tcPr>
            <w:tcW w:w="2662" w:type="dxa"/>
          </w:tcPr>
          <w:p w14:paraId="23AD33B6" w14:textId="77777777" w:rsidR="00D9512D" w:rsidRPr="003908DC" w:rsidRDefault="00D9512D" w:rsidP="00BB5F01">
            <w:pPr>
              <w:rPr>
                <w:rFonts w:eastAsia="Calibri"/>
              </w:rPr>
            </w:pPr>
          </w:p>
        </w:tc>
        <w:tc>
          <w:tcPr>
            <w:tcW w:w="2693" w:type="dxa"/>
          </w:tcPr>
          <w:p w14:paraId="46A58D68" w14:textId="77777777" w:rsidR="00D9512D" w:rsidRPr="003908DC" w:rsidRDefault="00D9512D" w:rsidP="00BB5F01">
            <w:pPr>
              <w:rPr>
                <w:rFonts w:eastAsia="Calibri"/>
              </w:rPr>
            </w:pPr>
          </w:p>
        </w:tc>
        <w:tc>
          <w:tcPr>
            <w:tcW w:w="2268" w:type="dxa"/>
          </w:tcPr>
          <w:p w14:paraId="582EA2C6" w14:textId="77777777" w:rsidR="00D9512D" w:rsidRPr="003908DC" w:rsidRDefault="00D9512D" w:rsidP="00BB5F01">
            <w:pPr>
              <w:rPr>
                <w:rFonts w:eastAsia="Calibri"/>
              </w:rPr>
            </w:pPr>
          </w:p>
        </w:tc>
      </w:tr>
      <w:tr w:rsidR="00D9512D" w:rsidRPr="003908DC" w14:paraId="7FAE0398" w14:textId="77777777" w:rsidTr="00BB5F01">
        <w:tc>
          <w:tcPr>
            <w:tcW w:w="594" w:type="dxa"/>
          </w:tcPr>
          <w:p w14:paraId="5521113E" w14:textId="77777777" w:rsidR="00D9512D" w:rsidRPr="003908DC" w:rsidRDefault="00D9512D" w:rsidP="00BB5F01">
            <w:pPr>
              <w:rPr>
                <w:rFonts w:eastAsia="Calibri"/>
              </w:rPr>
            </w:pPr>
            <w:r w:rsidRPr="003908DC">
              <w:rPr>
                <w:rFonts w:eastAsia="Calibri"/>
              </w:rPr>
              <w:t>4</w:t>
            </w:r>
          </w:p>
        </w:tc>
        <w:tc>
          <w:tcPr>
            <w:tcW w:w="2662" w:type="dxa"/>
          </w:tcPr>
          <w:p w14:paraId="709F4EE3" w14:textId="77777777" w:rsidR="00D9512D" w:rsidRPr="003908DC" w:rsidRDefault="00D9512D" w:rsidP="00BB5F01">
            <w:pPr>
              <w:rPr>
                <w:rFonts w:eastAsia="Calibri"/>
              </w:rPr>
            </w:pPr>
          </w:p>
        </w:tc>
        <w:tc>
          <w:tcPr>
            <w:tcW w:w="2693" w:type="dxa"/>
          </w:tcPr>
          <w:p w14:paraId="2AA252BA" w14:textId="77777777" w:rsidR="00D9512D" w:rsidRPr="003908DC" w:rsidRDefault="00D9512D" w:rsidP="00BB5F01">
            <w:pPr>
              <w:rPr>
                <w:rFonts w:eastAsia="Calibri"/>
              </w:rPr>
            </w:pPr>
          </w:p>
        </w:tc>
        <w:tc>
          <w:tcPr>
            <w:tcW w:w="2268" w:type="dxa"/>
          </w:tcPr>
          <w:p w14:paraId="304C7194" w14:textId="77777777" w:rsidR="00D9512D" w:rsidRPr="003908DC" w:rsidRDefault="00D9512D" w:rsidP="00BB5F01">
            <w:pPr>
              <w:rPr>
                <w:rFonts w:eastAsia="Calibri"/>
              </w:rPr>
            </w:pPr>
          </w:p>
        </w:tc>
      </w:tr>
      <w:tr w:rsidR="00D9512D" w:rsidRPr="003908DC" w14:paraId="159FD8F2" w14:textId="77777777" w:rsidTr="00BB5F01">
        <w:tc>
          <w:tcPr>
            <w:tcW w:w="594" w:type="dxa"/>
          </w:tcPr>
          <w:p w14:paraId="51CCCD56" w14:textId="77777777" w:rsidR="00D9512D" w:rsidRPr="003908DC" w:rsidRDefault="00D9512D" w:rsidP="00BB5F01">
            <w:pPr>
              <w:rPr>
                <w:rFonts w:eastAsia="Calibri"/>
              </w:rPr>
            </w:pPr>
            <w:r w:rsidRPr="003908DC">
              <w:rPr>
                <w:rFonts w:eastAsia="Calibri"/>
              </w:rPr>
              <w:t>5</w:t>
            </w:r>
          </w:p>
        </w:tc>
        <w:tc>
          <w:tcPr>
            <w:tcW w:w="2662" w:type="dxa"/>
          </w:tcPr>
          <w:p w14:paraId="38EE4478" w14:textId="77777777" w:rsidR="00D9512D" w:rsidRPr="003908DC" w:rsidRDefault="00D9512D" w:rsidP="00BB5F01">
            <w:pPr>
              <w:rPr>
                <w:rFonts w:eastAsia="Calibri"/>
              </w:rPr>
            </w:pPr>
          </w:p>
        </w:tc>
        <w:tc>
          <w:tcPr>
            <w:tcW w:w="2693" w:type="dxa"/>
          </w:tcPr>
          <w:p w14:paraId="27C57C79" w14:textId="77777777" w:rsidR="00D9512D" w:rsidRPr="003908DC" w:rsidRDefault="00D9512D" w:rsidP="00BB5F01">
            <w:pPr>
              <w:rPr>
                <w:rFonts w:eastAsia="Calibri"/>
              </w:rPr>
            </w:pPr>
          </w:p>
        </w:tc>
        <w:tc>
          <w:tcPr>
            <w:tcW w:w="2268" w:type="dxa"/>
          </w:tcPr>
          <w:p w14:paraId="5E44EF5E" w14:textId="77777777" w:rsidR="00D9512D" w:rsidRPr="003908DC" w:rsidRDefault="00D9512D" w:rsidP="00BB5F01">
            <w:pPr>
              <w:rPr>
                <w:rFonts w:eastAsia="Calibri"/>
              </w:rPr>
            </w:pPr>
          </w:p>
        </w:tc>
      </w:tr>
    </w:tbl>
    <w:p w14:paraId="30526FB1" w14:textId="77777777" w:rsidR="00D9512D" w:rsidRPr="003908DC" w:rsidRDefault="00D9512D" w:rsidP="00D9512D">
      <w:pPr>
        <w:spacing w:line="276" w:lineRule="auto"/>
        <w:rPr>
          <w:rFonts w:eastAsia="Calibri"/>
        </w:rPr>
      </w:pPr>
      <w:r w:rsidRPr="003908DC">
        <w:rPr>
          <w:rFonts w:eastAsia="Calibri"/>
        </w:rPr>
        <w:t xml:space="preserve"> </w:t>
      </w:r>
    </w:p>
    <w:tbl>
      <w:tblPr>
        <w:tblW w:w="0" w:type="auto"/>
        <w:tblLook w:val="04A0" w:firstRow="1" w:lastRow="0" w:firstColumn="1" w:lastColumn="0" w:noHBand="0" w:noVBand="1"/>
      </w:tblPr>
      <w:tblGrid>
        <w:gridCol w:w="2758"/>
        <w:gridCol w:w="14"/>
        <w:gridCol w:w="3352"/>
        <w:gridCol w:w="14"/>
        <w:gridCol w:w="3217"/>
      </w:tblGrid>
      <w:tr w:rsidR="00D9512D" w:rsidRPr="003908DC" w14:paraId="2351E04E" w14:textId="77777777" w:rsidTr="00BB5F01">
        <w:tc>
          <w:tcPr>
            <w:tcW w:w="2772" w:type="dxa"/>
            <w:gridSpan w:val="2"/>
          </w:tcPr>
          <w:p w14:paraId="6593A07B"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_________________</w:t>
            </w:r>
          </w:p>
          <w:p w14:paraId="6B807DF3" w14:textId="77777777" w:rsidR="00D9512D" w:rsidRPr="00B670EA" w:rsidRDefault="00D9512D" w:rsidP="00BB5F01">
            <w:pPr>
              <w:tabs>
                <w:tab w:val="left" w:pos="6804"/>
              </w:tabs>
              <w:spacing w:line="276" w:lineRule="auto"/>
              <w:rPr>
                <w:rFonts w:eastAsia="Calibri"/>
                <w:i/>
                <w:iCs/>
              </w:rPr>
            </w:pPr>
            <w:r w:rsidRPr="00B670EA">
              <w:rPr>
                <w:rFonts w:eastAsia="Calibri"/>
                <w:i/>
                <w:iCs/>
              </w:rPr>
              <w:t>Сопровождающий педагог</w:t>
            </w:r>
          </w:p>
        </w:tc>
        <w:tc>
          <w:tcPr>
            <w:tcW w:w="3366" w:type="dxa"/>
            <w:gridSpan w:val="2"/>
          </w:tcPr>
          <w:p w14:paraId="3B6CC95D"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_____________________</w:t>
            </w:r>
          </w:p>
          <w:p w14:paraId="5775D8D0" w14:textId="77777777" w:rsidR="00D9512D" w:rsidRPr="00B670EA" w:rsidRDefault="00D9512D" w:rsidP="00BB5F01">
            <w:pPr>
              <w:tabs>
                <w:tab w:val="left" w:pos="6804"/>
              </w:tabs>
              <w:spacing w:line="276" w:lineRule="auto"/>
              <w:rPr>
                <w:rFonts w:eastAsia="Calibri"/>
                <w:i/>
                <w:iCs/>
              </w:rPr>
            </w:pPr>
            <w:r w:rsidRPr="00B670EA">
              <w:rPr>
                <w:rFonts w:eastAsia="Calibri"/>
                <w:i/>
                <w:iCs/>
              </w:rPr>
              <w:t>подпись</w:t>
            </w:r>
          </w:p>
        </w:tc>
        <w:tc>
          <w:tcPr>
            <w:tcW w:w="3217" w:type="dxa"/>
          </w:tcPr>
          <w:p w14:paraId="5F0B9035"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____________________</w:t>
            </w:r>
          </w:p>
          <w:p w14:paraId="59A829A1" w14:textId="77777777" w:rsidR="00D9512D" w:rsidRPr="00B670EA" w:rsidRDefault="00D9512D" w:rsidP="00BB5F01">
            <w:pPr>
              <w:tabs>
                <w:tab w:val="left" w:pos="6804"/>
              </w:tabs>
              <w:spacing w:line="276" w:lineRule="auto"/>
              <w:rPr>
                <w:rFonts w:eastAsia="Calibri"/>
                <w:i/>
                <w:iCs/>
              </w:rPr>
            </w:pPr>
            <w:r w:rsidRPr="00B670EA">
              <w:rPr>
                <w:rFonts w:eastAsia="Calibri"/>
                <w:i/>
                <w:iCs/>
              </w:rPr>
              <w:t>расшифровка подписи</w:t>
            </w:r>
          </w:p>
        </w:tc>
      </w:tr>
      <w:tr w:rsidR="00D9512D" w:rsidRPr="003908DC" w14:paraId="715E3372" w14:textId="77777777" w:rsidTr="00BB5F01">
        <w:tc>
          <w:tcPr>
            <w:tcW w:w="2758" w:type="dxa"/>
          </w:tcPr>
          <w:p w14:paraId="1716C982"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w:t>
            </w:r>
          </w:p>
          <w:p w14:paraId="603D4A67" w14:textId="77777777" w:rsidR="00D9512D" w:rsidRPr="00B670EA" w:rsidRDefault="00D9512D" w:rsidP="00BB5F01">
            <w:pPr>
              <w:tabs>
                <w:tab w:val="left" w:pos="6804"/>
              </w:tabs>
              <w:spacing w:line="276" w:lineRule="auto"/>
              <w:rPr>
                <w:rFonts w:eastAsia="Calibri"/>
                <w:i/>
                <w:iCs/>
              </w:rPr>
            </w:pPr>
            <w:r w:rsidRPr="00B670EA">
              <w:rPr>
                <w:rFonts w:eastAsia="Calibri"/>
                <w:i/>
                <w:iCs/>
              </w:rPr>
              <w:t>Руководитель учреждения</w:t>
            </w:r>
          </w:p>
        </w:tc>
        <w:tc>
          <w:tcPr>
            <w:tcW w:w="3366" w:type="dxa"/>
            <w:gridSpan w:val="2"/>
          </w:tcPr>
          <w:p w14:paraId="2A5C4AE1"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_____________________</w:t>
            </w:r>
          </w:p>
          <w:p w14:paraId="31B15E13" w14:textId="77777777" w:rsidR="00D9512D" w:rsidRPr="00B670EA" w:rsidRDefault="00D9512D" w:rsidP="00BB5F01">
            <w:pPr>
              <w:tabs>
                <w:tab w:val="left" w:pos="6804"/>
              </w:tabs>
              <w:spacing w:line="276" w:lineRule="auto"/>
              <w:rPr>
                <w:rFonts w:eastAsia="Calibri"/>
                <w:i/>
                <w:iCs/>
              </w:rPr>
            </w:pPr>
            <w:r w:rsidRPr="00B670EA">
              <w:rPr>
                <w:rFonts w:eastAsia="Calibri"/>
                <w:i/>
                <w:iCs/>
              </w:rPr>
              <w:t>подпись, печать</w:t>
            </w:r>
          </w:p>
        </w:tc>
        <w:tc>
          <w:tcPr>
            <w:tcW w:w="3231" w:type="dxa"/>
            <w:gridSpan w:val="2"/>
          </w:tcPr>
          <w:p w14:paraId="7C72CB8D" w14:textId="77777777" w:rsidR="00D9512D" w:rsidRPr="00B670EA" w:rsidRDefault="00D9512D" w:rsidP="00BB5F01">
            <w:pPr>
              <w:tabs>
                <w:tab w:val="left" w:pos="6804"/>
              </w:tabs>
              <w:spacing w:line="276" w:lineRule="auto"/>
              <w:rPr>
                <w:rFonts w:eastAsia="Calibri"/>
                <w:iCs/>
              </w:rPr>
            </w:pPr>
            <w:r w:rsidRPr="00B670EA">
              <w:rPr>
                <w:rFonts w:eastAsia="Calibri"/>
                <w:iCs/>
              </w:rPr>
              <w:t>____________________</w:t>
            </w:r>
          </w:p>
          <w:p w14:paraId="5AF7D975" w14:textId="77777777" w:rsidR="00D9512D" w:rsidRPr="00B670EA" w:rsidRDefault="00D9512D" w:rsidP="00BB5F01">
            <w:pPr>
              <w:tabs>
                <w:tab w:val="left" w:pos="6804"/>
              </w:tabs>
              <w:spacing w:line="276" w:lineRule="auto"/>
              <w:rPr>
                <w:rFonts w:eastAsia="Calibri"/>
                <w:i/>
                <w:iCs/>
              </w:rPr>
            </w:pPr>
            <w:r w:rsidRPr="00B670EA">
              <w:rPr>
                <w:rFonts w:eastAsia="Calibri"/>
                <w:i/>
                <w:iCs/>
              </w:rPr>
              <w:t>расшифровка подписи</w:t>
            </w:r>
          </w:p>
        </w:tc>
      </w:tr>
    </w:tbl>
    <w:p w14:paraId="45E8835E" w14:textId="79CFF22A" w:rsidR="00D9512D" w:rsidRDefault="00D9512D" w:rsidP="00D9512D">
      <w:pPr>
        <w:tabs>
          <w:tab w:val="left" w:pos="486"/>
        </w:tabs>
        <w:jc w:val="both"/>
        <w:rPr>
          <w:highlight w:val="yellow"/>
        </w:rPr>
      </w:pPr>
    </w:p>
    <w:p w14:paraId="398A1B89" w14:textId="024F2E5D" w:rsidR="008805A2" w:rsidRDefault="008805A2" w:rsidP="00D9512D">
      <w:pPr>
        <w:tabs>
          <w:tab w:val="left" w:pos="486"/>
        </w:tabs>
        <w:jc w:val="both"/>
        <w:rPr>
          <w:highlight w:val="yellow"/>
        </w:rPr>
      </w:pPr>
    </w:p>
    <w:p w14:paraId="32B2663A" w14:textId="01087AA5" w:rsidR="008805A2" w:rsidRDefault="008805A2" w:rsidP="00D9512D">
      <w:pPr>
        <w:tabs>
          <w:tab w:val="left" w:pos="486"/>
        </w:tabs>
        <w:jc w:val="both"/>
        <w:rPr>
          <w:highlight w:val="yellow"/>
        </w:rPr>
      </w:pPr>
    </w:p>
    <w:p w14:paraId="3D55BF91" w14:textId="1DA2FD4A" w:rsidR="008805A2" w:rsidRDefault="008805A2" w:rsidP="00D9512D">
      <w:pPr>
        <w:tabs>
          <w:tab w:val="left" w:pos="486"/>
        </w:tabs>
        <w:jc w:val="both"/>
        <w:rPr>
          <w:highlight w:val="yellow"/>
        </w:rPr>
      </w:pPr>
    </w:p>
    <w:p w14:paraId="10DBB622" w14:textId="57E6FD4F" w:rsidR="008805A2" w:rsidRDefault="008805A2" w:rsidP="00D9512D">
      <w:pPr>
        <w:tabs>
          <w:tab w:val="left" w:pos="486"/>
        </w:tabs>
        <w:jc w:val="both"/>
        <w:rPr>
          <w:highlight w:val="yellow"/>
        </w:rPr>
      </w:pPr>
    </w:p>
    <w:p w14:paraId="53909A10" w14:textId="6D7333E6" w:rsidR="008805A2" w:rsidRDefault="008805A2" w:rsidP="00D9512D">
      <w:pPr>
        <w:tabs>
          <w:tab w:val="left" w:pos="486"/>
        </w:tabs>
        <w:jc w:val="both"/>
        <w:rPr>
          <w:highlight w:val="yellow"/>
        </w:rPr>
      </w:pPr>
    </w:p>
    <w:p w14:paraId="779AE175" w14:textId="0BC83CB8" w:rsidR="008805A2" w:rsidRDefault="008805A2" w:rsidP="00D9512D">
      <w:pPr>
        <w:tabs>
          <w:tab w:val="left" w:pos="486"/>
        </w:tabs>
        <w:jc w:val="both"/>
        <w:rPr>
          <w:highlight w:val="yellow"/>
        </w:rPr>
      </w:pPr>
    </w:p>
    <w:p w14:paraId="1BCE1206" w14:textId="4B9625FA" w:rsidR="008805A2" w:rsidRDefault="008805A2" w:rsidP="00D9512D">
      <w:pPr>
        <w:tabs>
          <w:tab w:val="left" w:pos="486"/>
        </w:tabs>
        <w:jc w:val="both"/>
        <w:rPr>
          <w:highlight w:val="yellow"/>
        </w:rPr>
      </w:pPr>
    </w:p>
    <w:p w14:paraId="5A3BD1B1" w14:textId="43E86664" w:rsidR="008805A2" w:rsidRDefault="008805A2" w:rsidP="00D9512D">
      <w:pPr>
        <w:tabs>
          <w:tab w:val="left" w:pos="486"/>
        </w:tabs>
        <w:jc w:val="both"/>
        <w:rPr>
          <w:highlight w:val="yellow"/>
        </w:rPr>
      </w:pPr>
    </w:p>
    <w:p w14:paraId="45ACE42B" w14:textId="14BA174C" w:rsidR="008805A2" w:rsidRDefault="008805A2" w:rsidP="00D9512D">
      <w:pPr>
        <w:tabs>
          <w:tab w:val="left" w:pos="486"/>
        </w:tabs>
        <w:jc w:val="both"/>
        <w:rPr>
          <w:highlight w:val="yellow"/>
        </w:rPr>
      </w:pPr>
    </w:p>
    <w:p w14:paraId="421C71A3" w14:textId="58404870" w:rsidR="008805A2" w:rsidRDefault="008805A2" w:rsidP="00D9512D">
      <w:pPr>
        <w:tabs>
          <w:tab w:val="left" w:pos="486"/>
        </w:tabs>
        <w:jc w:val="both"/>
        <w:rPr>
          <w:highlight w:val="yellow"/>
        </w:rPr>
      </w:pPr>
    </w:p>
    <w:p w14:paraId="3527E2CE" w14:textId="5634C4D0" w:rsidR="008805A2" w:rsidRDefault="008805A2" w:rsidP="00D9512D">
      <w:pPr>
        <w:tabs>
          <w:tab w:val="left" w:pos="486"/>
        </w:tabs>
        <w:jc w:val="both"/>
        <w:rPr>
          <w:highlight w:val="yellow"/>
        </w:rPr>
      </w:pPr>
    </w:p>
    <w:p w14:paraId="416F4072" w14:textId="640829EE" w:rsidR="008805A2" w:rsidRDefault="008805A2" w:rsidP="00D9512D">
      <w:pPr>
        <w:tabs>
          <w:tab w:val="left" w:pos="486"/>
        </w:tabs>
        <w:jc w:val="both"/>
        <w:rPr>
          <w:highlight w:val="yellow"/>
        </w:rPr>
      </w:pPr>
    </w:p>
    <w:p w14:paraId="283D8B78" w14:textId="5C1C45AC" w:rsidR="008805A2" w:rsidRDefault="008805A2" w:rsidP="00D9512D">
      <w:pPr>
        <w:tabs>
          <w:tab w:val="left" w:pos="486"/>
        </w:tabs>
        <w:jc w:val="both"/>
        <w:rPr>
          <w:highlight w:val="yellow"/>
        </w:rPr>
      </w:pPr>
    </w:p>
    <w:p w14:paraId="43A9B179" w14:textId="600A4E90" w:rsidR="008805A2" w:rsidRDefault="008805A2" w:rsidP="00D9512D">
      <w:pPr>
        <w:tabs>
          <w:tab w:val="left" w:pos="486"/>
        </w:tabs>
        <w:jc w:val="both"/>
        <w:rPr>
          <w:highlight w:val="yellow"/>
        </w:rPr>
      </w:pPr>
    </w:p>
    <w:p w14:paraId="0674E1D4" w14:textId="4D082AA0" w:rsidR="008805A2" w:rsidRDefault="008805A2" w:rsidP="00D9512D">
      <w:pPr>
        <w:tabs>
          <w:tab w:val="left" w:pos="486"/>
        </w:tabs>
        <w:jc w:val="both"/>
        <w:rPr>
          <w:highlight w:val="yellow"/>
        </w:rPr>
      </w:pPr>
    </w:p>
    <w:p w14:paraId="4D582732" w14:textId="49E498A8" w:rsidR="008805A2" w:rsidRDefault="008805A2" w:rsidP="00D9512D">
      <w:pPr>
        <w:tabs>
          <w:tab w:val="left" w:pos="486"/>
        </w:tabs>
        <w:jc w:val="both"/>
        <w:rPr>
          <w:highlight w:val="yellow"/>
        </w:rPr>
      </w:pPr>
    </w:p>
    <w:p w14:paraId="61C149A9" w14:textId="7859BA6E" w:rsidR="008805A2" w:rsidRDefault="008805A2" w:rsidP="00D9512D">
      <w:pPr>
        <w:tabs>
          <w:tab w:val="left" w:pos="486"/>
        </w:tabs>
        <w:jc w:val="both"/>
        <w:rPr>
          <w:highlight w:val="yellow"/>
        </w:rPr>
      </w:pPr>
    </w:p>
    <w:p w14:paraId="255203FA" w14:textId="77777777" w:rsidR="008805A2" w:rsidRPr="003908DC" w:rsidRDefault="008805A2" w:rsidP="00D9512D">
      <w:pPr>
        <w:tabs>
          <w:tab w:val="left" w:pos="486"/>
        </w:tabs>
        <w:jc w:val="both"/>
        <w:rPr>
          <w:highlight w:val="yellow"/>
        </w:rPr>
      </w:pPr>
    </w:p>
    <w:p w14:paraId="040476CF" w14:textId="77777777" w:rsidR="00D9512D" w:rsidRPr="00DB3CA7" w:rsidRDefault="00D9512D" w:rsidP="00D9512D">
      <w:pPr>
        <w:jc w:val="center"/>
        <w:rPr>
          <w:rFonts w:eastAsia="Calibri"/>
          <w:sz w:val="30"/>
          <w:szCs w:val="30"/>
        </w:rPr>
      </w:pPr>
      <w:r>
        <w:rPr>
          <w:rFonts w:eastAsia="Calibri"/>
          <w:sz w:val="30"/>
          <w:szCs w:val="30"/>
        </w:rPr>
        <w:t>Условия</w:t>
      </w:r>
    </w:p>
    <w:p w14:paraId="3A4E8584" w14:textId="77777777" w:rsidR="00D9512D" w:rsidRPr="00DB3CA7" w:rsidRDefault="00D9512D" w:rsidP="00D9512D">
      <w:pPr>
        <w:jc w:val="center"/>
        <w:rPr>
          <w:rFonts w:eastAsia="Calibri"/>
          <w:sz w:val="30"/>
          <w:szCs w:val="30"/>
        </w:rPr>
      </w:pPr>
      <w:r w:rsidRPr="00DB3CA7">
        <w:rPr>
          <w:rFonts w:eastAsia="Calibri"/>
          <w:sz w:val="30"/>
          <w:szCs w:val="30"/>
        </w:rPr>
        <w:t xml:space="preserve"> проведени</w:t>
      </w:r>
      <w:r>
        <w:rPr>
          <w:rFonts w:eastAsia="Calibri"/>
          <w:sz w:val="30"/>
          <w:szCs w:val="30"/>
        </w:rPr>
        <w:t>я</w:t>
      </w:r>
      <w:r w:rsidRPr="00DB3CA7">
        <w:rPr>
          <w:rFonts w:eastAsia="Calibri"/>
          <w:sz w:val="30"/>
          <w:szCs w:val="30"/>
        </w:rPr>
        <w:t xml:space="preserve"> мероприятий   открытого областного патриотического марафона «Кубок Патриота»</w:t>
      </w:r>
    </w:p>
    <w:p w14:paraId="7164FA22" w14:textId="77777777" w:rsidR="00D9512D" w:rsidRPr="00DB3CA7" w:rsidRDefault="00D9512D" w:rsidP="00D9512D">
      <w:pPr>
        <w:jc w:val="center"/>
        <w:rPr>
          <w:rFonts w:eastAsia="Calibri"/>
          <w:sz w:val="30"/>
          <w:szCs w:val="30"/>
        </w:rPr>
      </w:pPr>
    </w:p>
    <w:p w14:paraId="49DCDABE" w14:textId="77777777" w:rsidR="00D9512D" w:rsidRPr="00DB3CA7" w:rsidRDefault="00D9512D" w:rsidP="00D9512D">
      <w:pPr>
        <w:autoSpaceDE w:val="0"/>
        <w:autoSpaceDN w:val="0"/>
        <w:adjustRightInd w:val="0"/>
        <w:ind w:left="568" w:firstLine="141"/>
        <w:jc w:val="center"/>
        <w:rPr>
          <w:rFonts w:eastAsia="Calibri"/>
          <w:b/>
          <w:color w:val="000000"/>
          <w:sz w:val="30"/>
          <w:szCs w:val="30"/>
        </w:rPr>
      </w:pPr>
      <w:r w:rsidRPr="00DB3CA7">
        <w:rPr>
          <w:rFonts w:eastAsia="Calibri"/>
          <w:b/>
          <w:color w:val="000000"/>
          <w:sz w:val="30"/>
          <w:szCs w:val="30"/>
        </w:rPr>
        <w:t>Отборочные (заочные) этапы Марафона</w:t>
      </w:r>
    </w:p>
    <w:p w14:paraId="38C0968C" w14:textId="77777777" w:rsidR="00D9512D" w:rsidRDefault="00D9512D" w:rsidP="00D9512D">
      <w:pPr>
        <w:rPr>
          <w:b/>
          <w:sz w:val="28"/>
          <w:szCs w:val="28"/>
        </w:rPr>
      </w:pPr>
    </w:p>
    <w:p w14:paraId="4F5C456F" w14:textId="77777777" w:rsidR="00D9512D" w:rsidRDefault="00D9512D" w:rsidP="00D9512D">
      <w:pPr>
        <w:jc w:val="center"/>
        <w:rPr>
          <w:b/>
          <w:sz w:val="28"/>
          <w:szCs w:val="28"/>
        </w:rPr>
      </w:pPr>
      <w:r>
        <w:rPr>
          <w:b/>
          <w:sz w:val="28"/>
          <w:szCs w:val="28"/>
        </w:rPr>
        <w:t>О</w:t>
      </w:r>
      <w:r w:rsidRPr="008D64AD">
        <w:rPr>
          <w:b/>
          <w:sz w:val="28"/>
          <w:szCs w:val="28"/>
        </w:rPr>
        <w:t>нлайн-</w:t>
      </w:r>
      <w:proofErr w:type="spellStart"/>
      <w:r w:rsidRPr="008D64AD">
        <w:rPr>
          <w:b/>
          <w:sz w:val="28"/>
          <w:szCs w:val="28"/>
        </w:rPr>
        <w:t>квиз</w:t>
      </w:r>
      <w:proofErr w:type="spellEnd"/>
      <w:r w:rsidRPr="008D64AD">
        <w:rPr>
          <w:b/>
          <w:sz w:val="28"/>
          <w:szCs w:val="28"/>
        </w:rPr>
        <w:t>, посвященн</w:t>
      </w:r>
      <w:r>
        <w:rPr>
          <w:b/>
          <w:sz w:val="28"/>
          <w:szCs w:val="28"/>
        </w:rPr>
        <w:t>ом</w:t>
      </w:r>
      <w:r w:rsidRPr="008D64AD">
        <w:rPr>
          <w:b/>
          <w:sz w:val="28"/>
          <w:szCs w:val="28"/>
        </w:rPr>
        <w:t xml:space="preserve"> 80-летию освобождения Республики Беларусь от немецко-фашистских захватчиков «По следам Победы»</w:t>
      </w:r>
    </w:p>
    <w:p w14:paraId="21E0A598" w14:textId="77777777" w:rsidR="00D9512D" w:rsidRPr="008D64AD" w:rsidRDefault="00D9512D" w:rsidP="00D9512D">
      <w:pPr>
        <w:autoSpaceDE w:val="0"/>
        <w:autoSpaceDN w:val="0"/>
        <w:adjustRightInd w:val="0"/>
        <w:ind w:firstLine="709"/>
        <w:jc w:val="both"/>
        <w:rPr>
          <w:sz w:val="30"/>
          <w:szCs w:val="30"/>
        </w:rPr>
      </w:pPr>
      <w:r w:rsidRPr="008D64AD">
        <w:rPr>
          <w:sz w:val="30"/>
          <w:szCs w:val="30"/>
          <w:u w:val="single"/>
        </w:rPr>
        <w:t>Участники</w:t>
      </w:r>
      <w:r w:rsidRPr="008D64AD">
        <w:rPr>
          <w:sz w:val="30"/>
          <w:szCs w:val="30"/>
        </w:rPr>
        <w:t>: команды учреждений образования.</w:t>
      </w:r>
    </w:p>
    <w:p w14:paraId="423D6BC5" w14:textId="77777777" w:rsidR="00D9512D" w:rsidRPr="008D64AD" w:rsidRDefault="00D9512D" w:rsidP="00D9512D">
      <w:pPr>
        <w:ind w:firstLine="709"/>
        <w:jc w:val="both"/>
        <w:rPr>
          <w:rFonts w:eastAsia="Calibri"/>
          <w:b/>
          <w:bCs/>
          <w:color w:val="000000"/>
          <w:sz w:val="30"/>
          <w:szCs w:val="30"/>
        </w:rPr>
      </w:pPr>
      <w:r w:rsidRPr="008D64AD">
        <w:rPr>
          <w:rFonts w:eastAsia="Calibri"/>
          <w:color w:val="000000"/>
          <w:sz w:val="30"/>
          <w:szCs w:val="30"/>
          <w:u w:val="single"/>
        </w:rPr>
        <w:t>Сроки:</w:t>
      </w:r>
      <w:r w:rsidRPr="008D64AD">
        <w:rPr>
          <w:rFonts w:eastAsia="Calibri"/>
          <w:b/>
          <w:bCs/>
          <w:color w:val="000000"/>
          <w:sz w:val="30"/>
          <w:szCs w:val="30"/>
        </w:rPr>
        <w:t xml:space="preserve"> </w:t>
      </w:r>
      <w:r>
        <w:rPr>
          <w:rFonts w:eastAsia="Calibri"/>
          <w:b/>
          <w:bCs/>
          <w:color w:val="000000"/>
          <w:sz w:val="30"/>
          <w:szCs w:val="30"/>
        </w:rPr>
        <w:t>15</w:t>
      </w:r>
      <w:r w:rsidRPr="008D64AD">
        <w:rPr>
          <w:rFonts w:eastAsia="Calibri"/>
          <w:b/>
          <w:bCs/>
          <w:color w:val="000000"/>
          <w:sz w:val="30"/>
          <w:szCs w:val="30"/>
        </w:rPr>
        <w:t xml:space="preserve"> ноября</w:t>
      </w:r>
      <w:r w:rsidRPr="008D64AD">
        <w:rPr>
          <w:rFonts w:eastAsia="Calibri"/>
          <w:color w:val="000000"/>
          <w:sz w:val="30"/>
          <w:szCs w:val="30"/>
        </w:rPr>
        <w:t xml:space="preserve"> </w:t>
      </w:r>
      <w:r w:rsidRPr="008D64AD">
        <w:rPr>
          <w:rFonts w:eastAsia="Calibri"/>
          <w:b/>
          <w:bCs/>
          <w:color w:val="000000"/>
          <w:sz w:val="30"/>
          <w:szCs w:val="30"/>
        </w:rPr>
        <w:t>202</w:t>
      </w:r>
      <w:r>
        <w:rPr>
          <w:rFonts w:eastAsia="Calibri"/>
          <w:b/>
          <w:bCs/>
          <w:color w:val="000000"/>
          <w:sz w:val="30"/>
          <w:szCs w:val="30"/>
        </w:rPr>
        <w:t>4</w:t>
      </w:r>
      <w:r w:rsidRPr="008D64AD">
        <w:rPr>
          <w:rFonts w:eastAsia="Calibri"/>
          <w:b/>
          <w:bCs/>
          <w:color w:val="000000"/>
          <w:sz w:val="30"/>
          <w:szCs w:val="30"/>
        </w:rPr>
        <w:t xml:space="preserve"> года.</w:t>
      </w:r>
    </w:p>
    <w:p w14:paraId="495C3D35" w14:textId="77777777" w:rsidR="00D9512D" w:rsidRPr="008D64AD" w:rsidRDefault="00D9512D" w:rsidP="00D9512D">
      <w:pPr>
        <w:ind w:firstLine="709"/>
        <w:jc w:val="both"/>
        <w:rPr>
          <w:rFonts w:eastAsia="Calibri"/>
          <w:color w:val="000000"/>
          <w:sz w:val="30"/>
          <w:szCs w:val="30"/>
        </w:rPr>
      </w:pPr>
      <w:r w:rsidRPr="008D64AD">
        <w:rPr>
          <w:rFonts w:eastAsia="Calibri"/>
          <w:color w:val="000000"/>
          <w:sz w:val="30"/>
          <w:szCs w:val="30"/>
          <w:u w:val="single"/>
        </w:rPr>
        <w:t>Условия проведения</w:t>
      </w:r>
      <w:r w:rsidRPr="008D64AD">
        <w:rPr>
          <w:rFonts w:eastAsia="Calibri"/>
          <w:color w:val="000000"/>
          <w:sz w:val="30"/>
          <w:szCs w:val="30"/>
        </w:rPr>
        <w:t xml:space="preserve">: участникам высылается ссылка для участия в </w:t>
      </w:r>
      <w:proofErr w:type="spellStart"/>
      <w:r w:rsidRPr="008D64AD">
        <w:rPr>
          <w:rFonts w:eastAsia="Calibri"/>
          <w:color w:val="000000"/>
          <w:sz w:val="30"/>
          <w:szCs w:val="30"/>
        </w:rPr>
        <w:t>квизе</w:t>
      </w:r>
      <w:proofErr w:type="spellEnd"/>
      <w:r w:rsidRPr="008D64AD">
        <w:rPr>
          <w:rFonts w:eastAsia="Calibri"/>
          <w:color w:val="000000"/>
          <w:sz w:val="30"/>
          <w:szCs w:val="30"/>
        </w:rPr>
        <w:t>, состоящем из вопросов, связанных с фактами о геро</w:t>
      </w:r>
      <w:r>
        <w:rPr>
          <w:rFonts w:eastAsia="Calibri"/>
          <w:color w:val="000000"/>
          <w:sz w:val="30"/>
          <w:szCs w:val="30"/>
        </w:rPr>
        <w:t xml:space="preserve">ических событиях, </w:t>
      </w:r>
      <w:r w:rsidRPr="008D64AD">
        <w:rPr>
          <w:rFonts w:eastAsia="Calibri"/>
          <w:color w:val="000000"/>
          <w:sz w:val="30"/>
          <w:szCs w:val="30"/>
        </w:rPr>
        <w:t xml:space="preserve">значимых людях периода Великой Отечественной войны и событиях, связанных с ними.  Доступ к выполнению заданий предоставляется в течение ограниченного времени. Учитываются правильность и время ответов. </w:t>
      </w:r>
    </w:p>
    <w:p w14:paraId="72A4EF85" w14:textId="77777777" w:rsidR="00D9512D" w:rsidRDefault="00D9512D" w:rsidP="00D9512D">
      <w:pPr>
        <w:ind w:firstLine="709"/>
        <w:contextualSpacing/>
        <w:jc w:val="both"/>
        <w:rPr>
          <w:rFonts w:eastAsia="Calibri"/>
          <w:sz w:val="30"/>
          <w:szCs w:val="30"/>
        </w:rPr>
      </w:pPr>
      <w:r w:rsidRPr="008D64AD">
        <w:rPr>
          <w:rFonts w:eastAsia="Calibri"/>
          <w:sz w:val="30"/>
          <w:szCs w:val="30"/>
        </w:rPr>
        <w:t xml:space="preserve">Жюри ранжирует команды в соответствии с занятым местом, определяемым в зависимости от времени выполнения заданий и количества правильных ответов на вопросы. </w:t>
      </w:r>
    </w:p>
    <w:p w14:paraId="3C85B648" w14:textId="77777777" w:rsidR="00D9512D" w:rsidRPr="008D64AD" w:rsidRDefault="00D9512D" w:rsidP="00D9512D">
      <w:pPr>
        <w:ind w:firstLine="709"/>
        <w:contextualSpacing/>
        <w:jc w:val="both"/>
        <w:rPr>
          <w:rFonts w:eastAsia="Calibri"/>
          <w:sz w:val="30"/>
          <w:szCs w:val="30"/>
        </w:rPr>
      </w:pPr>
    </w:p>
    <w:p w14:paraId="70AEB076" w14:textId="77777777" w:rsidR="00D9512D" w:rsidRDefault="00D9512D" w:rsidP="00D9512D">
      <w:pPr>
        <w:pStyle w:val="a4"/>
        <w:jc w:val="center"/>
        <w:rPr>
          <w:rFonts w:eastAsia="Calibri"/>
          <w:b/>
          <w:bCs/>
          <w:color w:val="000000"/>
          <w:sz w:val="30"/>
          <w:szCs w:val="30"/>
        </w:rPr>
      </w:pPr>
      <w:r>
        <w:rPr>
          <w:rFonts w:eastAsia="Calibri"/>
          <w:b/>
          <w:bCs/>
          <w:color w:val="000000"/>
          <w:sz w:val="30"/>
          <w:szCs w:val="30"/>
        </w:rPr>
        <w:t>К</w:t>
      </w:r>
      <w:r w:rsidRPr="000A47FE">
        <w:rPr>
          <w:rFonts w:eastAsia="Calibri"/>
          <w:b/>
          <w:bCs/>
          <w:color w:val="000000"/>
          <w:sz w:val="30"/>
          <w:szCs w:val="30"/>
        </w:rPr>
        <w:t>онкурс презентаций</w:t>
      </w:r>
      <w:r w:rsidRPr="000A47FE">
        <w:rPr>
          <w:rFonts w:ascii="Times New Roman CYR" w:hAnsi="Times New Roman CYR" w:cs="Times New Roman CYR"/>
          <w:b/>
          <w:bCs/>
          <w:color w:val="000000"/>
          <w:sz w:val="28"/>
          <w:szCs w:val="28"/>
        </w:rPr>
        <w:t xml:space="preserve"> «Герои Великой Отечественной войны </w:t>
      </w:r>
      <w:r w:rsidRPr="000A47FE">
        <w:rPr>
          <w:rFonts w:eastAsia="Calibri"/>
          <w:b/>
          <w:bCs/>
          <w:color w:val="000000"/>
          <w:sz w:val="30"/>
          <w:szCs w:val="30"/>
        </w:rPr>
        <w:t>– мужество, доблесть, честь»</w:t>
      </w:r>
    </w:p>
    <w:p w14:paraId="78B48391" w14:textId="77777777" w:rsidR="00D9512D" w:rsidRPr="000A47FE" w:rsidRDefault="00D9512D" w:rsidP="00D9512D">
      <w:pPr>
        <w:pStyle w:val="a4"/>
        <w:jc w:val="center"/>
        <w:rPr>
          <w:b/>
          <w:bCs/>
          <w:sz w:val="24"/>
          <w:szCs w:val="24"/>
        </w:rPr>
      </w:pPr>
    </w:p>
    <w:p w14:paraId="402856AC" w14:textId="77777777" w:rsidR="00D9512D" w:rsidRPr="001F3408" w:rsidRDefault="00D9512D" w:rsidP="00D9512D">
      <w:pPr>
        <w:autoSpaceDE w:val="0"/>
        <w:autoSpaceDN w:val="0"/>
        <w:adjustRightInd w:val="0"/>
        <w:ind w:firstLine="709"/>
        <w:jc w:val="both"/>
        <w:rPr>
          <w:sz w:val="30"/>
          <w:szCs w:val="30"/>
        </w:rPr>
      </w:pPr>
      <w:r w:rsidRPr="001F3408">
        <w:rPr>
          <w:sz w:val="30"/>
          <w:szCs w:val="30"/>
          <w:u w:val="single"/>
        </w:rPr>
        <w:t>Участники</w:t>
      </w:r>
      <w:r w:rsidRPr="001F3408">
        <w:rPr>
          <w:sz w:val="30"/>
          <w:szCs w:val="30"/>
        </w:rPr>
        <w:t>: команды учреждений образования.</w:t>
      </w:r>
    </w:p>
    <w:p w14:paraId="6691EE35" w14:textId="77777777" w:rsidR="00D9512D" w:rsidRPr="001F3408" w:rsidRDefault="00D9512D" w:rsidP="00D9512D">
      <w:pPr>
        <w:tabs>
          <w:tab w:val="left" w:pos="993"/>
        </w:tabs>
        <w:suppressAutoHyphens/>
        <w:ind w:firstLine="709"/>
        <w:jc w:val="both"/>
        <w:rPr>
          <w:rFonts w:eastAsia="Calibri"/>
          <w:color w:val="000000"/>
          <w:sz w:val="30"/>
          <w:szCs w:val="30"/>
        </w:rPr>
      </w:pPr>
      <w:r w:rsidRPr="001F3408">
        <w:rPr>
          <w:rFonts w:eastAsia="Calibri"/>
          <w:color w:val="000000"/>
          <w:sz w:val="30"/>
          <w:szCs w:val="30"/>
          <w:u w:val="single"/>
        </w:rPr>
        <w:t>Условия проведения</w:t>
      </w:r>
      <w:r w:rsidRPr="001F3408">
        <w:rPr>
          <w:rFonts w:eastAsia="Calibri"/>
          <w:color w:val="000000"/>
          <w:sz w:val="30"/>
          <w:szCs w:val="30"/>
        </w:rPr>
        <w:t xml:space="preserve">: команды </w:t>
      </w:r>
      <w:r w:rsidRPr="001F3408">
        <w:rPr>
          <w:rFonts w:eastAsia="Calibri"/>
          <w:color w:val="000000"/>
          <w:sz w:val="30"/>
          <w:szCs w:val="30"/>
          <w:lang w:val="be-BY"/>
        </w:rPr>
        <w:t>направляют</w:t>
      </w:r>
      <w:r w:rsidRPr="001F3408">
        <w:rPr>
          <w:rFonts w:eastAsia="Calibri"/>
          <w:color w:val="000000"/>
          <w:sz w:val="30"/>
          <w:szCs w:val="30"/>
        </w:rPr>
        <w:t xml:space="preserve"> презентацию</w:t>
      </w:r>
      <w:r>
        <w:rPr>
          <w:rFonts w:eastAsia="Calibri"/>
          <w:color w:val="000000"/>
          <w:sz w:val="30"/>
          <w:szCs w:val="30"/>
        </w:rPr>
        <w:t>, посвященную героическим личностям периода Великой Отечественной войны на</w:t>
      </w:r>
      <w:r w:rsidRPr="001F3408">
        <w:rPr>
          <w:rFonts w:eastAsia="Calibri"/>
          <w:color w:val="000000"/>
          <w:sz w:val="30"/>
          <w:szCs w:val="30"/>
        </w:rPr>
        <w:t xml:space="preserve"> электронн</w:t>
      </w:r>
      <w:r>
        <w:rPr>
          <w:rFonts w:eastAsia="Calibri"/>
          <w:color w:val="000000"/>
          <w:sz w:val="30"/>
          <w:szCs w:val="30"/>
        </w:rPr>
        <w:t>ый</w:t>
      </w:r>
      <w:r w:rsidRPr="001F3408">
        <w:rPr>
          <w:rFonts w:eastAsia="Calibri"/>
          <w:color w:val="000000"/>
          <w:sz w:val="30"/>
          <w:szCs w:val="30"/>
        </w:rPr>
        <w:t xml:space="preserve"> адрес</w:t>
      </w:r>
      <w:r>
        <w:rPr>
          <w:rFonts w:eastAsia="Calibri"/>
          <w:color w:val="000000"/>
          <w:sz w:val="30"/>
          <w:szCs w:val="30"/>
        </w:rPr>
        <w:t>:</w:t>
      </w:r>
      <w:r w:rsidRPr="001F3408">
        <w:rPr>
          <w:rFonts w:eastAsia="Calibri"/>
          <w:color w:val="000000"/>
          <w:sz w:val="30"/>
          <w:szCs w:val="30"/>
        </w:rPr>
        <w:t xml:space="preserve">  </w:t>
      </w:r>
      <w:hyperlink r:id="rId32" w:history="1">
        <w:r w:rsidRPr="00472B3F">
          <w:rPr>
            <w:rStyle w:val="aa"/>
            <w:rFonts w:eastAsia="Calibri"/>
            <w:b/>
            <w:bCs/>
            <w:sz w:val="30"/>
            <w:szCs w:val="30"/>
            <w:lang w:val="en-US"/>
          </w:rPr>
          <w:t>grodno</w:t>
        </w:r>
        <w:r w:rsidRPr="00472B3F">
          <w:rPr>
            <w:rStyle w:val="aa"/>
            <w:rFonts w:eastAsia="Calibri"/>
            <w:b/>
            <w:bCs/>
            <w:sz w:val="30"/>
            <w:szCs w:val="30"/>
          </w:rPr>
          <w:t>-21@</w:t>
        </w:r>
        <w:r w:rsidRPr="00472B3F">
          <w:rPr>
            <w:rStyle w:val="aa"/>
            <w:rFonts w:eastAsia="Calibri"/>
            <w:b/>
            <w:bCs/>
            <w:sz w:val="30"/>
            <w:szCs w:val="30"/>
            <w:lang w:val="en-US"/>
          </w:rPr>
          <w:t>mail</w:t>
        </w:r>
        <w:r w:rsidRPr="001F3408">
          <w:rPr>
            <w:rStyle w:val="aa"/>
            <w:rFonts w:eastAsia="Calibri"/>
            <w:b/>
            <w:bCs/>
            <w:sz w:val="30"/>
            <w:szCs w:val="30"/>
          </w:rPr>
          <w:t>.</w:t>
        </w:r>
        <w:proofErr w:type="spellStart"/>
        <w:r w:rsidRPr="00472B3F">
          <w:rPr>
            <w:rStyle w:val="aa"/>
            <w:rFonts w:eastAsia="Calibri"/>
            <w:b/>
            <w:bCs/>
            <w:sz w:val="30"/>
            <w:szCs w:val="30"/>
            <w:lang w:val="en-US"/>
          </w:rPr>
          <w:t>ru</w:t>
        </w:r>
        <w:proofErr w:type="spellEnd"/>
      </w:hyperlink>
      <w:r w:rsidRPr="001F3408">
        <w:rPr>
          <w:rFonts w:eastAsia="Calibri"/>
          <w:color w:val="000000"/>
          <w:sz w:val="30"/>
          <w:szCs w:val="30"/>
        </w:rPr>
        <w:t xml:space="preserve"> с пометкой «</w:t>
      </w:r>
      <w:r w:rsidRPr="001F3408">
        <w:rPr>
          <w:bCs/>
          <w:sz w:val="30"/>
          <w:szCs w:val="30"/>
        </w:rPr>
        <w:t>Конкурс презентаций</w:t>
      </w:r>
      <w:r>
        <w:rPr>
          <w:bCs/>
          <w:sz w:val="30"/>
          <w:szCs w:val="30"/>
        </w:rPr>
        <w:t>»</w:t>
      </w:r>
      <w:r w:rsidRPr="00E663BE">
        <w:rPr>
          <w:rFonts w:eastAsia="Calibri"/>
          <w:sz w:val="30"/>
          <w:szCs w:val="30"/>
        </w:rPr>
        <w:t xml:space="preserve"> </w:t>
      </w:r>
      <w:r w:rsidRPr="000D1FAF">
        <w:rPr>
          <w:rFonts w:eastAsia="Calibri"/>
          <w:sz w:val="30"/>
          <w:szCs w:val="30"/>
        </w:rPr>
        <w:t>указать наименование учреждения)</w:t>
      </w:r>
      <w:r>
        <w:rPr>
          <w:rFonts w:eastAsia="Calibri"/>
          <w:sz w:val="30"/>
          <w:szCs w:val="30"/>
        </w:rPr>
        <w:t>.</w:t>
      </w:r>
    </w:p>
    <w:p w14:paraId="076C4C69" w14:textId="77777777" w:rsidR="00D9512D" w:rsidRPr="001F3408" w:rsidRDefault="00D9512D" w:rsidP="00D9512D">
      <w:pPr>
        <w:ind w:firstLine="709"/>
        <w:jc w:val="both"/>
        <w:rPr>
          <w:rFonts w:eastAsia="Calibri"/>
          <w:b/>
          <w:bCs/>
          <w:color w:val="000000"/>
          <w:sz w:val="30"/>
          <w:szCs w:val="30"/>
        </w:rPr>
      </w:pPr>
      <w:r w:rsidRPr="001F3408">
        <w:rPr>
          <w:rFonts w:eastAsia="Calibri"/>
          <w:color w:val="000000"/>
          <w:sz w:val="30"/>
          <w:szCs w:val="30"/>
          <w:u w:val="single"/>
        </w:rPr>
        <w:t>Сроки предоставления презентаций</w:t>
      </w:r>
      <w:r w:rsidRPr="001F3408">
        <w:rPr>
          <w:rFonts w:eastAsia="Calibri"/>
          <w:color w:val="000000"/>
          <w:sz w:val="30"/>
          <w:szCs w:val="30"/>
        </w:rPr>
        <w:t xml:space="preserve">: </w:t>
      </w:r>
      <w:r w:rsidRPr="001F3408">
        <w:rPr>
          <w:rFonts w:eastAsia="Calibri"/>
          <w:b/>
          <w:bCs/>
          <w:color w:val="000000"/>
          <w:sz w:val="30"/>
          <w:szCs w:val="30"/>
        </w:rPr>
        <w:t>до 2</w:t>
      </w:r>
      <w:r>
        <w:rPr>
          <w:rFonts w:eastAsia="Calibri"/>
          <w:b/>
          <w:bCs/>
          <w:color w:val="000000"/>
          <w:sz w:val="30"/>
          <w:szCs w:val="30"/>
        </w:rPr>
        <w:t>5</w:t>
      </w:r>
      <w:r w:rsidRPr="001F3408">
        <w:rPr>
          <w:rFonts w:eastAsia="Calibri"/>
          <w:b/>
          <w:bCs/>
          <w:color w:val="000000"/>
          <w:sz w:val="30"/>
          <w:szCs w:val="30"/>
        </w:rPr>
        <w:t xml:space="preserve"> </w:t>
      </w:r>
      <w:r>
        <w:rPr>
          <w:rFonts w:eastAsia="Calibri"/>
          <w:b/>
          <w:bCs/>
          <w:color w:val="000000"/>
          <w:sz w:val="30"/>
          <w:szCs w:val="30"/>
        </w:rPr>
        <w:t>декабря</w:t>
      </w:r>
      <w:r w:rsidRPr="001F3408">
        <w:rPr>
          <w:rFonts w:eastAsia="Calibri"/>
          <w:b/>
          <w:bCs/>
          <w:color w:val="000000"/>
          <w:sz w:val="30"/>
          <w:szCs w:val="30"/>
        </w:rPr>
        <w:t xml:space="preserve"> 202</w:t>
      </w:r>
      <w:r>
        <w:rPr>
          <w:rFonts w:eastAsia="Calibri"/>
          <w:b/>
          <w:bCs/>
          <w:color w:val="000000"/>
          <w:sz w:val="30"/>
          <w:szCs w:val="30"/>
        </w:rPr>
        <w:t>4</w:t>
      </w:r>
      <w:r w:rsidRPr="001F3408">
        <w:rPr>
          <w:rFonts w:eastAsia="Calibri"/>
          <w:b/>
          <w:bCs/>
          <w:color w:val="000000"/>
          <w:sz w:val="30"/>
          <w:szCs w:val="30"/>
        </w:rPr>
        <w:t xml:space="preserve"> года.</w:t>
      </w:r>
    </w:p>
    <w:p w14:paraId="60BC13DC" w14:textId="77777777" w:rsidR="00D9512D" w:rsidRPr="001F3408" w:rsidRDefault="00D9512D" w:rsidP="00D9512D">
      <w:pPr>
        <w:ind w:firstLine="709"/>
        <w:jc w:val="both"/>
        <w:rPr>
          <w:rFonts w:eastAsia="Calibri"/>
          <w:color w:val="000000"/>
          <w:sz w:val="30"/>
          <w:szCs w:val="30"/>
        </w:rPr>
      </w:pPr>
      <w:r w:rsidRPr="001F3408">
        <w:rPr>
          <w:rFonts w:eastAsia="Calibri"/>
          <w:color w:val="000000"/>
          <w:sz w:val="30"/>
          <w:szCs w:val="30"/>
          <w:u w:val="single"/>
        </w:rPr>
        <w:t xml:space="preserve">Требования: </w:t>
      </w:r>
      <w:r w:rsidRPr="001F3408">
        <w:rPr>
          <w:rFonts w:eastAsia="Calibri"/>
          <w:color w:val="000000"/>
          <w:sz w:val="30"/>
          <w:szCs w:val="30"/>
        </w:rPr>
        <w:t xml:space="preserve">презентация в формате Power </w:t>
      </w:r>
      <w:proofErr w:type="gramStart"/>
      <w:r w:rsidRPr="001F3408">
        <w:rPr>
          <w:rFonts w:eastAsia="Calibri"/>
          <w:color w:val="000000"/>
          <w:sz w:val="30"/>
          <w:szCs w:val="30"/>
        </w:rPr>
        <w:t>Point .</w:t>
      </w:r>
      <w:proofErr w:type="gramEnd"/>
    </w:p>
    <w:p w14:paraId="2A52D636" w14:textId="77777777" w:rsidR="00D9512D" w:rsidRPr="001F3408" w:rsidRDefault="00D9512D" w:rsidP="00D9512D">
      <w:pPr>
        <w:ind w:firstLine="709"/>
        <w:jc w:val="both"/>
        <w:rPr>
          <w:bCs/>
          <w:sz w:val="30"/>
          <w:szCs w:val="30"/>
        </w:rPr>
      </w:pPr>
      <w:r w:rsidRPr="001F3408">
        <w:rPr>
          <w:bCs/>
          <w:sz w:val="30"/>
          <w:szCs w:val="30"/>
        </w:rPr>
        <w:t xml:space="preserve">Конкурс проводится заочно на основе представленных авторских презентаций. </w:t>
      </w:r>
    </w:p>
    <w:p w14:paraId="46F08FB0" w14:textId="77777777" w:rsidR="00D9512D" w:rsidRPr="001F3408" w:rsidRDefault="00D9512D" w:rsidP="00D9512D">
      <w:pPr>
        <w:ind w:firstLine="709"/>
        <w:jc w:val="both"/>
        <w:rPr>
          <w:bCs/>
          <w:sz w:val="30"/>
          <w:szCs w:val="30"/>
        </w:rPr>
      </w:pPr>
      <w:r w:rsidRPr="001F3408">
        <w:rPr>
          <w:bCs/>
          <w:sz w:val="30"/>
          <w:szCs w:val="30"/>
        </w:rPr>
        <w:t xml:space="preserve">Конкурсные материалы оцениваются по следующим критериям: </w:t>
      </w:r>
    </w:p>
    <w:p w14:paraId="15C52403" w14:textId="77777777" w:rsidR="00D9512D" w:rsidRPr="001F3408" w:rsidRDefault="00D9512D" w:rsidP="00D9512D">
      <w:pPr>
        <w:ind w:firstLine="709"/>
        <w:jc w:val="both"/>
        <w:rPr>
          <w:bCs/>
          <w:sz w:val="30"/>
          <w:szCs w:val="30"/>
        </w:rPr>
      </w:pPr>
      <w:r w:rsidRPr="001F3408">
        <w:rPr>
          <w:bCs/>
          <w:sz w:val="30"/>
          <w:szCs w:val="30"/>
        </w:rPr>
        <w:t xml:space="preserve">содержание работы, качество материалов, </w:t>
      </w:r>
    </w:p>
    <w:p w14:paraId="47034F19" w14:textId="77777777" w:rsidR="00D9512D" w:rsidRPr="001F3408" w:rsidRDefault="00D9512D" w:rsidP="00D9512D">
      <w:pPr>
        <w:ind w:firstLine="709"/>
        <w:jc w:val="both"/>
        <w:rPr>
          <w:bCs/>
          <w:sz w:val="30"/>
          <w:szCs w:val="30"/>
        </w:rPr>
      </w:pPr>
      <w:r w:rsidRPr="001F3408">
        <w:rPr>
          <w:bCs/>
          <w:sz w:val="30"/>
          <w:szCs w:val="30"/>
        </w:rPr>
        <w:t xml:space="preserve">интересное представление заявленной темы, оригинальность, красочность оформления, качество исполнения работы; </w:t>
      </w:r>
    </w:p>
    <w:p w14:paraId="64FE3AE9" w14:textId="77777777" w:rsidR="00D9512D" w:rsidRPr="001F3408" w:rsidRDefault="00D9512D" w:rsidP="00D9512D">
      <w:pPr>
        <w:ind w:firstLine="709"/>
        <w:jc w:val="both"/>
        <w:rPr>
          <w:bCs/>
          <w:sz w:val="30"/>
          <w:szCs w:val="30"/>
        </w:rPr>
      </w:pPr>
      <w:r w:rsidRPr="001F3408">
        <w:rPr>
          <w:bCs/>
          <w:sz w:val="30"/>
          <w:szCs w:val="30"/>
        </w:rPr>
        <w:t xml:space="preserve">оригинальность представления материала по теме; </w:t>
      </w:r>
    </w:p>
    <w:p w14:paraId="0826EBC4" w14:textId="77777777" w:rsidR="00D9512D" w:rsidRPr="001F3408" w:rsidRDefault="00D9512D" w:rsidP="00D9512D">
      <w:pPr>
        <w:ind w:firstLine="709"/>
        <w:jc w:val="both"/>
        <w:rPr>
          <w:bCs/>
          <w:sz w:val="30"/>
          <w:szCs w:val="30"/>
        </w:rPr>
      </w:pPr>
      <w:r w:rsidRPr="001F3408">
        <w:rPr>
          <w:bCs/>
          <w:sz w:val="30"/>
          <w:szCs w:val="30"/>
        </w:rPr>
        <w:t xml:space="preserve">использование современных технологий (мультимедиа); </w:t>
      </w:r>
    </w:p>
    <w:p w14:paraId="582F7FFD" w14:textId="77777777" w:rsidR="00D9512D" w:rsidRPr="001F3408" w:rsidRDefault="00D9512D" w:rsidP="00D9512D">
      <w:pPr>
        <w:ind w:firstLine="709"/>
        <w:jc w:val="both"/>
        <w:rPr>
          <w:bCs/>
          <w:sz w:val="30"/>
          <w:szCs w:val="30"/>
        </w:rPr>
      </w:pPr>
      <w:r w:rsidRPr="001F3408">
        <w:rPr>
          <w:bCs/>
          <w:sz w:val="30"/>
          <w:szCs w:val="30"/>
        </w:rPr>
        <w:t xml:space="preserve">использование возможностей программы Power Point (вставка текста, фото, звука, объектов </w:t>
      </w:r>
      <w:proofErr w:type="spellStart"/>
      <w:r w:rsidRPr="001F3408">
        <w:rPr>
          <w:bCs/>
          <w:sz w:val="30"/>
          <w:szCs w:val="30"/>
        </w:rPr>
        <w:t>WordArt</w:t>
      </w:r>
      <w:proofErr w:type="spellEnd"/>
      <w:r w:rsidRPr="001F3408">
        <w:rPr>
          <w:bCs/>
          <w:sz w:val="30"/>
          <w:szCs w:val="30"/>
        </w:rPr>
        <w:t>, анимации на смену слайдов и на отдельные объекты, использование гиперссылок и управляющих кнопок и т.п.)</w:t>
      </w:r>
    </w:p>
    <w:p w14:paraId="314DF92F" w14:textId="77777777" w:rsidR="00D9512D" w:rsidRDefault="00D9512D" w:rsidP="00D9512D">
      <w:pPr>
        <w:tabs>
          <w:tab w:val="left" w:pos="142"/>
        </w:tabs>
        <w:ind w:right="-1" w:firstLine="709"/>
        <w:jc w:val="both"/>
        <w:rPr>
          <w:rFonts w:eastAsia="Calibri"/>
          <w:sz w:val="30"/>
          <w:szCs w:val="30"/>
        </w:rPr>
      </w:pPr>
      <w:r w:rsidRPr="001F3408">
        <w:rPr>
          <w:rFonts w:eastAsia="Calibri"/>
          <w:i/>
          <w:sz w:val="30"/>
          <w:szCs w:val="30"/>
          <w:u w:val="single"/>
        </w:rPr>
        <w:lastRenderedPageBreak/>
        <w:t>Примечание.</w:t>
      </w:r>
      <w:r w:rsidRPr="001F3408">
        <w:rPr>
          <w:rFonts w:eastAsia="Calibri"/>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175D459C" w14:textId="77777777" w:rsidR="00D9512D" w:rsidRDefault="00D9512D" w:rsidP="00D9512D">
      <w:pPr>
        <w:tabs>
          <w:tab w:val="left" w:pos="142"/>
        </w:tabs>
        <w:ind w:right="-1" w:firstLine="709"/>
        <w:jc w:val="both"/>
        <w:rPr>
          <w:rFonts w:eastAsia="Calibri"/>
          <w:sz w:val="30"/>
          <w:szCs w:val="30"/>
        </w:rPr>
      </w:pPr>
    </w:p>
    <w:p w14:paraId="70443AB9" w14:textId="77777777" w:rsidR="00D9512D" w:rsidRDefault="00D9512D" w:rsidP="00D9512D">
      <w:pPr>
        <w:tabs>
          <w:tab w:val="left" w:pos="142"/>
        </w:tabs>
        <w:ind w:right="-1" w:firstLine="709"/>
        <w:jc w:val="center"/>
        <w:rPr>
          <w:rFonts w:eastAsia="Calibri"/>
          <w:b/>
          <w:bCs/>
          <w:sz w:val="30"/>
          <w:szCs w:val="30"/>
        </w:rPr>
      </w:pPr>
      <w:r>
        <w:rPr>
          <w:rFonts w:eastAsia="Calibri"/>
          <w:b/>
          <w:bCs/>
          <w:sz w:val="30"/>
          <w:szCs w:val="30"/>
        </w:rPr>
        <w:t>Ф</w:t>
      </w:r>
      <w:r w:rsidRPr="001164AD">
        <w:rPr>
          <w:rFonts w:eastAsia="Calibri"/>
          <w:b/>
          <w:bCs/>
          <w:sz w:val="30"/>
          <w:szCs w:val="30"/>
        </w:rPr>
        <w:t>отоконкурс «Галерея мужества»</w:t>
      </w:r>
    </w:p>
    <w:p w14:paraId="048DCF3C" w14:textId="77777777" w:rsidR="00D9512D" w:rsidRPr="001164AD" w:rsidRDefault="00D9512D" w:rsidP="00D9512D">
      <w:pPr>
        <w:autoSpaceDE w:val="0"/>
        <w:autoSpaceDN w:val="0"/>
        <w:adjustRightInd w:val="0"/>
        <w:ind w:firstLine="709"/>
        <w:jc w:val="both"/>
        <w:rPr>
          <w:sz w:val="30"/>
          <w:szCs w:val="30"/>
        </w:rPr>
      </w:pPr>
      <w:r w:rsidRPr="001164AD">
        <w:rPr>
          <w:sz w:val="30"/>
          <w:szCs w:val="30"/>
          <w:u w:val="single"/>
        </w:rPr>
        <w:t>Участники</w:t>
      </w:r>
      <w:r w:rsidRPr="001164AD">
        <w:rPr>
          <w:sz w:val="30"/>
          <w:szCs w:val="30"/>
        </w:rPr>
        <w:t>: команды учреждений образования.</w:t>
      </w:r>
    </w:p>
    <w:p w14:paraId="4F53E65F" w14:textId="77777777" w:rsidR="00D9512D" w:rsidRPr="001164AD" w:rsidRDefault="00D9512D" w:rsidP="00D9512D">
      <w:pPr>
        <w:ind w:right="-1" w:firstLine="709"/>
        <w:jc w:val="both"/>
        <w:rPr>
          <w:rFonts w:eastAsia="Calibri"/>
          <w:color w:val="000000"/>
          <w:sz w:val="30"/>
          <w:szCs w:val="30"/>
        </w:rPr>
      </w:pPr>
      <w:r w:rsidRPr="001164AD">
        <w:rPr>
          <w:rFonts w:eastAsia="Calibri"/>
          <w:color w:val="000000"/>
          <w:sz w:val="30"/>
          <w:szCs w:val="30"/>
          <w:u w:val="single"/>
        </w:rPr>
        <w:t>Условия проведения</w:t>
      </w:r>
      <w:r w:rsidRPr="001164AD">
        <w:rPr>
          <w:rFonts w:eastAsia="Calibri"/>
          <w:color w:val="000000"/>
          <w:sz w:val="30"/>
          <w:szCs w:val="30"/>
        </w:rPr>
        <w:t>: на конкурс принимаются фотоснимки в количестве не более трех от одной команды. На фотоснимках могут быть запечатлены исторически</w:t>
      </w:r>
      <w:r>
        <w:rPr>
          <w:rFonts w:eastAsia="Calibri"/>
          <w:color w:val="000000"/>
          <w:sz w:val="30"/>
          <w:szCs w:val="30"/>
        </w:rPr>
        <w:t>е, памятные</w:t>
      </w:r>
      <w:r w:rsidRPr="001164AD">
        <w:rPr>
          <w:rFonts w:eastAsia="Calibri"/>
          <w:color w:val="000000"/>
          <w:sz w:val="30"/>
          <w:szCs w:val="30"/>
        </w:rPr>
        <w:t xml:space="preserve"> объект</w:t>
      </w:r>
      <w:r>
        <w:rPr>
          <w:rFonts w:eastAsia="Calibri"/>
          <w:color w:val="000000"/>
          <w:sz w:val="30"/>
          <w:szCs w:val="30"/>
        </w:rPr>
        <w:t>ы и люди</w:t>
      </w:r>
      <w:r w:rsidRPr="001164AD">
        <w:rPr>
          <w:rFonts w:eastAsia="Calibri"/>
          <w:color w:val="000000"/>
          <w:sz w:val="30"/>
          <w:szCs w:val="30"/>
        </w:rPr>
        <w:t xml:space="preserve">, связанные с событиями Великой Отечественной войны. </w:t>
      </w:r>
    </w:p>
    <w:p w14:paraId="60B99F7B" w14:textId="77777777" w:rsidR="00D9512D" w:rsidRPr="000D1FAF" w:rsidRDefault="00D9512D" w:rsidP="00D9512D">
      <w:pPr>
        <w:tabs>
          <w:tab w:val="left" w:pos="993"/>
        </w:tabs>
        <w:suppressAutoHyphens/>
        <w:ind w:firstLine="709"/>
        <w:jc w:val="both"/>
        <w:rPr>
          <w:rFonts w:eastAsia="Calibri"/>
          <w:sz w:val="30"/>
          <w:szCs w:val="30"/>
        </w:rPr>
      </w:pPr>
      <w:r w:rsidRPr="001164AD">
        <w:rPr>
          <w:rFonts w:eastAsia="Calibri"/>
          <w:color w:val="000000"/>
          <w:sz w:val="30"/>
          <w:szCs w:val="30"/>
          <w:u w:val="single"/>
        </w:rPr>
        <w:t>Сроки предоставления фотографий</w:t>
      </w:r>
      <w:r w:rsidRPr="001164AD">
        <w:rPr>
          <w:rFonts w:eastAsia="Calibri"/>
          <w:color w:val="000000"/>
          <w:sz w:val="30"/>
          <w:szCs w:val="30"/>
        </w:rPr>
        <w:t xml:space="preserve">: </w:t>
      </w:r>
      <w:r w:rsidRPr="001164AD">
        <w:rPr>
          <w:rFonts w:eastAsia="Calibri"/>
          <w:b/>
          <w:color w:val="000000"/>
          <w:sz w:val="30"/>
          <w:szCs w:val="30"/>
        </w:rPr>
        <w:t>до 25 января</w:t>
      </w:r>
      <w:r w:rsidRPr="001164AD">
        <w:rPr>
          <w:rFonts w:eastAsia="Calibri"/>
          <w:bCs/>
          <w:color w:val="000000"/>
          <w:sz w:val="30"/>
          <w:szCs w:val="30"/>
        </w:rPr>
        <w:t xml:space="preserve"> </w:t>
      </w:r>
      <w:r w:rsidRPr="001164AD">
        <w:rPr>
          <w:rFonts w:eastAsia="Calibri"/>
          <w:b/>
          <w:color w:val="000000"/>
          <w:sz w:val="30"/>
          <w:szCs w:val="30"/>
        </w:rPr>
        <w:t>202</w:t>
      </w:r>
      <w:r>
        <w:rPr>
          <w:rFonts w:eastAsia="Calibri"/>
          <w:b/>
          <w:color w:val="000000"/>
          <w:sz w:val="30"/>
          <w:szCs w:val="30"/>
        </w:rPr>
        <w:t>5</w:t>
      </w:r>
      <w:r w:rsidRPr="001164AD">
        <w:rPr>
          <w:rFonts w:eastAsia="Calibri"/>
          <w:b/>
          <w:color w:val="000000"/>
          <w:sz w:val="30"/>
          <w:szCs w:val="30"/>
          <w:lang w:val="en-US"/>
        </w:rPr>
        <w:t> </w:t>
      </w:r>
      <w:r w:rsidRPr="001164AD">
        <w:rPr>
          <w:rFonts w:eastAsia="Calibri"/>
          <w:b/>
          <w:color w:val="000000"/>
          <w:sz w:val="30"/>
          <w:szCs w:val="30"/>
        </w:rPr>
        <w:t>года</w:t>
      </w:r>
      <w:r w:rsidRPr="000D1FAF">
        <w:rPr>
          <w:rFonts w:eastAsia="Calibri"/>
          <w:color w:val="000000"/>
          <w:sz w:val="30"/>
          <w:szCs w:val="30"/>
        </w:rPr>
        <w:t xml:space="preserve"> </w:t>
      </w:r>
      <w:r>
        <w:rPr>
          <w:rFonts w:eastAsia="Calibri"/>
          <w:color w:val="000000"/>
          <w:sz w:val="30"/>
          <w:szCs w:val="30"/>
        </w:rPr>
        <w:t>на</w:t>
      </w:r>
      <w:r w:rsidRPr="001F3408">
        <w:rPr>
          <w:rFonts w:eastAsia="Calibri"/>
          <w:color w:val="000000"/>
          <w:sz w:val="30"/>
          <w:szCs w:val="30"/>
        </w:rPr>
        <w:t xml:space="preserve"> электронн</w:t>
      </w:r>
      <w:r>
        <w:rPr>
          <w:rFonts w:eastAsia="Calibri"/>
          <w:color w:val="000000"/>
          <w:sz w:val="30"/>
          <w:szCs w:val="30"/>
        </w:rPr>
        <w:t>ый</w:t>
      </w:r>
      <w:r w:rsidRPr="001F3408">
        <w:rPr>
          <w:rFonts w:eastAsia="Calibri"/>
          <w:color w:val="000000"/>
          <w:sz w:val="30"/>
          <w:szCs w:val="30"/>
        </w:rPr>
        <w:t xml:space="preserve"> адрес</w:t>
      </w:r>
      <w:r>
        <w:rPr>
          <w:rFonts w:eastAsia="Calibri"/>
          <w:color w:val="000000"/>
          <w:sz w:val="30"/>
          <w:szCs w:val="30"/>
        </w:rPr>
        <w:t>:</w:t>
      </w:r>
      <w:r w:rsidRPr="001F3408">
        <w:rPr>
          <w:rFonts w:eastAsia="Calibri"/>
          <w:color w:val="000000"/>
          <w:sz w:val="30"/>
          <w:szCs w:val="30"/>
        </w:rPr>
        <w:t xml:space="preserve">  </w:t>
      </w:r>
      <w:bookmarkStart w:id="36" w:name="_Hlk171159328"/>
      <w:r>
        <w:rPr>
          <w:rFonts w:eastAsia="Calibri"/>
          <w:b/>
          <w:bCs/>
          <w:color w:val="0563C1"/>
          <w:sz w:val="30"/>
          <w:szCs w:val="30"/>
          <w:u w:val="single"/>
          <w:lang w:val="en-US"/>
        </w:rPr>
        <w:fldChar w:fldCharType="begin"/>
      </w:r>
      <w:r w:rsidRPr="001F3408">
        <w:rPr>
          <w:rFonts w:eastAsia="Calibri"/>
          <w:b/>
          <w:bCs/>
          <w:color w:val="0563C1"/>
          <w:sz w:val="30"/>
          <w:szCs w:val="30"/>
          <w:u w:val="single"/>
        </w:rPr>
        <w:instrText xml:space="preserve"> </w:instrText>
      </w:r>
      <w:r>
        <w:rPr>
          <w:rFonts w:eastAsia="Calibri"/>
          <w:b/>
          <w:bCs/>
          <w:color w:val="0563C1"/>
          <w:sz w:val="30"/>
          <w:szCs w:val="30"/>
          <w:u w:val="single"/>
          <w:lang w:val="en-US"/>
        </w:rPr>
        <w:instrText>HYPERLINK</w:instrText>
      </w:r>
      <w:r w:rsidRPr="001F3408">
        <w:rPr>
          <w:rFonts w:eastAsia="Calibri"/>
          <w:b/>
          <w:bCs/>
          <w:color w:val="0563C1"/>
          <w:sz w:val="30"/>
          <w:szCs w:val="30"/>
          <w:u w:val="single"/>
        </w:rPr>
        <w:instrText xml:space="preserve"> "</w:instrText>
      </w:r>
      <w:r>
        <w:rPr>
          <w:rFonts w:eastAsia="Calibri"/>
          <w:b/>
          <w:bCs/>
          <w:color w:val="0563C1"/>
          <w:sz w:val="30"/>
          <w:szCs w:val="30"/>
          <w:u w:val="single"/>
          <w:lang w:val="en-US"/>
        </w:rPr>
        <w:instrText>mailto</w:instrText>
      </w:r>
      <w:r w:rsidRPr="001F3408">
        <w:rPr>
          <w:rFonts w:eastAsia="Calibri"/>
          <w:b/>
          <w:bCs/>
          <w:color w:val="0563C1"/>
          <w:sz w:val="30"/>
          <w:szCs w:val="30"/>
          <w:u w:val="single"/>
        </w:rPr>
        <w:instrText>:</w:instrText>
      </w:r>
      <w:r>
        <w:rPr>
          <w:rFonts w:eastAsia="Calibri"/>
          <w:b/>
          <w:bCs/>
          <w:color w:val="0563C1"/>
          <w:sz w:val="30"/>
          <w:szCs w:val="30"/>
          <w:u w:val="single"/>
          <w:lang w:val="en-US"/>
        </w:rPr>
        <w:instrText>grodno</w:instrText>
      </w:r>
      <w:r w:rsidRPr="001F3408">
        <w:rPr>
          <w:rFonts w:eastAsia="Calibri"/>
          <w:b/>
          <w:bCs/>
          <w:color w:val="0563C1"/>
          <w:sz w:val="30"/>
          <w:szCs w:val="30"/>
          <w:u w:val="single"/>
        </w:rPr>
        <w:instrText>-21@</w:instrText>
      </w:r>
      <w:r>
        <w:rPr>
          <w:rFonts w:eastAsia="Calibri"/>
          <w:b/>
          <w:bCs/>
          <w:color w:val="0563C1"/>
          <w:sz w:val="30"/>
          <w:szCs w:val="30"/>
          <w:u w:val="single"/>
          <w:lang w:val="en-US"/>
        </w:rPr>
        <w:instrText>mail</w:instrText>
      </w:r>
      <w:r w:rsidRPr="001F3408">
        <w:rPr>
          <w:rFonts w:eastAsia="Calibri"/>
          <w:b/>
          <w:bCs/>
          <w:color w:val="0563C1"/>
          <w:sz w:val="30"/>
          <w:szCs w:val="30"/>
          <w:u w:val="single"/>
        </w:rPr>
        <w:instrText>.</w:instrText>
      </w:r>
      <w:r>
        <w:rPr>
          <w:rFonts w:eastAsia="Calibri"/>
          <w:b/>
          <w:bCs/>
          <w:color w:val="0563C1"/>
          <w:sz w:val="30"/>
          <w:szCs w:val="30"/>
          <w:u w:val="single"/>
          <w:lang w:val="en-US"/>
        </w:rPr>
        <w:instrText>ru</w:instrText>
      </w:r>
      <w:r w:rsidRPr="001F3408">
        <w:rPr>
          <w:rFonts w:eastAsia="Calibri"/>
          <w:b/>
          <w:bCs/>
          <w:color w:val="0563C1"/>
          <w:sz w:val="30"/>
          <w:szCs w:val="30"/>
          <w:u w:val="single"/>
        </w:rPr>
        <w:instrText xml:space="preserve">" </w:instrText>
      </w:r>
      <w:r>
        <w:rPr>
          <w:rFonts w:eastAsia="Calibri"/>
          <w:b/>
          <w:bCs/>
          <w:color w:val="0563C1"/>
          <w:sz w:val="30"/>
          <w:szCs w:val="30"/>
          <w:u w:val="single"/>
          <w:lang w:val="en-US"/>
        </w:rPr>
        <w:fldChar w:fldCharType="separate"/>
      </w:r>
      <w:r w:rsidRPr="00472B3F">
        <w:rPr>
          <w:rStyle w:val="aa"/>
          <w:rFonts w:eastAsia="Calibri"/>
          <w:b/>
          <w:bCs/>
          <w:sz w:val="30"/>
          <w:szCs w:val="30"/>
          <w:lang w:val="en-US"/>
        </w:rPr>
        <w:t>grodno</w:t>
      </w:r>
      <w:r w:rsidRPr="00472B3F">
        <w:rPr>
          <w:rStyle w:val="aa"/>
          <w:rFonts w:eastAsia="Calibri"/>
          <w:b/>
          <w:bCs/>
          <w:sz w:val="30"/>
          <w:szCs w:val="30"/>
        </w:rPr>
        <w:t>-21@</w:t>
      </w:r>
      <w:r w:rsidRPr="00472B3F">
        <w:rPr>
          <w:rStyle w:val="aa"/>
          <w:rFonts w:eastAsia="Calibri"/>
          <w:b/>
          <w:bCs/>
          <w:sz w:val="30"/>
          <w:szCs w:val="30"/>
          <w:lang w:val="en-US"/>
        </w:rPr>
        <w:t>mail</w:t>
      </w:r>
      <w:r w:rsidRPr="001F3408">
        <w:rPr>
          <w:rStyle w:val="aa"/>
          <w:rFonts w:eastAsia="Calibri"/>
          <w:b/>
          <w:bCs/>
          <w:sz w:val="30"/>
          <w:szCs w:val="30"/>
        </w:rPr>
        <w:t>.</w:t>
      </w:r>
      <w:proofErr w:type="spellStart"/>
      <w:r w:rsidRPr="00472B3F">
        <w:rPr>
          <w:rStyle w:val="aa"/>
          <w:rFonts w:eastAsia="Calibri"/>
          <w:b/>
          <w:bCs/>
          <w:sz w:val="30"/>
          <w:szCs w:val="30"/>
          <w:lang w:val="en-US"/>
        </w:rPr>
        <w:t>ru</w:t>
      </w:r>
      <w:proofErr w:type="spellEnd"/>
      <w:r>
        <w:rPr>
          <w:rFonts w:eastAsia="Calibri"/>
          <w:b/>
          <w:bCs/>
          <w:color w:val="0563C1"/>
          <w:sz w:val="30"/>
          <w:szCs w:val="30"/>
          <w:u w:val="single"/>
          <w:lang w:val="en-US"/>
        </w:rPr>
        <w:fldChar w:fldCharType="end"/>
      </w:r>
      <w:bookmarkEnd w:id="36"/>
      <w:r w:rsidRPr="001F3408">
        <w:rPr>
          <w:rFonts w:eastAsia="Calibri"/>
          <w:color w:val="000000"/>
          <w:sz w:val="30"/>
          <w:szCs w:val="30"/>
        </w:rPr>
        <w:t xml:space="preserve"> с пометкой</w:t>
      </w:r>
      <w:r>
        <w:rPr>
          <w:rFonts w:eastAsia="Calibri"/>
          <w:color w:val="000000"/>
          <w:sz w:val="30"/>
          <w:szCs w:val="30"/>
        </w:rPr>
        <w:t xml:space="preserve"> «Фотоконкурс»</w:t>
      </w:r>
      <w:r w:rsidRPr="00E663BE">
        <w:rPr>
          <w:rFonts w:eastAsia="Calibri"/>
          <w:sz w:val="30"/>
          <w:szCs w:val="30"/>
        </w:rPr>
        <w:t xml:space="preserve"> </w:t>
      </w:r>
      <w:r w:rsidRPr="000D1FAF">
        <w:rPr>
          <w:rFonts w:eastAsia="Calibri"/>
          <w:sz w:val="30"/>
          <w:szCs w:val="30"/>
        </w:rPr>
        <w:t>указать наименование учреждения)</w:t>
      </w:r>
      <w:r>
        <w:rPr>
          <w:rFonts w:eastAsia="Calibri"/>
          <w:sz w:val="30"/>
          <w:szCs w:val="30"/>
        </w:rPr>
        <w:t>.</w:t>
      </w:r>
    </w:p>
    <w:p w14:paraId="4C280AC6" w14:textId="77777777" w:rsidR="00D9512D" w:rsidRPr="001164AD" w:rsidRDefault="00D9512D" w:rsidP="00D9512D">
      <w:pPr>
        <w:ind w:right="-1" w:firstLine="709"/>
        <w:jc w:val="both"/>
        <w:rPr>
          <w:rFonts w:eastAsia="Calibri"/>
          <w:color w:val="000000"/>
          <w:sz w:val="30"/>
          <w:szCs w:val="30"/>
        </w:rPr>
      </w:pPr>
      <w:r w:rsidRPr="001164AD">
        <w:rPr>
          <w:rFonts w:eastAsia="Calibri"/>
          <w:color w:val="000000"/>
          <w:sz w:val="30"/>
          <w:szCs w:val="30"/>
          <w:u w:val="single"/>
        </w:rPr>
        <w:t>Требования к фотоработам</w:t>
      </w:r>
      <w:r w:rsidRPr="001164AD">
        <w:rPr>
          <w:rFonts w:eastAsia="Calibri"/>
          <w:color w:val="000000"/>
          <w:sz w:val="30"/>
          <w:szCs w:val="30"/>
        </w:rPr>
        <w:t xml:space="preserve">: </w:t>
      </w:r>
    </w:p>
    <w:p w14:paraId="373226A5" w14:textId="77777777" w:rsidR="00D9512D" w:rsidRPr="001164AD" w:rsidRDefault="00D9512D" w:rsidP="00D9512D">
      <w:pPr>
        <w:tabs>
          <w:tab w:val="left" w:pos="993"/>
        </w:tabs>
        <w:ind w:right="-1" w:firstLine="709"/>
        <w:contextualSpacing/>
        <w:jc w:val="both"/>
        <w:rPr>
          <w:rFonts w:eastAsia="Calibri"/>
          <w:color w:val="000000"/>
          <w:sz w:val="30"/>
          <w:szCs w:val="30"/>
          <w:u w:val="single"/>
        </w:rPr>
      </w:pPr>
      <w:r w:rsidRPr="001164AD">
        <w:rPr>
          <w:rFonts w:eastAsia="Calibri"/>
          <w:color w:val="000000"/>
          <w:sz w:val="30"/>
          <w:szCs w:val="30"/>
        </w:rPr>
        <w:t>работы принимаются в электронном виде с описанием снимка (кто/что отображен на фотографии, когда выполнен снимок, чем примечательна, уникальна фоторабота);</w:t>
      </w:r>
    </w:p>
    <w:p w14:paraId="1A01642E" w14:textId="77777777" w:rsidR="00D9512D" w:rsidRPr="001164AD" w:rsidRDefault="00D9512D" w:rsidP="00D9512D">
      <w:pPr>
        <w:tabs>
          <w:tab w:val="left" w:pos="993"/>
        </w:tabs>
        <w:ind w:right="-1" w:firstLine="709"/>
        <w:jc w:val="both"/>
        <w:rPr>
          <w:rFonts w:eastAsia="Calibri"/>
          <w:color w:val="000000"/>
          <w:sz w:val="30"/>
          <w:szCs w:val="30"/>
        </w:rPr>
      </w:pPr>
      <w:r w:rsidRPr="001164AD">
        <w:rPr>
          <w:rFonts w:eastAsia="Calibri"/>
          <w:color w:val="000000"/>
          <w:sz w:val="30"/>
          <w:szCs w:val="30"/>
        </w:rPr>
        <w:t>на конкурс могут быть предоставлены работы разнообразных жанров фотоискусства: портрет, пейзаж, коллаж, фотоочерк, фотоэтюд;</w:t>
      </w:r>
    </w:p>
    <w:p w14:paraId="426D0331" w14:textId="77777777" w:rsidR="00D9512D" w:rsidRPr="001164AD" w:rsidRDefault="00D9512D" w:rsidP="00D9512D">
      <w:pPr>
        <w:tabs>
          <w:tab w:val="left" w:pos="993"/>
        </w:tabs>
        <w:ind w:right="-1" w:firstLine="709"/>
        <w:contextualSpacing/>
        <w:jc w:val="both"/>
        <w:rPr>
          <w:rFonts w:eastAsia="Calibri"/>
          <w:color w:val="000000"/>
          <w:sz w:val="30"/>
          <w:szCs w:val="30"/>
        </w:rPr>
      </w:pPr>
      <w:r w:rsidRPr="001164AD">
        <w:rPr>
          <w:rFonts w:eastAsia="Calibri"/>
          <w:color w:val="000000"/>
          <w:sz w:val="30"/>
          <w:szCs w:val="30"/>
        </w:rPr>
        <w:t>допускается обработка фотографий с помощью компьютерных программ;</w:t>
      </w:r>
    </w:p>
    <w:p w14:paraId="6B203767" w14:textId="77777777" w:rsidR="00D9512D" w:rsidRPr="001164AD" w:rsidRDefault="00D9512D" w:rsidP="00D9512D">
      <w:pPr>
        <w:tabs>
          <w:tab w:val="left" w:pos="993"/>
        </w:tabs>
        <w:ind w:right="-1" w:firstLine="709"/>
        <w:jc w:val="both"/>
        <w:rPr>
          <w:rFonts w:eastAsia="Calibri"/>
          <w:color w:val="000000"/>
          <w:sz w:val="30"/>
          <w:szCs w:val="30"/>
        </w:rPr>
      </w:pPr>
      <w:r w:rsidRPr="001164AD">
        <w:rPr>
          <w:rFonts w:eastAsia="Calibri"/>
          <w:color w:val="000000"/>
          <w:sz w:val="30"/>
          <w:szCs w:val="30"/>
        </w:rPr>
        <w:t>фотоработы могут быть как цветные, так и черно-белые;</w:t>
      </w:r>
    </w:p>
    <w:p w14:paraId="4DFA6AFF" w14:textId="77777777" w:rsidR="00D9512D" w:rsidRPr="001164AD" w:rsidRDefault="00D9512D" w:rsidP="00D9512D">
      <w:pPr>
        <w:tabs>
          <w:tab w:val="left" w:pos="993"/>
        </w:tabs>
        <w:ind w:right="-1" w:firstLine="709"/>
        <w:jc w:val="both"/>
        <w:rPr>
          <w:rFonts w:eastAsia="Calibri"/>
          <w:color w:val="000000"/>
          <w:sz w:val="30"/>
          <w:szCs w:val="30"/>
        </w:rPr>
      </w:pPr>
      <w:r w:rsidRPr="001164AD">
        <w:rPr>
          <w:rFonts w:eastAsia="Calibri"/>
          <w:color w:val="000000"/>
          <w:sz w:val="30"/>
          <w:szCs w:val="30"/>
        </w:rPr>
        <w:t xml:space="preserve">к участию в Конкурсе не принимаются работы, нарушающие авторские права, </w:t>
      </w:r>
      <w:bookmarkStart w:id="37" w:name="_Hlk123286048"/>
      <w:r w:rsidRPr="001164AD">
        <w:rPr>
          <w:rFonts w:eastAsia="Calibri"/>
          <w:color w:val="000000"/>
          <w:sz w:val="30"/>
          <w:szCs w:val="30"/>
        </w:rPr>
        <w:t xml:space="preserve">заимствованные в сети Интернет </w:t>
      </w:r>
      <w:bookmarkEnd w:id="37"/>
      <w:r w:rsidRPr="001164AD">
        <w:rPr>
          <w:rFonts w:eastAsia="Calibri"/>
          <w:color w:val="000000"/>
          <w:sz w:val="30"/>
          <w:szCs w:val="30"/>
        </w:rPr>
        <w:t>или любых средствах массовой информации;</w:t>
      </w:r>
    </w:p>
    <w:p w14:paraId="1AE786CA" w14:textId="77777777" w:rsidR="00D9512D" w:rsidRPr="001164AD" w:rsidRDefault="00D9512D" w:rsidP="00D9512D">
      <w:pPr>
        <w:tabs>
          <w:tab w:val="left" w:pos="993"/>
        </w:tabs>
        <w:ind w:right="-1" w:firstLine="709"/>
        <w:jc w:val="both"/>
        <w:rPr>
          <w:rFonts w:eastAsia="Calibri"/>
          <w:color w:val="000000"/>
          <w:sz w:val="30"/>
          <w:szCs w:val="30"/>
        </w:rPr>
      </w:pPr>
      <w:r w:rsidRPr="001164AD">
        <w:rPr>
          <w:rFonts w:eastAsia="Calibri"/>
          <w:color w:val="000000"/>
          <w:sz w:val="30"/>
          <w:szCs w:val="30"/>
        </w:rPr>
        <w:t>содержание фоторабот не должно противоречить законодательству Республики Беларусь и нормам морали.</w:t>
      </w:r>
    </w:p>
    <w:p w14:paraId="3F2AB82B" w14:textId="77777777" w:rsidR="00D9512D" w:rsidRPr="001164AD" w:rsidRDefault="00D9512D" w:rsidP="00D9512D">
      <w:pPr>
        <w:tabs>
          <w:tab w:val="left" w:pos="1134"/>
        </w:tabs>
        <w:ind w:firstLine="709"/>
        <w:contextualSpacing/>
        <w:jc w:val="both"/>
        <w:rPr>
          <w:rFonts w:eastAsia="Calibri"/>
          <w:sz w:val="30"/>
          <w:szCs w:val="30"/>
        </w:rPr>
      </w:pPr>
      <w:r w:rsidRPr="001164AD">
        <w:rPr>
          <w:rFonts w:eastAsia="Calibri"/>
          <w:sz w:val="30"/>
          <w:szCs w:val="30"/>
        </w:rPr>
        <w:t>Все работы должны сопровождаться следующей информацией:</w:t>
      </w:r>
    </w:p>
    <w:p w14:paraId="64E819B8" w14:textId="77777777" w:rsidR="00D9512D" w:rsidRPr="001164AD" w:rsidRDefault="00D9512D" w:rsidP="00D9512D">
      <w:pPr>
        <w:ind w:firstLine="709"/>
        <w:jc w:val="both"/>
        <w:rPr>
          <w:rFonts w:eastAsia="Calibri"/>
          <w:sz w:val="30"/>
          <w:szCs w:val="30"/>
        </w:rPr>
      </w:pPr>
      <w:r w:rsidRPr="001164AD">
        <w:rPr>
          <w:rFonts w:eastAsia="Calibri"/>
          <w:sz w:val="30"/>
          <w:szCs w:val="30"/>
        </w:rPr>
        <w:t>авторское название работы.</w:t>
      </w:r>
    </w:p>
    <w:p w14:paraId="372F885A" w14:textId="77777777" w:rsidR="00D9512D" w:rsidRPr="001164AD" w:rsidRDefault="00D9512D" w:rsidP="00D9512D">
      <w:pPr>
        <w:ind w:firstLine="709"/>
        <w:jc w:val="both"/>
        <w:rPr>
          <w:rFonts w:eastAsia="Calibri"/>
          <w:sz w:val="30"/>
          <w:szCs w:val="30"/>
        </w:rPr>
      </w:pPr>
      <w:r w:rsidRPr="001164AD">
        <w:rPr>
          <w:rFonts w:eastAsia="Calibri"/>
          <w:sz w:val="30"/>
          <w:szCs w:val="30"/>
          <w:u w:val="single"/>
        </w:rPr>
        <w:t>Подведение итогов</w:t>
      </w:r>
      <w:r w:rsidRPr="001164AD">
        <w:rPr>
          <w:rFonts w:eastAsia="Calibri"/>
          <w:i/>
          <w:sz w:val="30"/>
          <w:szCs w:val="30"/>
        </w:rPr>
        <w:t>:</w:t>
      </w:r>
      <w:r w:rsidRPr="001164AD">
        <w:rPr>
          <w:rFonts w:eastAsia="Calibri"/>
          <w:sz w:val="30"/>
          <w:szCs w:val="30"/>
        </w:rPr>
        <w:t xml:space="preserve"> жюри оценивает конкурс по следующим критериям:</w:t>
      </w:r>
    </w:p>
    <w:p w14:paraId="358EBCBD" w14:textId="77777777" w:rsidR="00D9512D" w:rsidRPr="001164AD" w:rsidRDefault="00D9512D" w:rsidP="00D9512D">
      <w:pPr>
        <w:tabs>
          <w:tab w:val="left" w:pos="993"/>
        </w:tabs>
        <w:ind w:firstLine="709"/>
        <w:contextualSpacing/>
        <w:jc w:val="both"/>
        <w:rPr>
          <w:rFonts w:eastAsia="Calibri"/>
          <w:sz w:val="30"/>
          <w:szCs w:val="30"/>
        </w:rPr>
      </w:pPr>
      <w:r w:rsidRPr="001164AD">
        <w:rPr>
          <w:rFonts w:eastAsia="Calibri"/>
          <w:iCs/>
          <w:sz w:val="30"/>
          <w:szCs w:val="30"/>
        </w:rPr>
        <w:t>соответствие материалов условиям Конкурса</w:t>
      </w:r>
      <w:r w:rsidRPr="001164AD">
        <w:rPr>
          <w:rFonts w:eastAsia="Calibri"/>
          <w:sz w:val="30"/>
          <w:szCs w:val="30"/>
        </w:rPr>
        <w:t>;</w:t>
      </w:r>
    </w:p>
    <w:p w14:paraId="3FEB628C" w14:textId="77777777" w:rsidR="00D9512D" w:rsidRPr="001164AD" w:rsidRDefault="00D9512D" w:rsidP="00D9512D">
      <w:pPr>
        <w:tabs>
          <w:tab w:val="left" w:pos="993"/>
        </w:tabs>
        <w:ind w:firstLine="709"/>
        <w:contextualSpacing/>
        <w:jc w:val="both"/>
        <w:rPr>
          <w:rFonts w:eastAsia="Calibri"/>
          <w:sz w:val="30"/>
          <w:szCs w:val="30"/>
        </w:rPr>
      </w:pPr>
      <w:r w:rsidRPr="001164AD">
        <w:rPr>
          <w:rFonts w:eastAsia="Calibri"/>
          <w:sz w:val="30"/>
          <w:szCs w:val="30"/>
        </w:rPr>
        <w:t>оригинальность идеи и формы предоставленных материалов;</w:t>
      </w:r>
    </w:p>
    <w:p w14:paraId="44305E10" w14:textId="77777777" w:rsidR="00D9512D" w:rsidRPr="001164AD" w:rsidRDefault="00D9512D" w:rsidP="00D9512D">
      <w:pPr>
        <w:tabs>
          <w:tab w:val="left" w:pos="993"/>
        </w:tabs>
        <w:ind w:firstLine="709"/>
        <w:contextualSpacing/>
        <w:jc w:val="both"/>
        <w:rPr>
          <w:rFonts w:eastAsia="Calibri"/>
          <w:sz w:val="30"/>
          <w:szCs w:val="30"/>
        </w:rPr>
      </w:pPr>
      <w:r w:rsidRPr="001164AD">
        <w:rPr>
          <w:rFonts w:eastAsia="Calibri"/>
          <w:sz w:val="30"/>
          <w:szCs w:val="30"/>
        </w:rPr>
        <w:t>актуальность, аргументированность, глубина проработки темы;</w:t>
      </w:r>
    </w:p>
    <w:p w14:paraId="0E95776A" w14:textId="77777777" w:rsidR="00D9512D" w:rsidRPr="001164AD" w:rsidRDefault="00D9512D" w:rsidP="00D9512D">
      <w:pPr>
        <w:tabs>
          <w:tab w:val="left" w:pos="993"/>
        </w:tabs>
        <w:ind w:firstLine="709"/>
        <w:contextualSpacing/>
        <w:jc w:val="both"/>
        <w:rPr>
          <w:rFonts w:eastAsia="Calibri"/>
          <w:sz w:val="30"/>
          <w:szCs w:val="30"/>
        </w:rPr>
      </w:pPr>
      <w:r w:rsidRPr="001164AD">
        <w:rPr>
          <w:rFonts w:eastAsia="Calibri"/>
          <w:sz w:val="30"/>
          <w:szCs w:val="30"/>
        </w:rPr>
        <w:t>оригинальность содержания и подхода к раскрытию замысла;</w:t>
      </w:r>
    </w:p>
    <w:p w14:paraId="1712CAB1" w14:textId="77777777" w:rsidR="00D9512D" w:rsidRPr="001164AD" w:rsidRDefault="00D9512D" w:rsidP="00D9512D">
      <w:pPr>
        <w:tabs>
          <w:tab w:val="left" w:pos="993"/>
        </w:tabs>
        <w:ind w:firstLine="709"/>
        <w:contextualSpacing/>
        <w:jc w:val="both"/>
        <w:rPr>
          <w:rFonts w:eastAsia="Calibri"/>
          <w:sz w:val="30"/>
          <w:szCs w:val="30"/>
        </w:rPr>
      </w:pPr>
      <w:r w:rsidRPr="001164AD">
        <w:rPr>
          <w:rFonts w:eastAsia="Calibri"/>
          <w:sz w:val="30"/>
          <w:szCs w:val="30"/>
        </w:rPr>
        <w:t>техническое качество исполнения.</w:t>
      </w:r>
    </w:p>
    <w:p w14:paraId="46F6B015" w14:textId="77777777" w:rsidR="00D9512D" w:rsidRPr="001164AD" w:rsidRDefault="00D9512D" w:rsidP="00D9512D">
      <w:pPr>
        <w:ind w:firstLine="709"/>
        <w:contextualSpacing/>
        <w:jc w:val="both"/>
        <w:rPr>
          <w:rFonts w:eastAsia="Calibri"/>
          <w:sz w:val="30"/>
          <w:szCs w:val="30"/>
        </w:rPr>
      </w:pPr>
      <w:r w:rsidRPr="001164AD">
        <w:rPr>
          <w:rFonts w:eastAsia="Calibri"/>
          <w:sz w:val="30"/>
          <w:szCs w:val="30"/>
        </w:rPr>
        <w:t xml:space="preserve">Жюри ранжирует команды в соответствии с занятым местом. </w:t>
      </w:r>
    </w:p>
    <w:p w14:paraId="00CDEFEC" w14:textId="77777777" w:rsidR="00D9512D" w:rsidRPr="001164AD" w:rsidRDefault="00D9512D" w:rsidP="00D9512D">
      <w:pPr>
        <w:tabs>
          <w:tab w:val="left" w:pos="142"/>
        </w:tabs>
        <w:ind w:right="-1" w:firstLine="709"/>
        <w:jc w:val="both"/>
        <w:rPr>
          <w:rFonts w:eastAsia="Calibri"/>
          <w:sz w:val="30"/>
          <w:szCs w:val="30"/>
        </w:rPr>
      </w:pPr>
      <w:r w:rsidRPr="001164AD">
        <w:rPr>
          <w:rFonts w:eastAsia="Calibri"/>
          <w:i/>
          <w:sz w:val="30"/>
          <w:szCs w:val="30"/>
          <w:u w:val="single"/>
        </w:rPr>
        <w:t>Примечание.</w:t>
      </w:r>
      <w:r w:rsidRPr="001164AD">
        <w:rPr>
          <w:rFonts w:eastAsia="Calibri"/>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7779DF7D" w14:textId="77777777" w:rsidR="00D9512D" w:rsidRDefault="00D9512D" w:rsidP="00D9512D">
      <w:pPr>
        <w:tabs>
          <w:tab w:val="left" w:pos="142"/>
        </w:tabs>
        <w:ind w:right="-1" w:firstLine="709"/>
        <w:jc w:val="center"/>
        <w:rPr>
          <w:rFonts w:eastAsia="Calibri"/>
          <w:b/>
          <w:bCs/>
          <w:sz w:val="30"/>
          <w:szCs w:val="30"/>
        </w:rPr>
      </w:pPr>
    </w:p>
    <w:p w14:paraId="197FA571" w14:textId="77777777" w:rsidR="00D9512D" w:rsidRDefault="00D9512D" w:rsidP="00D9512D">
      <w:pPr>
        <w:tabs>
          <w:tab w:val="left" w:pos="142"/>
        </w:tabs>
        <w:ind w:right="-1" w:firstLine="709"/>
        <w:jc w:val="center"/>
        <w:rPr>
          <w:rFonts w:eastAsia="Calibri"/>
          <w:b/>
          <w:bCs/>
          <w:sz w:val="30"/>
          <w:szCs w:val="30"/>
        </w:rPr>
      </w:pPr>
    </w:p>
    <w:p w14:paraId="50FA95C6" w14:textId="77777777" w:rsidR="00D9512D" w:rsidRPr="009D577C" w:rsidRDefault="00D9512D" w:rsidP="00D9512D">
      <w:pPr>
        <w:tabs>
          <w:tab w:val="left" w:pos="142"/>
        </w:tabs>
        <w:ind w:right="-1" w:firstLine="709"/>
        <w:jc w:val="center"/>
        <w:rPr>
          <w:rFonts w:eastAsia="Calibri"/>
          <w:b/>
          <w:bCs/>
          <w:color w:val="000000"/>
          <w:sz w:val="30"/>
          <w:szCs w:val="30"/>
        </w:rPr>
      </w:pPr>
      <w:r w:rsidRPr="009D577C">
        <w:rPr>
          <w:rFonts w:eastAsia="Calibri"/>
          <w:b/>
          <w:bCs/>
          <w:color w:val="000000"/>
          <w:sz w:val="30"/>
          <w:szCs w:val="30"/>
        </w:rPr>
        <w:lastRenderedPageBreak/>
        <w:t>Конкурс видеороликов «Помним каждого героя»</w:t>
      </w:r>
    </w:p>
    <w:p w14:paraId="3850AFD6" w14:textId="77777777" w:rsidR="00D9512D" w:rsidRPr="000D1FAF" w:rsidRDefault="00D9512D" w:rsidP="00D9512D">
      <w:pPr>
        <w:tabs>
          <w:tab w:val="left" w:pos="1215"/>
        </w:tabs>
        <w:ind w:firstLine="709"/>
        <w:jc w:val="both"/>
        <w:rPr>
          <w:sz w:val="30"/>
          <w:szCs w:val="30"/>
        </w:rPr>
      </w:pPr>
      <w:r w:rsidRPr="000D1FAF">
        <w:rPr>
          <w:sz w:val="30"/>
          <w:szCs w:val="30"/>
          <w:u w:val="single"/>
        </w:rPr>
        <w:t>Участники</w:t>
      </w:r>
      <w:r w:rsidRPr="000D1FAF">
        <w:rPr>
          <w:sz w:val="30"/>
          <w:szCs w:val="30"/>
        </w:rPr>
        <w:t>: команды учреждений образования.</w:t>
      </w:r>
    </w:p>
    <w:p w14:paraId="0A767598" w14:textId="77777777" w:rsidR="00D9512D" w:rsidRPr="000D1FAF" w:rsidRDefault="00D9512D" w:rsidP="00D9512D">
      <w:pPr>
        <w:ind w:firstLine="709"/>
        <w:jc w:val="both"/>
        <w:rPr>
          <w:rFonts w:eastAsia="Calibri"/>
          <w:sz w:val="30"/>
          <w:szCs w:val="30"/>
        </w:rPr>
      </w:pPr>
      <w:r w:rsidRPr="000D1FAF">
        <w:rPr>
          <w:rFonts w:eastAsia="Calibri"/>
          <w:sz w:val="30"/>
          <w:szCs w:val="30"/>
          <w:u w:val="single"/>
        </w:rPr>
        <w:t>Условия проведения:</w:t>
      </w:r>
      <w:r w:rsidRPr="000D1FAF">
        <w:rPr>
          <w:rFonts w:eastAsia="Calibri"/>
          <w:sz w:val="30"/>
          <w:szCs w:val="30"/>
        </w:rPr>
        <w:t xml:space="preserve"> команды предоставляют видеоролик, снятый (созданный) любыми доступными средствами, соответствующий тематике конкурса</w:t>
      </w:r>
      <w:r w:rsidRPr="000D1FAF">
        <w:rPr>
          <w:rFonts w:eastAsia="Calibri"/>
          <w:color w:val="000000"/>
          <w:sz w:val="30"/>
          <w:szCs w:val="30"/>
        </w:rPr>
        <w:t xml:space="preserve"> с использованием любых жанров (интервью, репортаж, видеоклип, мультфильм и др.)</w:t>
      </w:r>
      <w:r>
        <w:rPr>
          <w:rFonts w:eastAsia="Calibri"/>
          <w:color w:val="000000"/>
          <w:sz w:val="30"/>
          <w:szCs w:val="30"/>
        </w:rPr>
        <w:t>, посвященный героям Великой Отечественной войны.</w:t>
      </w:r>
    </w:p>
    <w:p w14:paraId="7D89FB51" w14:textId="77777777" w:rsidR="00D9512D" w:rsidRPr="000D1FAF" w:rsidRDefault="00D9512D" w:rsidP="00D9512D">
      <w:pPr>
        <w:ind w:firstLine="709"/>
        <w:jc w:val="both"/>
        <w:rPr>
          <w:rFonts w:eastAsia="Calibri"/>
          <w:b/>
          <w:sz w:val="30"/>
          <w:szCs w:val="30"/>
        </w:rPr>
      </w:pPr>
      <w:r w:rsidRPr="000D1FAF">
        <w:rPr>
          <w:rFonts w:eastAsia="Calibri"/>
          <w:b/>
          <w:sz w:val="30"/>
          <w:szCs w:val="30"/>
        </w:rPr>
        <w:t xml:space="preserve">Темы конкурса: </w:t>
      </w:r>
    </w:p>
    <w:p w14:paraId="317B4DFC" w14:textId="77777777" w:rsidR="00D9512D" w:rsidRPr="001A06C6" w:rsidRDefault="00D9512D" w:rsidP="00D9512D">
      <w:pPr>
        <w:jc w:val="both"/>
        <w:rPr>
          <w:rFonts w:eastAsia="Calibri"/>
          <w:bCs/>
          <w:sz w:val="30"/>
          <w:szCs w:val="30"/>
        </w:rPr>
      </w:pPr>
      <w:r>
        <w:rPr>
          <w:rFonts w:eastAsia="Calibri"/>
          <w:b/>
          <w:bCs/>
          <w:i/>
          <w:sz w:val="30"/>
          <w:szCs w:val="30"/>
        </w:rPr>
        <w:t>«И</w:t>
      </w:r>
      <w:r w:rsidRPr="001A06C6">
        <w:rPr>
          <w:rFonts w:eastAsia="Calibri"/>
          <w:b/>
          <w:bCs/>
          <w:i/>
          <w:sz w:val="30"/>
          <w:szCs w:val="30"/>
        </w:rPr>
        <w:t>нтервью с ветераном</w:t>
      </w:r>
      <w:r>
        <w:rPr>
          <w:rFonts w:eastAsia="Calibri"/>
          <w:b/>
          <w:bCs/>
          <w:i/>
          <w:sz w:val="30"/>
          <w:szCs w:val="30"/>
        </w:rPr>
        <w:t>»</w:t>
      </w:r>
      <w:r w:rsidRPr="001A06C6">
        <w:rPr>
          <w:rFonts w:eastAsia="Calibri"/>
          <w:bCs/>
          <w:sz w:val="30"/>
          <w:szCs w:val="30"/>
        </w:rPr>
        <w:t xml:space="preserve"> (воспоминания о войне и об освобождении района);</w:t>
      </w:r>
    </w:p>
    <w:p w14:paraId="626B8440" w14:textId="77777777" w:rsidR="00D9512D" w:rsidRPr="001A06C6" w:rsidRDefault="00D9512D" w:rsidP="00D9512D">
      <w:pPr>
        <w:jc w:val="both"/>
        <w:rPr>
          <w:rFonts w:eastAsia="Calibri"/>
          <w:bCs/>
          <w:sz w:val="30"/>
          <w:szCs w:val="30"/>
        </w:rPr>
      </w:pPr>
      <w:r w:rsidRPr="001A06C6">
        <w:rPr>
          <w:rFonts w:eastAsia="Calibri"/>
          <w:b/>
          <w:bCs/>
          <w:i/>
          <w:sz w:val="30"/>
          <w:szCs w:val="30"/>
        </w:rPr>
        <w:t xml:space="preserve"> «</w:t>
      </w:r>
      <w:r>
        <w:rPr>
          <w:rFonts w:eastAsia="Calibri"/>
          <w:b/>
          <w:bCs/>
          <w:i/>
          <w:sz w:val="30"/>
          <w:szCs w:val="30"/>
        </w:rPr>
        <w:t>Вехи Победы</w:t>
      </w:r>
      <w:r w:rsidRPr="001A06C6">
        <w:rPr>
          <w:rFonts w:eastAsia="Calibri"/>
          <w:b/>
          <w:bCs/>
          <w:i/>
          <w:sz w:val="30"/>
          <w:szCs w:val="30"/>
        </w:rPr>
        <w:t>»</w:t>
      </w:r>
      <w:r w:rsidRPr="001A06C6">
        <w:rPr>
          <w:rFonts w:eastAsia="Calibri"/>
          <w:bCs/>
          <w:sz w:val="30"/>
          <w:szCs w:val="30"/>
        </w:rPr>
        <w:t xml:space="preserve"> (экскурси</w:t>
      </w:r>
      <w:r>
        <w:rPr>
          <w:rFonts w:eastAsia="Calibri"/>
          <w:bCs/>
          <w:sz w:val="30"/>
          <w:szCs w:val="30"/>
        </w:rPr>
        <w:t>и</w:t>
      </w:r>
      <w:r w:rsidRPr="001A06C6">
        <w:rPr>
          <w:rFonts w:eastAsia="Calibri"/>
          <w:bCs/>
          <w:sz w:val="30"/>
          <w:szCs w:val="30"/>
        </w:rPr>
        <w:t>, памятные места, памятники и др.);</w:t>
      </w:r>
    </w:p>
    <w:p w14:paraId="51BD84EF" w14:textId="77777777" w:rsidR="00D9512D" w:rsidRPr="001A06C6" w:rsidRDefault="00D9512D" w:rsidP="00D9512D">
      <w:pPr>
        <w:jc w:val="both"/>
        <w:rPr>
          <w:rFonts w:eastAsia="Calibri"/>
          <w:bCs/>
          <w:sz w:val="30"/>
          <w:szCs w:val="30"/>
        </w:rPr>
      </w:pPr>
      <w:r w:rsidRPr="001A06C6">
        <w:rPr>
          <w:rFonts w:eastAsia="Calibri"/>
          <w:b/>
          <w:bCs/>
          <w:i/>
          <w:sz w:val="30"/>
          <w:szCs w:val="30"/>
        </w:rPr>
        <w:t xml:space="preserve">«История </w:t>
      </w:r>
      <w:r>
        <w:rPr>
          <w:rFonts w:eastAsia="Calibri"/>
          <w:b/>
          <w:bCs/>
          <w:i/>
          <w:sz w:val="30"/>
          <w:szCs w:val="30"/>
        </w:rPr>
        <w:t>П</w:t>
      </w:r>
      <w:r w:rsidRPr="001A06C6">
        <w:rPr>
          <w:rFonts w:eastAsia="Calibri"/>
          <w:b/>
          <w:bCs/>
          <w:i/>
          <w:sz w:val="30"/>
          <w:szCs w:val="30"/>
        </w:rPr>
        <w:t>обеды в моей семье»</w:t>
      </w:r>
      <w:r w:rsidRPr="001A06C6">
        <w:rPr>
          <w:rFonts w:eastAsia="Calibri"/>
          <w:bCs/>
          <w:sz w:val="30"/>
          <w:szCs w:val="30"/>
        </w:rPr>
        <w:t>.</w:t>
      </w:r>
    </w:p>
    <w:p w14:paraId="6EA19E10" w14:textId="77777777" w:rsidR="00D9512D" w:rsidRPr="000D1FAF" w:rsidRDefault="00D9512D" w:rsidP="00D9512D">
      <w:pPr>
        <w:ind w:firstLine="709"/>
        <w:jc w:val="both"/>
        <w:rPr>
          <w:rFonts w:eastAsia="Calibri"/>
          <w:sz w:val="30"/>
          <w:szCs w:val="30"/>
        </w:rPr>
      </w:pPr>
      <w:r w:rsidRPr="000D1FAF">
        <w:rPr>
          <w:rFonts w:eastAsia="Calibri"/>
          <w:sz w:val="30"/>
          <w:szCs w:val="30"/>
          <w:u w:val="single"/>
        </w:rPr>
        <w:t>Сроки предоставления видеороликов:</w:t>
      </w:r>
      <w:r w:rsidRPr="000D1FAF">
        <w:rPr>
          <w:rFonts w:eastAsia="Calibri"/>
          <w:sz w:val="30"/>
          <w:szCs w:val="30"/>
        </w:rPr>
        <w:t xml:space="preserve"> </w:t>
      </w:r>
      <w:r w:rsidRPr="000D1FAF">
        <w:rPr>
          <w:rFonts w:eastAsia="Calibri"/>
          <w:b/>
          <w:sz w:val="30"/>
          <w:szCs w:val="30"/>
        </w:rPr>
        <w:t xml:space="preserve">до </w:t>
      </w:r>
      <w:r>
        <w:rPr>
          <w:rFonts w:eastAsia="Calibri"/>
          <w:b/>
          <w:sz w:val="30"/>
          <w:szCs w:val="30"/>
        </w:rPr>
        <w:t>28</w:t>
      </w:r>
      <w:r w:rsidRPr="000D1FAF">
        <w:rPr>
          <w:rFonts w:eastAsia="Calibri"/>
          <w:b/>
          <w:sz w:val="30"/>
          <w:szCs w:val="30"/>
        </w:rPr>
        <w:t xml:space="preserve"> февраля 202</w:t>
      </w:r>
      <w:r>
        <w:rPr>
          <w:rFonts w:eastAsia="Calibri"/>
          <w:b/>
          <w:sz w:val="30"/>
          <w:szCs w:val="30"/>
        </w:rPr>
        <w:t>5</w:t>
      </w:r>
      <w:r w:rsidRPr="000D1FAF">
        <w:rPr>
          <w:rFonts w:eastAsia="Calibri"/>
          <w:b/>
          <w:sz w:val="30"/>
          <w:szCs w:val="30"/>
          <w:lang w:val="en-US"/>
        </w:rPr>
        <w:t> </w:t>
      </w:r>
      <w:r w:rsidRPr="000D1FAF">
        <w:rPr>
          <w:rFonts w:eastAsia="Calibri"/>
          <w:b/>
          <w:sz w:val="30"/>
          <w:szCs w:val="30"/>
        </w:rPr>
        <w:t>года.</w:t>
      </w:r>
    </w:p>
    <w:p w14:paraId="4939B277" w14:textId="77777777" w:rsidR="00D9512D" w:rsidRPr="000D1FAF" w:rsidRDefault="00D9512D" w:rsidP="00D9512D">
      <w:pPr>
        <w:ind w:firstLine="709"/>
        <w:jc w:val="both"/>
        <w:rPr>
          <w:sz w:val="30"/>
          <w:szCs w:val="30"/>
          <w:u w:val="single"/>
        </w:rPr>
      </w:pPr>
      <w:r w:rsidRPr="000D1FAF">
        <w:rPr>
          <w:sz w:val="30"/>
          <w:szCs w:val="30"/>
          <w:u w:val="single"/>
        </w:rPr>
        <w:t>Требования к видеоролику:</w:t>
      </w:r>
    </w:p>
    <w:p w14:paraId="45805360"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формат видео: .</w:t>
      </w:r>
      <w:proofErr w:type="spellStart"/>
      <w:r w:rsidRPr="00B93F6B">
        <w:rPr>
          <w:rFonts w:eastAsia="Calibri"/>
          <w:sz w:val="30"/>
          <w:szCs w:val="30"/>
        </w:rPr>
        <w:t>avi</w:t>
      </w:r>
      <w:proofErr w:type="spellEnd"/>
      <w:r w:rsidRPr="00B93F6B">
        <w:rPr>
          <w:rFonts w:eastAsia="Calibri"/>
          <w:sz w:val="30"/>
          <w:szCs w:val="30"/>
        </w:rPr>
        <w:t xml:space="preserve">, .mp4; размер кадра 16:9; </w:t>
      </w:r>
    </w:p>
    <w:p w14:paraId="670B630A"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 xml:space="preserve">разрешение: 720х576 </w:t>
      </w:r>
      <w:proofErr w:type="spellStart"/>
      <w:r w:rsidRPr="00B93F6B">
        <w:rPr>
          <w:rFonts w:eastAsia="Calibri"/>
          <w:sz w:val="30"/>
          <w:szCs w:val="30"/>
        </w:rPr>
        <w:t>px</w:t>
      </w:r>
      <w:proofErr w:type="spellEnd"/>
      <w:r w:rsidRPr="00B93F6B">
        <w:rPr>
          <w:rFonts w:eastAsia="Calibri"/>
          <w:sz w:val="30"/>
          <w:szCs w:val="30"/>
        </w:rPr>
        <w:t xml:space="preserve">, 1280х720 </w:t>
      </w:r>
      <w:proofErr w:type="spellStart"/>
      <w:r w:rsidRPr="00B93F6B">
        <w:rPr>
          <w:rFonts w:eastAsia="Calibri"/>
          <w:sz w:val="30"/>
          <w:szCs w:val="30"/>
        </w:rPr>
        <w:t>px</w:t>
      </w:r>
      <w:proofErr w:type="spellEnd"/>
      <w:r w:rsidRPr="00B93F6B">
        <w:rPr>
          <w:rFonts w:eastAsia="Calibri"/>
          <w:sz w:val="30"/>
          <w:szCs w:val="30"/>
        </w:rPr>
        <w:t>, 1920х1080;</w:t>
      </w:r>
    </w:p>
    <w:p w14:paraId="3AE35651"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 xml:space="preserve">максимальная продолжительность видеоролика – до </w:t>
      </w:r>
      <w:r>
        <w:rPr>
          <w:rFonts w:eastAsia="Calibri"/>
          <w:sz w:val="30"/>
          <w:szCs w:val="30"/>
        </w:rPr>
        <w:t>3</w:t>
      </w:r>
      <w:r w:rsidRPr="00B93F6B">
        <w:rPr>
          <w:rFonts w:eastAsia="Calibri"/>
          <w:sz w:val="30"/>
          <w:szCs w:val="30"/>
        </w:rPr>
        <w:t xml:space="preserve"> минут;</w:t>
      </w:r>
    </w:p>
    <w:p w14:paraId="3E73398B"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к участию в Конкурсе не принимаются работы, нарушающие авторские права, заимствованные в сети Интернет или любых средствах массовой информации.</w:t>
      </w:r>
    </w:p>
    <w:p w14:paraId="65735459"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содержание видеороликов не должно противоречить законодательству Республики Беларусь и нормам морали.</w:t>
      </w:r>
    </w:p>
    <w:p w14:paraId="1477C5C8" w14:textId="77777777" w:rsidR="00D9512D" w:rsidRPr="00B93F6B" w:rsidRDefault="00D9512D" w:rsidP="00D9512D">
      <w:pPr>
        <w:tabs>
          <w:tab w:val="left" w:pos="993"/>
        </w:tabs>
        <w:suppressAutoHyphens/>
        <w:ind w:firstLine="709"/>
        <w:jc w:val="both"/>
        <w:rPr>
          <w:rFonts w:eastAsia="Calibri"/>
          <w:bCs/>
          <w:sz w:val="30"/>
          <w:szCs w:val="30"/>
        </w:rPr>
      </w:pPr>
      <w:r w:rsidRPr="00B93F6B">
        <w:rPr>
          <w:rFonts w:eastAsia="Calibri"/>
          <w:bCs/>
          <w:i/>
          <w:sz w:val="30"/>
          <w:szCs w:val="30"/>
          <w:u w:val="single"/>
        </w:rPr>
        <w:t xml:space="preserve">Подведение итогов: </w:t>
      </w:r>
      <w:r w:rsidRPr="00B93F6B">
        <w:rPr>
          <w:rFonts w:eastAsia="Calibri"/>
          <w:bCs/>
          <w:sz w:val="30"/>
          <w:szCs w:val="30"/>
        </w:rPr>
        <w:t>жюри оценивает видеоролики по следующим критериям:</w:t>
      </w:r>
    </w:p>
    <w:p w14:paraId="51EB4F44"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соответствие тематике конкурса видеороликов;</w:t>
      </w:r>
    </w:p>
    <w:p w14:paraId="4B4CB3BA"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художественная и воспитательная ценность;</w:t>
      </w:r>
    </w:p>
    <w:p w14:paraId="5897C01C"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оригинальность видеоролика (новизна идеи);</w:t>
      </w:r>
    </w:p>
    <w:p w14:paraId="50B1CE55"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rPr>
        <w:t>аргументированность и глубина раскрытия темы, ясность представления;</w:t>
      </w:r>
    </w:p>
    <w:p w14:paraId="50457CC0"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lang w:bidi="ru-RU"/>
        </w:rPr>
        <w:t>эмоциональное воздействие на зрителя;</w:t>
      </w:r>
    </w:p>
    <w:p w14:paraId="14CFC4D8" w14:textId="77777777" w:rsidR="00D9512D" w:rsidRPr="00B93F6B" w:rsidRDefault="00D9512D" w:rsidP="00D9512D">
      <w:pPr>
        <w:tabs>
          <w:tab w:val="left" w:pos="993"/>
        </w:tabs>
        <w:suppressAutoHyphens/>
        <w:jc w:val="both"/>
        <w:rPr>
          <w:rFonts w:eastAsia="Calibri"/>
          <w:sz w:val="30"/>
          <w:szCs w:val="30"/>
        </w:rPr>
      </w:pPr>
      <w:r w:rsidRPr="00B93F6B">
        <w:rPr>
          <w:rFonts w:eastAsia="Calibri"/>
          <w:sz w:val="30"/>
          <w:szCs w:val="30"/>
          <w:lang w:bidi="ru-RU"/>
        </w:rPr>
        <w:t>техническое исполнение.</w:t>
      </w:r>
    </w:p>
    <w:p w14:paraId="01BF45F3" w14:textId="77777777" w:rsidR="00D9512D" w:rsidRPr="000D1FAF" w:rsidRDefault="00D9512D" w:rsidP="00D9512D">
      <w:pPr>
        <w:tabs>
          <w:tab w:val="left" w:pos="993"/>
        </w:tabs>
        <w:suppressAutoHyphens/>
        <w:ind w:firstLine="709"/>
        <w:jc w:val="both"/>
        <w:rPr>
          <w:rFonts w:eastAsia="Calibri"/>
          <w:sz w:val="30"/>
          <w:szCs w:val="30"/>
        </w:rPr>
      </w:pPr>
      <w:r w:rsidRPr="000D1FAF">
        <w:rPr>
          <w:rFonts w:eastAsia="Calibri"/>
          <w:sz w:val="30"/>
          <w:szCs w:val="30"/>
        </w:rPr>
        <w:t xml:space="preserve">конкурсные </w:t>
      </w:r>
      <w:r>
        <w:rPr>
          <w:rFonts w:eastAsia="Calibri"/>
          <w:sz w:val="30"/>
          <w:szCs w:val="30"/>
        </w:rPr>
        <w:t>работы</w:t>
      </w:r>
      <w:r w:rsidRPr="000D1FAF">
        <w:rPr>
          <w:rFonts w:eastAsia="Calibri"/>
          <w:sz w:val="30"/>
          <w:szCs w:val="30"/>
        </w:rPr>
        <w:t xml:space="preserve"> направляются по электронной почте на адрес </w:t>
      </w:r>
      <w:hyperlink r:id="rId33" w:history="1">
        <w:r w:rsidRPr="00472B3F">
          <w:rPr>
            <w:rStyle w:val="aa"/>
            <w:rFonts w:eastAsia="Calibri"/>
            <w:b/>
            <w:bCs/>
            <w:sz w:val="30"/>
            <w:szCs w:val="30"/>
            <w:lang w:val="en-US"/>
          </w:rPr>
          <w:t>grodno</w:t>
        </w:r>
        <w:r w:rsidRPr="00472B3F">
          <w:rPr>
            <w:rStyle w:val="aa"/>
            <w:rFonts w:eastAsia="Calibri"/>
            <w:b/>
            <w:bCs/>
            <w:sz w:val="30"/>
            <w:szCs w:val="30"/>
          </w:rPr>
          <w:t>-21@</w:t>
        </w:r>
        <w:r w:rsidRPr="00472B3F">
          <w:rPr>
            <w:rStyle w:val="aa"/>
            <w:rFonts w:eastAsia="Calibri"/>
            <w:b/>
            <w:bCs/>
            <w:sz w:val="30"/>
            <w:szCs w:val="30"/>
            <w:lang w:val="en-US"/>
          </w:rPr>
          <w:t>mail</w:t>
        </w:r>
        <w:r w:rsidRPr="001F3408">
          <w:rPr>
            <w:rStyle w:val="aa"/>
            <w:rFonts w:eastAsia="Calibri"/>
            <w:b/>
            <w:bCs/>
            <w:sz w:val="30"/>
            <w:szCs w:val="30"/>
          </w:rPr>
          <w:t>.</w:t>
        </w:r>
        <w:proofErr w:type="spellStart"/>
        <w:r w:rsidRPr="00472B3F">
          <w:rPr>
            <w:rStyle w:val="aa"/>
            <w:rFonts w:eastAsia="Calibri"/>
            <w:b/>
            <w:bCs/>
            <w:sz w:val="30"/>
            <w:szCs w:val="30"/>
            <w:lang w:val="en-US"/>
          </w:rPr>
          <w:t>ru</w:t>
        </w:r>
        <w:proofErr w:type="spellEnd"/>
      </w:hyperlink>
      <w:r w:rsidRPr="000D1FAF">
        <w:rPr>
          <w:rFonts w:eastAsia="Calibri"/>
          <w:b/>
          <w:color w:val="000000"/>
          <w:sz w:val="30"/>
          <w:szCs w:val="30"/>
        </w:rPr>
        <w:t xml:space="preserve"> </w:t>
      </w:r>
      <w:r w:rsidRPr="000D1FAF">
        <w:rPr>
          <w:rFonts w:eastAsia="Calibri"/>
          <w:sz w:val="30"/>
          <w:szCs w:val="30"/>
        </w:rPr>
        <w:t>с отметкой «Конкурс видеороликов (указать наименование учреждения);</w:t>
      </w:r>
    </w:p>
    <w:p w14:paraId="21EB2697" w14:textId="77777777" w:rsidR="00D9512D" w:rsidRPr="000D1FAF" w:rsidRDefault="00D9512D" w:rsidP="00D9512D">
      <w:pPr>
        <w:tabs>
          <w:tab w:val="left" w:pos="993"/>
        </w:tabs>
        <w:suppressAutoHyphens/>
        <w:ind w:firstLine="709"/>
        <w:jc w:val="both"/>
        <w:rPr>
          <w:rFonts w:eastAsia="Calibri"/>
          <w:sz w:val="30"/>
          <w:szCs w:val="30"/>
        </w:rPr>
      </w:pPr>
      <w:r w:rsidRPr="000D1FAF">
        <w:rPr>
          <w:rFonts w:eastAsia="Calibri"/>
          <w:sz w:val="30"/>
          <w:szCs w:val="30"/>
        </w:rPr>
        <w:t>содержание видеороликов не должно противоречить законодательству Республики Беларусь и нормам морали.</w:t>
      </w:r>
    </w:p>
    <w:p w14:paraId="553421E2" w14:textId="77777777" w:rsidR="00D9512D" w:rsidRPr="000D1FAF" w:rsidRDefault="00D9512D" w:rsidP="00D9512D">
      <w:pPr>
        <w:autoSpaceDE w:val="0"/>
        <w:autoSpaceDN w:val="0"/>
        <w:adjustRightInd w:val="0"/>
        <w:ind w:firstLine="709"/>
        <w:jc w:val="both"/>
        <w:rPr>
          <w:rFonts w:eastAsia="Calibri"/>
          <w:color w:val="000000"/>
          <w:sz w:val="30"/>
          <w:szCs w:val="30"/>
        </w:rPr>
      </w:pPr>
      <w:r w:rsidRPr="000D1FAF">
        <w:rPr>
          <w:rFonts w:eastAsia="Calibri"/>
          <w:color w:val="000000"/>
          <w:sz w:val="30"/>
          <w:szCs w:val="30"/>
        </w:rPr>
        <w:t>Жюри ранжирует команды в соответствии с занятым местом.</w:t>
      </w:r>
    </w:p>
    <w:p w14:paraId="4C04C054" w14:textId="77777777" w:rsidR="00D9512D" w:rsidRPr="000D1FAF" w:rsidRDefault="00D9512D" w:rsidP="00D9512D">
      <w:pPr>
        <w:tabs>
          <w:tab w:val="left" w:pos="142"/>
        </w:tabs>
        <w:ind w:right="-1" w:firstLine="709"/>
        <w:jc w:val="both"/>
        <w:rPr>
          <w:rFonts w:eastAsia="Calibri"/>
          <w:sz w:val="30"/>
          <w:szCs w:val="30"/>
        </w:rPr>
      </w:pPr>
      <w:r w:rsidRPr="000D1FAF">
        <w:rPr>
          <w:rFonts w:eastAsia="Calibri"/>
          <w:i/>
          <w:sz w:val="30"/>
          <w:szCs w:val="30"/>
          <w:u w:val="single"/>
        </w:rPr>
        <w:t>Примечание.</w:t>
      </w:r>
      <w:r w:rsidRPr="000D1FAF">
        <w:rPr>
          <w:rFonts w:eastAsia="Calibri"/>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6D533F90" w14:textId="77777777" w:rsidR="00D9512D" w:rsidRDefault="00D9512D" w:rsidP="00D9512D">
      <w:pPr>
        <w:tabs>
          <w:tab w:val="left" w:pos="142"/>
        </w:tabs>
        <w:ind w:right="-1" w:firstLine="709"/>
        <w:jc w:val="both"/>
        <w:rPr>
          <w:rFonts w:eastAsia="Calibri"/>
          <w:b/>
          <w:bCs/>
          <w:sz w:val="30"/>
          <w:szCs w:val="30"/>
        </w:rPr>
      </w:pPr>
    </w:p>
    <w:p w14:paraId="2DBA6A7B" w14:textId="77777777" w:rsidR="00D9512D" w:rsidRPr="001E224D" w:rsidRDefault="00D9512D" w:rsidP="00D9512D">
      <w:pPr>
        <w:tabs>
          <w:tab w:val="left" w:pos="142"/>
        </w:tabs>
        <w:ind w:right="-1" w:firstLine="709"/>
        <w:jc w:val="center"/>
        <w:rPr>
          <w:rFonts w:eastAsia="Calibri"/>
          <w:b/>
          <w:bCs/>
          <w:color w:val="000000"/>
          <w:sz w:val="30"/>
          <w:szCs w:val="30"/>
        </w:rPr>
      </w:pPr>
      <w:r w:rsidRPr="00F3701F">
        <w:rPr>
          <w:rFonts w:eastAsia="Calibri"/>
          <w:b/>
          <w:bCs/>
          <w:color w:val="000000"/>
          <w:sz w:val="30"/>
          <w:szCs w:val="30"/>
        </w:rPr>
        <w:t>Конкурс презентаций</w:t>
      </w:r>
      <w:r w:rsidRPr="00F3701F">
        <w:rPr>
          <w:rFonts w:ascii="Times New Roman CYR" w:hAnsi="Times New Roman CYR" w:cs="Times New Roman CYR"/>
          <w:b/>
          <w:bCs/>
          <w:color w:val="000000"/>
          <w:sz w:val="28"/>
          <w:szCs w:val="28"/>
        </w:rPr>
        <w:t xml:space="preserve"> </w:t>
      </w:r>
      <w:r w:rsidRPr="001E224D">
        <w:rPr>
          <w:rFonts w:ascii="Times New Roman CYR" w:hAnsi="Times New Roman CYR" w:cs="Times New Roman CYR"/>
          <w:b/>
          <w:bCs/>
          <w:color w:val="000000"/>
          <w:sz w:val="28"/>
          <w:szCs w:val="28"/>
        </w:rPr>
        <w:t>«</w:t>
      </w:r>
      <w:r w:rsidRPr="001E224D">
        <w:rPr>
          <w:rFonts w:eastAsia="Calibri"/>
          <w:b/>
          <w:bCs/>
          <w:color w:val="000000"/>
          <w:sz w:val="30"/>
          <w:szCs w:val="30"/>
        </w:rPr>
        <w:t>Беларусь и Россия – общая память, судьба, Победа»</w:t>
      </w:r>
    </w:p>
    <w:p w14:paraId="6393AB33" w14:textId="77777777" w:rsidR="00D9512D" w:rsidRPr="00F3701F" w:rsidRDefault="00D9512D" w:rsidP="00D9512D">
      <w:pPr>
        <w:autoSpaceDE w:val="0"/>
        <w:autoSpaceDN w:val="0"/>
        <w:adjustRightInd w:val="0"/>
        <w:ind w:firstLine="709"/>
        <w:jc w:val="both"/>
        <w:rPr>
          <w:sz w:val="30"/>
          <w:szCs w:val="30"/>
        </w:rPr>
      </w:pPr>
      <w:r w:rsidRPr="00F3701F">
        <w:rPr>
          <w:sz w:val="30"/>
          <w:szCs w:val="30"/>
          <w:u w:val="single"/>
        </w:rPr>
        <w:t>Участники</w:t>
      </w:r>
      <w:r w:rsidRPr="00F3701F">
        <w:rPr>
          <w:sz w:val="30"/>
          <w:szCs w:val="30"/>
        </w:rPr>
        <w:t>: команды учреждений образования.</w:t>
      </w:r>
    </w:p>
    <w:p w14:paraId="331BBE69" w14:textId="77777777" w:rsidR="00D9512D" w:rsidRPr="000D1FAF" w:rsidRDefault="00D9512D" w:rsidP="00D9512D">
      <w:pPr>
        <w:tabs>
          <w:tab w:val="left" w:pos="993"/>
        </w:tabs>
        <w:suppressAutoHyphens/>
        <w:ind w:firstLine="709"/>
        <w:jc w:val="both"/>
        <w:rPr>
          <w:rFonts w:eastAsia="Calibri"/>
          <w:sz w:val="30"/>
          <w:szCs w:val="30"/>
        </w:rPr>
      </w:pPr>
      <w:r w:rsidRPr="00F3701F">
        <w:rPr>
          <w:rFonts w:eastAsia="Calibri"/>
          <w:color w:val="000000"/>
          <w:sz w:val="30"/>
          <w:szCs w:val="30"/>
          <w:u w:val="single"/>
        </w:rPr>
        <w:lastRenderedPageBreak/>
        <w:t>Сроки предоставления презентаций</w:t>
      </w:r>
      <w:r w:rsidRPr="00F3701F">
        <w:rPr>
          <w:rFonts w:eastAsia="Calibri"/>
          <w:color w:val="000000"/>
          <w:sz w:val="30"/>
          <w:szCs w:val="30"/>
        </w:rPr>
        <w:t xml:space="preserve">: </w:t>
      </w:r>
      <w:r w:rsidRPr="00F3701F">
        <w:rPr>
          <w:rFonts w:eastAsia="Calibri"/>
          <w:b/>
          <w:bCs/>
          <w:color w:val="000000"/>
          <w:sz w:val="30"/>
          <w:szCs w:val="30"/>
        </w:rPr>
        <w:t>до 2</w:t>
      </w:r>
      <w:r>
        <w:rPr>
          <w:rFonts w:eastAsia="Calibri"/>
          <w:b/>
          <w:bCs/>
          <w:color w:val="000000"/>
          <w:sz w:val="30"/>
          <w:szCs w:val="30"/>
        </w:rPr>
        <w:t>8</w:t>
      </w:r>
      <w:r w:rsidRPr="00F3701F">
        <w:rPr>
          <w:rFonts w:eastAsia="Calibri"/>
          <w:b/>
          <w:bCs/>
          <w:color w:val="000000"/>
          <w:sz w:val="30"/>
          <w:szCs w:val="30"/>
        </w:rPr>
        <w:t xml:space="preserve"> </w:t>
      </w:r>
      <w:r>
        <w:rPr>
          <w:rFonts w:eastAsia="Calibri"/>
          <w:b/>
          <w:bCs/>
          <w:color w:val="000000"/>
          <w:sz w:val="30"/>
          <w:szCs w:val="30"/>
        </w:rPr>
        <w:t>марта</w:t>
      </w:r>
      <w:r w:rsidRPr="00F3701F">
        <w:rPr>
          <w:rFonts w:eastAsia="Calibri"/>
          <w:b/>
          <w:bCs/>
          <w:color w:val="000000"/>
          <w:sz w:val="30"/>
          <w:szCs w:val="30"/>
        </w:rPr>
        <w:t xml:space="preserve"> 202</w:t>
      </w:r>
      <w:r>
        <w:rPr>
          <w:rFonts w:eastAsia="Calibri"/>
          <w:b/>
          <w:bCs/>
          <w:color w:val="000000"/>
          <w:sz w:val="30"/>
          <w:szCs w:val="30"/>
        </w:rPr>
        <w:t>5</w:t>
      </w:r>
      <w:r w:rsidRPr="00F3701F">
        <w:rPr>
          <w:rFonts w:eastAsia="Calibri"/>
          <w:b/>
          <w:bCs/>
          <w:color w:val="000000"/>
          <w:sz w:val="30"/>
          <w:szCs w:val="30"/>
        </w:rPr>
        <w:t xml:space="preserve"> года.</w:t>
      </w:r>
      <w:r w:rsidRPr="00E663BE">
        <w:rPr>
          <w:rFonts w:eastAsia="Calibri"/>
          <w:sz w:val="30"/>
          <w:szCs w:val="30"/>
        </w:rPr>
        <w:t xml:space="preserve"> </w:t>
      </w:r>
      <w:r>
        <w:rPr>
          <w:rFonts w:eastAsia="Calibri"/>
          <w:sz w:val="30"/>
          <w:szCs w:val="30"/>
        </w:rPr>
        <w:t>К</w:t>
      </w:r>
      <w:r w:rsidRPr="000D1FAF">
        <w:rPr>
          <w:rFonts w:eastAsia="Calibri"/>
          <w:sz w:val="30"/>
          <w:szCs w:val="30"/>
        </w:rPr>
        <w:t xml:space="preserve">онкурсные </w:t>
      </w:r>
      <w:r>
        <w:rPr>
          <w:rFonts w:eastAsia="Calibri"/>
          <w:sz w:val="30"/>
          <w:szCs w:val="30"/>
        </w:rPr>
        <w:t>работы</w:t>
      </w:r>
      <w:r w:rsidRPr="000D1FAF">
        <w:rPr>
          <w:rFonts w:eastAsia="Calibri"/>
          <w:sz w:val="30"/>
          <w:szCs w:val="30"/>
        </w:rPr>
        <w:t xml:space="preserve"> направляются по электронной почте на адрес </w:t>
      </w:r>
      <w:hyperlink r:id="rId34" w:history="1">
        <w:r w:rsidRPr="00472B3F">
          <w:rPr>
            <w:rStyle w:val="aa"/>
            <w:rFonts w:eastAsia="Calibri"/>
            <w:b/>
            <w:bCs/>
            <w:sz w:val="30"/>
            <w:szCs w:val="30"/>
            <w:lang w:val="en-US"/>
          </w:rPr>
          <w:t>grodno</w:t>
        </w:r>
        <w:r w:rsidRPr="00472B3F">
          <w:rPr>
            <w:rStyle w:val="aa"/>
            <w:rFonts w:eastAsia="Calibri"/>
            <w:b/>
            <w:bCs/>
            <w:sz w:val="30"/>
            <w:szCs w:val="30"/>
          </w:rPr>
          <w:t>-21@</w:t>
        </w:r>
        <w:r w:rsidRPr="00472B3F">
          <w:rPr>
            <w:rStyle w:val="aa"/>
            <w:rFonts w:eastAsia="Calibri"/>
            <w:b/>
            <w:bCs/>
            <w:sz w:val="30"/>
            <w:szCs w:val="30"/>
            <w:lang w:val="en-US"/>
          </w:rPr>
          <w:t>mail</w:t>
        </w:r>
        <w:r w:rsidRPr="001F3408">
          <w:rPr>
            <w:rStyle w:val="aa"/>
            <w:rFonts w:eastAsia="Calibri"/>
            <w:b/>
            <w:bCs/>
            <w:sz w:val="30"/>
            <w:szCs w:val="30"/>
          </w:rPr>
          <w:t>.</w:t>
        </w:r>
        <w:proofErr w:type="spellStart"/>
        <w:r w:rsidRPr="00472B3F">
          <w:rPr>
            <w:rStyle w:val="aa"/>
            <w:rFonts w:eastAsia="Calibri"/>
            <w:b/>
            <w:bCs/>
            <w:sz w:val="30"/>
            <w:szCs w:val="30"/>
            <w:lang w:val="en-US"/>
          </w:rPr>
          <w:t>ru</w:t>
        </w:r>
        <w:proofErr w:type="spellEnd"/>
      </w:hyperlink>
      <w:r w:rsidRPr="000D1FAF">
        <w:rPr>
          <w:rFonts w:eastAsia="Calibri"/>
          <w:b/>
          <w:color w:val="000000"/>
          <w:sz w:val="30"/>
          <w:szCs w:val="30"/>
        </w:rPr>
        <w:t xml:space="preserve"> </w:t>
      </w:r>
      <w:r w:rsidRPr="000D1FAF">
        <w:rPr>
          <w:rFonts w:eastAsia="Calibri"/>
          <w:sz w:val="30"/>
          <w:szCs w:val="30"/>
        </w:rPr>
        <w:t xml:space="preserve">с отметкой «Конкурс </w:t>
      </w:r>
      <w:r>
        <w:rPr>
          <w:rFonts w:eastAsia="Calibri"/>
          <w:sz w:val="30"/>
          <w:szCs w:val="30"/>
        </w:rPr>
        <w:t xml:space="preserve">презентаций </w:t>
      </w:r>
      <w:r w:rsidRPr="000D1FAF">
        <w:rPr>
          <w:rFonts w:eastAsia="Calibri"/>
          <w:sz w:val="30"/>
          <w:szCs w:val="30"/>
        </w:rPr>
        <w:t>(указать наименование учреждения)</w:t>
      </w:r>
      <w:r>
        <w:rPr>
          <w:rFonts w:eastAsia="Calibri"/>
          <w:sz w:val="30"/>
          <w:szCs w:val="30"/>
        </w:rPr>
        <w:t>.</w:t>
      </w:r>
    </w:p>
    <w:p w14:paraId="4A6497CA" w14:textId="77777777" w:rsidR="00D9512D" w:rsidRPr="00F3701F" w:rsidRDefault="00D9512D" w:rsidP="00D9512D">
      <w:pPr>
        <w:ind w:firstLine="709"/>
        <w:jc w:val="both"/>
        <w:rPr>
          <w:rFonts w:eastAsia="Calibri"/>
          <w:color w:val="000000"/>
          <w:sz w:val="30"/>
          <w:szCs w:val="30"/>
        </w:rPr>
      </w:pPr>
      <w:r w:rsidRPr="00F3701F">
        <w:rPr>
          <w:rFonts w:eastAsia="Calibri"/>
          <w:color w:val="000000"/>
          <w:sz w:val="30"/>
          <w:szCs w:val="30"/>
          <w:u w:val="single"/>
        </w:rPr>
        <w:t xml:space="preserve">Требования: </w:t>
      </w:r>
      <w:r w:rsidRPr="00F3701F">
        <w:rPr>
          <w:rFonts w:eastAsia="Calibri"/>
          <w:color w:val="000000"/>
          <w:sz w:val="30"/>
          <w:szCs w:val="30"/>
        </w:rPr>
        <w:t>презентация в формате Power Point.</w:t>
      </w:r>
    </w:p>
    <w:p w14:paraId="101FEB77" w14:textId="77777777" w:rsidR="00D9512D" w:rsidRPr="00F3701F" w:rsidRDefault="00D9512D" w:rsidP="00D9512D">
      <w:pPr>
        <w:ind w:firstLine="709"/>
        <w:jc w:val="both"/>
        <w:rPr>
          <w:bCs/>
          <w:sz w:val="30"/>
          <w:szCs w:val="30"/>
        </w:rPr>
      </w:pPr>
      <w:r w:rsidRPr="00F3701F">
        <w:rPr>
          <w:bCs/>
          <w:sz w:val="30"/>
          <w:szCs w:val="30"/>
        </w:rPr>
        <w:t xml:space="preserve">Конкурс проводится заочно на основе представленных авторских презентаций. </w:t>
      </w:r>
    </w:p>
    <w:p w14:paraId="3398E7DB" w14:textId="77777777" w:rsidR="00D9512D" w:rsidRPr="00F3701F" w:rsidRDefault="00D9512D" w:rsidP="00D9512D">
      <w:pPr>
        <w:ind w:firstLine="709"/>
        <w:jc w:val="both"/>
        <w:rPr>
          <w:bCs/>
          <w:sz w:val="30"/>
          <w:szCs w:val="30"/>
        </w:rPr>
      </w:pPr>
      <w:r w:rsidRPr="00F3701F">
        <w:rPr>
          <w:bCs/>
          <w:sz w:val="30"/>
          <w:szCs w:val="30"/>
        </w:rPr>
        <w:t xml:space="preserve">Конкурсные материалы оцениваются по следующим критериям: </w:t>
      </w:r>
    </w:p>
    <w:p w14:paraId="0C039C2C" w14:textId="77777777" w:rsidR="00D9512D" w:rsidRPr="00F3701F" w:rsidRDefault="00D9512D" w:rsidP="00D9512D">
      <w:pPr>
        <w:ind w:firstLine="709"/>
        <w:jc w:val="both"/>
        <w:rPr>
          <w:bCs/>
          <w:sz w:val="30"/>
          <w:szCs w:val="30"/>
        </w:rPr>
      </w:pPr>
      <w:r w:rsidRPr="00F3701F">
        <w:rPr>
          <w:bCs/>
          <w:sz w:val="30"/>
          <w:szCs w:val="30"/>
        </w:rPr>
        <w:t xml:space="preserve">содержание работы, качество материалов, </w:t>
      </w:r>
    </w:p>
    <w:p w14:paraId="018AEEC6" w14:textId="77777777" w:rsidR="00D9512D" w:rsidRPr="00F3701F" w:rsidRDefault="00D9512D" w:rsidP="00D9512D">
      <w:pPr>
        <w:ind w:firstLine="709"/>
        <w:jc w:val="both"/>
        <w:rPr>
          <w:bCs/>
          <w:sz w:val="30"/>
          <w:szCs w:val="30"/>
        </w:rPr>
      </w:pPr>
      <w:r w:rsidRPr="00F3701F">
        <w:rPr>
          <w:bCs/>
          <w:sz w:val="30"/>
          <w:szCs w:val="30"/>
        </w:rPr>
        <w:t xml:space="preserve">интересное представление заявленной темы, оригинальность, красочность оформления, качество исполнения работы; </w:t>
      </w:r>
    </w:p>
    <w:p w14:paraId="49F6CA8A" w14:textId="77777777" w:rsidR="00D9512D" w:rsidRPr="00F3701F" w:rsidRDefault="00D9512D" w:rsidP="00D9512D">
      <w:pPr>
        <w:ind w:firstLine="709"/>
        <w:jc w:val="both"/>
        <w:rPr>
          <w:bCs/>
          <w:sz w:val="30"/>
          <w:szCs w:val="30"/>
        </w:rPr>
      </w:pPr>
      <w:r w:rsidRPr="00F3701F">
        <w:rPr>
          <w:bCs/>
          <w:sz w:val="30"/>
          <w:szCs w:val="30"/>
        </w:rPr>
        <w:t xml:space="preserve">оригинальность представления материала по теме; </w:t>
      </w:r>
    </w:p>
    <w:p w14:paraId="1BC4FB36" w14:textId="77777777" w:rsidR="00D9512D" w:rsidRPr="00F3701F" w:rsidRDefault="00D9512D" w:rsidP="00D9512D">
      <w:pPr>
        <w:ind w:firstLine="709"/>
        <w:jc w:val="both"/>
        <w:rPr>
          <w:bCs/>
          <w:sz w:val="30"/>
          <w:szCs w:val="30"/>
        </w:rPr>
      </w:pPr>
      <w:r w:rsidRPr="00F3701F">
        <w:rPr>
          <w:bCs/>
          <w:sz w:val="30"/>
          <w:szCs w:val="30"/>
        </w:rPr>
        <w:t xml:space="preserve">использование современных технологий (мультимедиа); </w:t>
      </w:r>
    </w:p>
    <w:p w14:paraId="6EE5F4D8" w14:textId="77777777" w:rsidR="00D9512D" w:rsidRPr="00F3701F" w:rsidRDefault="00D9512D" w:rsidP="00D9512D">
      <w:pPr>
        <w:ind w:firstLine="709"/>
        <w:jc w:val="both"/>
        <w:rPr>
          <w:bCs/>
          <w:sz w:val="30"/>
          <w:szCs w:val="30"/>
        </w:rPr>
      </w:pPr>
      <w:r w:rsidRPr="00F3701F">
        <w:rPr>
          <w:bCs/>
          <w:sz w:val="30"/>
          <w:szCs w:val="30"/>
        </w:rPr>
        <w:t xml:space="preserve">использование возможностей программы Power Point (вставка текста, фото, звука, объектов </w:t>
      </w:r>
      <w:proofErr w:type="spellStart"/>
      <w:r w:rsidRPr="00F3701F">
        <w:rPr>
          <w:bCs/>
          <w:sz w:val="30"/>
          <w:szCs w:val="30"/>
        </w:rPr>
        <w:t>WordArt</w:t>
      </w:r>
      <w:proofErr w:type="spellEnd"/>
      <w:r w:rsidRPr="00F3701F">
        <w:rPr>
          <w:bCs/>
          <w:sz w:val="30"/>
          <w:szCs w:val="30"/>
        </w:rPr>
        <w:t>, анимации на смену слайдов и на отдельные объекты, использование гиперссылок и управляющих кнопок и т.п.)</w:t>
      </w:r>
    </w:p>
    <w:p w14:paraId="06EF0572" w14:textId="77777777" w:rsidR="00D9512D" w:rsidRDefault="00D9512D" w:rsidP="00D9512D">
      <w:pPr>
        <w:tabs>
          <w:tab w:val="left" w:pos="142"/>
        </w:tabs>
        <w:ind w:right="-1" w:firstLine="709"/>
        <w:jc w:val="both"/>
        <w:rPr>
          <w:rFonts w:eastAsia="Calibri"/>
          <w:sz w:val="30"/>
          <w:szCs w:val="30"/>
        </w:rPr>
      </w:pPr>
      <w:r w:rsidRPr="00F3701F">
        <w:rPr>
          <w:rFonts w:eastAsia="Calibri"/>
          <w:i/>
          <w:sz w:val="30"/>
          <w:szCs w:val="30"/>
          <w:u w:val="single"/>
        </w:rPr>
        <w:t>Примечание.</w:t>
      </w:r>
      <w:r w:rsidRPr="00F3701F">
        <w:rPr>
          <w:rFonts w:eastAsia="Calibri"/>
          <w:sz w:val="30"/>
          <w:szCs w:val="30"/>
        </w:rPr>
        <w:t xml:space="preserve">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w:t>
      </w:r>
    </w:p>
    <w:p w14:paraId="1AB0AD60" w14:textId="77777777" w:rsidR="00D9512D" w:rsidRPr="00F3701F" w:rsidRDefault="00D9512D" w:rsidP="00D9512D">
      <w:pPr>
        <w:tabs>
          <w:tab w:val="left" w:pos="142"/>
        </w:tabs>
        <w:ind w:right="-1" w:firstLine="709"/>
        <w:jc w:val="both"/>
        <w:rPr>
          <w:rFonts w:eastAsia="Calibri"/>
          <w:sz w:val="30"/>
          <w:szCs w:val="30"/>
        </w:rPr>
      </w:pPr>
    </w:p>
    <w:p w14:paraId="06F7EFE1" w14:textId="77777777" w:rsidR="00D9512D" w:rsidRPr="00584C51" w:rsidRDefault="00D9512D" w:rsidP="00D9512D">
      <w:pPr>
        <w:ind w:firstLine="709"/>
        <w:jc w:val="both"/>
        <w:rPr>
          <w:rFonts w:ascii="Calibri" w:eastAsia="Calibri" w:hAnsi="Calibri"/>
          <w:b/>
          <w:bCs/>
        </w:rPr>
      </w:pPr>
      <w:r w:rsidRPr="00584C51">
        <w:rPr>
          <w:rFonts w:eastAsia="Calibri"/>
          <w:b/>
          <w:bCs/>
          <w:color w:val="000000"/>
          <w:sz w:val="30"/>
          <w:szCs w:val="30"/>
        </w:rPr>
        <w:t>Конкурс электронных открыток «</w:t>
      </w:r>
      <w:r w:rsidRPr="00584C51">
        <w:rPr>
          <w:b/>
          <w:bCs/>
          <w:sz w:val="30"/>
          <w:szCs w:val="30"/>
        </w:rPr>
        <w:t>Великой Победе – 80!</w:t>
      </w:r>
      <w:r w:rsidRPr="00584C51">
        <w:rPr>
          <w:rFonts w:eastAsia="Calibri"/>
          <w:b/>
          <w:bCs/>
          <w:color w:val="000000"/>
          <w:sz w:val="30"/>
          <w:szCs w:val="30"/>
        </w:rPr>
        <w:t>»</w:t>
      </w:r>
    </w:p>
    <w:p w14:paraId="70BA4076" w14:textId="77777777" w:rsidR="00D9512D" w:rsidRPr="00F3701F" w:rsidRDefault="00D9512D" w:rsidP="00D9512D">
      <w:pPr>
        <w:autoSpaceDE w:val="0"/>
        <w:autoSpaceDN w:val="0"/>
        <w:adjustRightInd w:val="0"/>
        <w:ind w:firstLine="709"/>
        <w:jc w:val="both"/>
        <w:rPr>
          <w:sz w:val="30"/>
          <w:szCs w:val="30"/>
        </w:rPr>
      </w:pPr>
      <w:r w:rsidRPr="00F3701F">
        <w:rPr>
          <w:sz w:val="30"/>
          <w:szCs w:val="30"/>
          <w:u w:val="single"/>
        </w:rPr>
        <w:t>Участники</w:t>
      </w:r>
      <w:r w:rsidRPr="00F3701F">
        <w:rPr>
          <w:sz w:val="30"/>
          <w:szCs w:val="30"/>
        </w:rPr>
        <w:t>: команды учреждений образования.</w:t>
      </w:r>
    </w:p>
    <w:p w14:paraId="3447D1C6" w14:textId="77777777" w:rsidR="00D9512D" w:rsidRPr="000D1FAF" w:rsidRDefault="00D9512D" w:rsidP="00D9512D">
      <w:pPr>
        <w:tabs>
          <w:tab w:val="left" w:pos="993"/>
        </w:tabs>
        <w:suppressAutoHyphens/>
        <w:ind w:firstLine="709"/>
        <w:jc w:val="both"/>
        <w:rPr>
          <w:rFonts w:eastAsia="Calibri"/>
          <w:sz w:val="30"/>
          <w:szCs w:val="30"/>
        </w:rPr>
      </w:pPr>
      <w:r w:rsidRPr="00F3701F">
        <w:rPr>
          <w:rFonts w:eastAsia="Calibri"/>
          <w:color w:val="000000"/>
          <w:sz w:val="30"/>
          <w:szCs w:val="30"/>
          <w:u w:val="single"/>
        </w:rPr>
        <w:t>Сроки предоставления презентаций</w:t>
      </w:r>
      <w:r w:rsidRPr="00F3701F">
        <w:rPr>
          <w:rFonts w:eastAsia="Calibri"/>
          <w:color w:val="000000"/>
          <w:sz w:val="30"/>
          <w:szCs w:val="30"/>
        </w:rPr>
        <w:t xml:space="preserve">: </w:t>
      </w:r>
      <w:r w:rsidRPr="00F3701F">
        <w:rPr>
          <w:rFonts w:eastAsia="Calibri"/>
          <w:b/>
          <w:bCs/>
          <w:color w:val="000000"/>
          <w:sz w:val="30"/>
          <w:szCs w:val="30"/>
        </w:rPr>
        <w:t>до 2</w:t>
      </w:r>
      <w:r>
        <w:rPr>
          <w:rFonts w:eastAsia="Calibri"/>
          <w:b/>
          <w:bCs/>
          <w:color w:val="000000"/>
          <w:sz w:val="30"/>
          <w:szCs w:val="30"/>
        </w:rPr>
        <w:t>5</w:t>
      </w:r>
      <w:r w:rsidRPr="00F3701F">
        <w:rPr>
          <w:rFonts w:eastAsia="Calibri"/>
          <w:b/>
          <w:bCs/>
          <w:color w:val="000000"/>
          <w:sz w:val="30"/>
          <w:szCs w:val="30"/>
        </w:rPr>
        <w:t xml:space="preserve"> </w:t>
      </w:r>
      <w:r>
        <w:rPr>
          <w:rFonts w:eastAsia="Calibri"/>
          <w:b/>
          <w:bCs/>
          <w:color w:val="000000"/>
          <w:sz w:val="30"/>
          <w:szCs w:val="30"/>
        </w:rPr>
        <w:t>апреля</w:t>
      </w:r>
      <w:r w:rsidRPr="00F3701F">
        <w:rPr>
          <w:rFonts w:eastAsia="Calibri"/>
          <w:b/>
          <w:bCs/>
          <w:color w:val="000000"/>
          <w:sz w:val="30"/>
          <w:szCs w:val="30"/>
        </w:rPr>
        <w:t xml:space="preserve"> 202</w:t>
      </w:r>
      <w:r>
        <w:rPr>
          <w:rFonts w:eastAsia="Calibri"/>
          <w:b/>
          <w:bCs/>
          <w:color w:val="000000"/>
          <w:sz w:val="30"/>
          <w:szCs w:val="30"/>
        </w:rPr>
        <w:t>5</w:t>
      </w:r>
      <w:r w:rsidRPr="00F3701F">
        <w:rPr>
          <w:rFonts w:eastAsia="Calibri"/>
          <w:b/>
          <w:bCs/>
          <w:color w:val="000000"/>
          <w:sz w:val="30"/>
          <w:szCs w:val="30"/>
        </w:rPr>
        <w:t xml:space="preserve"> года.</w:t>
      </w:r>
      <w:r w:rsidRPr="00E663BE">
        <w:rPr>
          <w:rFonts w:eastAsia="Calibri"/>
          <w:sz w:val="30"/>
          <w:szCs w:val="30"/>
        </w:rPr>
        <w:t xml:space="preserve"> </w:t>
      </w:r>
      <w:r>
        <w:rPr>
          <w:rFonts w:eastAsia="Calibri"/>
          <w:sz w:val="30"/>
          <w:szCs w:val="30"/>
        </w:rPr>
        <w:t>К</w:t>
      </w:r>
      <w:r w:rsidRPr="000D1FAF">
        <w:rPr>
          <w:rFonts w:eastAsia="Calibri"/>
          <w:sz w:val="30"/>
          <w:szCs w:val="30"/>
        </w:rPr>
        <w:t xml:space="preserve">онкурсные </w:t>
      </w:r>
      <w:r>
        <w:rPr>
          <w:rFonts w:eastAsia="Calibri"/>
          <w:sz w:val="30"/>
          <w:szCs w:val="30"/>
        </w:rPr>
        <w:t>работы</w:t>
      </w:r>
      <w:r w:rsidRPr="000D1FAF">
        <w:rPr>
          <w:rFonts w:eastAsia="Calibri"/>
          <w:sz w:val="30"/>
          <w:szCs w:val="30"/>
        </w:rPr>
        <w:t xml:space="preserve"> направляются по электронной почте на адрес </w:t>
      </w:r>
      <w:hyperlink r:id="rId35" w:history="1">
        <w:r w:rsidRPr="00472B3F">
          <w:rPr>
            <w:rStyle w:val="aa"/>
            <w:rFonts w:eastAsia="Calibri"/>
            <w:b/>
            <w:bCs/>
            <w:sz w:val="30"/>
            <w:szCs w:val="30"/>
            <w:lang w:val="en-US"/>
          </w:rPr>
          <w:t>grodno</w:t>
        </w:r>
        <w:r w:rsidRPr="00472B3F">
          <w:rPr>
            <w:rStyle w:val="aa"/>
            <w:rFonts w:eastAsia="Calibri"/>
            <w:b/>
            <w:bCs/>
            <w:sz w:val="30"/>
            <w:szCs w:val="30"/>
          </w:rPr>
          <w:t>-21@</w:t>
        </w:r>
        <w:r w:rsidRPr="00472B3F">
          <w:rPr>
            <w:rStyle w:val="aa"/>
            <w:rFonts w:eastAsia="Calibri"/>
            <w:b/>
            <w:bCs/>
            <w:sz w:val="30"/>
            <w:szCs w:val="30"/>
            <w:lang w:val="en-US"/>
          </w:rPr>
          <w:t>mail</w:t>
        </w:r>
        <w:r w:rsidRPr="001F3408">
          <w:rPr>
            <w:rStyle w:val="aa"/>
            <w:rFonts w:eastAsia="Calibri"/>
            <w:b/>
            <w:bCs/>
            <w:sz w:val="30"/>
            <w:szCs w:val="30"/>
          </w:rPr>
          <w:t>.</w:t>
        </w:r>
        <w:proofErr w:type="spellStart"/>
        <w:r w:rsidRPr="00472B3F">
          <w:rPr>
            <w:rStyle w:val="aa"/>
            <w:rFonts w:eastAsia="Calibri"/>
            <w:b/>
            <w:bCs/>
            <w:sz w:val="30"/>
            <w:szCs w:val="30"/>
            <w:lang w:val="en-US"/>
          </w:rPr>
          <w:t>ru</w:t>
        </w:r>
        <w:proofErr w:type="spellEnd"/>
      </w:hyperlink>
      <w:r w:rsidRPr="000D1FAF">
        <w:rPr>
          <w:rFonts w:eastAsia="Calibri"/>
          <w:b/>
          <w:color w:val="000000"/>
          <w:sz w:val="30"/>
          <w:szCs w:val="30"/>
        </w:rPr>
        <w:t xml:space="preserve"> </w:t>
      </w:r>
      <w:r w:rsidRPr="000D1FAF">
        <w:rPr>
          <w:rFonts w:eastAsia="Calibri"/>
          <w:sz w:val="30"/>
          <w:szCs w:val="30"/>
        </w:rPr>
        <w:t xml:space="preserve">с отметкой «Конкурс </w:t>
      </w:r>
      <w:r>
        <w:rPr>
          <w:rFonts w:eastAsia="Calibri"/>
          <w:sz w:val="30"/>
          <w:szCs w:val="30"/>
        </w:rPr>
        <w:t xml:space="preserve">открыток </w:t>
      </w:r>
      <w:r w:rsidRPr="000D1FAF">
        <w:rPr>
          <w:rFonts w:eastAsia="Calibri"/>
          <w:sz w:val="30"/>
          <w:szCs w:val="30"/>
        </w:rPr>
        <w:t>(указать наименование учреждения)</w:t>
      </w:r>
      <w:r>
        <w:rPr>
          <w:rFonts w:eastAsia="Calibri"/>
          <w:sz w:val="30"/>
          <w:szCs w:val="30"/>
        </w:rPr>
        <w:t>.</w:t>
      </w:r>
    </w:p>
    <w:p w14:paraId="424769C7" w14:textId="77777777" w:rsidR="00D9512D" w:rsidRPr="00ED6AED" w:rsidRDefault="00D9512D" w:rsidP="00D9512D">
      <w:pPr>
        <w:ind w:firstLine="709"/>
        <w:jc w:val="both"/>
        <w:rPr>
          <w:rFonts w:eastAsia="Calibri"/>
          <w:color w:val="000000"/>
          <w:sz w:val="30"/>
          <w:szCs w:val="30"/>
        </w:rPr>
      </w:pPr>
      <w:r w:rsidRPr="00F3701F">
        <w:rPr>
          <w:rFonts w:eastAsia="Calibri"/>
          <w:color w:val="000000"/>
          <w:sz w:val="30"/>
          <w:szCs w:val="30"/>
          <w:u w:val="single"/>
        </w:rPr>
        <w:t>Требования:</w:t>
      </w:r>
      <w:r>
        <w:rPr>
          <w:rFonts w:eastAsia="Calibri"/>
          <w:color w:val="000000"/>
          <w:sz w:val="30"/>
          <w:szCs w:val="30"/>
          <w:u w:val="single"/>
        </w:rPr>
        <w:t xml:space="preserve"> н</w:t>
      </w:r>
      <w:r w:rsidRPr="00277461">
        <w:rPr>
          <w:rFonts w:eastAsia="Calibri"/>
          <w:color w:val="000000"/>
          <w:sz w:val="30"/>
          <w:szCs w:val="30"/>
        </w:rPr>
        <w:t>еобходимо предоставить электронную праздничную открытку к 80-летию Победы, созданную в программе PowerPoint, Adobe Photoshop и других.</w:t>
      </w:r>
    </w:p>
    <w:p w14:paraId="48B1D0C2" w14:textId="77777777" w:rsidR="00D9512D" w:rsidRPr="00F3701F" w:rsidRDefault="00D9512D" w:rsidP="00D9512D">
      <w:pPr>
        <w:ind w:firstLine="709"/>
        <w:jc w:val="both"/>
        <w:rPr>
          <w:bCs/>
          <w:sz w:val="30"/>
          <w:szCs w:val="30"/>
        </w:rPr>
      </w:pPr>
      <w:r w:rsidRPr="00F3701F">
        <w:rPr>
          <w:bCs/>
          <w:sz w:val="30"/>
          <w:szCs w:val="30"/>
        </w:rPr>
        <w:t xml:space="preserve">Конкурсные материалы оцениваются по следующим критериям: </w:t>
      </w:r>
    </w:p>
    <w:p w14:paraId="68A277AB" w14:textId="77777777" w:rsidR="00D9512D" w:rsidRPr="00F3701F" w:rsidRDefault="00D9512D" w:rsidP="00D9512D">
      <w:pPr>
        <w:ind w:firstLine="709"/>
        <w:jc w:val="both"/>
        <w:rPr>
          <w:bCs/>
          <w:sz w:val="30"/>
          <w:szCs w:val="30"/>
        </w:rPr>
      </w:pPr>
      <w:r w:rsidRPr="00F3701F">
        <w:rPr>
          <w:bCs/>
          <w:sz w:val="30"/>
          <w:szCs w:val="30"/>
        </w:rPr>
        <w:t xml:space="preserve">содержание работы, качество материалов, </w:t>
      </w:r>
    </w:p>
    <w:p w14:paraId="3BD5C91E" w14:textId="77777777" w:rsidR="00D9512D" w:rsidRPr="00F3701F" w:rsidRDefault="00D9512D" w:rsidP="00D9512D">
      <w:pPr>
        <w:ind w:firstLine="709"/>
        <w:jc w:val="both"/>
        <w:rPr>
          <w:bCs/>
          <w:sz w:val="30"/>
          <w:szCs w:val="30"/>
        </w:rPr>
      </w:pPr>
      <w:r w:rsidRPr="00F3701F">
        <w:rPr>
          <w:bCs/>
          <w:sz w:val="30"/>
          <w:szCs w:val="30"/>
        </w:rPr>
        <w:t xml:space="preserve">интересное представление заявленной темы, оригинальность, красочность оформления, качество исполнения работы; </w:t>
      </w:r>
    </w:p>
    <w:p w14:paraId="13915041" w14:textId="77777777" w:rsidR="00D9512D" w:rsidRPr="00F3701F" w:rsidRDefault="00D9512D" w:rsidP="00D9512D">
      <w:pPr>
        <w:ind w:firstLine="709"/>
        <w:jc w:val="both"/>
        <w:rPr>
          <w:bCs/>
          <w:sz w:val="30"/>
          <w:szCs w:val="30"/>
        </w:rPr>
      </w:pPr>
      <w:r w:rsidRPr="00F3701F">
        <w:rPr>
          <w:bCs/>
          <w:sz w:val="30"/>
          <w:szCs w:val="30"/>
        </w:rPr>
        <w:t>оригинальность представления материала по теме</w:t>
      </w:r>
      <w:r>
        <w:rPr>
          <w:bCs/>
          <w:sz w:val="30"/>
          <w:szCs w:val="30"/>
        </w:rPr>
        <w:t>.</w:t>
      </w:r>
    </w:p>
    <w:p w14:paraId="48C0849C" w14:textId="77777777" w:rsidR="00D9512D" w:rsidRDefault="00D9512D" w:rsidP="00D9512D">
      <w:pPr>
        <w:tabs>
          <w:tab w:val="left" w:pos="142"/>
        </w:tabs>
        <w:ind w:right="-1" w:firstLine="709"/>
        <w:jc w:val="both"/>
        <w:rPr>
          <w:rFonts w:eastAsia="Calibri"/>
          <w:color w:val="000000"/>
          <w:sz w:val="30"/>
          <w:szCs w:val="30"/>
        </w:rPr>
      </w:pPr>
    </w:p>
    <w:p w14:paraId="1CAC3AF4" w14:textId="77777777" w:rsidR="00D9512D" w:rsidRPr="00597835" w:rsidRDefault="00D9512D" w:rsidP="00D9512D">
      <w:pPr>
        <w:ind w:firstLine="709"/>
        <w:jc w:val="both"/>
        <w:rPr>
          <w:sz w:val="30"/>
          <w:szCs w:val="30"/>
        </w:rPr>
      </w:pPr>
      <w:r w:rsidRPr="00597835">
        <w:rPr>
          <w:b/>
          <w:sz w:val="30"/>
          <w:szCs w:val="30"/>
        </w:rPr>
        <w:t>Подведение итогов отборочных (заочных) этапов Марафона:</w:t>
      </w:r>
      <w:r w:rsidRPr="00597835">
        <w:rPr>
          <w:sz w:val="30"/>
          <w:szCs w:val="30"/>
        </w:rPr>
        <w:t xml:space="preserve"> </w:t>
      </w:r>
    </w:p>
    <w:p w14:paraId="165E53CC" w14:textId="77777777" w:rsidR="00D9512D" w:rsidRPr="00597835" w:rsidRDefault="00D9512D" w:rsidP="00D9512D">
      <w:pPr>
        <w:ind w:firstLine="709"/>
        <w:jc w:val="both"/>
        <w:rPr>
          <w:sz w:val="30"/>
          <w:szCs w:val="30"/>
        </w:rPr>
      </w:pPr>
      <w:r w:rsidRPr="00597835">
        <w:rPr>
          <w:sz w:val="30"/>
          <w:szCs w:val="30"/>
        </w:rPr>
        <w:t>Результаты отборочного (заочного) этапа подводятся для определения участников финального (очного) этапа Марафона. К участию в финальном (очном) этапе Марафона допускаются</w:t>
      </w:r>
      <w:r w:rsidRPr="00597835">
        <w:rPr>
          <w:b/>
          <w:sz w:val="30"/>
          <w:szCs w:val="30"/>
        </w:rPr>
        <w:t xml:space="preserve"> </w:t>
      </w:r>
      <w:r w:rsidRPr="00597835">
        <w:rPr>
          <w:sz w:val="30"/>
          <w:szCs w:val="30"/>
        </w:rPr>
        <w:t xml:space="preserve">команды учреждений образования области, занявшие </w:t>
      </w:r>
      <w:r w:rsidRPr="00597835">
        <w:rPr>
          <w:b/>
          <w:bCs/>
          <w:sz w:val="30"/>
          <w:szCs w:val="30"/>
        </w:rPr>
        <w:t>первое</w:t>
      </w:r>
      <w:r>
        <w:rPr>
          <w:b/>
          <w:bCs/>
          <w:sz w:val="30"/>
          <w:szCs w:val="30"/>
        </w:rPr>
        <w:t>, второе, третье</w:t>
      </w:r>
      <w:r w:rsidRPr="00597835">
        <w:rPr>
          <w:b/>
          <w:bCs/>
          <w:sz w:val="30"/>
          <w:szCs w:val="30"/>
        </w:rPr>
        <w:t xml:space="preserve"> место</w:t>
      </w:r>
      <w:r w:rsidRPr="00597835">
        <w:rPr>
          <w:sz w:val="30"/>
          <w:szCs w:val="30"/>
        </w:rPr>
        <w:t xml:space="preserve"> в заочных этапах. </w:t>
      </w:r>
    </w:p>
    <w:p w14:paraId="3BC17294" w14:textId="77777777" w:rsidR="00D9512D" w:rsidRPr="00597835" w:rsidRDefault="00D9512D" w:rsidP="00D9512D">
      <w:pPr>
        <w:ind w:firstLine="709"/>
        <w:rPr>
          <w:b/>
          <w:sz w:val="30"/>
          <w:szCs w:val="30"/>
        </w:rPr>
      </w:pPr>
    </w:p>
    <w:p w14:paraId="07557DD2" w14:textId="77777777" w:rsidR="00D9512D" w:rsidRPr="00597835" w:rsidRDefault="00D9512D" w:rsidP="00D9512D">
      <w:pPr>
        <w:ind w:firstLine="709"/>
        <w:rPr>
          <w:b/>
          <w:sz w:val="30"/>
          <w:szCs w:val="30"/>
        </w:rPr>
      </w:pPr>
      <w:r w:rsidRPr="00597835">
        <w:rPr>
          <w:b/>
          <w:sz w:val="30"/>
          <w:szCs w:val="30"/>
        </w:rPr>
        <w:t>Финальный (очный) этап Марафона:</w:t>
      </w:r>
    </w:p>
    <w:p w14:paraId="75C8A3E6" w14:textId="77777777" w:rsidR="00D9512D" w:rsidRPr="003908DC" w:rsidRDefault="00D9512D" w:rsidP="00D9512D">
      <w:pPr>
        <w:ind w:firstLine="708"/>
        <w:jc w:val="both"/>
        <w:rPr>
          <w:rFonts w:eastAsia="Calibri"/>
          <w:bCs/>
          <w:color w:val="000000"/>
          <w:sz w:val="30"/>
          <w:szCs w:val="30"/>
        </w:rPr>
      </w:pPr>
      <w:r w:rsidRPr="003908DC">
        <w:rPr>
          <w:rFonts w:eastAsia="Calibri"/>
          <w:bCs/>
          <w:color w:val="000000"/>
          <w:sz w:val="30"/>
          <w:szCs w:val="30"/>
        </w:rPr>
        <w:lastRenderedPageBreak/>
        <w:t>творческий конкурс</w:t>
      </w:r>
      <w:r>
        <w:rPr>
          <w:rFonts w:eastAsia="Calibri"/>
          <w:bCs/>
          <w:color w:val="000000"/>
          <w:sz w:val="30"/>
          <w:szCs w:val="30"/>
        </w:rPr>
        <w:t xml:space="preserve"> «Память поколений»</w:t>
      </w:r>
      <w:r w:rsidRPr="003908DC">
        <w:rPr>
          <w:rFonts w:eastAsia="Calibri"/>
          <w:bCs/>
          <w:color w:val="000000"/>
          <w:sz w:val="30"/>
          <w:szCs w:val="30"/>
        </w:rPr>
        <w:t xml:space="preserve">; </w:t>
      </w:r>
    </w:p>
    <w:p w14:paraId="2D449AC1" w14:textId="77777777" w:rsidR="00D9512D" w:rsidRPr="003908DC" w:rsidRDefault="00D9512D" w:rsidP="00D9512D">
      <w:pPr>
        <w:ind w:firstLine="709"/>
        <w:jc w:val="both"/>
        <w:rPr>
          <w:rFonts w:eastAsia="Calibri"/>
          <w:bCs/>
          <w:color w:val="000000"/>
          <w:sz w:val="30"/>
          <w:szCs w:val="30"/>
        </w:rPr>
      </w:pPr>
      <w:r w:rsidRPr="003908DC">
        <w:rPr>
          <w:rFonts w:eastAsia="Calibri"/>
          <w:bCs/>
          <w:color w:val="000000"/>
          <w:sz w:val="30"/>
          <w:szCs w:val="30"/>
        </w:rPr>
        <w:t>интеллектуальная игра</w:t>
      </w:r>
      <w:r>
        <w:rPr>
          <w:rFonts w:eastAsia="Calibri"/>
          <w:bCs/>
          <w:color w:val="000000"/>
          <w:sz w:val="30"/>
          <w:szCs w:val="30"/>
        </w:rPr>
        <w:t xml:space="preserve"> «Моя Беларусь»</w:t>
      </w:r>
      <w:r w:rsidRPr="003908DC">
        <w:rPr>
          <w:rFonts w:eastAsia="Calibri"/>
          <w:bCs/>
          <w:color w:val="000000"/>
          <w:sz w:val="30"/>
          <w:szCs w:val="30"/>
        </w:rPr>
        <w:t xml:space="preserve">; </w:t>
      </w:r>
    </w:p>
    <w:p w14:paraId="3BF19CAE" w14:textId="77777777" w:rsidR="00D9512D" w:rsidRPr="003908DC" w:rsidRDefault="00D9512D" w:rsidP="00D9512D">
      <w:pPr>
        <w:ind w:firstLine="709"/>
        <w:jc w:val="both"/>
        <w:rPr>
          <w:rFonts w:eastAsia="Calibri"/>
          <w:color w:val="000000"/>
          <w:sz w:val="30"/>
          <w:szCs w:val="30"/>
        </w:rPr>
      </w:pPr>
      <w:r>
        <w:rPr>
          <w:rFonts w:eastAsia="Calibri"/>
          <w:bCs/>
          <w:color w:val="000000"/>
          <w:sz w:val="30"/>
          <w:szCs w:val="30"/>
        </w:rPr>
        <w:t>исторический квест «Путь к Победе»</w:t>
      </w:r>
      <w:r w:rsidRPr="003908DC">
        <w:rPr>
          <w:rFonts w:eastAsia="Calibri"/>
          <w:color w:val="000000"/>
          <w:sz w:val="30"/>
          <w:szCs w:val="30"/>
        </w:rPr>
        <w:t>.</w:t>
      </w:r>
    </w:p>
    <w:p w14:paraId="3F148C63" w14:textId="77777777" w:rsidR="00D9512D" w:rsidRDefault="00D9512D" w:rsidP="00D9512D">
      <w:pPr>
        <w:spacing w:after="5" w:line="248" w:lineRule="auto"/>
        <w:ind w:right="86" w:firstLine="709"/>
        <w:jc w:val="both"/>
        <w:rPr>
          <w:sz w:val="30"/>
          <w:szCs w:val="30"/>
        </w:rPr>
      </w:pPr>
    </w:p>
    <w:p w14:paraId="125A8F41" w14:textId="77777777" w:rsidR="00D9512D" w:rsidRPr="00597835" w:rsidRDefault="00D9512D" w:rsidP="00D9512D">
      <w:pPr>
        <w:autoSpaceDE w:val="0"/>
        <w:autoSpaceDN w:val="0"/>
        <w:adjustRightInd w:val="0"/>
        <w:ind w:firstLine="709"/>
        <w:rPr>
          <w:rFonts w:eastAsia="Calibri"/>
          <w:b/>
          <w:color w:val="000000"/>
          <w:sz w:val="30"/>
          <w:szCs w:val="30"/>
        </w:rPr>
      </w:pPr>
      <w:r w:rsidRPr="00597835">
        <w:rPr>
          <w:rFonts w:eastAsia="Calibri"/>
          <w:b/>
          <w:color w:val="000000"/>
          <w:sz w:val="30"/>
          <w:szCs w:val="30"/>
        </w:rPr>
        <w:t>Свободный творческий конкурс «</w:t>
      </w:r>
      <w:r w:rsidRPr="001A06C6">
        <w:rPr>
          <w:rFonts w:eastAsia="Calibri"/>
          <w:b/>
          <w:color w:val="000000"/>
          <w:sz w:val="30"/>
          <w:szCs w:val="30"/>
        </w:rPr>
        <w:t>Память поколений</w:t>
      </w:r>
      <w:r w:rsidRPr="00597835">
        <w:rPr>
          <w:rFonts w:eastAsia="Calibri"/>
          <w:b/>
          <w:color w:val="000000"/>
          <w:sz w:val="30"/>
          <w:szCs w:val="30"/>
        </w:rPr>
        <w:t>»</w:t>
      </w:r>
    </w:p>
    <w:p w14:paraId="3736698F"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u w:val="single"/>
        </w:rPr>
        <w:t>Участники</w:t>
      </w:r>
      <w:r w:rsidRPr="00597835">
        <w:rPr>
          <w:rFonts w:eastAsia="Calibri"/>
          <w:color w:val="000000"/>
          <w:sz w:val="30"/>
          <w:szCs w:val="30"/>
        </w:rPr>
        <w:t xml:space="preserve">: команда </w:t>
      </w:r>
      <w:r>
        <w:rPr>
          <w:rFonts w:eastAsia="Calibri"/>
          <w:color w:val="000000"/>
          <w:sz w:val="30"/>
          <w:szCs w:val="30"/>
        </w:rPr>
        <w:t>10</w:t>
      </w:r>
      <w:r w:rsidRPr="00597835">
        <w:rPr>
          <w:rFonts w:eastAsia="Calibri"/>
          <w:color w:val="000000"/>
          <w:sz w:val="30"/>
          <w:szCs w:val="30"/>
        </w:rPr>
        <w:t xml:space="preserve"> учащихся.</w:t>
      </w:r>
    </w:p>
    <w:p w14:paraId="3D7C6E96"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u w:val="single"/>
        </w:rPr>
        <w:t>Условия проведения</w:t>
      </w:r>
      <w:r w:rsidRPr="00597835">
        <w:rPr>
          <w:rFonts w:eastAsia="Calibri"/>
          <w:color w:val="000000"/>
          <w:sz w:val="30"/>
          <w:szCs w:val="30"/>
        </w:rPr>
        <w:t>: команды представляют номера художественной самодеятельности</w:t>
      </w:r>
      <w:r>
        <w:rPr>
          <w:rFonts w:eastAsia="Calibri"/>
          <w:color w:val="000000"/>
          <w:sz w:val="30"/>
          <w:szCs w:val="30"/>
        </w:rPr>
        <w:t>, раскрывающие тематику сохранения исторической памяти о Великой Победе</w:t>
      </w:r>
      <w:r w:rsidRPr="00597835">
        <w:rPr>
          <w:rFonts w:eastAsia="Calibri"/>
          <w:color w:val="000000"/>
          <w:sz w:val="30"/>
          <w:szCs w:val="30"/>
        </w:rPr>
        <w:t xml:space="preserve"> с использованием любых форм (вокальных, театральных, хореографических, инструментальных и др.) продолжительностью до 5 минут. </w:t>
      </w:r>
    </w:p>
    <w:p w14:paraId="69AB4FF3"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u w:val="single"/>
        </w:rPr>
        <w:t>Подведение итогов</w:t>
      </w:r>
      <w:r w:rsidRPr="00597835">
        <w:rPr>
          <w:rFonts w:eastAsia="Calibri"/>
          <w:color w:val="000000"/>
          <w:sz w:val="30"/>
          <w:szCs w:val="30"/>
        </w:rPr>
        <w:t>: жюри оценивает конкурс по следующим критериям:</w:t>
      </w:r>
    </w:p>
    <w:p w14:paraId="6C2706D9"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соответствие тематике конкурса;</w:t>
      </w:r>
    </w:p>
    <w:p w14:paraId="303EB06A"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художественная и воспитательная ценность выступления;</w:t>
      </w:r>
    </w:p>
    <w:p w14:paraId="70029677"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оригинальность художественного и режиссерского решения;</w:t>
      </w:r>
    </w:p>
    <w:p w14:paraId="2E5349C5"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выразительность воплощения сценарного материала;</w:t>
      </w:r>
    </w:p>
    <w:p w14:paraId="4C41CBD4"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музыкальное оформление;</w:t>
      </w:r>
    </w:p>
    <w:p w14:paraId="133565E0"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актерское мастерство;</w:t>
      </w:r>
    </w:p>
    <w:p w14:paraId="0291FE66"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вокальные данные;</w:t>
      </w:r>
    </w:p>
    <w:p w14:paraId="35D92F20"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хореографическая постановка;</w:t>
      </w:r>
    </w:p>
    <w:p w14:paraId="67F1AE93"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декорации и костюмы участников;</w:t>
      </w:r>
    </w:p>
    <w:p w14:paraId="3DC326FA" w14:textId="77777777" w:rsidR="00D9512D" w:rsidRPr="00597835" w:rsidRDefault="00D9512D" w:rsidP="00D9512D">
      <w:pPr>
        <w:autoSpaceDE w:val="0"/>
        <w:autoSpaceDN w:val="0"/>
        <w:adjustRightInd w:val="0"/>
        <w:ind w:firstLine="709"/>
        <w:jc w:val="both"/>
        <w:rPr>
          <w:rFonts w:eastAsia="Calibri"/>
          <w:color w:val="000000"/>
          <w:sz w:val="30"/>
          <w:szCs w:val="30"/>
        </w:rPr>
      </w:pPr>
      <w:r w:rsidRPr="00597835">
        <w:rPr>
          <w:rFonts w:eastAsia="Calibri"/>
          <w:color w:val="000000"/>
          <w:sz w:val="30"/>
          <w:szCs w:val="30"/>
        </w:rPr>
        <w:t>техническое оснащение.</w:t>
      </w:r>
    </w:p>
    <w:p w14:paraId="02BB1C0A" w14:textId="77777777" w:rsidR="00D9512D" w:rsidRPr="00597835" w:rsidRDefault="00D9512D" w:rsidP="00D9512D">
      <w:pPr>
        <w:autoSpaceDE w:val="0"/>
        <w:autoSpaceDN w:val="0"/>
        <w:adjustRightInd w:val="0"/>
        <w:ind w:firstLine="709"/>
        <w:jc w:val="center"/>
        <w:rPr>
          <w:rFonts w:eastAsia="Calibri"/>
          <w:b/>
          <w:color w:val="000000"/>
          <w:sz w:val="30"/>
          <w:szCs w:val="30"/>
          <w:u w:val="single"/>
        </w:rPr>
      </w:pPr>
    </w:p>
    <w:p w14:paraId="5F2F6F97" w14:textId="77777777" w:rsidR="00D9512D" w:rsidRPr="00597835" w:rsidRDefault="00D9512D" w:rsidP="00D9512D">
      <w:pPr>
        <w:autoSpaceDE w:val="0"/>
        <w:autoSpaceDN w:val="0"/>
        <w:adjustRightInd w:val="0"/>
        <w:ind w:firstLine="709"/>
        <w:jc w:val="center"/>
        <w:rPr>
          <w:b/>
          <w:sz w:val="30"/>
          <w:szCs w:val="30"/>
        </w:rPr>
      </w:pPr>
      <w:r w:rsidRPr="00597835">
        <w:rPr>
          <w:b/>
          <w:sz w:val="30"/>
          <w:szCs w:val="30"/>
        </w:rPr>
        <w:t>Интеллектуальная игра «</w:t>
      </w:r>
      <w:r w:rsidRPr="003500BC">
        <w:rPr>
          <w:rFonts w:eastAsia="Calibri"/>
          <w:b/>
          <w:color w:val="000000"/>
          <w:sz w:val="30"/>
          <w:szCs w:val="30"/>
        </w:rPr>
        <w:t>Я помню, я горжусь</w:t>
      </w:r>
      <w:r w:rsidRPr="00597835">
        <w:rPr>
          <w:b/>
          <w:sz w:val="30"/>
          <w:szCs w:val="30"/>
        </w:rPr>
        <w:t>»</w:t>
      </w:r>
    </w:p>
    <w:p w14:paraId="39D8EA65" w14:textId="77777777" w:rsidR="00D9512D" w:rsidRPr="00597835" w:rsidRDefault="00D9512D" w:rsidP="00D9512D">
      <w:pPr>
        <w:ind w:right="-1" w:firstLine="709"/>
        <w:jc w:val="both"/>
        <w:rPr>
          <w:sz w:val="30"/>
          <w:szCs w:val="30"/>
        </w:rPr>
      </w:pPr>
      <w:r w:rsidRPr="00597835">
        <w:rPr>
          <w:sz w:val="30"/>
          <w:szCs w:val="30"/>
          <w:u w:val="single"/>
        </w:rPr>
        <w:t>Участники</w:t>
      </w:r>
      <w:r w:rsidRPr="00597835">
        <w:rPr>
          <w:sz w:val="30"/>
          <w:szCs w:val="30"/>
        </w:rPr>
        <w:t xml:space="preserve">: команда из </w:t>
      </w:r>
      <w:r>
        <w:rPr>
          <w:sz w:val="30"/>
          <w:szCs w:val="30"/>
        </w:rPr>
        <w:t>10</w:t>
      </w:r>
      <w:r w:rsidRPr="00597835">
        <w:rPr>
          <w:sz w:val="30"/>
          <w:szCs w:val="30"/>
        </w:rPr>
        <w:t xml:space="preserve"> учащихся.</w:t>
      </w:r>
    </w:p>
    <w:p w14:paraId="51A4FCCE" w14:textId="77777777" w:rsidR="00D9512D" w:rsidRPr="00597835" w:rsidRDefault="00D9512D" w:rsidP="00D9512D">
      <w:pPr>
        <w:tabs>
          <w:tab w:val="left" w:pos="1215"/>
        </w:tabs>
        <w:ind w:firstLine="709"/>
        <w:jc w:val="both"/>
        <w:rPr>
          <w:spacing w:val="-2"/>
          <w:sz w:val="30"/>
          <w:szCs w:val="30"/>
        </w:rPr>
      </w:pPr>
      <w:r w:rsidRPr="00597835">
        <w:rPr>
          <w:sz w:val="30"/>
          <w:szCs w:val="30"/>
          <w:u w:val="single"/>
        </w:rPr>
        <w:t>Условия проведения</w:t>
      </w:r>
      <w:r w:rsidRPr="00597835">
        <w:rPr>
          <w:sz w:val="30"/>
          <w:szCs w:val="30"/>
        </w:rPr>
        <w:t>: игра состоит из 5 туров по 5 вопросов.</w:t>
      </w:r>
      <w:r w:rsidRPr="00597835">
        <w:rPr>
          <w:spacing w:val="-2"/>
          <w:sz w:val="30"/>
          <w:szCs w:val="30"/>
        </w:rPr>
        <w:t xml:space="preserve"> </w:t>
      </w:r>
    </w:p>
    <w:p w14:paraId="41835C0E" w14:textId="77777777" w:rsidR="00D9512D" w:rsidRPr="00597835" w:rsidRDefault="00D9512D" w:rsidP="00D9512D">
      <w:pPr>
        <w:tabs>
          <w:tab w:val="left" w:pos="1276"/>
        </w:tabs>
        <w:ind w:firstLine="709"/>
        <w:jc w:val="both"/>
        <w:rPr>
          <w:spacing w:val="-2"/>
          <w:sz w:val="30"/>
          <w:szCs w:val="30"/>
        </w:rPr>
      </w:pPr>
      <w:r w:rsidRPr="00597835">
        <w:rPr>
          <w:spacing w:val="-2"/>
          <w:sz w:val="30"/>
          <w:szCs w:val="30"/>
        </w:rPr>
        <w:t>Тематика (знание):</w:t>
      </w:r>
    </w:p>
    <w:p w14:paraId="676F4A2B" w14:textId="77777777" w:rsidR="00D9512D" w:rsidRPr="003500BC" w:rsidRDefault="00D9512D" w:rsidP="00D9512D">
      <w:pPr>
        <w:ind w:firstLine="709"/>
        <w:contextualSpacing/>
        <w:jc w:val="both"/>
        <w:rPr>
          <w:kern w:val="2"/>
          <w:sz w:val="28"/>
          <w14:ligatures w14:val="standardContextual"/>
        </w:rPr>
      </w:pPr>
      <w:r w:rsidRPr="003500BC">
        <w:rPr>
          <w:kern w:val="2"/>
          <w:sz w:val="28"/>
          <w14:ligatures w14:val="standardContextual"/>
        </w:rPr>
        <w:t>«Основные события Великой Отечественной войны»</w:t>
      </w:r>
    </w:p>
    <w:p w14:paraId="337D3F98" w14:textId="77777777" w:rsidR="00D9512D" w:rsidRPr="003500BC" w:rsidRDefault="00D9512D" w:rsidP="00D9512D">
      <w:pPr>
        <w:tabs>
          <w:tab w:val="left" w:pos="1276"/>
        </w:tabs>
        <w:ind w:firstLine="709"/>
        <w:jc w:val="both"/>
        <w:rPr>
          <w:spacing w:val="-2"/>
          <w:sz w:val="30"/>
          <w:szCs w:val="30"/>
        </w:rPr>
      </w:pPr>
      <w:r w:rsidRPr="003500BC">
        <w:rPr>
          <w:spacing w:val="-2"/>
          <w:sz w:val="30"/>
          <w:szCs w:val="30"/>
        </w:rPr>
        <w:t>«Личности в истории Великой Отечественной войны»</w:t>
      </w:r>
    </w:p>
    <w:p w14:paraId="66FD7A3D" w14:textId="77777777" w:rsidR="00D9512D" w:rsidRPr="003500BC" w:rsidRDefault="00D9512D" w:rsidP="00D9512D">
      <w:pPr>
        <w:tabs>
          <w:tab w:val="left" w:pos="1276"/>
        </w:tabs>
        <w:ind w:firstLine="709"/>
        <w:jc w:val="both"/>
        <w:rPr>
          <w:spacing w:val="-2"/>
          <w:sz w:val="30"/>
          <w:szCs w:val="30"/>
        </w:rPr>
      </w:pPr>
      <w:r w:rsidRPr="003500BC">
        <w:rPr>
          <w:spacing w:val="-2"/>
          <w:sz w:val="30"/>
          <w:szCs w:val="30"/>
        </w:rPr>
        <w:t>«Великая Отечественная война в творчестве»</w:t>
      </w:r>
    </w:p>
    <w:p w14:paraId="25477611" w14:textId="77777777" w:rsidR="00D9512D" w:rsidRPr="003500BC" w:rsidRDefault="00D9512D" w:rsidP="00D9512D">
      <w:pPr>
        <w:tabs>
          <w:tab w:val="left" w:pos="1276"/>
        </w:tabs>
        <w:ind w:firstLine="709"/>
        <w:jc w:val="both"/>
        <w:rPr>
          <w:spacing w:val="-2"/>
          <w:sz w:val="30"/>
          <w:szCs w:val="30"/>
        </w:rPr>
      </w:pPr>
      <w:r w:rsidRPr="003500BC">
        <w:rPr>
          <w:spacing w:val="-2"/>
          <w:sz w:val="30"/>
          <w:szCs w:val="30"/>
        </w:rPr>
        <w:t>«Увековечение памяти о Великой отечественной войне»</w:t>
      </w:r>
    </w:p>
    <w:p w14:paraId="41891FF9" w14:textId="77777777" w:rsidR="00D9512D" w:rsidRDefault="00D9512D" w:rsidP="00D9512D">
      <w:pPr>
        <w:tabs>
          <w:tab w:val="left" w:pos="1276"/>
        </w:tabs>
        <w:ind w:firstLine="709"/>
        <w:jc w:val="both"/>
        <w:rPr>
          <w:spacing w:val="-2"/>
          <w:sz w:val="30"/>
          <w:szCs w:val="30"/>
        </w:rPr>
      </w:pPr>
      <w:r w:rsidRPr="003500BC">
        <w:rPr>
          <w:spacing w:val="-2"/>
          <w:sz w:val="30"/>
          <w:szCs w:val="30"/>
        </w:rPr>
        <w:t>«Государственная и военная символика – история и современность»</w:t>
      </w:r>
    </w:p>
    <w:p w14:paraId="449C7D55" w14:textId="77777777" w:rsidR="00D9512D" w:rsidRPr="003500BC" w:rsidRDefault="00D9512D" w:rsidP="00D9512D">
      <w:pPr>
        <w:tabs>
          <w:tab w:val="left" w:pos="1276"/>
        </w:tabs>
        <w:ind w:firstLine="709"/>
        <w:jc w:val="both"/>
        <w:rPr>
          <w:spacing w:val="-2"/>
          <w:sz w:val="30"/>
          <w:szCs w:val="30"/>
        </w:rPr>
      </w:pPr>
    </w:p>
    <w:p w14:paraId="4280F29B" w14:textId="77777777" w:rsidR="00D9512D" w:rsidRPr="00597835" w:rsidRDefault="00D9512D" w:rsidP="00D9512D">
      <w:pPr>
        <w:tabs>
          <w:tab w:val="left" w:pos="1215"/>
        </w:tabs>
        <w:ind w:firstLine="709"/>
        <w:jc w:val="both"/>
        <w:rPr>
          <w:sz w:val="30"/>
          <w:szCs w:val="30"/>
        </w:rPr>
      </w:pPr>
      <w:r w:rsidRPr="00597835">
        <w:rPr>
          <w:sz w:val="30"/>
          <w:szCs w:val="30"/>
          <w:u w:val="single"/>
        </w:rPr>
        <w:t>Подведение итогов</w:t>
      </w:r>
      <w:r w:rsidRPr="00597835">
        <w:rPr>
          <w:sz w:val="30"/>
          <w:szCs w:val="30"/>
        </w:rPr>
        <w:t>:</w:t>
      </w:r>
      <w:r w:rsidRPr="00597835">
        <w:rPr>
          <w:i/>
          <w:sz w:val="30"/>
          <w:szCs w:val="30"/>
        </w:rPr>
        <w:t xml:space="preserve"> </w:t>
      </w:r>
      <w:r w:rsidRPr="00597835">
        <w:rPr>
          <w:sz w:val="30"/>
          <w:szCs w:val="30"/>
        </w:rPr>
        <w:t>победителем становится команда, получившая наибольшее количество баллов за правильные ответы по результатам всей игры. В случаях, когда две и более команд набрали одинаковое количество баллов, выше в турнирной таблице оказывается команда, набравшая в последнем туре больше баллов. Если же и в данном случае результаты идентичные, то сравниваются баллы, набранные в предыдущих турах (сначала в 6-ом, потом в 5-ом и так далее).</w:t>
      </w:r>
    </w:p>
    <w:p w14:paraId="67E7FE25" w14:textId="77777777" w:rsidR="00D9512D" w:rsidRDefault="00D9512D" w:rsidP="00D9512D">
      <w:pPr>
        <w:ind w:firstLine="709"/>
        <w:jc w:val="both"/>
        <w:rPr>
          <w:rFonts w:eastAsia="Calibri"/>
          <w:bCs/>
          <w:color w:val="000000"/>
          <w:sz w:val="30"/>
          <w:szCs w:val="30"/>
        </w:rPr>
      </w:pPr>
    </w:p>
    <w:p w14:paraId="4A0DC97A" w14:textId="77777777" w:rsidR="00D9512D" w:rsidRPr="003500BC" w:rsidRDefault="00D9512D" w:rsidP="00D9512D">
      <w:pPr>
        <w:ind w:firstLine="709"/>
        <w:jc w:val="center"/>
        <w:rPr>
          <w:rFonts w:eastAsia="Calibri"/>
          <w:b/>
          <w:color w:val="000000"/>
          <w:sz w:val="30"/>
          <w:szCs w:val="30"/>
        </w:rPr>
      </w:pPr>
      <w:r>
        <w:rPr>
          <w:rFonts w:eastAsia="Calibri"/>
          <w:b/>
          <w:color w:val="000000"/>
          <w:sz w:val="30"/>
          <w:szCs w:val="30"/>
        </w:rPr>
        <w:lastRenderedPageBreak/>
        <w:t>И</w:t>
      </w:r>
      <w:r w:rsidRPr="003500BC">
        <w:rPr>
          <w:rFonts w:eastAsia="Calibri"/>
          <w:b/>
          <w:color w:val="000000"/>
          <w:sz w:val="30"/>
          <w:szCs w:val="30"/>
        </w:rPr>
        <w:t>сторический квест «Путь к Победе»</w:t>
      </w:r>
    </w:p>
    <w:p w14:paraId="0DF726B7" w14:textId="77777777" w:rsidR="00D9512D" w:rsidRPr="00597835" w:rsidRDefault="00D9512D" w:rsidP="00D9512D">
      <w:pPr>
        <w:widowControl w:val="0"/>
        <w:autoSpaceDE w:val="0"/>
        <w:autoSpaceDN w:val="0"/>
        <w:ind w:right="210" w:firstLine="703"/>
        <w:jc w:val="both"/>
        <w:rPr>
          <w:spacing w:val="-2"/>
          <w:sz w:val="30"/>
          <w:szCs w:val="30"/>
        </w:rPr>
      </w:pPr>
      <w:r w:rsidRPr="00597835">
        <w:rPr>
          <w:sz w:val="30"/>
          <w:szCs w:val="30"/>
        </w:rPr>
        <w:t>Данный</w:t>
      </w:r>
      <w:r w:rsidRPr="00597835">
        <w:rPr>
          <w:spacing w:val="-18"/>
          <w:sz w:val="30"/>
          <w:szCs w:val="30"/>
        </w:rPr>
        <w:t xml:space="preserve"> </w:t>
      </w:r>
      <w:r w:rsidRPr="00597835">
        <w:rPr>
          <w:sz w:val="30"/>
          <w:szCs w:val="30"/>
        </w:rPr>
        <w:t>вид</w:t>
      </w:r>
      <w:r w:rsidRPr="00597835">
        <w:rPr>
          <w:spacing w:val="-17"/>
          <w:sz w:val="30"/>
          <w:szCs w:val="30"/>
        </w:rPr>
        <w:t xml:space="preserve"> </w:t>
      </w:r>
      <w:r w:rsidRPr="00597835">
        <w:rPr>
          <w:sz w:val="30"/>
          <w:szCs w:val="30"/>
        </w:rPr>
        <w:t>соревнований</w:t>
      </w:r>
      <w:r w:rsidRPr="00597835">
        <w:rPr>
          <w:spacing w:val="-1"/>
          <w:sz w:val="30"/>
          <w:szCs w:val="30"/>
        </w:rPr>
        <w:t xml:space="preserve"> </w:t>
      </w:r>
      <w:r w:rsidRPr="00597835">
        <w:rPr>
          <w:sz w:val="30"/>
          <w:szCs w:val="30"/>
        </w:rPr>
        <w:t>этапа</w:t>
      </w:r>
      <w:r w:rsidRPr="00597835">
        <w:rPr>
          <w:spacing w:val="-18"/>
          <w:sz w:val="30"/>
          <w:szCs w:val="30"/>
        </w:rPr>
        <w:t xml:space="preserve"> </w:t>
      </w:r>
      <w:r w:rsidRPr="00597835">
        <w:rPr>
          <w:sz w:val="30"/>
          <w:szCs w:val="30"/>
        </w:rPr>
        <w:t>игры</w:t>
      </w:r>
      <w:r w:rsidRPr="00597835">
        <w:rPr>
          <w:spacing w:val="-17"/>
          <w:sz w:val="30"/>
          <w:szCs w:val="30"/>
        </w:rPr>
        <w:t xml:space="preserve"> </w:t>
      </w:r>
      <w:r w:rsidRPr="00597835">
        <w:rPr>
          <w:sz w:val="30"/>
          <w:szCs w:val="30"/>
        </w:rPr>
        <w:t>проводится</w:t>
      </w:r>
      <w:r w:rsidRPr="00597835">
        <w:rPr>
          <w:spacing w:val="-5"/>
          <w:sz w:val="30"/>
          <w:szCs w:val="30"/>
        </w:rPr>
        <w:t xml:space="preserve"> </w:t>
      </w:r>
      <w:r w:rsidRPr="00597835">
        <w:rPr>
          <w:sz w:val="30"/>
          <w:szCs w:val="30"/>
        </w:rPr>
        <w:t>на</w:t>
      </w:r>
      <w:r w:rsidRPr="00597835">
        <w:rPr>
          <w:spacing w:val="-18"/>
          <w:sz w:val="30"/>
          <w:szCs w:val="30"/>
        </w:rPr>
        <w:t xml:space="preserve"> </w:t>
      </w:r>
      <w:r w:rsidRPr="00597835">
        <w:rPr>
          <w:sz w:val="30"/>
          <w:szCs w:val="30"/>
        </w:rPr>
        <w:t>время.</w:t>
      </w:r>
      <w:r w:rsidRPr="00597835">
        <w:rPr>
          <w:spacing w:val="-15"/>
          <w:sz w:val="30"/>
          <w:szCs w:val="30"/>
        </w:rPr>
        <w:t xml:space="preserve"> </w:t>
      </w:r>
      <w:r w:rsidRPr="00597835">
        <w:rPr>
          <w:sz w:val="30"/>
          <w:szCs w:val="30"/>
        </w:rPr>
        <w:t>Участникам</w:t>
      </w:r>
      <w:r w:rsidRPr="00597835">
        <w:rPr>
          <w:spacing w:val="-5"/>
          <w:sz w:val="30"/>
          <w:szCs w:val="30"/>
        </w:rPr>
        <w:t xml:space="preserve"> </w:t>
      </w:r>
      <w:r w:rsidRPr="00597835">
        <w:rPr>
          <w:sz w:val="30"/>
          <w:szCs w:val="30"/>
        </w:rPr>
        <w:t xml:space="preserve">команды в полном составе необходимо преодолеть </w:t>
      </w:r>
      <w:r>
        <w:rPr>
          <w:sz w:val="30"/>
          <w:szCs w:val="30"/>
        </w:rPr>
        <w:t>5</w:t>
      </w:r>
      <w:r w:rsidRPr="00597835">
        <w:rPr>
          <w:sz w:val="30"/>
          <w:szCs w:val="30"/>
        </w:rPr>
        <w:t xml:space="preserve"> </w:t>
      </w:r>
      <w:r>
        <w:rPr>
          <w:sz w:val="30"/>
          <w:szCs w:val="30"/>
        </w:rPr>
        <w:t>станций на время:</w:t>
      </w:r>
    </w:p>
    <w:p w14:paraId="5D94E257" w14:textId="77777777" w:rsidR="00D9512D" w:rsidRPr="008E1002" w:rsidRDefault="00D9512D" w:rsidP="00D9512D">
      <w:pPr>
        <w:jc w:val="both"/>
        <w:rPr>
          <w:sz w:val="28"/>
          <w:szCs w:val="28"/>
        </w:rPr>
      </w:pPr>
      <w:r w:rsidRPr="008E1002">
        <w:rPr>
          <w:sz w:val="28"/>
          <w:szCs w:val="28"/>
        </w:rPr>
        <w:t>СТАНЦИЯ «ГЕРОИЧЕСКАЯ»</w:t>
      </w:r>
      <w:r>
        <w:rPr>
          <w:sz w:val="28"/>
          <w:szCs w:val="28"/>
        </w:rPr>
        <w:t xml:space="preserve"> (знание героических личностей и событий ВОВ);</w:t>
      </w:r>
    </w:p>
    <w:p w14:paraId="33BC15B9" w14:textId="77777777" w:rsidR="00D9512D" w:rsidRPr="008E1002" w:rsidRDefault="00D9512D" w:rsidP="00D9512D">
      <w:pPr>
        <w:tabs>
          <w:tab w:val="left" w:pos="142"/>
        </w:tabs>
        <w:ind w:right="-1"/>
        <w:jc w:val="both"/>
        <w:rPr>
          <w:rFonts w:eastAsia="Calibri"/>
          <w:sz w:val="30"/>
          <w:szCs w:val="30"/>
        </w:rPr>
      </w:pPr>
      <w:r w:rsidRPr="008E1002">
        <w:rPr>
          <w:rFonts w:eastAsia="Calibri"/>
          <w:sz w:val="30"/>
          <w:szCs w:val="30"/>
        </w:rPr>
        <w:t>СТАНЦИЯ «КОНТРРАЗВЕДКА»</w:t>
      </w:r>
      <w:r>
        <w:rPr>
          <w:rFonts w:eastAsia="Calibri"/>
          <w:sz w:val="30"/>
          <w:szCs w:val="30"/>
        </w:rPr>
        <w:t xml:space="preserve"> (расшифровка загадок, шарад, ребусов и т.д., связанных с темой ВОВ);</w:t>
      </w:r>
    </w:p>
    <w:p w14:paraId="519A262F" w14:textId="77777777" w:rsidR="00D9512D" w:rsidRPr="008E1002" w:rsidRDefault="00D9512D" w:rsidP="00D9512D">
      <w:pPr>
        <w:tabs>
          <w:tab w:val="left" w:pos="142"/>
        </w:tabs>
        <w:ind w:right="-1"/>
        <w:jc w:val="both"/>
        <w:rPr>
          <w:rFonts w:eastAsia="Calibri"/>
          <w:sz w:val="30"/>
          <w:szCs w:val="30"/>
        </w:rPr>
      </w:pPr>
      <w:r w:rsidRPr="008E1002">
        <w:rPr>
          <w:rFonts w:eastAsia="Calibri"/>
          <w:sz w:val="30"/>
          <w:szCs w:val="30"/>
        </w:rPr>
        <w:t>СТАНЦИЯ «ОРУЖИЕ ПОБЕДЫ»</w:t>
      </w:r>
      <w:r>
        <w:rPr>
          <w:rFonts w:eastAsia="Calibri"/>
          <w:sz w:val="30"/>
          <w:szCs w:val="30"/>
        </w:rPr>
        <w:t xml:space="preserve"> (знание оружия ВОВ);</w:t>
      </w:r>
    </w:p>
    <w:p w14:paraId="21B7B9F5" w14:textId="77777777" w:rsidR="00D9512D" w:rsidRPr="00F969E8" w:rsidRDefault="00D9512D" w:rsidP="00D9512D">
      <w:pPr>
        <w:jc w:val="both"/>
        <w:rPr>
          <w:sz w:val="28"/>
          <w:szCs w:val="28"/>
        </w:rPr>
      </w:pPr>
      <w:r w:rsidRPr="00F969E8">
        <w:rPr>
          <w:sz w:val="28"/>
          <w:szCs w:val="28"/>
        </w:rPr>
        <w:t>СТАНЦИЯ «ФРОНТОВАЯ ПОЛЯНА»</w:t>
      </w:r>
      <w:r>
        <w:rPr>
          <w:sz w:val="28"/>
          <w:szCs w:val="28"/>
        </w:rPr>
        <w:t xml:space="preserve"> (знание фронтовых песен);</w:t>
      </w:r>
    </w:p>
    <w:p w14:paraId="2065C086" w14:textId="77777777" w:rsidR="00D9512D" w:rsidRPr="000B142D" w:rsidRDefault="00D9512D" w:rsidP="00D9512D">
      <w:pPr>
        <w:jc w:val="both"/>
        <w:rPr>
          <w:sz w:val="28"/>
          <w:szCs w:val="28"/>
        </w:rPr>
      </w:pPr>
      <w:r w:rsidRPr="000B142D">
        <w:rPr>
          <w:sz w:val="28"/>
          <w:szCs w:val="28"/>
        </w:rPr>
        <w:t>СТАНЦИЯ «ПИСЬМО С ФРОНТА» (оформление письма с фронта)</w:t>
      </w:r>
      <w:r>
        <w:rPr>
          <w:sz w:val="28"/>
          <w:szCs w:val="28"/>
        </w:rPr>
        <w:t>.</w:t>
      </w:r>
    </w:p>
    <w:p w14:paraId="7A97AA52" w14:textId="77777777" w:rsidR="00D9512D" w:rsidRPr="00597835" w:rsidRDefault="00D9512D" w:rsidP="00D9512D">
      <w:pPr>
        <w:widowControl w:val="0"/>
        <w:autoSpaceDE w:val="0"/>
        <w:autoSpaceDN w:val="0"/>
        <w:ind w:right="210" w:firstLine="703"/>
        <w:jc w:val="both"/>
        <w:rPr>
          <w:spacing w:val="-2"/>
          <w:sz w:val="30"/>
          <w:szCs w:val="30"/>
        </w:rPr>
      </w:pPr>
      <w:r w:rsidRPr="00597835">
        <w:rPr>
          <w:sz w:val="30"/>
          <w:szCs w:val="30"/>
        </w:rPr>
        <w:t>По</w:t>
      </w:r>
      <w:r w:rsidRPr="00597835">
        <w:rPr>
          <w:spacing w:val="40"/>
          <w:sz w:val="30"/>
          <w:szCs w:val="30"/>
        </w:rPr>
        <w:t xml:space="preserve"> </w:t>
      </w:r>
      <w:r w:rsidRPr="00597835">
        <w:rPr>
          <w:sz w:val="30"/>
          <w:szCs w:val="30"/>
        </w:rPr>
        <w:t>мере</w:t>
      </w:r>
      <w:r w:rsidRPr="00597835">
        <w:rPr>
          <w:spacing w:val="40"/>
          <w:sz w:val="30"/>
          <w:szCs w:val="30"/>
        </w:rPr>
        <w:t xml:space="preserve"> </w:t>
      </w:r>
      <w:r w:rsidRPr="00597835">
        <w:rPr>
          <w:sz w:val="30"/>
          <w:szCs w:val="30"/>
        </w:rPr>
        <w:t>прохождения</w:t>
      </w:r>
      <w:r>
        <w:rPr>
          <w:spacing w:val="40"/>
          <w:sz w:val="30"/>
          <w:szCs w:val="30"/>
        </w:rPr>
        <w:t xml:space="preserve"> станций (</w:t>
      </w:r>
      <w:r w:rsidRPr="00597835">
        <w:rPr>
          <w:sz w:val="30"/>
          <w:szCs w:val="30"/>
        </w:rPr>
        <w:t>соревновательных испытаний</w:t>
      </w:r>
      <w:r>
        <w:rPr>
          <w:sz w:val="30"/>
          <w:szCs w:val="30"/>
        </w:rPr>
        <w:t>)</w:t>
      </w:r>
      <w:r w:rsidRPr="00597835">
        <w:rPr>
          <w:sz w:val="30"/>
          <w:szCs w:val="30"/>
        </w:rPr>
        <w:t xml:space="preserve"> </w:t>
      </w:r>
      <w:r>
        <w:rPr>
          <w:sz w:val="30"/>
          <w:szCs w:val="30"/>
        </w:rPr>
        <w:t>команда получает баллы за правильное выполнение заданий квеста.</w:t>
      </w:r>
    </w:p>
    <w:p w14:paraId="276DFD3B" w14:textId="77777777" w:rsidR="00D9512D" w:rsidRDefault="00D9512D" w:rsidP="00D9512D">
      <w:pPr>
        <w:autoSpaceDE w:val="0"/>
        <w:autoSpaceDN w:val="0"/>
        <w:adjustRightInd w:val="0"/>
        <w:ind w:firstLine="709"/>
        <w:jc w:val="both"/>
        <w:rPr>
          <w:rFonts w:eastAsia="Calibri"/>
          <w:bCs/>
          <w:color w:val="000000"/>
          <w:sz w:val="30"/>
          <w:szCs w:val="30"/>
        </w:rPr>
      </w:pPr>
      <w:r w:rsidRPr="00367B0E">
        <w:rPr>
          <w:rFonts w:eastAsia="Calibri"/>
          <w:bCs/>
          <w:color w:val="000000"/>
          <w:sz w:val="30"/>
          <w:szCs w:val="30"/>
        </w:rPr>
        <w:t xml:space="preserve">Победителем становится команда, получившая наибольшее количество баллов за правильные ответы по результатам всей игры. </w:t>
      </w:r>
    </w:p>
    <w:p w14:paraId="41989A93" w14:textId="77777777" w:rsidR="00D9512D" w:rsidRPr="00597835" w:rsidRDefault="00D9512D" w:rsidP="00D9512D">
      <w:pPr>
        <w:autoSpaceDE w:val="0"/>
        <w:autoSpaceDN w:val="0"/>
        <w:adjustRightInd w:val="0"/>
        <w:ind w:firstLine="709"/>
        <w:jc w:val="both"/>
        <w:rPr>
          <w:rFonts w:eastAsia="Calibri"/>
          <w:color w:val="000000"/>
          <w:sz w:val="30"/>
          <w:szCs w:val="30"/>
        </w:rPr>
      </w:pPr>
      <w:r>
        <w:rPr>
          <w:rFonts w:eastAsia="Calibri"/>
          <w:bCs/>
          <w:color w:val="000000"/>
          <w:sz w:val="30"/>
          <w:szCs w:val="30"/>
        </w:rPr>
        <w:t>В</w:t>
      </w:r>
      <w:r w:rsidRPr="00597835">
        <w:rPr>
          <w:rFonts w:eastAsia="Calibri"/>
          <w:color w:val="000000"/>
          <w:sz w:val="30"/>
          <w:szCs w:val="30"/>
        </w:rPr>
        <w:t xml:space="preserve"> зависимости от возможностей организатора условия могут меняться.</w:t>
      </w:r>
    </w:p>
    <w:p w14:paraId="6720C019" w14:textId="6E7661E9" w:rsidR="00DC167D" w:rsidRDefault="00DC167D" w:rsidP="00D9512D">
      <w:pPr>
        <w:rPr>
          <w:lang w:eastAsia="zh-CN"/>
        </w:rPr>
      </w:pPr>
      <w:bookmarkStart w:id="38" w:name="_Toc140663163"/>
      <w:bookmarkStart w:id="39" w:name="_Hlk94080682"/>
    </w:p>
    <w:p w14:paraId="4E9717E3" w14:textId="157C3D34" w:rsidR="00DC167D" w:rsidRDefault="00DC167D" w:rsidP="00D9512D">
      <w:pPr>
        <w:rPr>
          <w:lang w:eastAsia="zh-CN"/>
        </w:rPr>
      </w:pPr>
    </w:p>
    <w:p w14:paraId="182BA36F" w14:textId="77777777" w:rsidR="00DC167D" w:rsidRPr="00E44D5E" w:rsidRDefault="00DC167D" w:rsidP="00DC167D">
      <w:pPr>
        <w:widowControl w:val="0"/>
        <w:tabs>
          <w:tab w:val="left" w:pos="2552"/>
        </w:tabs>
        <w:autoSpaceDE w:val="0"/>
        <w:autoSpaceDN w:val="0"/>
        <w:spacing w:before="87"/>
        <w:jc w:val="both"/>
        <w:rPr>
          <w:sz w:val="30"/>
          <w:szCs w:val="30"/>
          <w:lang w:eastAsia="en-US"/>
        </w:rPr>
      </w:pPr>
      <w:r w:rsidRPr="00E44D5E">
        <w:rPr>
          <w:spacing w:val="-2"/>
          <w:sz w:val="30"/>
          <w:szCs w:val="30"/>
          <w:lang w:eastAsia="en-US"/>
        </w:rPr>
        <w:t>ПОЛОЖЕНИЕ</w:t>
      </w:r>
    </w:p>
    <w:p w14:paraId="5D2994AA" w14:textId="77777777" w:rsidR="00DC167D" w:rsidRPr="00E44D5E" w:rsidRDefault="00DC167D" w:rsidP="00DC167D">
      <w:pPr>
        <w:widowControl w:val="0"/>
        <w:tabs>
          <w:tab w:val="left" w:pos="2552"/>
        </w:tabs>
        <w:autoSpaceDE w:val="0"/>
        <w:autoSpaceDN w:val="0"/>
        <w:spacing w:before="15"/>
        <w:ind w:right="1871"/>
        <w:jc w:val="both"/>
        <w:rPr>
          <w:sz w:val="30"/>
          <w:szCs w:val="30"/>
          <w:lang w:eastAsia="en-US"/>
        </w:rPr>
      </w:pPr>
      <w:r w:rsidRPr="00E44D5E">
        <w:rPr>
          <w:sz w:val="30"/>
          <w:szCs w:val="30"/>
          <w:lang w:eastAsia="en-US"/>
        </w:rPr>
        <w:t>о</w:t>
      </w:r>
      <w:r w:rsidRPr="00E44D5E">
        <w:rPr>
          <w:spacing w:val="-10"/>
          <w:sz w:val="30"/>
          <w:szCs w:val="30"/>
          <w:lang w:eastAsia="en-US"/>
        </w:rPr>
        <w:t xml:space="preserve"> </w:t>
      </w:r>
      <w:r w:rsidRPr="00E44D5E">
        <w:rPr>
          <w:sz w:val="30"/>
          <w:szCs w:val="30"/>
          <w:lang w:eastAsia="en-US"/>
        </w:rPr>
        <w:t>проведении</w:t>
      </w:r>
      <w:r w:rsidRPr="00E44D5E">
        <w:rPr>
          <w:spacing w:val="-10"/>
          <w:sz w:val="30"/>
          <w:szCs w:val="30"/>
          <w:lang w:eastAsia="en-US"/>
        </w:rPr>
        <w:t xml:space="preserve"> областного этапа </w:t>
      </w:r>
      <w:r w:rsidRPr="00E44D5E">
        <w:rPr>
          <w:sz w:val="30"/>
          <w:szCs w:val="30"/>
          <w:lang w:eastAsia="en-US"/>
        </w:rPr>
        <w:t>VIII</w:t>
      </w:r>
      <w:r w:rsidRPr="00E44D5E">
        <w:rPr>
          <w:spacing w:val="-12"/>
          <w:sz w:val="30"/>
          <w:szCs w:val="30"/>
          <w:lang w:eastAsia="en-US"/>
        </w:rPr>
        <w:t xml:space="preserve"> </w:t>
      </w:r>
      <w:r w:rsidRPr="00E44D5E">
        <w:rPr>
          <w:sz w:val="30"/>
          <w:szCs w:val="30"/>
          <w:lang w:eastAsia="en-US"/>
        </w:rPr>
        <w:t>Республиканского</w:t>
      </w:r>
      <w:r w:rsidRPr="00E44D5E">
        <w:rPr>
          <w:spacing w:val="-8"/>
          <w:sz w:val="30"/>
          <w:szCs w:val="30"/>
          <w:lang w:eastAsia="en-US"/>
        </w:rPr>
        <w:t xml:space="preserve"> </w:t>
      </w:r>
      <w:r w:rsidRPr="00E44D5E">
        <w:rPr>
          <w:sz w:val="30"/>
          <w:szCs w:val="30"/>
          <w:lang w:eastAsia="en-US"/>
        </w:rPr>
        <w:t>смотра-конкурса детского творчества «Здравствуй, мир!»</w:t>
      </w:r>
    </w:p>
    <w:p w14:paraId="1F393891" w14:textId="77777777" w:rsidR="00DC167D" w:rsidRPr="00E44D5E" w:rsidRDefault="00DC167D" w:rsidP="00DC167D">
      <w:pPr>
        <w:widowControl w:val="0"/>
        <w:tabs>
          <w:tab w:val="left" w:pos="2552"/>
        </w:tabs>
        <w:autoSpaceDE w:val="0"/>
        <w:autoSpaceDN w:val="0"/>
        <w:spacing w:before="1"/>
        <w:jc w:val="both"/>
        <w:rPr>
          <w:sz w:val="33"/>
          <w:szCs w:val="30"/>
          <w:lang w:eastAsia="en-US"/>
        </w:rPr>
      </w:pPr>
    </w:p>
    <w:p w14:paraId="713BE159" w14:textId="77777777" w:rsidR="00DC167D" w:rsidRPr="00384E1F" w:rsidRDefault="00DC167D" w:rsidP="005B02C1">
      <w:pPr>
        <w:widowControl w:val="0"/>
        <w:numPr>
          <w:ilvl w:val="0"/>
          <w:numId w:val="36"/>
        </w:numPr>
        <w:tabs>
          <w:tab w:val="left" w:pos="1134"/>
          <w:tab w:val="left" w:pos="1276"/>
        </w:tabs>
        <w:autoSpaceDE w:val="0"/>
        <w:autoSpaceDN w:val="0"/>
        <w:ind w:left="0" w:firstLine="709"/>
        <w:jc w:val="both"/>
        <w:rPr>
          <w:sz w:val="30"/>
          <w:szCs w:val="30"/>
          <w:lang w:eastAsia="en-US"/>
        </w:rPr>
      </w:pPr>
      <w:r w:rsidRPr="00384E1F">
        <w:rPr>
          <w:sz w:val="30"/>
          <w:szCs w:val="30"/>
          <w:lang w:eastAsia="en-US"/>
        </w:rPr>
        <w:t>Условия проведения VIII Республиканского смотра-конкурса детского творчества «Здравствуй, мир!» (далее – смотр-конкурс)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 утвержденной постановлением Министерства образования Республики Беларусь от 06.07.2011 № 59.</w:t>
      </w:r>
    </w:p>
    <w:p w14:paraId="214108E6" w14:textId="77777777" w:rsidR="00DC167D" w:rsidRPr="00384E1F" w:rsidRDefault="00DC167D" w:rsidP="005B02C1">
      <w:pPr>
        <w:widowControl w:val="0"/>
        <w:numPr>
          <w:ilvl w:val="0"/>
          <w:numId w:val="36"/>
        </w:numPr>
        <w:tabs>
          <w:tab w:val="left" w:pos="1134"/>
          <w:tab w:val="left" w:pos="2552"/>
        </w:tabs>
        <w:autoSpaceDE w:val="0"/>
        <w:autoSpaceDN w:val="0"/>
        <w:ind w:left="0" w:firstLine="709"/>
        <w:jc w:val="both"/>
        <w:rPr>
          <w:sz w:val="30"/>
          <w:szCs w:val="30"/>
          <w:lang w:eastAsia="en-US"/>
        </w:rPr>
      </w:pPr>
      <w:r w:rsidRPr="00384E1F">
        <w:rPr>
          <w:sz w:val="30"/>
          <w:szCs w:val="30"/>
          <w:lang w:eastAsia="en-US"/>
        </w:rPr>
        <w:t>Смотр-конкурс проводится Министерством образования Республики</w:t>
      </w:r>
      <w:r w:rsidRPr="00384E1F">
        <w:rPr>
          <w:spacing w:val="80"/>
          <w:sz w:val="30"/>
          <w:szCs w:val="30"/>
          <w:lang w:eastAsia="en-US"/>
        </w:rPr>
        <w:t xml:space="preserve"> </w:t>
      </w:r>
      <w:r w:rsidRPr="00384E1F">
        <w:rPr>
          <w:sz w:val="30"/>
          <w:szCs w:val="30"/>
          <w:lang w:eastAsia="en-US"/>
        </w:rPr>
        <w:t>Беларусь</w:t>
      </w:r>
      <w:r w:rsidRPr="00384E1F">
        <w:rPr>
          <w:spacing w:val="78"/>
          <w:w w:val="150"/>
          <w:sz w:val="30"/>
          <w:szCs w:val="30"/>
          <w:lang w:eastAsia="en-US"/>
        </w:rPr>
        <w:t xml:space="preserve"> </w:t>
      </w:r>
      <w:r w:rsidRPr="00384E1F">
        <w:rPr>
          <w:sz w:val="30"/>
          <w:szCs w:val="30"/>
          <w:lang w:eastAsia="en-US"/>
        </w:rPr>
        <w:t>во</w:t>
      </w:r>
      <w:r w:rsidRPr="00384E1F">
        <w:rPr>
          <w:spacing w:val="80"/>
          <w:sz w:val="30"/>
          <w:szCs w:val="30"/>
          <w:lang w:eastAsia="en-US"/>
        </w:rPr>
        <w:t xml:space="preserve"> </w:t>
      </w:r>
      <w:r w:rsidRPr="00384E1F">
        <w:rPr>
          <w:sz w:val="30"/>
          <w:szCs w:val="30"/>
          <w:lang w:eastAsia="en-US"/>
        </w:rPr>
        <w:t>взаимодействии</w:t>
      </w:r>
      <w:r w:rsidRPr="00384E1F">
        <w:rPr>
          <w:spacing w:val="80"/>
          <w:sz w:val="30"/>
          <w:szCs w:val="30"/>
          <w:lang w:eastAsia="en-US"/>
        </w:rPr>
        <w:t xml:space="preserve"> </w:t>
      </w:r>
      <w:r w:rsidRPr="00384E1F">
        <w:rPr>
          <w:sz w:val="30"/>
          <w:szCs w:val="30"/>
          <w:lang w:eastAsia="en-US"/>
        </w:rPr>
        <w:t>с</w:t>
      </w:r>
      <w:r w:rsidRPr="00384E1F">
        <w:rPr>
          <w:spacing w:val="77"/>
          <w:w w:val="150"/>
          <w:sz w:val="30"/>
          <w:szCs w:val="30"/>
          <w:lang w:eastAsia="en-US"/>
        </w:rPr>
        <w:t xml:space="preserve"> </w:t>
      </w:r>
      <w:r w:rsidRPr="00384E1F">
        <w:rPr>
          <w:sz w:val="30"/>
          <w:szCs w:val="30"/>
          <w:lang w:eastAsia="en-US"/>
        </w:rPr>
        <w:t>учреждением</w:t>
      </w:r>
      <w:r w:rsidRPr="00384E1F">
        <w:rPr>
          <w:spacing w:val="80"/>
          <w:sz w:val="30"/>
          <w:szCs w:val="30"/>
          <w:lang w:eastAsia="en-US"/>
        </w:rPr>
        <w:t xml:space="preserve"> </w:t>
      </w:r>
      <w:r w:rsidRPr="00384E1F">
        <w:rPr>
          <w:sz w:val="30"/>
          <w:szCs w:val="30"/>
          <w:lang w:eastAsia="en-US"/>
        </w:rPr>
        <w:t>образования</w:t>
      </w:r>
    </w:p>
    <w:p w14:paraId="56FF12E1"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«Национальный центр художественного творчества детей и молодежи» Министерства образования Республики Беларусь (далее – Национальный </w:t>
      </w:r>
      <w:r w:rsidRPr="00384E1F">
        <w:rPr>
          <w:spacing w:val="-2"/>
          <w:sz w:val="30"/>
          <w:szCs w:val="30"/>
          <w:lang w:eastAsia="en-US"/>
        </w:rPr>
        <w:t>центр).</w:t>
      </w:r>
    </w:p>
    <w:p w14:paraId="12842BD7" w14:textId="77777777" w:rsidR="00DC167D" w:rsidRPr="00384E1F" w:rsidRDefault="00DC167D" w:rsidP="005B02C1">
      <w:pPr>
        <w:widowControl w:val="0"/>
        <w:numPr>
          <w:ilvl w:val="0"/>
          <w:numId w:val="36"/>
        </w:numPr>
        <w:tabs>
          <w:tab w:val="left" w:pos="1134"/>
          <w:tab w:val="left" w:pos="2552"/>
        </w:tabs>
        <w:autoSpaceDE w:val="0"/>
        <w:autoSpaceDN w:val="0"/>
        <w:ind w:left="0" w:firstLine="709"/>
        <w:jc w:val="both"/>
        <w:rPr>
          <w:sz w:val="30"/>
          <w:szCs w:val="30"/>
          <w:lang w:eastAsia="en-US"/>
        </w:rPr>
      </w:pPr>
      <w:r w:rsidRPr="00384E1F">
        <w:rPr>
          <w:sz w:val="30"/>
          <w:szCs w:val="30"/>
          <w:lang w:eastAsia="en-US"/>
        </w:rPr>
        <w:t>Смотр-конкурс проводится с целью гражданско- патриотического и духовно-нравственного воспитания подрастающего поколения</w:t>
      </w:r>
      <w:r w:rsidRPr="00384E1F">
        <w:rPr>
          <w:spacing w:val="-16"/>
          <w:sz w:val="30"/>
          <w:szCs w:val="30"/>
          <w:lang w:eastAsia="en-US"/>
        </w:rPr>
        <w:t xml:space="preserve"> </w:t>
      </w:r>
      <w:r w:rsidRPr="00384E1F">
        <w:rPr>
          <w:sz w:val="30"/>
          <w:szCs w:val="30"/>
          <w:lang w:eastAsia="en-US"/>
        </w:rPr>
        <w:t>под</w:t>
      </w:r>
      <w:r w:rsidRPr="00384E1F">
        <w:rPr>
          <w:spacing w:val="-16"/>
          <w:sz w:val="30"/>
          <w:szCs w:val="30"/>
          <w:lang w:eastAsia="en-US"/>
        </w:rPr>
        <w:t xml:space="preserve"> </w:t>
      </w:r>
      <w:r w:rsidRPr="00384E1F">
        <w:rPr>
          <w:sz w:val="30"/>
          <w:szCs w:val="30"/>
          <w:lang w:eastAsia="en-US"/>
        </w:rPr>
        <w:t>девизом</w:t>
      </w:r>
      <w:r w:rsidRPr="00384E1F">
        <w:rPr>
          <w:spacing w:val="-13"/>
          <w:sz w:val="30"/>
          <w:szCs w:val="30"/>
          <w:lang w:eastAsia="en-US"/>
        </w:rPr>
        <w:t xml:space="preserve"> </w:t>
      </w:r>
      <w:r w:rsidRPr="00384E1F">
        <w:rPr>
          <w:sz w:val="30"/>
          <w:szCs w:val="30"/>
          <w:lang w:eastAsia="en-US"/>
        </w:rPr>
        <w:t>«Беларусь</w:t>
      </w:r>
      <w:r w:rsidRPr="00384E1F">
        <w:rPr>
          <w:spacing w:val="-14"/>
          <w:sz w:val="30"/>
          <w:szCs w:val="30"/>
          <w:lang w:eastAsia="en-US"/>
        </w:rPr>
        <w:t xml:space="preserve"> </w:t>
      </w:r>
      <w:r w:rsidRPr="00384E1F">
        <w:rPr>
          <w:sz w:val="30"/>
          <w:szCs w:val="30"/>
          <w:lang w:eastAsia="en-US"/>
        </w:rPr>
        <w:t>–</w:t>
      </w:r>
      <w:r w:rsidRPr="00384E1F">
        <w:rPr>
          <w:spacing w:val="-14"/>
          <w:sz w:val="30"/>
          <w:szCs w:val="30"/>
          <w:lang w:eastAsia="en-US"/>
        </w:rPr>
        <w:t xml:space="preserve"> </w:t>
      </w:r>
      <w:proofErr w:type="spellStart"/>
      <w:r w:rsidRPr="00384E1F">
        <w:rPr>
          <w:sz w:val="30"/>
          <w:szCs w:val="30"/>
          <w:lang w:eastAsia="en-US"/>
        </w:rPr>
        <w:t>краіна</w:t>
      </w:r>
      <w:proofErr w:type="spellEnd"/>
      <w:r w:rsidRPr="00384E1F">
        <w:rPr>
          <w:spacing w:val="-16"/>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w:t>
      </w:r>
      <w:r w:rsidRPr="00384E1F">
        <w:rPr>
          <w:spacing w:val="-16"/>
          <w:sz w:val="30"/>
          <w:szCs w:val="30"/>
          <w:lang w:eastAsia="en-US"/>
        </w:rPr>
        <w:t xml:space="preserve"> </w:t>
      </w:r>
      <w:proofErr w:type="spellStart"/>
      <w:r w:rsidRPr="00384E1F">
        <w:rPr>
          <w:sz w:val="30"/>
          <w:szCs w:val="30"/>
          <w:lang w:eastAsia="en-US"/>
        </w:rPr>
        <w:t>жыцця</w:t>
      </w:r>
      <w:proofErr w:type="spellEnd"/>
      <w:r w:rsidRPr="00384E1F">
        <w:rPr>
          <w:spacing w:val="-16"/>
          <w:sz w:val="30"/>
          <w:szCs w:val="30"/>
          <w:lang w:eastAsia="en-US"/>
        </w:rPr>
        <w:t xml:space="preserve"> </w:t>
      </w:r>
      <w:r w:rsidRPr="00384E1F">
        <w:rPr>
          <w:sz w:val="30"/>
          <w:szCs w:val="30"/>
          <w:lang w:eastAsia="en-US"/>
        </w:rPr>
        <w:t>і</w:t>
      </w:r>
      <w:r w:rsidRPr="00384E1F">
        <w:rPr>
          <w:spacing w:val="-15"/>
          <w:sz w:val="30"/>
          <w:szCs w:val="30"/>
          <w:lang w:eastAsia="en-US"/>
        </w:rPr>
        <w:t xml:space="preserve"> </w:t>
      </w:r>
      <w:proofErr w:type="spellStart"/>
      <w:r w:rsidRPr="00384E1F">
        <w:rPr>
          <w:sz w:val="30"/>
          <w:szCs w:val="30"/>
          <w:lang w:eastAsia="en-US"/>
        </w:rPr>
        <w:t>дасягненняў</w:t>
      </w:r>
      <w:proofErr w:type="spellEnd"/>
      <w:r w:rsidRPr="00384E1F">
        <w:rPr>
          <w:sz w:val="30"/>
          <w:szCs w:val="30"/>
          <w:lang w:eastAsia="en-US"/>
        </w:rPr>
        <w:t>!».</w:t>
      </w:r>
    </w:p>
    <w:p w14:paraId="7392925F" w14:textId="77777777" w:rsidR="00DC167D" w:rsidRDefault="00DC167D" w:rsidP="005B02C1">
      <w:pPr>
        <w:widowControl w:val="0"/>
        <w:numPr>
          <w:ilvl w:val="0"/>
          <w:numId w:val="36"/>
        </w:numPr>
        <w:tabs>
          <w:tab w:val="left" w:pos="1134"/>
          <w:tab w:val="left" w:pos="2552"/>
        </w:tabs>
        <w:autoSpaceDE w:val="0"/>
        <w:autoSpaceDN w:val="0"/>
        <w:ind w:left="0" w:firstLine="709"/>
        <w:jc w:val="both"/>
        <w:rPr>
          <w:sz w:val="30"/>
          <w:szCs w:val="30"/>
          <w:lang w:eastAsia="en-US"/>
        </w:rPr>
      </w:pPr>
      <w:r w:rsidRPr="00384E1F">
        <w:rPr>
          <w:sz w:val="30"/>
          <w:szCs w:val="30"/>
          <w:lang w:eastAsia="en-US"/>
        </w:rPr>
        <w:t>Основными</w:t>
      </w:r>
      <w:r w:rsidRPr="00384E1F">
        <w:rPr>
          <w:spacing w:val="-8"/>
          <w:sz w:val="30"/>
          <w:szCs w:val="30"/>
          <w:lang w:eastAsia="en-US"/>
        </w:rPr>
        <w:t xml:space="preserve"> </w:t>
      </w:r>
      <w:r w:rsidRPr="00384E1F">
        <w:rPr>
          <w:sz w:val="30"/>
          <w:szCs w:val="30"/>
          <w:lang w:eastAsia="en-US"/>
        </w:rPr>
        <w:t>задачами</w:t>
      </w:r>
      <w:r w:rsidRPr="00384E1F">
        <w:rPr>
          <w:spacing w:val="-4"/>
          <w:sz w:val="30"/>
          <w:szCs w:val="30"/>
          <w:lang w:eastAsia="en-US"/>
        </w:rPr>
        <w:t xml:space="preserve"> </w:t>
      </w:r>
      <w:r w:rsidRPr="00384E1F">
        <w:rPr>
          <w:sz w:val="30"/>
          <w:szCs w:val="30"/>
          <w:lang w:eastAsia="en-US"/>
        </w:rPr>
        <w:t>смотра-конкурса</w:t>
      </w:r>
      <w:r w:rsidRPr="00384E1F">
        <w:rPr>
          <w:spacing w:val="-6"/>
          <w:sz w:val="30"/>
          <w:szCs w:val="30"/>
          <w:lang w:eastAsia="en-US"/>
        </w:rPr>
        <w:t xml:space="preserve"> </w:t>
      </w:r>
      <w:r w:rsidRPr="00384E1F">
        <w:rPr>
          <w:spacing w:val="-2"/>
          <w:sz w:val="30"/>
          <w:szCs w:val="30"/>
          <w:lang w:eastAsia="en-US"/>
        </w:rPr>
        <w:t>являются: развитие</w:t>
      </w:r>
    </w:p>
    <w:p w14:paraId="59063A5A" w14:textId="77777777" w:rsidR="00DC167D" w:rsidRPr="00384E1F" w:rsidRDefault="00DC167D" w:rsidP="00DC167D">
      <w:pPr>
        <w:widowControl w:val="0"/>
        <w:tabs>
          <w:tab w:val="left" w:pos="1134"/>
          <w:tab w:val="left" w:pos="2552"/>
        </w:tabs>
        <w:autoSpaceDE w:val="0"/>
        <w:autoSpaceDN w:val="0"/>
        <w:jc w:val="both"/>
        <w:rPr>
          <w:sz w:val="30"/>
          <w:szCs w:val="30"/>
          <w:lang w:eastAsia="en-US"/>
        </w:rPr>
      </w:pPr>
      <w:r w:rsidRPr="00384E1F">
        <w:rPr>
          <w:spacing w:val="-2"/>
          <w:sz w:val="30"/>
          <w:szCs w:val="30"/>
          <w:lang w:eastAsia="en-US"/>
        </w:rPr>
        <w:t>детского</w:t>
      </w:r>
      <w:r w:rsidRPr="00384E1F">
        <w:rPr>
          <w:sz w:val="30"/>
          <w:szCs w:val="30"/>
          <w:lang w:eastAsia="en-US"/>
        </w:rPr>
        <w:t xml:space="preserve"> </w:t>
      </w:r>
      <w:r w:rsidRPr="00384E1F">
        <w:rPr>
          <w:spacing w:val="-2"/>
          <w:sz w:val="30"/>
          <w:szCs w:val="30"/>
          <w:lang w:eastAsia="en-US"/>
        </w:rPr>
        <w:t>художественного</w:t>
      </w:r>
      <w:r w:rsidRPr="00384E1F">
        <w:rPr>
          <w:sz w:val="30"/>
          <w:szCs w:val="30"/>
          <w:lang w:eastAsia="en-US"/>
        </w:rPr>
        <w:tab/>
      </w:r>
      <w:r w:rsidRPr="00384E1F">
        <w:rPr>
          <w:spacing w:val="-2"/>
          <w:sz w:val="30"/>
          <w:szCs w:val="30"/>
          <w:lang w:eastAsia="en-US"/>
        </w:rPr>
        <w:t>творчества,</w:t>
      </w:r>
      <w:r w:rsidRPr="00384E1F">
        <w:rPr>
          <w:sz w:val="30"/>
          <w:szCs w:val="30"/>
          <w:lang w:eastAsia="en-US"/>
        </w:rPr>
        <w:t xml:space="preserve"> </w:t>
      </w:r>
      <w:r w:rsidRPr="00384E1F">
        <w:rPr>
          <w:spacing w:val="-2"/>
          <w:sz w:val="30"/>
          <w:szCs w:val="30"/>
          <w:lang w:eastAsia="en-US"/>
        </w:rPr>
        <w:t>выявление</w:t>
      </w:r>
      <w:r w:rsidRPr="00384E1F">
        <w:rPr>
          <w:sz w:val="30"/>
          <w:szCs w:val="30"/>
          <w:lang w:eastAsia="en-US"/>
        </w:rPr>
        <w:tab/>
      </w:r>
      <w:r w:rsidRPr="00384E1F">
        <w:rPr>
          <w:spacing w:val="-10"/>
          <w:sz w:val="30"/>
          <w:szCs w:val="30"/>
          <w:lang w:eastAsia="en-US"/>
        </w:rPr>
        <w:t xml:space="preserve">и </w:t>
      </w:r>
      <w:r w:rsidRPr="00384E1F">
        <w:rPr>
          <w:sz w:val="30"/>
          <w:szCs w:val="30"/>
          <w:lang w:eastAsia="en-US"/>
        </w:rPr>
        <w:t>поддержка талантливых учащихся;</w:t>
      </w:r>
    </w:p>
    <w:p w14:paraId="5EF961A4"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создание</w:t>
      </w:r>
      <w:r w:rsidRPr="00384E1F">
        <w:rPr>
          <w:spacing w:val="40"/>
          <w:sz w:val="30"/>
          <w:szCs w:val="30"/>
          <w:lang w:eastAsia="en-US"/>
        </w:rPr>
        <w:t xml:space="preserve"> </w:t>
      </w:r>
      <w:r w:rsidRPr="00384E1F">
        <w:rPr>
          <w:sz w:val="30"/>
          <w:szCs w:val="30"/>
          <w:lang w:eastAsia="en-US"/>
        </w:rPr>
        <w:t>необходимых</w:t>
      </w:r>
      <w:r w:rsidRPr="00384E1F">
        <w:rPr>
          <w:spacing w:val="40"/>
          <w:sz w:val="30"/>
          <w:szCs w:val="30"/>
          <w:lang w:eastAsia="en-US"/>
        </w:rPr>
        <w:t xml:space="preserve"> </w:t>
      </w:r>
      <w:r w:rsidRPr="00384E1F">
        <w:rPr>
          <w:sz w:val="30"/>
          <w:szCs w:val="30"/>
          <w:lang w:eastAsia="en-US"/>
        </w:rPr>
        <w:t>условий</w:t>
      </w:r>
      <w:r w:rsidRPr="00384E1F">
        <w:rPr>
          <w:spacing w:val="40"/>
          <w:sz w:val="30"/>
          <w:szCs w:val="30"/>
          <w:lang w:eastAsia="en-US"/>
        </w:rPr>
        <w:t xml:space="preserve"> </w:t>
      </w:r>
      <w:r w:rsidRPr="00384E1F">
        <w:rPr>
          <w:sz w:val="30"/>
          <w:szCs w:val="30"/>
          <w:lang w:eastAsia="en-US"/>
        </w:rPr>
        <w:t>для</w:t>
      </w:r>
      <w:r w:rsidRPr="00384E1F">
        <w:rPr>
          <w:spacing w:val="40"/>
          <w:sz w:val="30"/>
          <w:szCs w:val="30"/>
          <w:lang w:eastAsia="en-US"/>
        </w:rPr>
        <w:t xml:space="preserve"> </w:t>
      </w:r>
      <w:r w:rsidRPr="00384E1F">
        <w:rPr>
          <w:sz w:val="30"/>
          <w:szCs w:val="30"/>
          <w:lang w:eastAsia="en-US"/>
        </w:rPr>
        <w:t>воспитания</w:t>
      </w:r>
      <w:r w:rsidRPr="00384E1F">
        <w:rPr>
          <w:spacing w:val="40"/>
          <w:sz w:val="30"/>
          <w:szCs w:val="30"/>
          <w:lang w:eastAsia="en-US"/>
        </w:rPr>
        <w:t xml:space="preserve"> </w:t>
      </w:r>
      <w:r w:rsidRPr="00384E1F">
        <w:rPr>
          <w:sz w:val="30"/>
          <w:szCs w:val="30"/>
          <w:lang w:eastAsia="en-US"/>
        </w:rPr>
        <w:t>патриотизма</w:t>
      </w:r>
      <w:r w:rsidRPr="00384E1F">
        <w:rPr>
          <w:spacing w:val="40"/>
          <w:sz w:val="30"/>
          <w:szCs w:val="30"/>
          <w:lang w:eastAsia="en-US"/>
        </w:rPr>
        <w:t xml:space="preserve"> </w:t>
      </w:r>
      <w:r w:rsidRPr="00384E1F">
        <w:rPr>
          <w:sz w:val="30"/>
          <w:szCs w:val="30"/>
          <w:lang w:eastAsia="en-US"/>
        </w:rPr>
        <w:t>как</w:t>
      </w:r>
      <w:r w:rsidRPr="00384E1F">
        <w:rPr>
          <w:spacing w:val="80"/>
          <w:w w:val="150"/>
          <w:sz w:val="30"/>
          <w:szCs w:val="30"/>
          <w:lang w:eastAsia="en-US"/>
        </w:rPr>
        <w:t xml:space="preserve"> </w:t>
      </w:r>
      <w:r w:rsidRPr="00384E1F">
        <w:rPr>
          <w:sz w:val="30"/>
          <w:szCs w:val="30"/>
          <w:lang w:eastAsia="en-US"/>
        </w:rPr>
        <w:t>духовной составляющей личности;</w:t>
      </w:r>
    </w:p>
    <w:p w14:paraId="2023AD57" w14:textId="77777777" w:rsidR="00DC167D" w:rsidRPr="00384E1F" w:rsidRDefault="00DC167D" w:rsidP="00DC167D">
      <w:pPr>
        <w:widowControl w:val="0"/>
        <w:tabs>
          <w:tab w:val="left" w:pos="1134"/>
          <w:tab w:val="left" w:pos="2552"/>
          <w:tab w:val="left" w:pos="4133"/>
          <w:tab w:val="left" w:pos="4574"/>
          <w:tab w:val="left" w:pos="5574"/>
          <w:tab w:val="left" w:pos="7480"/>
          <w:tab w:val="left" w:pos="9183"/>
          <w:tab w:val="left" w:pos="9619"/>
        </w:tabs>
        <w:autoSpaceDE w:val="0"/>
        <w:autoSpaceDN w:val="0"/>
        <w:ind w:firstLine="709"/>
        <w:jc w:val="both"/>
        <w:rPr>
          <w:sz w:val="30"/>
          <w:szCs w:val="30"/>
          <w:lang w:eastAsia="en-US"/>
        </w:rPr>
      </w:pPr>
      <w:r w:rsidRPr="00384E1F">
        <w:rPr>
          <w:spacing w:val="-2"/>
          <w:sz w:val="30"/>
          <w:szCs w:val="30"/>
          <w:lang w:eastAsia="en-US"/>
        </w:rPr>
        <w:t>формирование</w:t>
      </w:r>
      <w:r w:rsidRPr="00384E1F">
        <w:rPr>
          <w:sz w:val="30"/>
          <w:szCs w:val="30"/>
          <w:lang w:eastAsia="en-US"/>
        </w:rPr>
        <w:tab/>
      </w:r>
      <w:r w:rsidRPr="00384E1F">
        <w:rPr>
          <w:spacing w:val="-10"/>
          <w:sz w:val="30"/>
          <w:szCs w:val="30"/>
          <w:lang w:eastAsia="en-US"/>
        </w:rPr>
        <w:t>у</w:t>
      </w:r>
      <w:r w:rsidRPr="00384E1F">
        <w:rPr>
          <w:sz w:val="30"/>
          <w:szCs w:val="30"/>
          <w:lang w:eastAsia="en-US"/>
        </w:rPr>
        <w:tab/>
      </w:r>
      <w:r w:rsidRPr="00384E1F">
        <w:rPr>
          <w:spacing w:val="-4"/>
          <w:sz w:val="30"/>
          <w:szCs w:val="30"/>
          <w:lang w:eastAsia="en-US"/>
        </w:rPr>
        <w:t>детей</w:t>
      </w:r>
      <w:r w:rsidRPr="00384E1F">
        <w:rPr>
          <w:sz w:val="30"/>
          <w:szCs w:val="30"/>
          <w:lang w:eastAsia="en-US"/>
        </w:rPr>
        <w:tab/>
      </w:r>
      <w:r w:rsidRPr="00384E1F">
        <w:rPr>
          <w:spacing w:val="-2"/>
          <w:sz w:val="30"/>
          <w:szCs w:val="30"/>
          <w:lang w:eastAsia="en-US"/>
        </w:rPr>
        <w:t>ценностного</w:t>
      </w:r>
      <w:r w:rsidRPr="00384E1F">
        <w:rPr>
          <w:sz w:val="30"/>
          <w:szCs w:val="30"/>
          <w:lang w:eastAsia="en-US"/>
        </w:rPr>
        <w:tab/>
      </w:r>
      <w:r w:rsidRPr="00384E1F">
        <w:rPr>
          <w:spacing w:val="-2"/>
          <w:sz w:val="30"/>
          <w:szCs w:val="30"/>
          <w:lang w:eastAsia="en-US"/>
        </w:rPr>
        <w:t>отношения</w:t>
      </w:r>
      <w:r w:rsidRPr="00384E1F">
        <w:rPr>
          <w:sz w:val="30"/>
          <w:szCs w:val="30"/>
          <w:lang w:eastAsia="en-US"/>
        </w:rPr>
        <w:tab/>
      </w:r>
      <w:r w:rsidRPr="00384E1F">
        <w:rPr>
          <w:spacing w:val="-10"/>
          <w:sz w:val="30"/>
          <w:szCs w:val="30"/>
          <w:lang w:eastAsia="en-US"/>
        </w:rPr>
        <w:t>к</w:t>
      </w:r>
      <w:r>
        <w:rPr>
          <w:sz w:val="30"/>
          <w:szCs w:val="30"/>
          <w:lang w:eastAsia="en-US"/>
        </w:rPr>
        <w:t xml:space="preserve"> </w:t>
      </w:r>
      <w:r w:rsidRPr="00384E1F">
        <w:rPr>
          <w:spacing w:val="-2"/>
          <w:sz w:val="30"/>
          <w:szCs w:val="30"/>
          <w:lang w:eastAsia="en-US"/>
        </w:rPr>
        <w:lastRenderedPageBreak/>
        <w:t xml:space="preserve">историко- </w:t>
      </w:r>
      <w:r w:rsidRPr="00384E1F">
        <w:rPr>
          <w:sz w:val="30"/>
          <w:szCs w:val="30"/>
          <w:lang w:eastAsia="en-US"/>
        </w:rPr>
        <w:t>культурному наследию белорусского народа;</w:t>
      </w:r>
    </w:p>
    <w:p w14:paraId="13BDB781"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сохранение и развитие народных традиций; популяризация</w:t>
      </w:r>
      <w:r w:rsidRPr="00384E1F">
        <w:rPr>
          <w:spacing w:val="-13"/>
          <w:sz w:val="30"/>
          <w:szCs w:val="30"/>
          <w:lang w:eastAsia="en-US"/>
        </w:rPr>
        <w:t xml:space="preserve"> </w:t>
      </w:r>
      <w:r w:rsidRPr="00384E1F">
        <w:rPr>
          <w:sz w:val="30"/>
          <w:szCs w:val="30"/>
          <w:lang w:eastAsia="en-US"/>
        </w:rPr>
        <w:t>детского</w:t>
      </w:r>
      <w:r w:rsidRPr="00384E1F">
        <w:rPr>
          <w:spacing w:val="-14"/>
          <w:sz w:val="30"/>
          <w:szCs w:val="30"/>
          <w:lang w:eastAsia="en-US"/>
        </w:rPr>
        <w:t xml:space="preserve"> </w:t>
      </w:r>
      <w:r w:rsidRPr="00384E1F">
        <w:rPr>
          <w:sz w:val="30"/>
          <w:szCs w:val="30"/>
          <w:lang w:eastAsia="en-US"/>
        </w:rPr>
        <w:t>художественного</w:t>
      </w:r>
      <w:r w:rsidRPr="00384E1F">
        <w:rPr>
          <w:spacing w:val="-14"/>
          <w:sz w:val="30"/>
          <w:szCs w:val="30"/>
          <w:lang w:eastAsia="en-US"/>
        </w:rPr>
        <w:t xml:space="preserve"> </w:t>
      </w:r>
      <w:r w:rsidRPr="00384E1F">
        <w:rPr>
          <w:sz w:val="30"/>
          <w:szCs w:val="30"/>
          <w:lang w:eastAsia="en-US"/>
        </w:rPr>
        <w:t>творчества;</w:t>
      </w:r>
    </w:p>
    <w:p w14:paraId="70357B9E"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повышение</w:t>
      </w:r>
      <w:r w:rsidRPr="00384E1F">
        <w:rPr>
          <w:spacing w:val="-7"/>
          <w:sz w:val="30"/>
          <w:szCs w:val="30"/>
          <w:lang w:eastAsia="en-US"/>
        </w:rPr>
        <w:t xml:space="preserve"> </w:t>
      </w:r>
      <w:r w:rsidRPr="00384E1F">
        <w:rPr>
          <w:sz w:val="30"/>
          <w:szCs w:val="30"/>
          <w:lang w:eastAsia="en-US"/>
        </w:rPr>
        <w:t>художественного</w:t>
      </w:r>
      <w:r w:rsidRPr="00384E1F">
        <w:rPr>
          <w:spacing w:val="-6"/>
          <w:sz w:val="30"/>
          <w:szCs w:val="30"/>
          <w:lang w:eastAsia="en-US"/>
        </w:rPr>
        <w:t xml:space="preserve"> </w:t>
      </w:r>
      <w:r w:rsidRPr="00384E1F">
        <w:rPr>
          <w:sz w:val="30"/>
          <w:szCs w:val="30"/>
          <w:lang w:eastAsia="en-US"/>
        </w:rPr>
        <w:t>уровня,</w:t>
      </w:r>
      <w:r w:rsidRPr="00384E1F">
        <w:rPr>
          <w:spacing w:val="-7"/>
          <w:sz w:val="30"/>
          <w:szCs w:val="30"/>
          <w:lang w:eastAsia="en-US"/>
        </w:rPr>
        <w:t xml:space="preserve"> </w:t>
      </w:r>
      <w:r w:rsidRPr="00384E1F">
        <w:rPr>
          <w:sz w:val="30"/>
          <w:szCs w:val="30"/>
          <w:lang w:eastAsia="en-US"/>
        </w:rPr>
        <w:t>исполнительского</w:t>
      </w:r>
      <w:r w:rsidRPr="00384E1F">
        <w:rPr>
          <w:spacing w:val="-6"/>
          <w:sz w:val="30"/>
          <w:szCs w:val="30"/>
          <w:lang w:eastAsia="en-US"/>
        </w:rPr>
        <w:t xml:space="preserve"> </w:t>
      </w:r>
      <w:r w:rsidRPr="00384E1F">
        <w:rPr>
          <w:sz w:val="30"/>
          <w:szCs w:val="30"/>
          <w:lang w:eastAsia="en-US"/>
        </w:rPr>
        <w:t>мастерства</w:t>
      </w:r>
      <w:r w:rsidRPr="00384E1F">
        <w:rPr>
          <w:spacing w:val="-5"/>
          <w:sz w:val="30"/>
          <w:szCs w:val="30"/>
          <w:lang w:eastAsia="en-US"/>
        </w:rPr>
        <w:t xml:space="preserve"> </w:t>
      </w:r>
      <w:r w:rsidRPr="00384E1F">
        <w:rPr>
          <w:sz w:val="30"/>
          <w:szCs w:val="30"/>
          <w:lang w:eastAsia="en-US"/>
        </w:rPr>
        <w:t>и сценической культуры творческих коллективов;</w:t>
      </w:r>
    </w:p>
    <w:p w14:paraId="4ED45F99"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содействие</w:t>
      </w:r>
      <w:r w:rsidRPr="00384E1F">
        <w:rPr>
          <w:spacing w:val="-15"/>
          <w:sz w:val="30"/>
          <w:szCs w:val="30"/>
          <w:lang w:eastAsia="en-US"/>
        </w:rPr>
        <w:t xml:space="preserve"> </w:t>
      </w:r>
      <w:r w:rsidRPr="00384E1F">
        <w:rPr>
          <w:sz w:val="30"/>
          <w:szCs w:val="30"/>
          <w:lang w:eastAsia="en-US"/>
        </w:rPr>
        <w:t>развитию</w:t>
      </w:r>
      <w:r w:rsidRPr="00384E1F">
        <w:rPr>
          <w:spacing w:val="-15"/>
          <w:sz w:val="30"/>
          <w:szCs w:val="30"/>
          <w:lang w:eastAsia="en-US"/>
        </w:rPr>
        <w:t xml:space="preserve"> </w:t>
      </w:r>
      <w:r w:rsidRPr="00384E1F">
        <w:rPr>
          <w:sz w:val="30"/>
          <w:szCs w:val="30"/>
          <w:lang w:eastAsia="en-US"/>
        </w:rPr>
        <w:t>творческого</w:t>
      </w:r>
      <w:r w:rsidRPr="00384E1F">
        <w:rPr>
          <w:spacing w:val="-14"/>
          <w:sz w:val="30"/>
          <w:szCs w:val="30"/>
          <w:lang w:eastAsia="en-US"/>
        </w:rPr>
        <w:t xml:space="preserve"> </w:t>
      </w:r>
      <w:r w:rsidRPr="00384E1F">
        <w:rPr>
          <w:sz w:val="30"/>
          <w:szCs w:val="30"/>
          <w:lang w:eastAsia="en-US"/>
        </w:rPr>
        <w:t>потенциала</w:t>
      </w:r>
      <w:r w:rsidRPr="00384E1F">
        <w:rPr>
          <w:spacing w:val="-13"/>
          <w:sz w:val="30"/>
          <w:szCs w:val="30"/>
          <w:lang w:eastAsia="en-US"/>
        </w:rPr>
        <w:t xml:space="preserve"> </w:t>
      </w:r>
      <w:r w:rsidRPr="00384E1F">
        <w:rPr>
          <w:sz w:val="30"/>
          <w:szCs w:val="30"/>
          <w:lang w:eastAsia="en-US"/>
        </w:rPr>
        <w:t>учащихся</w:t>
      </w:r>
      <w:r w:rsidRPr="00384E1F">
        <w:rPr>
          <w:spacing w:val="-15"/>
          <w:sz w:val="30"/>
          <w:szCs w:val="30"/>
          <w:lang w:eastAsia="en-US"/>
        </w:rPr>
        <w:t xml:space="preserve"> </w:t>
      </w:r>
      <w:r w:rsidRPr="00384E1F">
        <w:rPr>
          <w:sz w:val="30"/>
          <w:szCs w:val="30"/>
          <w:lang w:eastAsia="en-US"/>
        </w:rPr>
        <w:t>и</w:t>
      </w:r>
      <w:r w:rsidRPr="00384E1F">
        <w:rPr>
          <w:spacing w:val="-14"/>
          <w:sz w:val="30"/>
          <w:szCs w:val="30"/>
          <w:lang w:eastAsia="en-US"/>
        </w:rPr>
        <w:t xml:space="preserve"> </w:t>
      </w:r>
      <w:r w:rsidRPr="00384E1F">
        <w:rPr>
          <w:sz w:val="30"/>
          <w:szCs w:val="30"/>
          <w:lang w:eastAsia="en-US"/>
        </w:rPr>
        <w:t>творческих коллективов учреждений образования;</w:t>
      </w:r>
    </w:p>
    <w:p w14:paraId="44644C85"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содействие</w:t>
      </w:r>
      <w:r w:rsidRPr="00384E1F">
        <w:rPr>
          <w:spacing w:val="-9"/>
          <w:sz w:val="30"/>
          <w:szCs w:val="30"/>
          <w:lang w:eastAsia="en-US"/>
        </w:rPr>
        <w:t xml:space="preserve"> </w:t>
      </w:r>
      <w:r w:rsidRPr="00384E1F">
        <w:rPr>
          <w:sz w:val="30"/>
          <w:szCs w:val="30"/>
          <w:lang w:eastAsia="en-US"/>
        </w:rPr>
        <w:t>обмену</w:t>
      </w:r>
      <w:r w:rsidRPr="00384E1F">
        <w:rPr>
          <w:spacing w:val="-3"/>
          <w:sz w:val="30"/>
          <w:szCs w:val="30"/>
          <w:lang w:eastAsia="en-US"/>
        </w:rPr>
        <w:t xml:space="preserve"> </w:t>
      </w:r>
      <w:r w:rsidRPr="00384E1F">
        <w:rPr>
          <w:sz w:val="30"/>
          <w:szCs w:val="30"/>
          <w:lang w:eastAsia="en-US"/>
        </w:rPr>
        <w:t>опытом</w:t>
      </w:r>
      <w:r w:rsidRPr="00384E1F">
        <w:rPr>
          <w:spacing w:val="-6"/>
          <w:sz w:val="30"/>
          <w:szCs w:val="30"/>
          <w:lang w:eastAsia="en-US"/>
        </w:rPr>
        <w:t xml:space="preserve"> </w:t>
      </w:r>
      <w:r w:rsidRPr="00384E1F">
        <w:rPr>
          <w:sz w:val="30"/>
          <w:szCs w:val="30"/>
          <w:lang w:eastAsia="en-US"/>
        </w:rPr>
        <w:t>работы</w:t>
      </w:r>
      <w:r w:rsidRPr="00384E1F">
        <w:rPr>
          <w:spacing w:val="-4"/>
          <w:sz w:val="30"/>
          <w:szCs w:val="30"/>
          <w:lang w:eastAsia="en-US"/>
        </w:rPr>
        <w:t xml:space="preserve"> </w:t>
      </w:r>
      <w:r w:rsidRPr="00384E1F">
        <w:rPr>
          <w:sz w:val="30"/>
          <w:szCs w:val="30"/>
          <w:lang w:eastAsia="en-US"/>
        </w:rPr>
        <w:t>творческих</w:t>
      </w:r>
      <w:r w:rsidRPr="00384E1F">
        <w:rPr>
          <w:spacing w:val="-4"/>
          <w:sz w:val="30"/>
          <w:szCs w:val="30"/>
          <w:lang w:eastAsia="en-US"/>
        </w:rPr>
        <w:t xml:space="preserve"> </w:t>
      </w:r>
      <w:r w:rsidRPr="00384E1F">
        <w:rPr>
          <w:spacing w:val="-2"/>
          <w:sz w:val="30"/>
          <w:szCs w:val="30"/>
          <w:lang w:eastAsia="en-US"/>
        </w:rPr>
        <w:t>коллективов.</w:t>
      </w:r>
    </w:p>
    <w:p w14:paraId="56D85F49"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5. В смотре-конкурсе принимают участие учащиеся и творческие коллективы учреждений дополнительного образования детей и молодежи</w:t>
      </w:r>
    </w:p>
    <w:p w14:paraId="45CC4C9C"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sectPr w:rsidR="00DC167D" w:rsidRPr="00384E1F" w:rsidSect="00B83D75">
          <w:footerReference w:type="default" r:id="rId36"/>
          <w:pgSz w:w="11910" w:h="16840"/>
          <w:pgMar w:top="709" w:right="1080" w:bottom="1440" w:left="1080" w:header="0" w:footer="1146" w:gutter="0"/>
          <w:pgNumType w:start="1"/>
          <w:cols w:space="720"/>
        </w:sectPr>
      </w:pPr>
    </w:p>
    <w:p w14:paraId="49A3D563"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lastRenderedPageBreak/>
        <w:t>(центры, дворцы), общего среднего образования (в том числе, в которых реализуются факультативные занятия художественной направленности).</w:t>
      </w:r>
    </w:p>
    <w:p w14:paraId="2D3E1334"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Возраст</w:t>
      </w:r>
      <w:r w:rsidRPr="00384E1F">
        <w:rPr>
          <w:spacing w:val="-3"/>
          <w:sz w:val="30"/>
          <w:szCs w:val="30"/>
          <w:lang w:eastAsia="en-US"/>
        </w:rPr>
        <w:t xml:space="preserve"> </w:t>
      </w:r>
      <w:r w:rsidRPr="00384E1F">
        <w:rPr>
          <w:sz w:val="30"/>
          <w:szCs w:val="30"/>
          <w:lang w:eastAsia="en-US"/>
        </w:rPr>
        <w:t>участников</w:t>
      </w:r>
      <w:r w:rsidRPr="00384E1F">
        <w:rPr>
          <w:spacing w:val="-1"/>
          <w:sz w:val="30"/>
          <w:szCs w:val="30"/>
          <w:lang w:eastAsia="en-US"/>
        </w:rPr>
        <w:t xml:space="preserve"> </w:t>
      </w:r>
      <w:r w:rsidRPr="00384E1F">
        <w:rPr>
          <w:sz w:val="30"/>
          <w:szCs w:val="30"/>
          <w:lang w:eastAsia="en-US"/>
        </w:rPr>
        <w:t>смотра-конкурса:</w:t>
      </w:r>
      <w:r w:rsidRPr="00384E1F">
        <w:rPr>
          <w:spacing w:val="-4"/>
          <w:sz w:val="30"/>
          <w:szCs w:val="30"/>
          <w:lang w:eastAsia="en-US"/>
        </w:rPr>
        <w:t xml:space="preserve"> </w:t>
      </w:r>
      <w:r w:rsidRPr="00384E1F">
        <w:rPr>
          <w:sz w:val="30"/>
          <w:szCs w:val="30"/>
          <w:lang w:eastAsia="en-US"/>
        </w:rPr>
        <w:t>от</w:t>
      </w:r>
      <w:r w:rsidRPr="00384E1F">
        <w:rPr>
          <w:spacing w:val="-2"/>
          <w:sz w:val="30"/>
          <w:szCs w:val="30"/>
          <w:lang w:eastAsia="en-US"/>
        </w:rPr>
        <w:t xml:space="preserve"> </w:t>
      </w:r>
      <w:r w:rsidRPr="00384E1F">
        <w:rPr>
          <w:sz w:val="30"/>
          <w:szCs w:val="30"/>
          <w:lang w:eastAsia="en-US"/>
        </w:rPr>
        <w:t>6</w:t>
      </w:r>
      <w:r w:rsidRPr="00384E1F">
        <w:rPr>
          <w:spacing w:val="-3"/>
          <w:sz w:val="30"/>
          <w:szCs w:val="30"/>
          <w:lang w:eastAsia="en-US"/>
        </w:rPr>
        <w:t xml:space="preserve"> </w:t>
      </w:r>
      <w:r w:rsidRPr="00384E1F">
        <w:rPr>
          <w:sz w:val="30"/>
          <w:szCs w:val="30"/>
          <w:lang w:eastAsia="en-US"/>
        </w:rPr>
        <w:t>до</w:t>
      </w:r>
      <w:r w:rsidRPr="00384E1F">
        <w:rPr>
          <w:spacing w:val="-6"/>
          <w:sz w:val="30"/>
          <w:szCs w:val="30"/>
          <w:lang w:eastAsia="en-US"/>
        </w:rPr>
        <w:t xml:space="preserve"> </w:t>
      </w:r>
      <w:r w:rsidRPr="00384E1F">
        <w:rPr>
          <w:sz w:val="30"/>
          <w:szCs w:val="30"/>
          <w:lang w:eastAsia="en-US"/>
        </w:rPr>
        <w:t>18</w:t>
      </w:r>
      <w:r w:rsidRPr="00384E1F">
        <w:rPr>
          <w:spacing w:val="-2"/>
          <w:sz w:val="30"/>
          <w:szCs w:val="30"/>
          <w:lang w:eastAsia="en-US"/>
        </w:rPr>
        <w:t xml:space="preserve"> </w:t>
      </w:r>
      <w:r w:rsidRPr="00384E1F">
        <w:rPr>
          <w:spacing w:val="-4"/>
          <w:sz w:val="30"/>
          <w:szCs w:val="30"/>
          <w:lang w:eastAsia="en-US"/>
        </w:rPr>
        <w:t>лет.</w:t>
      </w:r>
    </w:p>
    <w:p w14:paraId="41737C5F"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6. Объявление о проведении смотра-конкурса размещается на официальном сайте Национального центра в разделе «Положения» не позднее месяца до начала его проведения.</w:t>
      </w:r>
    </w:p>
    <w:p w14:paraId="0677111F"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7. Республиканский смотр-конкурс проводится в четыре этапа: первый (отборочный) – проводится в учреждениях дополнительного</w:t>
      </w:r>
      <w:r>
        <w:rPr>
          <w:sz w:val="30"/>
          <w:szCs w:val="30"/>
          <w:lang w:eastAsia="en-US"/>
        </w:rPr>
        <w:t xml:space="preserve"> </w:t>
      </w:r>
      <w:r w:rsidRPr="00384E1F">
        <w:rPr>
          <w:sz w:val="30"/>
          <w:szCs w:val="30"/>
          <w:lang w:eastAsia="en-US"/>
        </w:rPr>
        <w:t>образования</w:t>
      </w:r>
      <w:r w:rsidRPr="00384E1F">
        <w:rPr>
          <w:spacing w:val="-8"/>
          <w:sz w:val="30"/>
          <w:szCs w:val="30"/>
          <w:lang w:eastAsia="en-US"/>
        </w:rPr>
        <w:t xml:space="preserve"> </w:t>
      </w:r>
      <w:r w:rsidRPr="00384E1F">
        <w:rPr>
          <w:sz w:val="30"/>
          <w:szCs w:val="30"/>
          <w:lang w:eastAsia="en-US"/>
        </w:rPr>
        <w:t>детей</w:t>
      </w:r>
      <w:r w:rsidRPr="00384E1F">
        <w:rPr>
          <w:spacing w:val="-5"/>
          <w:sz w:val="30"/>
          <w:szCs w:val="30"/>
          <w:lang w:eastAsia="en-US"/>
        </w:rPr>
        <w:t xml:space="preserve"> </w:t>
      </w:r>
      <w:r w:rsidRPr="00384E1F">
        <w:rPr>
          <w:sz w:val="30"/>
          <w:szCs w:val="30"/>
          <w:lang w:eastAsia="en-US"/>
        </w:rPr>
        <w:t>и</w:t>
      </w:r>
      <w:r w:rsidRPr="00384E1F">
        <w:rPr>
          <w:spacing w:val="-4"/>
          <w:sz w:val="30"/>
          <w:szCs w:val="30"/>
          <w:lang w:eastAsia="en-US"/>
        </w:rPr>
        <w:t xml:space="preserve"> </w:t>
      </w:r>
      <w:r w:rsidRPr="00384E1F">
        <w:rPr>
          <w:sz w:val="30"/>
          <w:szCs w:val="30"/>
          <w:lang w:eastAsia="en-US"/>
        </w:rPr>
        <w:t>молодежи</w:t>
      </w:r>
      <w:r w:rsidRPr="00384E1F">
        <w:rPr>
          <w:spacing w:val="-10"/>
          <w:sz w:val="30"/>
          <w:szCs w:val="30"/>
          <w:lang w:eastAsia="en-US"/>
        </w:rPr>
        <w:t xml:space="preserve"> </w:t>
      </w:r>
      <w:r w:rsidRPr="00384E1F">
        <w:rPr>
          <w:sz w:val="30"/>
          <w:szCs w:val="30"/>
          <w:lang w:eastAsia="en-US"/>
        </w:rPr>
        <w:t>и</w:t>
      </w:r>
      <w:r w:rsidRPr="00384E1F">
        <w:rPr>
          <w:spacing w:val="-4"/>
          <w:sz w:val="30"/>
          <w:szCs w:val="30"/>
          <w:lang w:eastAsia="en-US"/>
        </w:rPr>
        <w:t xml:space="preserve"> </w:t>
      </w:r>
      <w:r w:rsidRPr="00384E1F">
        <w:rPr>
          <w:sz w:val="30"/>
          <w:szCs w:val="30"/>
          <w:lang w:eastAsia="en-US"/>
        </w:rPr>
        <w:t>иных</w:t>
      </w:r>
      <w:r w:rsidRPr="00384E1F">
        <w:rPr>
          <w:spacing w:val="-3"/>
          <w:sz w:val="30"/>
          <w:szCs w:val="30"/>
          <w:lang w:eastAsia="en-US"/>
        </w:rPr>
        <w:t xml:space="preserve"> </w:t>
      </w:r>
      <w:r w:rsidRPr="00384E1F">
        <w:rPr>
          <w:sz w:val="30"/>
          <w:szCs w:val="30"/>
          <w:lang w:eastAsia="en-US"/>
        </w:rPr>
        <w:t>учреждениях</w:t>
      </w:r>
      <w:r w:rsidRPr="00384E1F">
        <w:rPr>
          <w:spacing w:val="-4"/>
          <w:sz w:val="30"/>
          <w:szCs w:val="30"/>
          <w:lang w:eastAsia="en-US"/>
        </w:rPr>
        <w:t xml:space="preserve"> </w:t>
      </w:r>
      <w:r w:rsidRPr="00384E1F">
        <w:rPr>
          <w:spacing w:val="-2"/>
          <w:sz w:val="30"/>
          <w:szCs w:val="30"/>
          <w:lang w:eastAsia="en-US"/>
        </w:rPr>
        <w:t>образования;</w:t>
      </w:r>
    </w:p>
    <w:p w14:paraId="20D8861D"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второй (отборочный) – районный, районный для городов, имеющих районное деление, городской (кроме г. Минска);</w:t>
      </w:r>
    </w:p>
    <w:p w14:paraId="2D9DD4B0"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третий (отборочный) – областной, Минский городской. Данный этап организуют представители учреждений образования областного и Минского городского подчинения;</w:t>
      </w:r>
    </w:p>
    <w:p w14:paraId="1AF528B9"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четвертый (заключительный) – республиканский проходит в марте – апреле 2025 года в г. Минске: который предполагает работу республиканского жюри, подведение итогов смотра-конкурса, церемонию награждения и гала-концерт победителей и призеров, республиканскую выставку-конкурс</w:t>
      </w:r>
      <w:r w:rsidRPr="00384E1F">
        <w:rPr>
          <w:spacing w:val="-5"/>
          <w:sz w:val="30"/>
          <w:szCs w:val="30"/>
          <w:lang w:eastAsia="en-US"/>
        </w:rPr>
        <w:t xml:space="preserve"> </w:t>
      </w:r>
      <w:r w:rsidRPr="00384E1F">
        <w:rPr>
          <w:sz w:val="30"/>
          <w:szCs w:val="30"/>
          <w:lang w:eastAsia="en-US"/>
        </w:rPr>
        <w:t>детского</w:t>
      </w:r>
      <w:r w:rsidRPr="00384E1F">
        <w:rPr>
          <w:spacing w:val="-5"/>
          <w:sz w:val="30"/>
          <w:szCs w:val="30"/>
          <w:lang w:eastAsia="en-US"/>
        </w:rPr>
        <w:t xml:space="preserve"> </w:t>
      </w:r>
      <w:r w:rsidRPr="00384E1F">
        <w:rPr>
          <w:sz w:val="30"/>
          <w:szCs w:val="30"/>
          <w:lang w:eastAsia="en-US"/>
        </w:rPr>
        <w:t>творчества «Беларусь</w:t>
      </w:r>
      <w:r w:rsidRPr="00384E1F">
        <w:rPr>
          <w:spacing w:val="-3"/>
          <w:sz w:val="30"/>
          <w:szCs w:val="30"/>
          <w:lang w:eastAsia="en-US"/>
        </w:rPr>
        <w:t xml:space="preserve"> </w:t>
      </w:r>
      <w:r w:rsidRPr="00384E1F">
        <w:rPr>
          <w:sz w:val="30"/>
          <w:szCs w:val="30"/>
          <w:lang w:eastAsia="en-US"/>
        </w:rPr>
        <w:t>–</w:t>
      </w:r>
      <w:r w:rsidRPr="00384E1F">
        <w:rPr>
          <w:spacing w:val="-5"/>
          <w:sz w:val="30"/>
          <w:szCs w:val="30"/>
          <w:lang w:eastAsia="en-US"/>
        </w:rPr>
        <w:t xml:space="preserve"> </w:t>
      </w:r>
      <w:proofErr w:type="spellStart"/>
      <w:r w:rsidRPr="00384E1F">
        <w:rPr>
          <w:sz w:val="30"/>
          <w:szCs w:val="30"/>
          <w:lang w:eastAsia="en-US"/>
        </w:rPr>
        <w:t>краіна</w:t>
      </w:r>
      <w:proofErr w:type="spellEnd"/>
      <w:r w:rsidRPr="00384E1F">
        <w:rPr>
          <w:spacing w:val="-5"/>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w:t>
      </w:r>
      <w:r w:rsidRPr="00384E1F">
        <w:rPr>
          <w:spacing w:val="-4"/>
          <w:sz w:val="30"/>
          <w:szCs w:val="30"/>
          <w:lang w:eastAsia="en-US"/>
        </w:rPr>
        <w:t xml:space="preserve"> </w:t>
      </w:r>
      <w:proofErr w:type="spellStart"/>
      <w:r w:rsidRPr="00384E1F">
        <w:rPr>
          <w:sz w:val="30"/>
          <w:szCs w:val="30"/>
          <w:lang w:eastAsia="en-US"/>
        </w:rPr>
        <w:t>жыцця</w:t>
      </w:r>
      <w:proofErr w:type="spellEnd"/>
      <w:r w:rsidRPr="00384E1F">
        <w:rPr>
          <w:sz w:val="30"/>
          <w:szCs w:val="30"/>
          <w:lang w:eastAsia="en-US"/>
        </w:rPr>
        <w:t xml:space="preserve"> і </w:t>
      </w:r>
      <w:proofErr w:type="spellStart"/>
      <w:r w:rsidRPr="00384E1F">
        <w:rPr>
          <w:sz w:val="30"/>
          <w:szCs w:val="30"/>
          <w:lang w:eastAsia="en-US"/>
        </w:rPr>
        <w:t>дасягненняў</w:t>
      </w:r>
      <w:proofErr w:type="spellEnd"/>
      <w:r w:rsidRPr="00384E1F">
        <w:rPr>
          <w:sz w:val="30"/>
          <w:szCs w:val="30"/>
          <w:lang w:eastAsia="en-US"/>
        </w:rPr>
        <w:t>!».</w:t>
      </w:r>
    </w:p>
    <w:p w14:paraId="4A28114E"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8. На каждом этапе определяются победители и призеры в каждой номинации и возрастной категории.</w:t>
      </w:r>
    </w:p>
    <w:p w14:paraId="7E2CBDD7"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9. На каждом этапе смотра-конкурса создаются организационные комитеты по их проведению (далее – оргкомитеты):</w:t>
      </w:r>
    </w:p>
    <w:p w14:paraId="157BDF83"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на первом этапе – руководителями учреждений образования; на втором, третьем этапах – соответствующими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заключительном этапе – Министерством образования Республики Беларусь (приложение 4).</w:t>
      </w:r>
    </w:p>
    <w:p w14:paraId="4C3A688D" w14:textId="77777777" w:rsidR="00DC167D" w:rsidRPr="00384E1F" w:rsidRDefault="00DC167D" w:rsidP="00DC167D">
      <w:pPr>
        <w:widowControl w:val="0"/>
        <w:tabs>
          <w:tab w:val="left" w:pos="1134"/>
          <w:tab w:val="left" w:pos="2552"/>
        </w:tabs>
        <w:autoSpaceDE w:val="0"/>
        <w:autoSpaceDN w:val="0"/>
        <w:ind w:firstLine="709"/>
        <w:jc w:val="both"/>
        <w:rPr>
          <w:spacing w:val="-2"/>
          <w:sz w:val="30"/>
          <w:szCs w:val="30"/>
          <w:lang w:eastAsia="en-US"/>
        </w:rPr>
      </w:pPr>
      <w:r w:rsidRPr="00384E1F">
        <w:rPr>
          <w:sz w:val="30"/>
          <w:szCs w:val="30"/>
          <w:lang w:eastAsia="en-US"/>
        </w:rPr>
        <w:t>Оргкомитет</w:t>
      </w:r>
      <w:r w:rsidRPr="00384E1F">
        <w:rPr>
          <w:spacing w:val="-10"/>
          <w:sz w:val="30"/>
          <w:szCs w:val="30"/>
          <w:lang w:eastAsia="en-US"/>
        </w:rPr>
        <w:t xml:space="preserve"> </w:t>
      </w:r>
      <w:r w:rsidRPr="00384E1F">
        <w:rPr>
          <w:sz w:val="30"/>
          <w:szCs w:val="30"/>
          <w:lang w:eastAsia="en-US"/>
        </w:rPr>
        <w:t>возглавляет</w:t>
      </w:r>
      <w:r w:rsidRPr="00384E1F">
        <w:rPr>
          <w:spacing w:val="-9"/>
          <w:sz w:val="30"/>
          <w:szCs w:val="30"/>
          <w:lang w:eastAsia="en-US"/>
        </w:rPr>
        <w:t xml:space="preserve"> </w:t>
      </w:r>
      <w:r w:rsidRPr="00384E1F">
        <w:rPr>
          <w:spacing w:val="-2"/>
          <w:sz w:val="30"/>
          <w:szCs w:val="30"/>
          <w:lang w:eastAsia="en-US"/>
        </w:rPr>
        <w:t>председатель.</w:t>
      </w:r>
    </w:p>
    <w:p w14:paraId="77C9B965" w14:textId="77777777" w:rsidR="00DC167D" w:rsidRPr="00384E1F" w:rsidRDefault="00DC167D" w:rsidP="00DC167D">
      <w:pPr>
        <w:tabs>
          <w:tab w:val="left" w:pos="1134"/>
          <w:tab w:val="left" w:pos="2552"/>
        </w:tabs>
        <w:ind w:firstLine="709"/>
        <w:jc w:val="both"/>
        <w:rPr>
          <w:sz w:val="30"/>
          <w:szCs w:val="30"/>
        </w:rPr>
      </w:pPr>
      <w:r w:rsidRPr="00384E1F">
        <w:rPr>
          <w:sz w:val="30"/>
          <w:szCs w:val="30"/>
          <w:lang w:val="be-BY"/>
        </w:rPr>
        <w:t xml:space="preserve">Конкурсные работы </w:t>
      </w:r>
      <w:r w:rsidRPr="00384E1F">
        <w:rPr>
          <w:sz w:val="30"/>
          <w:szCs w:val="30"/>
        </w:rPr>
        <w:t>и</w:t>
      </w:r>
      <w:r w:rsidRPr="00384E1F">
        <w:rPr>
          <w:sz w:val="30"/>
          <w:szCs w:val="30"/>
          <w:lang w:val="be-BY"/>
        </w:rPr>
        <w:t xml:space="preserve"> заявки на участие в областном этапе выставкт- конкурса предоставляются в срок до </w:t>
      </w:r>
      <w:r w:rsidRPr="00384E1F">
        <w:rPr>
          <w:b/>
          <w:bCs/>
          <w:sz w:val="30"/>
          <w:szCs w:val="30"/>
          <w:lang w:val="be-BY"/>
        </w:rPr>
        <w:t>10 марта 2025 года</w:t>
      </w:r>
      <w:r w:rsidRPr="00384E1F">
        <w:rPr>
          <w:sz w:val="30"/>
          <w:szCs w:val="30"/>
          <w:lang w:val="be-BY"/>
        </w:rPr>
        <w:t xml:space="preserve"> в УО </w:t>
      </w:r>
      <w:r w:rsidRPr="00384E1F">
        <w:rPr>
          <w:sz w:val="30"/>
          <w:szCs w:val="30"/>
        </w:rPr>
        <w:t xml:space="preserve">«Гродненский государственный областной Дворец творчества детей и молодежи» по адресу: 230023, г. Гродно, </w:t>
      </w:r>
      <w:proofErr w:type="spellStart"/>
      <w:r w:rsidRPr="00384E1F">
        <w:rPr>
          <w:sz w:val="30"/>
          <w:szCs w:val="30"/>
        </w:rPr>
        <w:t>Коложский</w:t>
      </w:r>
      <w:proofErr w:type="spellEnd"/>
      <w:r w:rsidRPr="00384E1F">
        <w:rPr>
          <w:sz w:val="30"/>
          <w:szCs w:val="30"/>
        </w:rPr>
        <w:t xml:space="preserve"> парк, 1, </w:t>
      </w:r>
      <w:r w:rsidRPr="00384E1F">
        <w:rPr>
          <w:sz w:val="30"/>
          <w:szCs w:val="30"/>
          <w:lang w:val="en-US"/>
        </w:rPr>
        <w:t>e</w:t>
      </w:r>
      <w:r w:rsidRPr="00384E1F">
        <w:rPr>
          <w:sz w:val="30"/>
          <w:szCs w:val="30"/>
        </w:rPr>
        <w:t>-</w:t>
      </w:r>
      <w:r w:rsidRPr="00384E1F">
        <w:rPr>
          <w:sz w:val="30"/>
          <w:szCs w:val="30"/>
          <w:lang w:val="en-US"/>
        </w:rPr>
        <w:t>mail</w:t>
      </w:r>
      <w:r w:rsidRPr="00384E1F">
        <w:rPr>
          <w:sz w:val="30"/>
          <w:szCs w:val="30"/>
        </w:rPr>
        <w:t xml:space="preserve">: </w:t>
      </w:r>
      <w:proofErr w:type="spellStart"/>
      <w:r w:rsidRPr="00384E1F">
        <w:rPr>
          <w:sz w:val="30"/>
          <w:szCs w:val="30"/>
          <w:lang w:val="en-US"/>
        </w:rPr>
        <w:t>etno</w:t>
      </w:r>
      <w:proofErr w:type="spellEnd"/>
      <w:r w:rsidRPr="00384E1F">
        <w:rPr>
          <w:sz w:val="30"/>
          <w:szCs w:val="30"/>
        </w:rPr>
        <w:t>.</w:t>
      </w:r>
      <w:proofErr w:type="spellStart"/>
      <w:r w:rsidRPr="00384E1F">
        <w:rPr>
          <w:sz w:val="30"/>
          <w:szCs w:val="30"/>
          <w:lang w:val="en-US"/>
        </w:rPr>
        <w:t>dtdm</w:t>
      </w:r>
      <w:proofErr w:type="spellEnd"/>
      <w:r w:rsidRPr="00384E1F">
        <w:rPr>
          <w:sz w:val="30"/>
          <w:szCs w:val="30"/>
        </w:rPr>
        <w:t>@</w:t>
      </w:r>
      <w:proofErr w:type="spellStart"/>
      <w:r w:rsidRPr="00384E1F">
        <w:rPr>
          <w:sz w:val="30"/>
          <w:szCs w:val="30"/>
          <w:lang w:val="en-US"/>
        </w:rPr>
        <w:t>yandex</w:t>
      </w:r>
      <w:proofErr w:type="spellEnd"/>
      <w:r w:rsidRPr="00384E1F">
        <w:rPr>
          <w:sz w:val="30"/>
          <w:szCs w:val="30"/>
        </w:rPr>
        <w:t>.</w:t>
      </w:r>
      <w:r w:rsidRPr="00384E1F">
        <w:rPr>
          <w:sz w:val="30"/>
          <w:szCs w:val="30"/>
          <w:lang w:val="en-US"/>
        </w:rPr>
        <w:t>by</w:t>
      </w:r>
    </w:p>
    <w:p w14:paraId="10DA3F2C"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Для участия в областном этапе смотра-конкурса в номинациях «Изобразительное искусство», «Декоративно- прикладное творчество», «Анимационный фильм» в областной оргкомитет необходимо представить:</w:t>
      </w:r>
    </w:p>
    <w:p w14:paraId="1FB6289E"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заявку</w:t>
      </w:r>
      <w:r w:rsidRPr="00384E1F">
        <w:rPr>
          <w:spacing w:val="-19"/>
          <w:sz w:val="30"/>
          <w:szCs w:val="30"/>
          <w:lang w:eastAsia="en-US"/>
        </w:rPr>
        <w:t xml:space="preserve"> </w:t>
      </w:r>
      <w:r w:rsidRPr="00384E1F">
        <w:rPr>
          <w:sz w:val="30"/>
          <w:szCs w:val="30"/>
          <w:lang w:eastAsia="en-US"/>
        </w:rPr>
        <w:t>на</w:t>
      </w:r>
      <w:r w:rsidRPr="00384E1F">
        <w:rPr>
          <w:spacing w:val="-19"/>
          <w:sz w:val="30"/>
          <w:szCs w:val="30"/>
          <w:lang w:eastAsia="en-US"/>
        </w:rPr>
        <w:t xml:space="preserve"> </w:t>
      </w:r>
      <w:r w:rsidRPr="00384E1F">
        <w:rPr>
          <w:sz w:val="30"/>
          <w:szCs w:val="30"/>
          <w:lang w:eastAsia="en-US"/>
        </w:rPr>
        <w:t>участие</w:t>
      </w:r>
      <w:r w:rsidRPr="00384E1F">
        <w:rPr>
          <w:spacing w:val="-19"/>
          <w:sz w:val="30"/>
          <w:szCs w:val="30"/>
          <w:lang w:eastAsia="en-US"/>
        </w:rPr>
        <w:t xml:space="preserve"> </w:t>
      </w:r>
      <w:r w:rsidRPr="00384E1F">
        <w:rPr>
          <w:sz w:val="30"/>
          <w:szCs w:val="30"/>
          <w:lang w:eastAsia="en-US"/>
        </w:rPr>
        <w:t>в</w:t>
      </w:r>
      <w:r w:rsidRPr="00384E1F">
        <w:rPr>
          <w:spacing w:val="-18"/>
          <w:sz w:val="30"/>
          <w:szCs w:val="30"/>
          <w:lang w:eastAsia="en-US"/>
        </w:rPr>
        <w:t xml:space="preserve"> </w:t>
      </w:r>
      <w:r w:rsidRPr="00384E1F">
        <w:rPr>
          <w:sz w:val="30"/>
          <w:szCs w:val="30"/>
          <w:lang w:eastAsia="en-US"/>
        </w:rPr>
        <w:t>областном</w:t>
      </w:r>
      <w:r w:rsidRPr="00384E1F">
        <w:rPr>
          <w:spacing w:val="-19"/>
          <w:sz w:val="30"/>
          <w:szCs w:val="30"/>
          <w:lang w:eastAsia="en-US"/>
        </w:rPr>
        <w:t xml:space="preserve"> </w:t>
      </w:r>
      <w:r w:rsidRPr="00384E1F">
        <w:rPr>
          <w:sz w:val="30"/>
          <w:szCs w:val="30"/>
          <w:lang w:eastAsia="en-US"/>
        </w:rPr>
        <w:t>этапе</w:t>
      </w:r>
      <w:r w:rsidRPr="00384E1F">
        <w:rPr>
          <w:spacing w:val="-19"/>
          <w:sz w:val="30"/>
          <w:szCs w:val="30"/>
          <w:lang w:eastAsia="en-US"/>
        </w:rPr>
        <w:t xml:space="preserve"> </w:t>
      </w:r>
      <w:r w:rsidRPr="00384E1F">
        <w:rPr>
          <w:sz w:val="30"/>
          <w:szCs w:val="30"/>
          <w:lang w:eastAsia="en-US"/>
        </w:rPr>
        <w:t>республиканской</w:t>
      </w:r>
      <w:r w:rsidRPr="00384E1F">
        <w:rPr>
          <w:spacing w:val="-19"/>
          <w:sz w:val="30"/>
          <w:szCs w:val="30"/>
          <w:lang w:eastAsia="en-US"/>
        </w:rPr>
        <w:t xml:space="preserve"> </w:t>
      </w:r>
      <w:r w:rsidRPr="00384E1F">
        <w:rPr>
          <w:sz w:val="30"/>
          <w:szCs w:val="30"/>
          <w:lang w:eastAsia="en-US"/>
        </w:rPr>
        <w:t xml:space="preserve">выставки- </w:t>
      </w:r>
      <w:r w:rsidRPr="00384E1F">
        <w:rPr>
          <w:sz w:val="30"/>
          <w:szCs w:val="30"/>
          <w:lang w:eastAsia="en-US"/>
        </w:rPr>
        <w:lastRenderedPageBreak/>
        <w:t xml:space="preserve">конкурса детского творчества «Беларусь – </w:t>
      </w:r>
      <w:proofErr w:type="spellStart"/>
      <w:r w:rsidRPr="00384E1F">
        <w:rPr>
          <w:sz w:val="30"/>
          <w:szCs w:val="30"/>
          <w:lang w:eastAsia="en-US"/>
        </w:rPr>
        <w:t>краіна</w:t>
      </w:r>
      <w:proofErr w:type="spellEnd"/>
      <w:r w:rsidRPr="00384E1F">
        <w:rPr>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 xml:space="preserve">, </w:t>
      </w:r>
      <w:proofErr w:type="spellStart"/>
      <w:r w:rsidRPr="00384E1F">
        <w:rPr>
          <w:sz w:val="30"/>
          <w:szCs w:val="30"/>
          <w:lang w:eastAsia="en-US"/>
        </w:rPr>
        <w:t>жыцця</w:t>
      </w:r>
      <w:proofErr w:type="spellEnd"/>
      <w:r w:rsidRPr="00384E1F">
        <w:rPr>
          <w:sz w:val="30"/>
          <w:szCs w:val="30"/>
          <w:lang w:eastAsia="en-US"/>
        </w:rPr>
        <w:t xml:space="preserve"> і </w:t>
      </w:r>
      <w:proofErr w:type="spellStart"/>
      <w:r w:rsidRPr="00384E1F">
        <w:rPr>
          <w:sz w:val="30"/>
          <w:szCs w:val="30"/>
          <w:lang w:eastAsia="en-US"/>
        </w:rPr>
        <w:t>дасягненняў</w:t>
      </w:r>
      <w:proofErr w:type="spellEnd"/>
      <w:r w:rsidRPr="00384E1F">
        <w:rPr>
          <w:sz w:val="30"/>
          <w:szCs w:val="30"/>
          <w:lang w:eastAsia="en-US"/>
        </w:rPr>
        <w:t>!» (приложение 1);</w:t>
      </w:r>
    </w:p>
    <w:p w14:paraId="2A4100A1" w14:textId="77777777" w:rsidR="00DC167D" w:rsidRPr="00384E1F" w:rsidRDefault="00DC167D" w:rsidP="00DC167D">
      <w:pPr>
        <w:widowControl w:val="0"/>
        <w:tabs>
          <w:tab w:val="left" w:pos="1134"/>
          <w:tab w:val="left" w:pos="2552"/>
        </w:tabs>
        <w:autoSpaceDE w:val="0"/>
        <w:autoSpaceDN w:val="0"/>
        <w:ind w:firstLine="709"/>
        <w:jc w:val="both"/>
        <w:rPr>
          <w:spacing w:val="-5"/>
          <w:sz w:val="30"/>
          <w:szCs w:val="30"/>
          <w:lang w:eastAsia="en-US"/>
        </w:rPr>
      </w:pPr>
      <w:r w:rsidRPr="00384E1F">
        <w:rPr>
          <w:sz w:val="30"/>
          <w:szCs w:val="30"/>
          <w:lang w:eastAsia="en-US"/>
        </w:rPr>
        <w:t>мониторинг</w:t>
      </w:r>
      <w:r w:rsidRPr="00384E1F">
        <w:rPr>
          <w:spacing w:val="-5"/>
          <w:sz w:val="30"/>
          <w:szCs w:val="30"/>
          <w:lang w:eastAsia="en-US"/>
        </w:rPr>
        <w:t xml:space="preserve"> </w:t>
      </w:r>
      <w:r w:rsidRPr="00384E1F">
        <w:rPr>
          <w:sz w:val="30"/>
          <w:szCs w:val="30"/>
          <w:lang w:eastAsia="en-US"/>
        </w:rPr>
        <w:t>участия</w:t>
      </w:r>
      <w:r w:rsidRPr="00384E1F">
        <w:rPr>
          <w:spacing w:val="-5"/>
          <w:sz w:val="30"/>
          <w:szCs w:val="30"/>
          <w:lang w:eastAsia="en-US"/>
        </w:rPr>
        <w:t xml:space="preserve"> района </w:t>
      </w:r>
      <w:r w:rsidRPr="00384E1F">
        <w:rPr>
          <w:sz w:val="30"/>
          <w:szCs w:val="30"/>
          <w:lang w:eastAsia="en-US"/>
        </w:rPr>
        <w:t>в</w:t>
      </w:r>
      <w:r w:rsidRPr="00384E1F">
        <w:rPr>
          <w:spacing w:val="-6"/>
          <w:sz w:val="30"/>
          <w:szCs w:val="30"/>
          <w:lang w:eastAsia="en-US"/>
        </w:rPr>
        <w:t xml:space="preserve"> </w:t>
      </w:r>
      <w:r w:rsidRPr="00384E1F">
        <w:rPr>
          <w:sz w:val="30"/>
          <w:szCs w:val="30"/>
          <w:lang w:eastAsia="en-US"/>
        </w:rPr>
        <w:t>смотре-конкурсе</w:t>
      </w:r>
      <w:r w:rsidRPr="00384E1F">
        <w:rPr>
          <w:spacing w:val="-6"/>
          <w:sz w:val="30"/>
          <w:szCs w:val="30"/>
          <w:lang w:eastAsia="en-US"/>
        </w:rPr>
        <w:t xml:space="preserve"> </w:t>
      </w:r>
      <w:r w:rsidRPr="00384E1F">
        <w:rPr>
          <w:sz w:val="30"/>
          <w:szCs w:val="30"/>
          <w:lang w:eastAsia="en-US"/>
        </w:rPr>
        <w:t>(приложение</w:t>
      </w:r>
      <w:r w:rsidRPr="00384E1F">
        <w:rPr>
          <w:spacing w:val="-6"/>
          <w:sz w:val="30"/>
          <w:szCs w:val="30"/>
          <w:lang w:eastAsia="en-US"/>
        </w:rPr>
        <w:t xml:space="preserve"> </w:t>
      </w:r>
      <w:r w:rsidRPr="00384E1F">
        <w:rPr>
          <w:spacing w:val="-5"/>
          <w:sz w:val="30"/>
          <w:szCs w:val="30"/>
          <w:lang w:eastAsia="en-US"/>
        </w:rPr>
        <w:t>2);</w:t>
      </w:r>
    </w:p>
    <w:p w14:paraId="1AC1E20E"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выписку из протокола решения районного оргкомитета выставки- </w:t>
      </w:r>
      <w:r w:rsidRPr="00384E1F">
        <w:rPr>
          <w:spacing w:val="-2"/>
          <w:sz w:val="30"/>
          <w:szCs w:val="30"/>
          <w:lang w:eastAsia="en-US"/>
        </w:rPr>
        <w:t>конкурса;</w:t>
      </w:r>
    </w:p>
    <w:p w14:paraId="1B09E417"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К каждой работе с обратной стороны должна быть прикреплена этикетка. К участию в выставке-конкурсе не допускаются работы, не соответствующие тематике, выполненные неаккуратно, без этикеток.</w:t>
      </w:r>
    </w:p>
    <w:p w14:paraId="65801840"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10. Республиканский оргкомитет смотра-конкурса оставляет за собой право формировать выставочный фонд из творческих работ победителей</w:t>
      </w:r>
      <w:r w:rsidRPr="00384E1F">
        <w:rPr>
          <w:spacing w:val="70"/>
          <w:sz w:val="30"/>
          <w:szCs w:val="30"/>
          <w:lang w:eastAsia="en-US"/>
        </w:rPr>
        <w:t xml:space="preserve"> </w:t>
      </w:r>
      <w:r w:rsidRPr="00384E1F">
        <w:rPr>
          <w:sz w:val="30"/>
          <w:szCs w:val="30"/>
          <w:lang w:eastAsia="en-US"/>
        </w:rPr>
        <w:t>и</w:t>
      </w:r>
      <w:r w:rsidRPr="00384E1F">
        <w:rPr>
          <w:spacing w:val="72"/>
          <w:sz w:val="30"/>
          <w:szCs w:val="30"/>
          <w:lang w:eastAsia="en-US"/>
        </w:rPr>
        <w:t xml:space="preserve"> </w:t>
      </w:r>
      <w:r w:rsidRPr="00384E1F">
        <w:rPr>
          <w:sz w:val="30"/>
          <w:szCs w:val="30"/>
          <w:lang w:eastAsia="en-US"/>
        </w:rPr>
        <w:t>призеров</w:t>
      </w:r>
      <w:r w:rsidRPr="00384E1F">
        <w:rPr>
          <w:spacing w:val="71"/>
          <w:sz w:val="30"/>
          <w:szCs w:val="30"/>
          <w:lang w:eastAsia="en-US"/>
        </w:rPr>
        <w:t xml:space="preserve"> </w:t>
      </w:r>
      <w:r w:rsidRPr="00384E1F">
        <w:rPr>
          <w:sz w:val="30"/>
          <w:szCs w:val="30"/>
          <w:lang w:eastAsia="en-US"/>
        </w:rPr>
        <w:t>в</w:t>
      </w:r>
      <w:r w:rsidRPr="00384E1F">
        <w:rPr>
          <w:spacing w:val="72"/>
          <w:sz w:val="30"/>
          <w:szCs w:val="30"/>
          <w:lang w:eastAsia="en-US"/>
        </w:rPr>
        <w:t xml:space="preserve"> </w:t>
      </w:r>
      <w:r w:rsidRPr="00384E1F">
        <w:rPr>
          <w:sz w:val="30"/>
          <w:szCs w:val="30"/>
          <w:lang w:eastAsia="en-US"/>
        </w:rPr>
        <w:t>номинациях</w:t>
      </w:r>
      <w:r w:rsidRPr="00384E1F">
        <w:rPr>
          <w:spacing w:val="75"/>
          <w:sz w:val="30"/>
          <w:szCs w:val="30"/>
          <w:lang w:eastAsia="en-US"/>
        </w:rPr>
        <w:t xml:space="preserve"> </w:t>
      </w:r>
      <w:r w:rsidRPr="00384E1F">
        <w:rPr>
          <w:sz w:val="30"/>
          <w:szCs w:val="30"/>
          <w:lang w:eastAsia="en-US"/>
        </w:rPr>
        <w:t>«Изобразительное</w:t>
      </w:r>
      <w:r w:rsidRPr="00384E1F">
        <w:rPr>
          <w:spacing w:val="70"/>
          <w:sz w:val="30"/>
          <w:szCs w:val="30"/>
          <w:lang w:eastAsia="en-US"/>
        </w:rPr>
        <w:t xml:space="preserve"> </w:t>
      </w:r>
      <w:r w:rsidRPr="00384E1F">
        <w:rPr>
          <w:sz w:val="30"/>
          <w:szCs w:val="30"/>
          <w:lang w:eastAsia="en-US"/>
        </w:rPr>
        <w:t>искусство»</w:t>
      </w:r>
      <w:r w:rsidRPr="00384E1F">
        <w:rPr>
          <w:spacing w:val="71"/>
          <w:sz w:val="30"/>
          <w:szCs w:val="30"/>
          <w:lang w:eastAsia="en-US"/>
        </w:rPr>
        <w:t xml:space="preserve"> </w:t>
      </w:r>
      <w:r w:rsidRPr="00384E1F">
        <w:rPr>
          <w:spacing w:val="-10"/>
          <w:sz w:val="30"/>
          <w:szCs w:val="30"/>
          <w:lang w:eastAsia="en-US"/>
        </w:rPr>
        <w:t>и</w:t>
      </w:r>
    </w:p>
    <w:p w14:paraId="7E2F3D8A"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«Декоративно-прикладное творчество» для использования на мероприятиях некоммерческого характера.</w:t>
      </w:r>
    </w:p>
    <w:p w14:paraId="7558E5B8"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11. Организаторы смотра-конкурса имеют право на обработку персональных данных участников (публикацию списков победителей, издание дипломов, афиш, буклетов и т.д.). Предоставление творческих работ на смотр-конкурс</w:t>
      </w:r>
      <w:r w:rsidRPr="00384E1F">
        <w:rPr>
          <w:spacing w:val="-1"/>
          <w:sz w:val="30"/>
          <w:szCs w:val="30"/>
          <w:lang w:eastAsia="en-US"/>
        </w:rPr>
        <w:t xml:space="preserve"> </w:t>
      </w:r>
      <w:r w:rsidRPr="00384E1F">
        <w:rPr>
          <w:sz w:val="30"/>
          <w:szCs w:val="30"/>
          <w:lang w:eastAsia="en-US"/>
        </w:rPr>
        <w:t>означает автоматическое</w:t>
      </w:r>
      <w:r w:rsidRPr="00384E1F">
        <w:rPr>
          <w:spacing w:val="-1"/>
          <w:sz w:val="30"/>
          <w:szCs w:val="30"/>
          <w:lang w:eastAsia="en-US"/>
        </w:rPr>
        <w:t xml:space="preserve"> </w:t>
      </w:r>
      <w:r w:rsidRPr="00384E1F">
        <w:rPr>
          <w:sz w:val="30"/>
          <w:szCs w:val="30"/>
          <w:lang w:eastAsia="en-US"/>
        </w:rPr>
        <w:t>согласие участника</w:t>
      </w:r>
      <w:r w:rsidRPr="00384E1F">
        <w:rPr>
          <w:spacing w:val="-1"/>
          <w:sz w:val="30"/>
          <w:szCs w:val="30"/>
          <w:lang w:eastAsia="en-US"/>
        </w:rPr>
        <w:t xml:space="preserve"> </w:t>
      </w:r>
      <w:r w:rsidRPr="00384E1F">
        <w:rPr>
          <w:sz w:val="30"/>
          <w:szCs w:val="30"/>
          <w:lang w:eastAsia="en-US"/>
        </w:rPr>
        <w:t>и его официального представителя с условиями смотра-конкурса и с правом организатора на обработку персональных данных.</w:t>
      </w:r>
    </w:p>
    <w:p w14:paraId="6E71B728" w14:textId="77777777" w:rsidR="00DC167D" w:rsidRPr="00384E1F" w:rsidRDefault="00DC167D" w:rsidP="00DC167D">
      <w:pPr>
        <w:widowControl w:val="0"/>
        <w:tabs>
          <w:tab w:val="left" w:pos="1134"/>
          <w:tab w:val="left" w:pos="2552"/>
          <w:tab w:val="left" w:pos="3369"/>
        </w:tabs>
        <w:autoSpaceDE w:val="0"/>
        <w:autoSpaceDN w:val="0"/>
        <w:ind w:firstLine="709"/>
        <w:jc w:val="both"/>
        <w:rPr>
          <w:sz w:val="30"/>
          <w:szCs w:val="30"/>
          <w:lang w:eastAsia="en-US"/>
        </w:rPr>
      </w:pPr>
      <w:r w:rsidRPr="00384E1F">
        <w:rPr>
          <w:sz w:val="30"/>
          <w:szCs w:val="30"/>
          <w:lang w:eastAsia="en-US"/>
        </w:rPr>
        <w:t>12. «Изобразительное</w:t>
      </w:r>
      <w:r w:rsidRPr="00384E1F">
        <w:rPr>
          <w:spacing w:val="-17"/>
          <w:sz w:val="30"/>
          <w:szCs w:val="30"/>
          <w:lang w:eastAsia="en-US"/>
        </w:rPr>
        <w:t xml:space="preserve"> </w:t>
      </w:r>
      <w:r w:rsidRPr="00384E1F">
        <w:rPr>
          <w:spacing w:val="-2"/>
          <w:sz w:val="30"/>
          <w:szCs w:val="30"/>
          <w:lang w:eastAsia="en-US"/>
        </w:rPr>
        <w:t>искусство»:</w:t>
      </w:r>
    </w:p>
    <w:p w14:paraId="1B8C685A" w14:textId="77777777" w:rsidR="00DC167D" w:rsidRPr="00384E1F" w:rsidRDefault="00DC167D" w:rsidP="005B02C1">
      <w:pPr>
        <w:widowControl w:val="0"/>
        <w:numPr>
          <w:ilvl w:val="0"/>
          <w:numId w:val="34"/>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2"/>
          <w:sz w:val="30"/>
          <w:szCs w:val="30"/>
          <w:lang w:eastAsia="en-US"/>
        </w:rPr>
        <w:t xml:space="preserve"> «Живопись»;</w:t>
      </w:r>
    </w:p>
    <w:p w14:paraId="748C110B" w14:textId="77777777" w:rsidR="00DC167D" w:rsidRPr="00384E1F" w:rsidRDefault="00DC167D" w:rsidP="005B02C1">
      <w:pPr>
        <w:widowControl w:val="0"/>
        <w:numPr>
          <w:ilvl w:val="0"/>
          <w:numId w:val="34"/>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2"/>
          <w:sz w:val="30"/>
          <w:szCs w:val="30"/>
          <w:lang w:eastAsia="en-US"/>
        </w:rPr>
        <w:t xml:space="preserve"> «Графика»;</w:t>
      </w:r>
    </w:p>
    <w:p w14:paraId="3C76D6B8" w14:textId="77777777" w:rsidR="00DC167D" w:rsidRPr="00384E1F" w:rsidRDefault="00DC167D" w:rsidP="005B02C1">
      <w:pPr>
        <w:widowControl w:val="0"/>
        <w:numPr>
          <w:ilvl w:val="0"/>
          <w:numId w:val="34"/>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6"/>
          <w:sz w:val="30"/>
          <w:szCs w:val="30"/>
          <w:lang w:eastAsia="en-US"/>
        </w:rPr>
        <w:t xml:space="preserve"> </w:t>
      </w:r>
      <w:r w:rsidRPr="00384E1F">
        <w:rPr>
          <w:sz w:val="30"/>
          <w:szCs w:val="30"/>
          <w:lang w:eastAsia="en-US"/>
        </w:rPr>
        <w:t>«Смешанная</w:t>
      </w:r>
      <w:r w:rsidRPr="00384E1F">
        <w:rPr>
          <w:spacing w:val="-7"/>
          <w:sz w:val="30"/>
          <w:szCs w:val="30"/>
          <w:lang w:eastAsia="en-US"/>
        </w:rPr>
        <w:t xml:space="preserve"> </w:t>
      </w:r>
      <w:r w:rsidRPr="00384E1F">
        <w:rPr>
          <w:spacing w:val="-2"/>
          <w:sz w:val="30"/>
          <w:szCs w:val="30"/>
          <w:lang w:eastAsia="en-US"/>
        </w:rPr>
        <w:t>техника».</w:t>
      </w:r>
    </w:p>
    <w:p w14:paraId="36183746"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Тема:</w:t>
      </w:r>
      <w:r w:rsidRPr="00384E1F">
        <w:rPr>
          <w:spacing w:val="-1"/>
          <w:sz w:val="30"/>
          <w:szCs w:val="30"/>
          <w:lang w:eastAsia="en-US"/>
        </w:rPr>
        <w:t xml:space="preserve"> </w:t>
      </w:r>
      <w:r w:rsidRPr="00384E1F">
        <w:rPr>
          <w:sz w:val="30"/>
          <w:szCs w:val="30"/>
          <w:lang w:eastAsia="en-US"/>
        </w:rPr>
        <w:t>«Беларусь</w:t>
      </w:r>
      <w:r w:rsidRPr="00384E1F">
        <w:rPr>
          <w:spacing w:val="-3"/>
          <w:sz w:val="30"/>
          <w:szCs w:val="30"/>
          <w:lang w:eastAsia="en-US"/>
        </w:rPr>
        <w:t xml:space="preserve"> </w:t>
      </w:r>
      <w:r w:rsidRPr="00384E1F">
        <w:rPr>
          <w:sz w:val="30"/>
          <w:szCs w:val="30"/>
          <w:lang w:eastAsia="en-US"/>
        </w:rPr>
        <w:t xml:space="preserve">– </w:t>
      </w:r>
      <w:proofErr w:type="spellStart"/>
      <w:r w:rsidRPr="00384E1F">
        <w:rPr>
          <w:sz w:val="30"/>
          <w:szCs w:val="30"/>
          <w:lang w:eastAsia="en-US"/>
        </w:rPr>
        <w:t>краіна</w:t>
      </w:r>
      <w:proofErr w:type="spellEnd"/>
      <w:r w:rsidRPr="00384E1F">
        <w:rPr>
          <w:spacing w:val="-3"/>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w:t>
      </w:r>
      <w:r w:rsidRPr="00384E1F">
        <w:rPr>
          <w:spacing w:val="-5"/>
          <w:sz w:val="30"/>
          <w:szCs w:val="30"/>
          <w:lang w:eastAsia="en-US"/>
        </w:rPr>
        <w:t xml:space="preserve"> </w:t>
      </w:r>
      <w:proofErr w:type="spellStart"/>
      <w:r w:rsidRPr="00384E1F">
        <w:rPr>
          <w:sz w:val="30"/>
          <w:szCs w:val="30"/>
          <w:lang w:eastAsia="en-US"/>
        </w:rPr>
        <w:t>жыцця</w:t>
      </w:r>
      <w:proofErr w:type="spellEnd"/>
      <w:r w:rsidRPr="00384E1F">
        <w:rPr>
          <w:spacing w:val="-5"/>
          <w:sz w:val="30"/>
          <w:szCs w:val="30"/>
          <w:lang w:eastAsia="en-US"/>
        </w:rPr>
        <w:t xml:space="preserve"> </w:t>
      </w:r>
      <w:r w:rsidRPr="00384E1F">
        <w:rPr>
          <w:sz w:val="30"/>
          <w:szCs w:val="30"/>
          <w:lang w:eastAsia="en-US"/>
        </w:rPr>
        <w:t>і</w:t>
      </w:r>
      <w:r w:rsidRPr="00384E1F">
        <w:rPr>
          <w:spacing w:val="-2"/>
          <w:sz w:val="30"/>
          <w:szCs w:val="30"/>
          <w:lang w:eastAsia="en-US"/>
        </w:rPr>
        <w:t xml:space="preserve"> </w:t>
      </w:r>
      <w:proofErr w:type="spellStart"/>
      <w:r w:rsidRPr="00384E1F">
        <w:rPr>
          <w:spacing w:val="-2"/>
          <w:sz w:val="30"/>
          <w:szCs w:val="30"/>
          <w:lang w:eastAsia="en-US"/>
        </w:rPr>
        <w:t>дасягненняў</w:t>
      </w:r>
      <w:proofErr w:type="spellEnd"/>
      <w:r w:rsidRPr="00384E1F">
        <w:rPr>
          <w:spacing w:val="-2"/>
          <w:sz w:val="30"/>
          <w:szCs w:val="30"/>
          <w:lang w:eastAsia="en-US"/>
        </w:rPr>
        <w:t>!».</w:t>
      </w:r>
    </w:p>
    <w:p w14:paraId="5A0D3785"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Представляются живописные, графические работы, выполненные в различных техниках и любыми материалами: гуашь, акварель, пастель, мелки, карандаш и др. Работы принимаются неоформленными, формат работ: А3-А2, не более 50х70 см.</w:t>
      </w:r>
    </w:p>
    <w:p w14:paraId="4817C0E8"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Творческие работы оцениваются в четырех возрастных </w:t>
      </w:r>
      <w:r w:rsidRPr="00384E1F">
        <w:rPr>
          <w:spacing w:val="-2"/>
          <w:sz w:val="30"/>
          <w:szCs w:val="30"/>
          <w:lang w:eastAsia="en-US"/>
        </w:rPr>
        <w:t>категориях:</w:t>
      </w:r>
    </w:p>
    <w:p w14:paraId="52506B15"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6–9</w:t>
      </w:r>
      <w:r w:rsidRPr="00384E1F">
        <w:rPr>
          <w:spacing w:val="-2"/>
          <w:sz w:val="30"/>
          <w:szCs w:val="30"/>
          <w:lang w:eastAsia="en-US"/>
        </w:rPr>
        <w:t xml:space="preserve"> </w:t>
      </w:r>
      <w:r w:rsidRPr="00384E1F">
        <w:rPr>
          <w:sz w:val="30"/>
          <w:szCs w:val="30"/>
          <w:lang w:eastAsia="en-US"/>
        </w:rPr>
        <w:t>лет,</w:t>
      </w:r>
      <w:r w:rsidRPr="00384E1F">
        <w:rPr>
          <w:spacing w:val="-4"/>
          <w:sz w:val="30"/>
          <w:szCs w:val="30"/>
          <w:lang w:eastAsia="en-US"/>
        </w:rPr>
        <w:t xml:space="preserve"> </w:t>
      </w:r>
      <w:r w:rsidRPr="00384E1F">
        <w:rPr>
          <w:sz w:val="30"/>
          <w:szCs w:val="30"/>
          <w:lang w:eastAsia="en-US"/>
        </w:rPr>
        <w:t>10–12</w:t>
      </w:r>
      <w:r w:rsidRPr="00384E1F">
        <w:rPr>
          <w:spacing w:val="-1"/>
          <w:sz w:val="30"/>
          <w:szCs w:val="30"/>
          <w:lang w:eastAsia="en-US"/>
        </w:rPr>
        <w:t xml:space="preserve"> </w:t>
      </w:r>
      <w:r w:rsidRPr="00384E1F">
        <w:rPr>
          <w:sz w:val="30"/>
          <w:szCs w:val="30"/>
          <w:lang w:eastAsia="en-US"/>
        </w:rPr>
        <w:t>лет,</w:t>
      </w:r>
      <w:r w:rsidRPr="00384E1F">
        <w:rPr>
          <w:spacing w:val="-4"/>
          <w:sz w:val="30"/>
          <w:szCs w:val="30"/>
          <w:lang w:eastAsia="en-US"/>
        </w:rPr>
        <w:t xml:space="preserve"> </w:t>
      </w:r>
      <w:r w:rsidRPr="00384E1F">
        <w:rPr>
          <w:sz w:val="30"/>
          <w:szCs w:val="30"/>
          <w:lang w:eastAsia="en-US"/>
        </w:rPr>
        <w:t>13–15</w:t>
      </w:r>
      <w:r w:rsidRPr="00384E1F">
        <w:rPr>
          <w:spacing w:val="-1"/>
          <w:sz w:val="30"/>
          <w:szCs w:val="30"/>
          <w:lang w:eastAsia="en-US"/>
        </w:rPr>
        <w:t xml:space="preserve"> </w:t>
      </w:r>
      <w:r w:rsidRPr="00384E1F">
        <w:rPr>
          <w:sz w:val="30"/>
          <w:szCs w:val="30"/>
          <w:lang w:eastAsia="en-US"/>
        </w:rPr>
        <w:t>лет,</w:t>
      </w:r>
      <w:r w:rsidRPr="00384E1F">
        <w:rPr>
          <w:spacing w:val="-4"/>
          <w:sz w:val="30"/>
          <w:szCs w:val="30"/>
          <w:lang w:eastAsia="en-US"/>
        </w:rPr>
        <w:t xml:space="preserve"> </w:t>
      </w:r>
      <w:r w:rsidRPr="00384E1F">
        <w:rPr>
          <w:sz w:val="30"/>
          <w:szCs w:val="30"/>
          <w:lang w:eastAsia="en-US"/>
        </w:rPr>
        <w:t>16–18</w:t>
      </w:r>
      <w:r w:rsidRPr="00384E1F">
        <w:rPr>
          <w:spacing w:val="-1"/>
          <w:sz w:val="30"/>
          <w:szCs w:val="30"/>
          <w:lang w:eastAsia="en-US"/>
        </w:rPr>
        <w:t xml:space="preserve"> </w:t>
      </w:r>
      <w:r w:rsidRPr="00384E1F">
        <w:rPr>
          <w:spacing w:val="-4"/>
          <w:sz w:val="30"/>
          <w:szCs w:val="30"/>
          <w:lang w:eastAsia="en-US"/>
        </w:rPr>
        <w:t>лет.</w:t>
      </w:r>
    </w:p>
    <w:p w14:paraId="7228E68F" w14:textId="77777777" w:rsidR="00DC167D" w:rsidRPr="00384E1F" w:rsidRDefault="00DC167D" w:rsidP="00DC167D">
      <w:pPr>
        <w:widowControl w:val="0"/>
        <w:tabs>
          <w:tab w:val="left" w:pos="1134"/>
          <w:tab w:val="left" w:pos="2552"/>
          <w:tab w:val="left" w:pos="3369"/>
        </w:tabs>
        <w:autoSpaceDE w:val="0"/>
        <w:autoSpaceDN w:val="0"/>
        <w:ind w:firstLine="709"/>
        <w:jc w:val="both"/>
        <w:rPr>
          <w:sz w:val="30"/>
          <w:szCs w:val="30"/>
          <w:lang w:eastAsia="en-US"/>
        </w:rPr>
      </w:pPr>
      <w:r w:rsidRPr="00384E1F">
        <w:rPr>
          <w:sz w:val="30"/>
          <w:szCs w:val="30"/>
          <w:lang w:eastAsia="en-US"/>
        </w:rPr>
        <w:t>13. «Декоративно-прикладное</w:t>
      </w:r>
      <w:r w:rsidRPr="00384E1F">
        <w:rPr>
          <w:spacing w:val="-17"/>
          <w:sz w:val="30"/>
          <w:szCs w:val="30"/>
          <w:lang w:eastAsia="en-US"/>
        </w:rPr>
        <w:t xml:space="preserve"> </w:t>
      </w:r>
      <w:r w:rsidRPr="00384E1F">
        <w:rPr>
          <w:spacing w:val="-2"/>
          <w:sz w:val="30"/>
          <w:szCs w:val="30"/>
          <w:lang w:eastAsia="en-US"/>
        </w:rPr>
        <w:t>творчество»:</w:t>
      </w:r>
    </w:p>
    <w:p w14:paraId="2621E54D" w14:textId="77777777" w:rsidR="00DC167D" w:rsidRPr="00384E1F" w:rsidRDefault="00DC167D" w:rsidP="005B02C1">
      <w:pPr>
        <w:widowControl w:val="0"/>
        <w:numPr>
          <w:ilvl w:val="2"/>
          <w:numId w:val="35"/>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2"/>
          <w:sz w:val="30"/>
          <w:szCs w:val="30"/>
          <w:lang w:eastAsia="en-US"/>
        </w:rPr>
        <w:t xml:space="preserve"> «Керамика»;</w:t>
      </w:r>
    </w:p>
    <w:p w14:paraId="7D667D6E" w14:textId="77777777" w:rsidR="00DC167D" w:rsidRPr="00384E1F" w:rsidRDefault="00DC167D" w:rsidP="005B02C1">
      <w:pPr>
        <w:widowControl w:val="0"/>
        <w:numPr>
          <w:ilvl w:val="2"/>
          <w:numId w:val="35"/>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33"/>
          <w:sz w:val="30"/>
          <w:szCs w:val="30"/>
          <w:lang w:eastAsia="en-US"/>
        </w:rPr>
        <w:t xml:space="preserve"> </w:t>
      </w:r>
      <w:r w:rsidRPr="00384E1F">
        <w:rPr>
          <w:sz w:val="30"/>
          <w:szCs w:val="30"/>
          <w:lang w:eastAsia="en-US"/>
        </w:rPr>
        <w:t>«Художественная</w:t>
      </w:r>
      <w:r w:rsidRPr="00384E1F">
        <w:rPr>
          <w:spacing w:val="32"/>
          <w:sz w:val="30"/>
          <w:szCs w:val="30"/>
          <w:lang w:eastAsia="en-US"/>
        </w:rPr>
        <w:t xml:space="preserve"> </w:t>
      </w:r>
      <w:r w:rsidRPr="00384E1F">
        <w:rPr>
          <w:sz w:val="30"/>
          <w:szCs w:val="30"/>
          <w:lang w:eastAsia="en-US"/>
        </w:rPr>
        <w:t>соломка» (</w:t>
      </w:r>
      <w:proofErr w:type="spellStart"/>
      <w:r w:rsidRPr="00384E1F">
        <w:rPr>
          <w:sz w:val="30"/>
          <w:szCs w:val="30"/>
          <w:lang w:eastAsia="en-US"/>
        </w:rPr>
        <w:t>соломоплетение</w:t>
      </w:r>
      <w:proofErr w:type="spellEnd"/>
      <w:r w:rsidRPr="00384E1F">
        <w:rPr>
          <w:sz w:val="30"/>
          <w:szCs w:val="30"/>
          <w:lang w:eastAsia="en-US"/>
        </w:rPr>
        <w:t>, аппликация из соломки, инкрустация соломкой);</w:t>
      </w:r>
    </w:p>
    <w:p w14:paraId="5FE6E995" w14:textId="77777777" w:rsidR="00DC167D" w:rsidRDefault="00DC167D" w:rsidP="005B02C1">
      <w:pPr>
        <w:widowControl w:val="0"/>
        <w:numPr>
          <w:ilvl w:val="2"/>
          <w:numId w:val="35"/>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 «Художественная</w:t>
      </w:r>
      <w:r w:rsidRPr="00384E1F">
        <w:rPr>
          <w:spacing w:val="-2"/>
          <w:sz w:val="30"/>
          <w:szCs w:val="30"/>
          <w:lang w:eastAsia="en-US"/>
        </w:rPr>
        <w:t xml:space="preserve"> </w:t>
      </w:r>
      <w:r w:rsidRPr="00384E1F">
        <w:rPr>
          <w:sz w:val="30"/>
          <w:szCs w:val="30"/>
          <w:lang w:eastAsia="en-US"/>
        </w:rPr>
        <w:t>роспись»</w:t>
      </w:r>
      <w:r w:rsidRPr="00384E1F">
        <w:rPr>
          <w:spacing w:val="-6"/>
          <w:sz w:val="30"/>
          <w:szCs w:val="30"/>
          <w:lang w:eastAsia="en-US"/>
        </w:rPr>
        <w:t xml:space="preserve"> </w:t>
      </w:r>
      <w:r w:rsidRPr="00384E1F">
        <w:rPr>
          <w:sz w:val="30"/>
          <w:szCs w:val="30"/>
          <w:lang w:eastAsia="en-US"/>
        </w:rPr>
        <w:t>(роспись</w:t>
      </w:r>
      <w:r w:rsidRPr="00384E1F">
        <w:rPr>
          <w:spacing w:val="-3"/>
          <w:sz w:val="30"/>
          <w:szCs w:val="30"/>
          <w:lang w:eastAsia="en-US"/>
        </w:rPr>
        <w:t xml:space="preserve"> </w:t>
      </w:r>
      <w:r w:rsidRPr="00384E1F">
        <w:rPr>
          <w:sz w:val="30"/>
          <w:szCs w:val="30"/>
          <w:lang w:eastAsia="en-US"/>
        </w:rPr>
        <w:t>по</w:t>
      </w:r>
      <w:r w:rsidRPr="00384E1F">
        <w:rPr>
          <w:spacing w:val="-1"/>
          <w:sz w:val="30"/>
          <w:szCs w:val="30"/>
          <w:lang w:eastAsia="en-US"/>
        </w:rPr>
        <w:t xml:space="preserve"> </w:t>
      </w:r>
      <w:r w:rsidRPr="00384E1F">
        <w:rPr>
          <w:sz w:val="30"/>
          <w:szCs w:val="30"/>
          <w:lang w:eastAsia="en-US"/>
        </w:rPr>
        <w:t>ткани, дереву, стеклу);</w:t>
      </w:r>
    </w:p>
    <w:p w14:paraId="389BE673" w14:textId="77777777" w:rsidR="00DC167D" w:rsidRPr="00384E1F" w:rsidRDefault="00DC167D" w:rsidP="005B02C1">
      <w:pPr>
        <w:widowControl w:val="0"/>
        <w:numPr>
          <w:ilvl w:val="2"/>
          <w:numId w:val="35"/>
        </w:numPr>
        <w:tabs>
          <w:tab w:val="left" w:pos="1134"/>
          <w:tab w:val="left" w:pos="2552"/>
          <w:tab w:val="left" w:pos="3386"/>
          <w:tab w:val="left" w:pos="3387"/>
        </w:tabs>
        <w:autoSpaceDE w:val="0"/>
        <w:autoSpaceDN w:val="0"/>
        <w:ind w:left="0" w:firstLine="709"/>
        <w:jc w:val="both"/>
        <w:rPr>
          <w:sz w:val="30"/>
          <w:szCs w:val="30"/>
          <w:lang w:eastAsia="en-US"/>
        </w:rPr>
      </w:pPr>
      <w:r>
        <w:rPr>
          <w:sz w:val="30"/>
          <w:szCs w:val="30"/>
          <w:lang w:eastAsia="en-US"/>
        </w:rPr>
        <w:t xml:space="preserve">номинация </w:t>
      </w:r>
      <w:r w:rsidRPr="00384E1F">
        <w:rPr>
          <w:sz w:val="30"/>
          <w:szCs w:val="30"/>
          <w:lang w:eastAsia="en-US"/>
        </w:rPr>
        <w:t>«</w:t>
      </w:r>
      <w:proofErr w:type="spellStart"/>
      <w:r w:rsidRPr="00384E1F">
        <w:rPr>
          <w:sz w:val="30"/>
          <w:szCs w:val="30"/>
          <w:lang w:eastAsia="en-US"/>
        </w:rPr>
        <w:t>Вытинанка</w:t>
      </w:r>
      <w:proofErr w:type="spellEnd"/>
      <w:r w:rsidRPr="00384E1F">
        <w:rPr>
          <w:sz w:val="30"/>
          <w:szCs w:val="30"/>
          <w:lang w:eastAsia="en-US"/>
        </w:rPr>
        <w:t>»;</w:t>
      </w:r>
    </w:p>
    <w:p w14:paraId="4FE4A424" w14:textId="77777777" w:rsidR="00DC167D" w:rsidRPr="00384E1F" w:rsidRDefault="00DC167D" w:rsidP="005B02C1">
      <w:pPr>
        <w:widowControl w:val="0"/>
        <w:numPr>
          <w:ilvl w:val="2"/>
          <w:numId w:val="35"/>
        </w:numPr>
        <w:tabs>
          <w:tab w:val="left" w:pos="1134"/>
          <w:tab w:val="left" w:pos="2552"/>
          <w:tab w:val="left" w:pos="3386"/>
          <w:tab w:val="left" w:pos="3387"/>
          <w:tab w:val="left" w:pos="5145"/>
          <w:tab w:val="left" w:pos="7865"/>
          <w:tab w:val="left" w:pos="9479"/>
        </w:tabs>
        <w:autoSpaceDE w:val="0"/>
        <w:autoSpaceDN w:val="0"/>
        <w:ind w:left="0" w:firstLine="709"/>
        <w:jc w:val="both"/>
        <w:rPr>
          <w:sz w:val="30"/>
          <w:szCs w:val="30"/>
          <w:lang w:eastAsia="en-US"/>
        </w:rPr>
      </w:pPr>
      <w:r w:rsidRPr="00384E1F">
        <w:rPr>
          <w:spacing w:val="-2"/>
          <w:sz w:val="30"/>
          <w:szCs w:val="30"/>
          <w:lang w:eastAsia="en-US"/>
        </w:rPr>
        <w:t>номинация</w:t>
      </w:r>
      <w:r w:rsidRPr="00384E1F">
        <w:rPr>
          <w:sz w:val="30"/>
          <w:szCs w:val="30"/>
          <w:lang w:eastAsia="en-US"/>
        </w:rPr>
        <w:tab/>
      </w:r>
      <w:r w:rsidRPr="00384E1F">
        <w:rPr>
          <w:spacing w:val="-2"/>
          <w:sz w:val="30"/>
          <w:szCs w:val="30"/>
          <w:lang w:eastAsia="en-US"/>
        </w:rPr>
        <w:t>«Художественный</w:t>
      </w:r>
      <w:r w:rsidRPr="00384E1F">
        <w:rPr>
          <w:sz w:val="30"/>
          <w:szCs w:val="30"/>
          <w:lang w:eastAsia="en-US"/>
        </w:rPr>
        <w:tab/>
      </w:r>
      <w:r w:rsidRPr="00384E1F">
        <w:rPr>
          <w:spacing w:val="-2"/>
          <w:sz w:val="30"/>
          <w:szCs w:val="30"/>
          <w:lang w:eastAsia="en-US"/>
        </w:rPr>
        <w:t>текстиль»</w:t>
      </w:r>
      <w:r>
        <w:rPr>
          <w:sz w:val="30"/>
          <w:szCs w:val="30"/>
          <w:lang w:eastAsia="en-US"/>
        </w:rPr>
        <w:t xml:space="preserve"> </w:t>
      </w:r>
      <w:r w:rsidRPr="00384E1F">
        <w:rPr>
          <w:spacing w:val="-2"/>
          <w:sz w:val="30"/>
          <w:szCs w:val="30"/>
          <w:lang w:eastAsia="en-US"/>
        </w:rPr>
        <w:t>(ткачество,</w:t>
      </w:r>
      <w:r>
        <w:rPr>
          <w:spacing w:val="-2"/>
          <w:sz w:val="30"/>
          <w:szCs w:val="30"/>
          <w:lang w:eastAsia="en-US"/>
        </w:rPr>
        <w:t xml:space="preserve"> </w:t>
      </w:r>
      <w:r w:rsidRPr="00384E1F">
        <w:rPr>
          <w:sz w:val="30"/>
          <w:szCs w:val="30"/>
          <w:lang w:eastAsia="en-US"/>
        </w:rPr>
        <w:t xml:space="preserve">вышивка, </w:t>
      </w:r>
      <w:proofErr w:type="spellStart"/>
      <w:r w:rsidRPr="00384E1F">
        <w:rPr>
          <w:sz w:val="30"/>
          <w:szCs w:val="30"/>
          <w:lang w:eastAsia="en-US"/>
        </w:rPr>
        <w:t>войлоковаляние</w:t>
      </w:r>
      <w:proofErr w:type="spellEnd"/>
      <w:r w:rsidRPr="00384E1F">
        <w:rPr>
          <w:sz w:val="30"/>
          <w:szCs w:val="30"/>
          <w:lang w:eastAsia="en-US"/>
        </w:rPr>
        <w:t xml:space="preserve"> и</w:t>
      </w:r>
      <w:r w:rsidRPr="00384E1F">
        <w:rPr>
          <w:spacing w:val="-1"/>
          <w:sz w:val="30"/>
          <w:szCs w:val="30"/>
          <w:lang w:eastAsia="en-US"/>
        </w:rPr>
        <w:t xml:space="preserve"> </w:t>
      </w:r>
      <w:r w:rsidRPr="00384E1F">
        <w:rPr>
          <w:spacing w:val="-4"/>
          <w:sz w:val="30"/>
          <w:szCs w:val="30"/>
          <w:lang w:eastAsia="en-US"/>
        </w:rPr>
        <w:t>др.);</w:t>
      </w:r>
    </w:p>
    <w:p w14:paraId="1179D52B" w14:textId="77777777" w:rsidR="00DC167D" w:rsidRPr="00384E1F" w:rsidRDefault="00DC167D" w:rsidP="005B02C1">
      <w:pPr>
        <w:widowControl w:val="0"/>
        <w:numPr>
          <w:ilvl w:val="2"/>
          <w:numId w:val="35"/>
        </w:numPr>
        <w:tabs>
          <w:tab w:val="left" w:pos="1134"/>
          <w:tab w:val="left" w:pos="2552"/>
          <w:tab w:val="left" w:pos="3386"/>
          <w:tab w:val="left" w:pos="3387"/>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71"/>
          <w:w w:val="150"/>
          <w:sz w:val="30"/>
          <w:szCs w:val="30"/>
          <w:lang w:eastAsia="en-US"/>
        </w:rPr>
        <w:t xml:space="preserve"> </w:t>
      </w:r>
      <w:r w:rsidRPr="00384E1F">
        <w:rPr>
          <w:sz w:val="30"/>
          <w:szCs w:val="30"/>
          <w:lang w:eastAsia="en-US"/>
        </w:rPr>
        <w:t>«Кукла»</w:t>
      </w:r>
      <w:r w:rsidRPr="00384E1F">
        <w:rPr>
          <w:spacing w:val="67"/>
          <w:w w:val="150"/>
          <w:sz w:val="30"/>
          <w:szCs w:val="30"/>
          <w:lang w:eastAsia="en-US"/>
        </w:rPr>
        <w:t xml:space="preserve"> </w:t>
      </w:r>
      <w:r w:rsidRPr="00384E1F">
        <w:rPr>
          <w:sz w:val="30"/>
          <w:szCs w:val="30"/>
          <w:lang w:eastAsia="en-US"/>
        </w:rPr>
        <w:t>(народная,</w:t>
      </w:r>
      <w:r w:rsidRPr="00384E1F">
        <w:rPr>
          <w:spacing w:val="73"/>
          <w:w w:val="150"/>
          <w:sz w:val="30"/>
          <w:szCs w:val="30"/>
          <w:lang w:eastAsia="en-US"/>
        </w:rPr>
        <w:t xml:space="preserve"> </w:t>
      </w:r>
      <w:r w:rsidRPr="00384E1F">
        <w:rPr>
          <w:sz w:val="30"/>
          <w:szCs w:val="30"/>
          <w:lang w:eastAsia="en-US"/>
        </w:rPr>
        <w:t>авторская,</w:t>
      </w:r>
      <w:r w:rsidRPr="00384E1F">
        <w:rPr>
          <w:spacing w:val="71"/>
          <w:w w:val="150"/>
          <w:sz w:val="30"/>
          <w:szCs w:val="30"/>
          <w:lang w:eastAsia="en-US"/>
        </w:rPr>
        <w:t xml:space="preserve"> </w:t>
      </w:r>
      <w:r w:rsidRPr="00384E1F">
        <w:rPr>
          <w:spacing w:val="-2"/>
          <w:sz w:val="30"/>
          <w:szCs w:val="30"/>
          <w:lang w:eastAsia="en-US"/>
        </w:rPr>
        <w:t>интерьерная</w:t>
      </w:r>
      <w:r>
        <w:rPr>
          <w:sz w:val="30"/>
          <w:szCs w:val="30"/>
          <w:lang w:eastAsia="en-US"/>
        </w:rPr>
        <w:t xml:space="preserve"> </w:t>
      </w:r>
      <w:r w:rsidRPr="00384E1F">
        <w:rPr>
          <w:spacing w:val="-2"/>
          <w:sz w:val="30"/>
          <w:szCs w:val="30"/>
          <w:lang w:eastAsia="en-US"/>
        </w:rPr>
        <w:t>кукла);</w:t>
      </w:r>
    </w:p>
    <w:p w14:paraId="09F38F2B" w14:textId="77777777" w:rsidR="00DC167D" w:rsidRPr="00384E1F" w:rsidRDefault="00DC167D" w:rsidP="005B02C1">
      <w:pPr>
        <w:widowControl w:val="0"/>
        <w:numPr>
          <w:ilvl w:val="2"/>
          <w:numId w:val="35"/>
        </w:numPr>
        <w:tabs>
          <w:tab w:val="left" w:pos="1134"/>
          <w:tab w:val="left" w:pos="2552"/>
          <w:tab w:val="left" w:pos="3386"/>
          <w:tab w:val="left" w:pos="3387"/>
          <w:tab w:val="left" w:pos="5162"/>
          <w:tab w:val="left" w:pos="7810"/>
          <w:tab w:val="left" w:pos="9476"/>
        </w:tabs>
        <w:autoSpaceDE w:val="0"/>
        <w:autoSpaceDN w:val="0"/>
        <w:ind w:left="0" w:firstLine="709"/>
        <w:jc w:val="both"/>
        <w:rPr>
          <w:sz w:val="30"/>
          <w:szCs w:val="30"/>
          <w:lang w:eastAsia="en-US"/>
        </w:rPr>
      </w:pPr>
      <w:r w:rsidRPr="00384E1F">
        <w:rPr>
          <w:spacing w:val="-2"/>
          <w:sz w:val="30"/>
          <w:szCs w:val="30"/>
          <w:lang w:eastAsia="en-US"/>
        </w:rPr>
        <w:lastRenderedPageBreak/>
        <w:t>номинация</w:t>
      </w:r>
      <w:r w:rsidRPr="00384E1F">
        <w:rPr>
          <w:sz w:val="30"/>
          <w:szCs w:val="30"/>
          <w:lang w:eastAsia="en-US"/>
        </w:rPr>
        <w:tab/>
      </w:r>
      <w:r w:rsidRPr="00384E1F">
        <w:rPr>
          <w:spacing w:val="-2"/>
          <w:sz w:val="30"/>
          <w:szCs w:val="30"/>
          <w:lang w:eastAsia="en-US"/>
        </w:rPr>
        <w:t>«Художественная</w:t>
      </w:r>
      <w:r w:rsidRPr="00384E1F">
        <w:rPr>
          <w:sz w:val="30"/>
          <w:szCs w:val="30"/>
          <w:lang w:eastAsia="en-US"/>
        </w:rPr>
        <w:tab/>
      </w:r>
      <w:r w:rsidRPr="00384E1F">
        <w:rPr>
          <w:spacing w:val="-2"/>
          <w:sz w:val="30"/>
          <w:szCs w:val="30"/>
          <w:lang w:eastAsia="en-US"/>
        </w:rPr>
        <w:t>обработка</w:t>
      </w:r>
      <w:r>
        <w:rPr>
          <w:sz w:val="30"/>
          <w:szCs w:val="30"/>
          <w:lang w:eastAsia="en-US"/>
        </w:rPr>
        <w:t xml:space="preserve"> </w:t>
      </w:r>
      <w:r w:rsidRPr="00384E1F">
        <w:rPr>
          <w:spacing w:val="-2"/>
          <w:sz w:val="30"/>
          <w:szCs w:val="30"/>
          <w:lang w:eastAsia="en-US"/>
        </w:rPr>
        <w:t xml:space="preserve">природных </w:t>
      </w:r>
      <w:r w:rsidRPr="00384E1F">
        <w:rPr>
          <w:sz w:val="30"/>
          <w:szCs w:val="30"/>
          <w:lang w:eastAsia="en-US"/>
        </w:rPr>
        <w:t>материалов» (обработка кожи, дерева; плетение из бересты, лозы);</w:t>
      </w:r>
    </w:p>
    <w:p w14:paraId="5FC80F1B" w14:textId="77777777" w:rsidR="00DC167D" w:rsidRPr="00384E1F" w:rsidRDefault="00DC167D" w:rsidP="005B02C1">
      <w:pPr>
        <w:widowControl w:val="0"/>
        <w:numPr>
          <w:ilvl w:val="2"/>
          <w:numId w:val="35"/>
        </w:numPr>
        <w:tabs>
          <w:tab w:val="left" w:pos="1134"/>
          <w:tab w:val="left" w:pos="2552"/>
          <w:tab w:val="left" w:pos="3460"/>
          <w:tab w:val="left" w:pos="3461"/>
        </w:tabs>
        <w:autoSpaceDE w:val="0"/>
        <w:autoSpaceDN w:val="0"/>
        <w:ind w:left="0" w:firstLine="709"/>
        <w:jc w:val="both"/>
        <w:rPr>
          <w:sz w:val="30"/>
          <w:szCs w:val="30"/>
          <w:lang w:eastAsia="en-US"/>
        </w:rPr>
      </w:pPr>
      <w:r w:rsidRPr="00384E1F">
        <w:rPr>
          <w:sz w:val="30"/>
          <w:szCs w:val="30"/>
          <w:lang w:eastAsia="en-US"/>
        </w:rPr>
        <w:t>номинация</w:t>
      </w:r>
      <w:r w:rsidRPr="00384E1F">
        <w:rPr>
          <w:spacing w:val="-7"/>
          <w:sz w:val="30"/>
          <w:szCs w:val="30"/>
          <w:lang w:eastAsia="en-US"/>
        </w:rPr>
        <w:t xml:space="preserve"> </w:t>
      </w:r>
      <w:r w:rsidRPr="00384E1F">
        <w:rPr>
          <w:sz w:val="30"/>
          <w:szCs w:val="30"/>
          <w:lang w:eastAsia="en-US"/>
        </w:rPr>
        <w:t>«Национальный</w:t>
      </w:r>
      <w:r w:rsidRPr="00384E1F">
        <w:rPr>
          <w:spacing w:val="-7"/>
          <w:sz w:val="30"/>
          <w:szCs w:val="30"/>
          <w:lang w:eastAsia="en-US"/>
        </w:rPr>
        <w:t xml:space="preserve"> </w:t>
      </w:r>
      <w:r w:rsidRPr="00384E1F">
        <w:rPr>
          <w:spacing w:val="-2"/>
          <w:sz w:val="30"/>
          <w:szCs w:val="30"/>
          <w:lang w:eastAsia="en-US"/>
        </w:rPr>
        <w:t>костюм».</w:t>
      </w:r>
    </w:p>
    <w:p w14:paraId="18F85847" w14:textId="77777777" w:rsidR="00DC167D" w:rsidRPr="00384E1F" w:rsidRDefault="00DC167D" w:rsidP="00DC167D">
      <w:pPr>
        <w:widowControl w:val="0"/>
        <w:tabs>
          <w:tab w:val="left" w:pos="1134"/>
          <w:tab w:val="left" w:pos="2552"/>
          <w:tab w:val="left" w:pos="2835"/>
          <w:tab w:val="left" w:pos="4204"/>
          <w:tab w:val="left" w:pos="4307"/>
          <w:tab w:val="left" w:pos="4622"/>
          <w:tab w:val="left" w:pos="6046"/>
          <w:tab w:val="left" w:pos="6739"/>
          <w:tab w:val="left" w:pos="8833"/>
          <w:tab w:val="left" w:pos="9649"/>
        </w:tabs>
        <w:autoSpaceDE w:val="0"/>
        <w:autoSpaceDN w:val="0"/>
        <w:ind w:firstLine="709"/>
        <w:jc w:val="both"/>
        <w:rPr>
          <w:sz w:val="30"/>
          <w:szCs w:val="30"/>
          <w:lang w:eastAsia="en-US"/>
        </w:rPr>
      </w:pPr>
      <w:r w:rsidRPr="00384E1F">
        <w:rPr>
          <w:sz w:val="30"/>
          <w:szCs w:val="30"/>
          <w:lang w:eastAsia="en-US"/>
        </w:rPr>
        <w:t>Тема</w:t>
      </w:r>
      <w:r w:rsidRPr="00384E1F">
        <w:rPr>
          <w:spacing w:val="-17"/>
          <w:sz w:val="30"/>
          <w:szCs w:val="30"/>
          <w:lang w:eastAsia="en-US"/>
        </w:rPr>
        <w:t xml:space="preserve"> </w:t>
      </w:r>
      <w:r w:rsidRPr="00384E1F">
        <w:rPr>
          <w:sz w:val="30"/>
          <w:szCs w:val="30"/>
          <w:lang w:eastAsia="en-US"/>
        </w:rPr>
        <w:t>работ:</w:t>
      </w:r>
      <w:r w:rsidRPr="00384E1F">
        <w:rPr>
          <w:spacing w:val="-13"/>
          <w:sz w:val="30"/>
          <w:szCs w:val="30"/>
          <w:lang w:eastAsia="en-US"/>
        </w:rPr>
        <w:t xml:space="preserve"> </w:t>
      </w:r>
      <w:r w:rsidRPr="00384E1F">
        <w:rPr>
          <w:sz w:val="30"/>
          <w:szCs w:val="30"/>
          <w:lang w:eastAsia="en-US"/>
        </w:rPr>
        <w:t>«Беларусь</w:t>
      </w:r>
      <w:r w:rsidRPr="00384E1F">
        <w:rPr>
          <w:spacing w:val="-17"/>
          <w:sz w:val="30"/>
          <w:szCs w:val="30"/>
          <w:lang w:eastAsia="en-US"/>
        </w:rPr>
        <w:t xml:space="preserve"> </w:t>
      </w:r>
      <w:r w:rsidRPr="00384E1F">
        <w:rPr>
          <w:sz w:val="30"/>
          <w:szCs w:val="30"/>
          <w:lang w:eastAsia="en-US"/>
        </w:rPr>
        <w:t>–</w:t>
      </w:r>
      <w:r w:rsidRPr="00384E1F">
        <w:rPr>
          <w:spacing w:val="-17"/>
          <w:sz w:val="30"/>
          <w:szCs w:val="30"/>
          <w:lang w:eastAsia="en-US"/>
        </w:rPr>
        <w:t xml:space="preserve"> </w:t>
      </w:r>
      <w:proofErr w:type="spellStart"/>
      <w:r w:rsidRPr="00384E1F">
        <w:rPr>
          <w:sz w:val="30"/>
          <w:szCs w:val="30"/>
          <w:lang w:eastAsia="en-US"/>
        </w:rPr>
        <w:t>краіна</w:t>
      </w:r>
      <w:proofErr w:type="spellEnd"/>
      <w:r w:rsidRPr="00384E1F">
        <w:rPr>
          <w:spacing w:val="-18"/>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w:t>
      </w:r>
      <w:r w:rsidRPr="00384E1F">
        <w:rPr>
          <w:spacing w:val="-16"/>
          <w:sz w:val="30"/>
          <w:szCs w:val="30"/>
          <w:lang w:eastAsia="en-US"/>
        </w:rPr>
        <w:t xml:space="preserve"> </w:t>
      </w:r>
      <w:proofErr w:type="spellStart"/>
      <w:r w:rsidRPr="00384E1F">
        <w:rPr>
          <w:sz w:val="30"/>
          <w:szCs w:val="30"/>
          <w:lang w:eastAsia="en-US"/>
        </w:rPr>
        <w:t>жыцця</w:t>
      </w:r>
      <w:proofErr w:type="spellEnd"/>
      <w:r w:rsidRPr="00384E1F">
        <w:rPr>
          <w:spacing w:val="-19"/>
          <w:sz w:val="30"/>
          <w:szCs w:val="30"/>
          <w:lang w:eastAsia="en-US"/>
        </w:rPr>
        <w:t xml:space="preserve"> </w:t>
      </w:r>
      <w:r w:rsidRPr="00384E1F">
        <w:rPr>
          <w:sz w:val="30"/>
          <w:szCs w:val="30"/>
          <w:lang w:eastAsia="en-US"/>
        </w:rPr>
        <w:t>і</w:t>
      </w:r>
      <w:r w:rsidRPr="00384E1F">
        <w:rPr>
          <w:spacing w:val="-17"/>
          <w:sz w:val="30"/>
          <w:szCs w:val="30"/>
          <w:lang w:eastAsia="en-US"/>
        </w:rPr>
        <w:t xml:space="preserve"> </w:t>
      </w:r>
      <w:proofErr w:type="spellStart"/>
      <w:r w:rsidRPr="00384E1F">
        <w:rPr>
          <w:sz w:val="30"/>
          <w:szCs w:val="30"/>
          <w:lang w:eastAsia="en-US"/>
        </w:rPr>
        <w:t>дасягненняў</w:t>
      </w:r>
      <w:proofErr w:type="spellEnd"/>
      <w:r w:rsidRPr="00384E1F">
        <w:rPr>
          <w:sz w:val="30"/>
          <w:szCs w:val="30"/>
          <w:lang w:eastAsia="en-US"/>
        </w:rPr>
        <w:t xml:space="preserve">!». Представляются творческие работы, выполненные в традиционных и </w:t>
      </w:r>
      <w:r w:rsidRPr="00384E1F">
        <w:rPr>
          <w:spacing w:val="-2"/>
          <w:sz w:val="30"/>
          <w:szCs w:val="30"/>
          <w:lang w:eastAsia="en-US"/>
        </w:rPr>
        <w:t>современных</w:t>
      </w:r>
      <w:r>
        <w:rPr>
          <w:sz w:val="30"/>
          <w:szCs w:val="30"/>
          <w:lang w:eastAsia="en-US"/>
        </w:rPr>
        <w:t xml:space="preserve"> </w:t>
      </w:r>
      <w:r w:rsidRPr="00384E1F">
        <w:rPr>
          <w:spacing w:val="-2"/>
          <w:sz w:val="30"/>
          <w:szCs w:val="30"/>
          <w:lang w:eastAsia="en-US"/>
        </w:rPr>
        <w:t>видах</w:t>
      </w:r>
      <w:r w:rsidRPr="00384E1F">
        <w:rPr>
          <w:sz w:val="30"/>
          <w:szCs w:val="30"/>
          <w:lang w:eastAsia="en-US"/>
        </w:rPr>
        <w:tab/>
      </w:r>
      <w:r w:rsidRPr="00384E1F">
        <w:rPr>
          <w:spacing w:val="-10"/>
          <w:sz w:val="30"/>
          <w:szCs w:val="30"/>
          <w:lang w:eastAsia="en-US"/>
        </w:rPr>
        <w:t>и</w:t>
      </w:r>
      <w:r w:rsidRPr="00384E1F">
        <w:rPr>
          <w:sz w:val="30"/>
          <w:szCs w:val="30"/>
          <w:lang w:eastAsia="en-US"/>
        </w:rPr>
        <w:tab/>
      </w:r>
      <w:r w:rsidRPr="00384E1F">
        <w:rPr>
          <w:spacing w:val="-2"/>
          <w:sz w:val="30"/>
          <w:szCs w:val="30"/>
          <w:lang w:eastAsia="en-US"/>
        </w:rPr>
        <w:t>техниках</w:t>
      </w:r>
      <w:r w:rsidRPr="00384E1F">
        <w:rPr>
          <w:sz w:val="30"/>
          <w:szCs w:val="30"/>
          <w:lang w:eastAsia="en-US"/>
        </w:rPr>
        <w:tab/>
      </w:r>
      <w:r w:rsidRPr="00384E1F">
        <w:rPr>
          <w:spacing w:val="-2"/>
          <w:sz w:val="30"/>
          <w:szCs w:val="30"/>
          <w:lang w:eastAsia="en-US"/>
        </w:rPr>
        <w:t>декоративно-прикладного</w:t>
      </w:r>
      <w:r>
        <w:rPr>
          <w:sz w:val="30"/>
          <w:szCs w:val="30"/>
          <w:lang w:eastAsia="en-US"/>
        </w:rPr>
        <w:t xml:space="preserve"> </w:t>
      </w:r>
      <w:r w:rsidRPr="00384E1F">
        <w:rPr>
          <w:spacing w:val="-2"/>
          <w:sz w:val="30"/>
          <w:szCs w:val="30"/>
          <w:lang w:eastAsia="en-US"/>
        </w:rPr>
        <w:t xml:space="preserve">искусства </w:t>
      </w:r>
      <w:r w:rsidRPr="00384E1F">
        <w:rPr>
          <w:sz w:val="30"/>
          <w:szCs w:val="30"/>
          <w:lang w:eastAsia="en-US"/>
        </w:rPr>
        <w:t>(ткачество, вышивка, гобелен, кружевоплетение, вязание,</w:t>
      </w:r>
      <w:r w:rsidRPr="00384E1F">
        <w:rPr>
          <w:spacing w:val="-1"/>
          <w:sz w:val="30"/>
          <w:szCs w:val="30"/>
          <w:lang w:eastAsia="en-US"/>
        </w:rPr>
        <w:t xml:space="preserve"> </w:t>
      </w:r>
      <w:proofErr w:type="spellStart"/>
      <w:r w:rsidRPr="00384E1F">
        <w:rPr>
          <w:sz w:val="30"/>
          <w:szCs w:val="30"/>
          <w:lang w:eastAsia="en-US"/>
        </w:rPr>
        <w:t>войлоковаляние</w:t>
      </w:r>
      <w:proofErr w:type="spellEnd"/>
      <w:r w:rsidRPr="00384E1F">
        <w:rPr>
          <w:sz w:val="30"/>
          <w:szCs w:val="30"/>
          <w:lang w:eastAsia="en-US"/>
        </w:rPr>
        <w:t>, керамика,</w:t>
      </w:r>
      <w:r w:rsidRPr="00384E1F">
        <w:rPr>
          <w:spacing w:val="40"/>
          <w:sz w:val="30"/>
          <w:szCs w:val="30"/>
          <w:lang w:eastAsia="en-US"/>
        </w:rPr>
        <w:t xml:space="preserve"> </w:t>
      </w:r>
      <w:proofErr w:type="spellStart"/>
      <w:r w:rsidRPr="00384E1F">
        <w:rPr>
          <w:sz w:val="30"/>
          <w:szCs w:val="30"/>
          <w:lang w:eastAsia="en-US"/>
        </w:rPr>
        <w:t>тестопластика</w:t>
      </w:r>
      <w:proofErr w:type="spellEnd"/>
      <w:r w:rsidRPr="00384E1F">
        <w:rPr>
          <w:sz w:val="30"/>
          <w:szCs w:val="30"/>
          <w:lang w:eastAsia="en-US"/>
        </w:rPr>
        <w:t>,</w:t>
      </w:r>
      <w:r w:rsidRPr="00384E1F">
        <w:rPr>
          <w:spacing w:val="40"/>
          <w:sz w:val="30"/>
          <w:szCs w:val="30"/>
          <w:lang w:eastAsia="en-US"/>
        </w:rPr>
        <w:t xml:space="preserve"> </w:t>
      </w:r>
      <w:r w:rsidRPr="00384E1F">
        <w:rPr>
          <w:sz w:val="30"/>
          <w:szCs w:val="30"/>
          <w:lang w:eastAsia="en-US"/>
        </w:rPr>
        <w:t>роспись</w:t>
      </w:r>
      <w:r w:rsidRPr="00384E1F">
        <w:rPr>
          <w:spacing w:val="40"/>
          <w:sz w:val="30"/>
          <w:szCs w:val="30"/>
          <w:lang w:eastAsia="en-US"/>
        </w:rPr>
        <w:t xml:space="preserve"> </w:t>
      </w:r>
      <w:r w:rsidRPr="00384E1F">
        <w:rPr>
          <w:sz w:val="30"/>
          <w:szCs w:val="30"/>
          <w:lang w:eastAsia="en-US"/>
        </w:rPr>
        <w:t>по</w:t>
      </w:r>
      <w:r w:rsidRPr="00384E1F">
        <w:rPr>
          <w:spacing w:val="40"/>
          <w:sz w:val="30"/>
          <w:szCs w:val="30"/>
          <w:lang w:eastAsia="en-US"/>
        </w:rPr>
        <w:t xml:space="preserve"> </w:t>
      </w:r>
      <w:r w:rsidRPr="00384E1F">
        <w:rPr>
          <w:sz w:val="30"/>
          <w:szCs w:val="30"/>
          <w:lang w:eastAsia="en-US"/>
        </w:rPr>
        <w:t>дереву,</w:t>
      </w:r>
      <w:r w:rsidRPr="00384E1F">
        <w:rPr>
          <w:spacing w:val="40"/>
          <w:sz w:val="30"/>
          <w:szCs w:val="30"/>
          <w:lang w:eastAsia="en-US"/>
        </w:rPr>
        <w:t xml:space="preserve"> </w:t>
      </w:r>
      <w:r w:rsidRPr="00384E1F">
        <w:rPr>
          <w:sz w:val="30"/>
          <w:szCs w:val="30"/>
          <w:lang w:eastAsia="en-US"/>
        </w:rPr>
        <w:t>ткани</w:t>
      </w:r>
      <w:r w:rsidRPr="00384E1F">
        <w:rPr>
          <w:spacing w:val="40"/>
          <w:sz w:val="30"/>
          <w:szCs w:val="30"/>
          <w:lang w:eastAsia="en-US"/>
        </w:rPr>
        <w:t xml:space="preserve"> </w:t>
      </w:r>
      <w:r w:rsidRPr="00384E1F">
        <w:rPr>
          <w:sz w:val="30"/>
          <w:szCs w:val="30"/>
          <w:lang w:eastAsia="en-US"/>
        </w:rPr>
        <w:t>и</w:t>
      </w:r>
      <w:r w:rsidRPr="00384E1F">
        <w:rPr>
          <w:spacing w:val="40"/>
          <w:sz w:val="30"/>
          <w:szCs w:val="30"/>
          <w:lang w:eastAsia="en-US"/>
        </w:rPr>
        <w:t xml:space="preserve"> </w:t>
      </w:r>
      <w:r w:rsidRPr="00384E1F">
        <w:rPr>
          <w:sz w:val="30"/>
          <w:szCs w:val="30"/>
          <w:lang w:eastAsia="en-US"/>
        </w:rPr>
        <w:t>стеклу,</w:t>
      </w:r>
      <w:r w:rsidRPr="00384E1F">
        <w:rPr>
          <w:spacing w:val="40"/>
          <w:sz w:val="30"/>
          <w:szCs w:val="30"/>
          <w:lang w:eastAsia="en-US"/>
        </w:rPr>
        <w:t xml:space="preserve"> </w:t>
      </w:r>
      <w:proofErr w:type="spellStart"/>
      <w:r w:rsidRPr="00384E1F">
        <w:rPr>
          <w:sz w:val="30"/>
          <w:szCs w:val="30"/>
          <w:lang w:eastAsia="en-US"/>
        </w:rPr>
        <w:t>вытинанка</w:t>
      </w:r>
      <w:proofErr w:type="spellEnd"/>
      <w:r w:rsidRPr="00384E1F">
        <w:rPr>
          <w:sz w:val="30"/>
          <w:szCs w:val="30"/>
          <w:lang w:eastAsia="en-US"/>
        </w:rPr>
        <w:t xml:space="preserve">, </w:t>
      </w:r>
      <w:r w:rsidRPr="00384E1F">
        <w:rPr>
          <w:spacing w:val="-2"/>
          <w:sz w:val="30"/>
          <w:szCs w:val="30"/>
          <w:lang w:eastAsia="en-US"/>
        </w:rPr>
        <w:t>бумажная</w:t>
      </w:r>
      <w:r>
        <w:rPr>
          <w:sz w:val="30"/>
          <w:szCs w:val="30"/>
          <w:lang w:eastAsia="en-US"/>
        </w:rPr>
        <w:t xml:space="preserve"> </w:t>
      </w:r>
      <w:r w:rsidRPr="00384E1F">
        <w:rPr>
          <w:spacing w:val="-2"/>
          <w:sz w:val="30"/>
          <w:szCs w:val="30"/>
          <w:lang w:eastAsia="en-US"/>
        </w:rPr>
        <w:t>пластика,</w:t>
      </w:r>
      <w:r w:rsidRPr="00384E1F">
        <w:rPr>
          <w:sz w:val="30"/>
          <w:szCs w:val="30"/>
          <w:lang w:eastAsia="en-US"/>
        </w:rPr>
        <w:t xml:space="preserve"> </w:t>
      </w:r>
      <w:proofErr w:type="spellStart"/>
      <w:r w:rsidRPr="00384E1F">
        <w:rPr>
          <w:spacing w:val="-2"/>
          <w:sz w:val="30"/>
          <w:szCs w:val="30"/>
          <w:lang w:eastAsia="en-US"/>
        </w:rPr>
        <w:t>соломопластика</w:t>
      </w:r>
      <w:proofErr w:type="spellEnd"/>
      <w:r w:rsidRPr="00384E1F">
        <w:rPr>
          <w:spacing w:val="-2"/>
          <w:sz w:val="30"/>
          <w:szCs w:val="30"/>
          <w:lang w:eastAsia="en-US"/>
        </w:rPr>
        <w:t>,</w:t>
      </w:r>
      <w:r>
        <w:rPr>
          <w:sz w:val="30"/>
          <w:szCs w:val="30"/>
          <w:lang w:eastAsia="en-US"/>
        </w:rPr>
        <w:t xml:space="preserve"> </w:t>
      </w:r>
      <w:r w:rsidRPr="00384E1F">
        <w:rPr>
          <w:spacing w:val="-2"/>
          <w:sz w:val="30"/>
          <w:szCs w:val="30"/>
          <w:lang w:eastAsia="en-US"/>
        </w:rPr>
        <w:t>лозоплетение,</w:t>
      </w:r>
      <w:r w:rsidRPr="00384E1F">
        <w:rPr>
          <w:sz w:val="30"/>
          <w:szCs w:val="30"/>
          <w:lang w:eastAsia="en-US"/>
        </w:rPr>
        <w:tab/>
      </w:r>
      <w:r w:rsidRPr="00384E1F">
        <w:rPr>
          <w:spacing w:val="-2"/>
          <w:sz w:val="30"/>
          <w:szCs w:val="30"/>
          <w:lang w:eastAsia="en-US"/>
        </w:rPr>
        <w:t>художественная</w:t>
      </w:r>
      <w:r>
        <w:rPr>
          <w:sz w:val="30"/>
          <w:szCs w:val="30"/>
          <w:lang w:eastAsia="en-US"/>
        </w:rPr>
        <w:t xml:space="preserve"> </w:t>
      </w:r>
      <w:r w:rsidRPr="00384E1F">
        <w:rPr>
          <w:sz w:val="30"/>
          <w:szCs w:val="30"/>
          <w:lang w:eastAsia="en-US"/>
        </w:rPr>
        <w:t>обработка</w:t>
      </w:r>
      <w:r w:rsidRPr="00384E1F">
        <w:rPr>
          <w:spacing w:val="-6"/>
          <w:sz w:val="30"/>
          <w:szCs w:val="30"/>
          <w:lang w:eastAsia="en-US"/>
        </w:rPr>
        <w:t xml:space="preserve"> </w:t>
      </w:r>
      <w:r w:rsidRPr="00384E1F">
        <w:rPr>
          <w:sz w:val="30"/>
          <w:szCs w:val="30"/>
          <w:lang w:eastAsia="en-US"/>
        </w:rPr>
        <w:t>кожи,</w:t>
      </w:r>
      <w:r w:rsidRPr="00384E1F">
        <w:rPr>
          <w:spacing w:val="-4"/>
          <w:sz w:val="30"/>
          <w:szCs w:val="30"/>
          <w:lang w:eastAsia="en-US"/>
        </w:rPr>
        <w:t xml:space="preserve"> </w:t>
      </w:r>
      <w:r w:rsidRPr="00384E1F">
        <w:rPr>
          <w:sz w:val="30"/>
          <w:szCs w:val="30"/>
          <w:lang w:eastAsia="en-US"/>
        </w:rPr>
        <w:t>дерева,</w:t>
      </w:r>
      <w:r w:rsidRPr="00384E1F">
        <w:rPr>
          <w:spacing w:val="-5"/>
          <w:sz w:val="30"/>
          <w:szCs w:val="30"/>
          <w:lang w:eastAsia="en-US"/>
        </w:rPr>
        <w:t xml:space="preserve"> </w:t>
      </w:r>
      <w:r w:rsidRPr="00384E1F">
        <w:rPr>
          <w:sz w:val="30"/>
          <w:szCs w:val="30"/>
          <w:lang w:eastAsia="en-US"/>
        </w:rPr>
        <w:t>бересты</w:t>
      </w:r>
      <w:r w:rsidRPr="00384E1F">
        <w:rPr>
          <w:spacing w:val="-3"/>
          <w:sz w:val="30"/>
          <w:szCs w:val="30"/>
          <w:lang w:eastAsia="en-US"/>
        </w:rPr>
        <w:t xml:space="preserve"> </w:t>
      </w:r>
      <w:r w:rsidRPr="00384E1F">
        <w:rPr>
          <w:sz w:val="30"/>
          <w:szCs w:val="30"/>
          <w:lang w:eastAsia="en-US"/>
        </w:rPr>
        <w:t>и</w:t>
      </w:r>
      <w:r w:rsidRPr="00384E1F">
        <w:rPr>
          <w:spacing w:val="-4"/>
          <w:sz w:val="30"/>
          <w:szCs w:val="30"/>
          <w:lang w:eastAsia="en-US"/>
        </w:rPr>
        <w:t xml:space="preserve"> др.).</w:t>
      </w:r>
    </w:p>
    <w:p w14:paraId="0A5F4AA0"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Творческие работы оцениваются в трех возрастных категориях: 6–9 лет, 10–13 лет, 14–18 лет.</w:t>
      </w:r>
    </w:p>
    <w:p w14:paraId="04BEA3C3" w14:textId="77777777" w:rsidR="00DC167D" w:rsidRPr="00384E1F" w:rsidRDefault="00DC167D" w:rsidP="00DC167D">
      <w:pPr>
        <w:widowControl w:val="0"/>
        <w:tabs>
          <w:tab w:val="left" w:pos="1134"/>
          <w:tab w:val="left" w:pos="2552"/>
          <w:tab w:val="left" w:pos="3515"/>
        </w:tabs>
        <w:autoSpaceDE w:val="0"/>
        <w:autoSpaceDN w:val="0"/>
        <w:ind w:firstLine="709"/>
        <w:jc w:val="both"/>
        <w:rPr>
          <w:sz w:val="30"/>
          <w:szCs w:val="30"/>
          <w:lang w:eastAsia="en-US"/>
        </w:rPr>
      </w:pPr>
      <w:r w:rsidRPr="00384E1F">
        <w:rPr>
          <w:sz w:val="30"/>
          <w:szCs w:val="30"/>
          <w:lang w:eastAsia="en-US"/>
        </w:rPr>
        <w:t>14. Номинация</w:t>
      </w:r>
      <w:r w:rsidRPr="00384E1F">
        <w:rPr>
          <w:spacing w:val="-10"/>
          <w:sz w:val="30"/>
          <w:szCs w:val="30"/>
          <w:lang w:eastAsia="en-US"/>
        </w:rPr>
        <w:t xml:space="preserve"> </w:t>
      </w:r>
      <w:r w:rsidRPr="00384E1F">
        <w:rPr>
          <w:sz w:val="30"/>
          <w:szCs w:val="30"/>
          <w:lang w:eastAsia="en-US"/>
        </w:rPr>
        <w:t>«Анимационный</w:t>
      </w:r>
      <w:r w:rsidRPr="00384E1F">
        <w:rPr>
          <w:spacing w:val="-10"/>
          <w:sz w:val="30"/>
          <w:szCs w:val="30"/>
          <w:lang w:eastAsia="en-US"/>
        </w:rPr>
        <w:t xml:space="preserve"> </w:t>
      </w:r>
      <w:r w:rsidRPr="00384E1F">
        <w:rPr>
          <w:spacing w:val="-2"/>
          <w:sz w:val="30"/>
          <w:szCs w:val="30"/>
          <w:lang w:eastAsia="en-US"/>
        </w:rPr>
        <w:t>фильм».</w:t>
      </w:r>
    </w:p>
    <w:p w14:paraId="209D15D5"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Тема работ: «</w:t>
      </w:r>
      <w:proofErr w:type="spellStart"/>
      <w:r w:rsidRPr="00384E1F">
        <w:rPr>
          <w:sz w:val="30"/>
          <w:szCs w:val="30"/>
          <w:lang w:eastAsia="en-US"/>
        </w:rPr>
        <w:t>Падарожжа</w:t>
      </w:r>
      <w:proofErr w:type="spellEnd"/>
      <w:r w:rsidRPr="00384E1F">
        <w:rPr>
          <w:sz w:val="30"/>
          <w:szCs w:val="30"/>
          <w:lang w:eastAsia="en-US"/>
        </w:rPr>
        <w:t xml:space="preserve"> па родным </w:t>
      </w:r>
      <w:proofErr w:type="spellStart"/>
      <w:r w:rsidRPr="00384E1F">
        <w:rPr>
          <w:sz w:val="30"/>
          <w:szCs w:val="30"/>
          <w:lang w:eastAsia="en-US"/>
        </w:rPr>
        <w:t>мясцінам</w:t>
      </w:r>
      <w:proofErr w:type="spellEnd"/>
      <w:r w:rsidRPr="00384E1F">
        <w:rPr>
          <w:sz w:val="30"/>
          <w:szCs w:val="30"/>
          <w:lang w:eastAsia="en-US"/>
        </w:rPr>
        <w:t>» (в основе мультфильма</w:t>
      </w:r>
      <w:r w:rsidRPr="00384E1F">
        <w:rPr>
          <w:spacing w:val="-19"/>
          <w:sz w:val="30"/>
          <w:szCs w:val="30"/>
          <w:lang w:eastAsia="en-US"/>
        </w:rPr>
        <w:t xml:space="preserve"> </w:t>
      </w:r>
      <w:r w:rsidRPr="00384E1F">
        <w:rPr>
          <w:sz w:val="30"/>
          <w:szCs w:val="30"/>
          <w:lang w:eastAsia="en-US"/>
        </w:rPr>
        <w:t>должен</w:t>
      </w:r>
      <w:r w:rsidRPr="00384E1F">
        <w:rPr>
          <w:spacing w:val="-19"/>
          <w:sz w:val="30"/>
          <w:szCs w:val="30"/>
          <w:lang w:eastAsia="en-US"/>
        </w:rPr>
        <w:t xml:space="preserve"> </w:t>
      </w:r>
      <w:r w:rsidRPr="00384E1F">
        <w:rPr>
          <w:sz w:val="30"/>
          <w:szCs w:val="30"/>
          <w:lang w:eastAsia="en-US"/>
        </w:rPr>
        <w:t>лежать</w:t>
      </w:r>
      <w:r w:rsidRPr="00384E1F">
        <w:rPr>
          <w:spacing w:val="-19"/>
          <w:sz w:val="30"/>
          <w:szCs w:val="30"/>
          <w:lang w:eastAsia="en-US"/>
        </w:rPr>
        <w:t xml:space="preserve"> </w:t>
      </w:r>
      <w:r w:rsidRPr="00384E1F">
        <w:rPr>
          <w:sz w:val="30"/>
          <w:szCs w:val="30"/>
          <w:lang w:eastAsia="en-US"/>
        </w:rPr>
        <w:t>рассказ</w:t>
      </w:r>
      <w:r w:rsidRPr="00384E1F">
        <w:rPr>
          <w:spacing w:val="-18"/>
          <w:sz w:val="30"/>
          <w:szCs w:val="30"/>
          <w:lang w:eastAsia="en-US"/>
        </w:rPr>
        <w:t xml:space="preserve"> </w:t>
      </w:r>
      <w:r w:rsidRPr="00384E1F">
        <w:rPr>
          <w:sz w:val="30"/>
          <w:szCs w:val="30"/>
          <w:lang w:eastAsia="en-US"/>
        </w:rPr>
        <w:t>о</w:t>
      </w:r>
      <w:r w:rsidRPr="00384E1F">
        <w:rPr>
          <w:spacing w:val="-19"/>
          <w:sz w:val="30"/>
          <w:szCs w:val="30"/>
          <w:lang w:eastAsia="en-US"/>
        </w:rPr>
        <w:t xml:space="preserve"> </w:t>
      </w:r>
      <w:r w:rsidRPr="00384E1F">
        <w:rPr>
          <w:sz w:val="30"/>
          <w:szCs w:val="30"/>
          <w:lang w:eastAsia="en-US"/>
        </w:rPr>
        <w:t>местечке,</w:t>
      </w:r>
      <w:r w:rsidRPr="00384E1F">
        <w:rPr>
          <w:spacing w:val="-19"/>
          <w:sz w:val="30"/>
          <w:szCs w:val="30"/>
          <w:lang w:eastAsia="en-US"/>
        </w:rPr>
        <w:t xml:space="preserve"> </w:t>
      </w:r>
      <w:r w:rsidRPr="00384E1F">
        <w:rPr>
          <w:sz w:val="30"/>
          <w:szCs w:val="30"/>
          <w:lang w:eastAsia="en-US"/>
        </w:rPr>
        <w:t>где</w:t>
      </w:r>
      <w:r w:rsidRPr="00384E1F">
        <w:rPr>
          <w:spacing w:val="-19"/>
          <w:sz w:val="30"/>
          <w:szCs w:val="30"/>
          <w:lang w:eastAsia="en-US"/>
        </w:rPr>
        <w:t xml:space="preserve"> </w:t>
      </w:r>
      <w:r w:rsidRPr="00384E1F">
        <w:rPr>
          <w:sz w:val="30"/>
          <w:szCs w:val="30"/>
          <w:lang w:eastAsia="en-US"/>
        </w:rPr>
        <w:t>родился</w:t>
      </w:r>
      <w:r w:rsidRPr="00384E1F">
        <w:rPr>
          <w:spacing w:val="-18"/>
          <w:sz w:val="30"/>
          <w:szCs w:val="30"/>
          <w:lang w:eastAsia="en-US"/>
        </w:rPr>
        <w:t xml:space="preserve"> </w:t>
      </w:r>
      <w:r w:rsidRPr="00384E1F">
        <w:rPr>
          <w:sz w:val="30"/>
          <w:szCs w:val="30"/>
          <w:lang w:eastAsia="en-US"/>
        </w:rPr>
        <w:t>и</w:t>
      </w:r>
      <w:r w:rsidRPr="00384E1F">
        <w:rPr>
          <w:spacing w:val="-19"/>
          <w:sz w:val="30"/>
          <w:szCs w:val="30"/>
          <w:lang w:eastAsia="en-US"/>
        </w:rPr>
        <w:t xml:space="preserve"> </w:t>
      </w:r>
      <w:r w:rsidRPr="00384E1F">
        <w:rPr>
          <w:sz w:val="30"/>
          <w:szCs w:val="30"/>
          <w:lang w:eastAsia="en-US"/>
        </w:rPr>
        <w:t>вырос</w:t>
      </w:r>
      <w:r w:rsidRPr="00384E1F">
        <w:rPr>
          <w:spacing w:val="-19"/>
          <w:sz w:val="30"/>
          <w:szCs w:val="30"/>
          <w:lang w:eastAsia="en-US"/>
        </w:rPr>
        <w:t xml:space="preserve"> </w:t>
      </w:r>
      <w:r w:rsidRPr="00384E1F">
        <w:rPr>
          <w:sz w:val="30"/>
          <w:szCs w:val="30"/>
          <w:lang w:eastAsia="en-US"/>
        </w:rPr>
        <w:t>автор, знакомство с его историей, улицам, архитектурой, достопримечательностями, знаменитыми людьми и др.)</w:t>
      </w:r>
    </w:p>
    <w:p w14:paraId="455B4360"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На конкурс допускаются фильмы, выполненные в графической и объемной мультипликации (пластилиновая анимация, рисованная анимация, смешанная техника, кукольная анимация, Flash- мультипликация). Не рассматриваются презентации, видео, слайд-шоу, диафильмы, фотофильмы.</w:t>
      </w:r>
    </w:p>
    <w:p w14:paraId="5934A027"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Продолжительность фильмов: не более 5 минут. Видеоработы должны предоставляться в распространенных видеоформатах (Windows Media Video, MPEG 1-4, DivX, AVI и др.).</w:t>
      </w:r>
    </w:p>
    <w:p w14:paraId="52F0CFAF"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Работа должна иметь титры, в которых указываются название, автор(ы), использованные материалы, место и год выпуска.</w:t>
      </w:r>
    </w:p>
    <w:p w14:paraId="7B5C4C67"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Творческие работы оцениваются в двух возрастных категориях: 8–12 лет, 13–18 лет.</w:t>
      </w:r>
    </w:p>
    <w:p w14:paraId="1EEC17D6"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15. Работы смотра-конкурса оцениваются в соответствии с критериями согласно Приложение 3. </w:t>
      </w:r>
    </w:p>
    <w:p w14:paraId="625B2F80"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Решение жюри не обсуждается и пересмотру не подлежит.</w:t>
      </w:r>
    </w:p>
    <w:p w14:paraId="5F3A3BA2"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Жюри оставляет за собой право на определение количества призовых мест в номинациях (количество призовых мест может быть увеличено или уменьшено).</w:t>
      </w:r>
    </w:p>
    <w:p w14:paraId="580E9289"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16.</w:t>
      </w:r>
      <w:r>
        <w:rPr>
          <w:sz w:val="30"/>
          <w:szCs w:val="30"/>
          <w:lang w:eastAsia="en-US"/>
        </w:rPr>
        <w:t xml:space="preserve"> </w:t>
      </w:r>
      <w:r w:rsidRPr="00384E1F">
        <w:rPr>
          <w:sz w:val="30"/>
          <w:szCs w:val="30"/>
          <w:lang w:eastAsia="en-US"/>
        </w:rPr>
        <w:t>Республиканская</w:t>
      </w:r>
      <w:r w:rsidRPr="00384E1F">
        <w:rPr>
          <w:spacing w:val="58"/>
          <w:sz w:val="30"/>
          <w:szCs w:val="30"/>
          <w:lang w:eastAsia="en-US"/>
        </w:rPr>
        <w:t xml:space="preserve"> </w:t>
      </w:r>
      <w:r w:rsidRPr="00384E1F">
        <w:rPr>
          <w:sz w:val="30"/>
          <w:szCs w:val="30"/>
          <w:lang w:eastAsia="en-US"/>
        </w:rPr>
        <w:t>выставка-конкурс</w:t>
      </w:r>
      <w:r w:rsidRPr="00384E1F">
        <w:rPr>
          <w:spacing w:val="58"/>
          <w:sz w:val="30"/>
          <w:szCs w:val="30"/>
          <w:lang w:eastAsia="en-US"/>
        </w:rPr>
        <w:t xml:space="preserve"> </w:t>
      </w:r>
      <w:r w:rsidRPr="00384E1F">
        <w:rPr>
          <w:sz w:val="30"/>
          <w:szCs w:val="30"/>
          <w:lang w:eastAsia="en-US"/>
        </w:rPr>
        <w:t>детского</w:t>
      </w:r>
      <w:r w:rsidRPr="00384E1F">
        <w:rPr>
          <w:spacing w:val="58"/>
          <w:sz w:val="30"/>
          <w:szCs w:val="30"/>
          <w:lang w:eastAsia="en-US"/>
        </w:rPr>
        <w:t xml:space="preserve"> </w:t>
      </w:r>
      <w:r w:rsidRPr="00384E1F">
        <w:rPr>
          <w:spacing w:val="-2"/>
          <w:sz w:val="30"/>
          <w:szCs w:val="30"/>
          <w:lang w:eastAsia="en-US"/>
        </w:rPr>
        <w:t>творчества</w:t>
      </w:r>
      <w:r>
        <w:rPr>
          <w:sz w:val="30"/>
          <w:szCs w:val="30"/>
          <w:lang w:eastAsia="en-US"/>
        </w:rPr>
        <w:t xml:space="preserve"> </w:t>
      </w:r>
      <w:r w:rsidRPr="00384E1F">
        <w:rPr>
          <w:sz w:val="30"/>
          <w:szCs w:val="30"/>
          <w:lang w:eastAsia="en-US"/>
        </w:rPr>
        <w:t>«Беларусь</w:t>
      </w:r>
      <w:r w:rsidRPr="00384E1F">
        <w:rPr>
          <w:spacing w:val="-14"/>
          <w:sz w:val="30"/>
          <w:szCs w:val="30"/>
          <w:lang w:eastAsia="en-US"/>
        </w:rPr>
        <w:t xml:space="preserve"> </w:t>
      </w:r>
      <w:r w:rsidRPr="00384E1F">
        <w:rPr>
          <w:sz w:val="30"/>
          <w:szCs w:val="30"/>
          <w:lang w:eastAsia="en-US"/>
        </w:rPr>
        <w:t>–</w:t>
      </w:r>
      <w:r w:rsidRPr="00384E1F">
        <w:rPr>
          <w:spacing w:val="-13"/>
          <w:sz w:val="30"/>
          <w:szCs w:val="30"/>
          <w:lang w:eastAsia="en-US"/>
        </w:rPr>
        <w:t xml:space="preserve"> </w:t>
      </w:r>
      <w:proofErr w:type="spellStart"/>
      <w:r w:rsidRPr="00384E1F">
        <w:rPr>
          <w:sz w:val="30"/>
          <w:szCs w:val="30"/>
          <w:lang w:eastAsia="en-US"/>
        </w:rPr>
        <w:t>краіна</w:t>
      </w:r>
      <w:proofErr w:type="spellEnd"/>
      <w:r w:rsidRPr="00384E1F">
        <w:rPr>
          <w:spacing w:val="-15"/>
          <w:sz w:val="30"/>
          <w:szCs w:val="30"/>
          <w:lang w:eastAsia="en-US"/>
        </w:rPr>
        <w:t xml:space="preserve"> </w:t>
      </w:r>
      <w:proofErr w:type="spellStart"/>
      <w:r w:rsidRPr="00384E1F">
        <w:rPr>
          <w:sz w:val="30"/>
          <w:szCs w:val="30"/>
          <w:lang w:eastAsia="en-US"/>
        </w:rPr>
        <w:t>подзвігу</w:t>
      </w:r>
      <w:proofErr w:type="spellEnd"/>
      <w:r w:rsidRPr="00384E1F">
        <w:rPr>
          <w:sz w:val="30"/>
          <w:szCs w:val="30"/>
          <w:lang w:eastAsia="en-US"/>
        </w:rPr>
        <w:t>,</w:t>
      </w:r>
      <w:r w:rsidRPr="00384E1F">
        <w:rPr>
          <w:spacing w:val="-15"/>
          <w:sz w:val="30"/>
          <w:szCs w:val="30"/>
          <w:lang w:eastAsia="en-US"/>
        </w:rPr>
        <w:t xml:space="preserve"> </w:t>
      </w:r>
      <w:proofErr w:type="spellStart"/>
      <w:r w:rsidRPr="00384E1F">
        <w:rPr>
          <w:sz w:val="30"/>
          <w:szCs w:val="30"/>
          <w:lang w:eastAsia="en-US"/>
        </w:rPr>
        <w:t>жыцця</w:t>
      </w:r>
      <w:proofErr w:type="spellEnd"/>
      <w:r w:rsidRPr="00384E1F">
        <w:rPr>
          <w:spacing w:val="-15"/>
          <w:sz w:val="30"/>
          <w:szCs w:val="30"/>
          <w:lang w:eastAsia="en-US"/>
        </w:rPr>
        <w:t xml:space="preserve"> </w:t>
      </w:r>
      <w:r w:rsidRPr="00384E1F">
        <w:rPr>
          <w:sz w:val="30"/>
          <w:szCs w:val="30"/>
          <w:lang w:eastAsia="en-US"/>
        </w:rPr>
        <w:t>і</w:t>
      </w:r>
      <w:r w:rsidRPr="00384E1F">
        <w:rPr>
          <w:spacing w:val="-14"/>
          <w:sz w:val="30"/>
          <w:szCs w:val="30"/>
          <w:lang w:eastAsia="en-US"/>
        </w:rPr>
        <w:t xml:space="preserve"> </w:t>
      </w:r>
      <w:proofErr w:type="spellStart"/>
      <w:r w:rsidRPr="00384E1F">
        <w:rPr>
          <w:sz w:val="30"/>
          <w:szCs w:val="30"/>
          <w:lang w:eastAsia="en-US"/>
        </w:rPr>
        <w:t>дасягненняў</w:t>
      </w:r>
      <w:proofErr w:type="spellEnd"/>
      <w:r w:rsidRPr="00384E1F">
        <w:rPr>
          <w:sz w:val="30"/>
          <w:szCs w:val="30"/>
          <w:lang w:eastAsia="en-US"/>
        </w:rPr>
        <w:t>!»</w:t>
      </w:r>
      <w:r w:rsidRPr="00384E1F">
        <w:rPr>
          <w:spacing w:val="-16"/>
          <w:sz w:val="30"/>
          <w:szCs w:val="30"/>
          <w:lang w:eastAsia="en-US"/>
        </w:rPr>
        <w:t xml:space="preserve"> </w:t>
      </w:r>
      <w:r w:rsidRPr="00384E1F">
        <w:rPr>
          <w:sz w:val="30"/>
          <w:szCs w:val="30"/>
          <w:lang w:eastAsia="en-US"/>
        </w:rPr>
        <w:t>пройдет</w:t>
      </w:r>
      <w:r w:rsidRPr="00384E1F">
        <w:rPr>
          <w:spacing w:val="-14"/>
          <w:sz w:val="30"/>
          <w:szCs w:val="30"/>
          <w:lang w:eastAsia="en-US"/>
        </w:rPr>
        <w:t xml:space="preserve"> </w:t>
      </w:r>
      <w:r w:rsidRPr="00384E1F">
        <w:rPr>
          <w:sz w:val="30"/>
          <w:szCs w:val="30"/>
          <w:lang w:eastAsia="en-US"/>
        </w:rPr>
        <w:t>в</w:t>
      </w:r>
      <w:r w:rsidRPr="00384E1F">
        <w:rPr>
          <w:spacing w:val="-15"/>
          <w:sz w:val="30"/>
          <w:szCs w:val="30"/>
          <w:lang w:eastAsia="en-US"/>
        </w:rPr>
        <w:t xml:space="preserve"> </w:t>
      </w:r>
      <w:r w:rsidRPr="00384E1F">
        <w:rPr>
          <w:sz w:val="30"/>
          <w:szCs w:val="30"/>
          <w:lang w:eastAsia="en-US"/>
        </w:rPr>
        <w:t>выставочном зале Национального центра с марта по август 2025 г.</w:t>
      </w:r>
    </w:p>
    <w:p w14:paraId="4218860F" w14:textId="77777777" w:rsidR="00DC167D" w:rsidRPr="00384E1F" w:rsidRDefault="00DC167D" w:rsidP="005B02C1">
      <w:pPr>
        <w:widowControl w:val="0"/>
        <w:numPr>
          <w:ilvl w:val="0"/>
          <w:numId w:val="37"/>
        </w:numPr>
        <w:tabs>
          <w:tab w:val="left" w:pos="1134"/>
          <w:tab w:val="left" w:pos="2552"/>
        </w:tabs>
        <w:autoSpaceDE w:val="0"/>
        <w:autoSpaceDN w:val="0"/>
        <w:ind w:left="0" w:firstLine="709"/>
        <w:jc w:val="both"/>
        <w:rPr>
          <w:sz w:val="30"/>
          <w:szCs w:val="30"/>
          <w:lang w:eastAsia="en-US"/>
        </w:rPr>
      </w:pPr>
      <w:r w:rsidRPr="00384E1F">
        <w:rPr>
          <w:sz w:val="30"/>
          <w:szCs w:val="30"/>
          <w:lang w:eastAsia="en-US"/>
        </w:rPr>
        <w:t xml:space="preserve"> Работы победителей и призеров остаются в республиканском выставочном фонде.</w:t>
      </w:r>
    </w:p>
    <w:p w14:paraId="41DBC3B1" w14:textId="77777777" w:rsidR="00DC167D" w:rsidRPr="00384E1F" w:rsidRDefault="00DC167D" w:rsidP="005B02C1">
      <w:pPr>
        <w:widowControl w:val="0"/>
        <w:numPr>
          <w:ilvl w:val="0"/>
          <w:numId w:val="37"/>
        </w:numPr>
        <w:tabs>
          <w:tab w:val="left" w:pos="1134"/>
          <w:tab w:val="left" w:pos="2552"/>
        </w:tabs>
        <w:autoSpaceDE w:val="0"/>
        <w:autoSpaceDN w:val="0"/>
        <w:ind w:left="0" w:firstLine="709"/>
        <w:jc w:val="both"/>
        <w:rPr>
          <w:sz w:val="30"/>
          <w:szCs w:val="30"/>
          <w:lang w:eastAsia="en-US"/>
        </w:rPr>
      </w:pPr>
      <w:r w:rsidRPr="00384E1F">
        <w:rPr>
          <w:sz w:val="30"/>
          <w:szCs w:val="30"/>
          <w:lang w:eastAsia="en-US"/>
        </w:rPr>
        <w:lastRenderedPageBreak/>
        <w:t xml:space="preserve"> Республиканский оргкомитет может учредить дополнительные награды в номинациях:</w:t>
      </w:r>
    </w:p>
    <w:p w14:paraId="26EF39C4"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за высокий уровень организации и проведения областного этапа Республиканского смотра-конкурса детского творчества «Здравствуй </w:t>
      </w:r>
      <w:r w:rsidRPr="00384E1F">
        <w:rPr>
          <w:spacing w:val="-2"/>
          <w:sz w:val="30"/>
          <w:szCs w:val="30"/>
          <w:lang w:eastAsia="en-US"/>
        </w:rPr>
        <w:t>мир!»;</w:t>
      </w:r>
    </w:p>
    <w:p w14:paraId="4287CD39"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за эффективную работу по гражданско-патриотическому и духовно- нравственному воспитанию подрастающего поколения средствами художественного творчества;</w:t>
      </w:r>
    </w:p>
    <w:p w14:paraId="6ED8E64F"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за эффективную работу по развитию детского художественного творчества и высокий уровень исполнительского мастерства детских коллективов и индивидуальных исполнителей;</w:t>
      </w:r>
    </w:p>
    <w:p w14:paraId="12086667"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за сохранение, развитие и пропаганду региональных традиций среди детей и молодежи.</w:t>
      </w:r>
    </w:p>
    <w:p w14:paraId="674D4113"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Количество и название номинаций дополнительных наград может </w:t>
      </w:r>
      <w:r w:rsidRPr="00384E1F">
        <w:rPr>
          <w:spacing w:val="-2"/>
          <w:sz w:val="30"/>
          <w:szCs w:val="30"/>
          <w:lang w:eastAsia="en-US"/>
        </w:rPr>
        <w:t>меняться.</w:t>
      </w:r>
    </w:p>
    <w:p w14:paraId="19C676EE" w14:textId="77777777" w:rsidR="00DC167D" w:rsidRPr="00384E1F" w:rsidRDefault="00DC167D" w:rsidP="005B02C1">
      <w:pPr>
        <w:widowControl w:val="0"/>
        <w:numPr>
          <w:ilvl w:val="0"/>
          <w:numId w:val="37"/>
        </w:numPr>
        <w:tabs>
          <w:tab w:val="left" w:pos="1134"/>
          <w:tab w:val="left" w:pos="2552"/>
        </w:tabs>
        <w:autoSpaceDE w:val="0"/>
        <w:autoSpaceDN w:val="0"/>
        <w:ind w:left="0" w:firstLine="709"/>
        <w:jc w:val="both"/>
        <w:rPr>
          <w:sz w:val="30"/>
          <w:szCs w:val="30"/>
          <w:lang w:eastAsia="en-US"/>
        </w:rPr>
      </w:pPr>
      <w:r w:rsidRPr="00384E1F">
        <w:rPr>
          <w:sz w:val="30"/>
          <w:szCs w:val="30"/>
          <w:lang w:eastAsia="en-US"/>
        </w:rPr>
        <w:t xml:space="preserve">Организация и проведение всех этапов смотра-конкурса освещаются в средствах массовой информации городского, областного и республиканского подчинения, интернете. Информация о проведении и результатах смотра-конкурса будет размещена на сайте Национального центра </w:t>
      </w:r>
      <w:hyperlink r:id="rId37">
        <w:r w:rsidRPr="00384E1F">
          <w:rPr>
            <w:sz w:val="30"/>
            <w:szCs w:val="30"/>
            <w:lang w:eastAsia="en-US"/>
          </w:rPr>
          <w:t>www.nchtdm.by,</w:t>
        </w:r>
      </w:hyperlink>
      <w:r w:rsidRPr="00384E1F">
        <w:rPr>
          <w:sz w:val="30"/>
          <w:szCs w:val="30"/>
          <w:lang w:eastAsia="en-US"/>
        </w:rPr>
        <w:t xml:space="preserve"> а также будет освещаться в средствах массовой </w:t>
      </w:r>
      <w:r w:rsidRPr="00384E1F">
        <w:rPr>
          <w:spacing w:val="-2"/>
          <w:sz w:val="30"/>
          <w:szCs w:val="30"/>
          <w:lang w:eastAsia="en-US"/>
        </w:rPr>
        <w:t>информации.</w:t>
      </w:r>
    </w:p>
    <w:p w14:paraId="6DCD5A0E" w14:textId="77777777" w:rsidR="00DC167D" w:rsidRPr="00384E1F" w:rsidRDefault="00DC167D" w:rsidP="005B02C1">
      <w:pPr>
        <w:widowControl w:val="0"/>
        <w:numPr>
          <w:ilvl w:val="0"/>
          <w:numId w:val="37"/>
        </w:numPr>
        <w:tabs>
          <w:tab w:val="left" w:pos="1134"/>
          <w:tab w:val="left" w:pos="2552"/>
        </w:tabs>
        <w:autoSpaceDE w:val="0"/>
        <w:autoSpaceDN w:val="0"/>
        <w:ind w:left="0" w:firstLine="709"/>
        <w:jc w:val="both"/>
        <w:rPr>
          <w:sz w:val="30"/>
          <w:szCs w:val="30"/>
          <w:lang w:eastAsia="en-US"/>
        </w:rPr>
      </w:pPr>
      <w:r w:rsidRPr="00384E1F">
        <w:rPr>
          <w:sz w:val="30"/>
          <w:szCs w:val="30"/>
          <w:lang w:eastAsia="en-US"/>
        </w:rPr>
        <w:t>Организаторы</w:t>
      </w:r>
      <w:r w:rsidRPr="00384E1F">
        <w:rPr>
          <w:spacing w:val="-8"/>
          <w:sz w:val="30"/>
          <w:szCs w:val="30"/>
          <w:lang w:eastAsia="en-US"/>
        </w:rPr>
        <w:t xml:space="preserve"> </w:t>
      </w:r>
      <w:r w:rsidRPr="00384E1F">
        <w:rPr>
          <w:sz w:val="30"/>
          <w:szCs w:val="30"/>
          <w:lang w:eastAsia="en-US"/>
        </w:rPr>
        <w:t>имеют</w:t>
      </w:r>
      <w:r w:rsidRPr="00384E1F">
        <w:rPr>
          <w:spacing w:val="-7"/>
          <w:sz w:val="30"/>
          <w:szCs w:val="30"/>
          <w:lang w:eastAsia="en-US"/>
        </w:rPr>
        <w:t xml:space="preserve"> </w:t>
      </w:r>
      <w:r w:rsidRPr="00384E1F">
        <w:rPr>
          <w:spacing w:val="-2"/>
          <w:sz w:val="30"/>
          <w:szCs w:val="30"/>
          <w:lang w:eastAsia="en-US"/>
        </w:rPr>
        <w:t>право:</w:t>
      </w:r>
    </w:p>
    <w:p w14:paraId="7A04C3DE"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использовать</w:t>
      </w:r>
      <w:r w:rsidRPr="00384E1F">
        <w:rPr>
          <w:spacing w:val="-19"/>
          <w:sz w:val="30"/>
          <w:szCs w:val="30"/>
          <w:lang w:eastAsia="en-US"/>
        </w:rPr>
        <w:t xml:space="preserve"> </w:t>
      </w:r>
      <w:r w:rsidRPr="00384E1F">
        <w:rPr>
          <w:sz w:val="30"/>
          <w:szCs w:val="30"/>
          <w:lang w:eastAsia="en-US"/>
        </w:rPr>
        <w:t>на</w:t>
      </w:r>
      <w:r w:rsidRPr="00384E1F">
        <w:rPr>
          <w:spacing w:val="-18"/>
          <w:sz w:val="30"/>
          <w:szCs w:val="30"/>
          <w:lang w:eastAsia="en-US"/>
        </w:rPr>
        <w:t xml:space="preserve"> </w:t>
      </w:r>
      <w:r w:rsidRPr="00384E1F">
        <w:rPr>
          <w:sz w:val="30"/>
          <w:szCs w:val="30"/>
          <w:lang w:eastAsia="en-US"/>
        </w:rPr>
        <w:t>мероприятиях</w:t>
      </w:r>
      <w:r w:rsidRPr="00384E1F">
        <w:rPr>
          <w:spacing w:val="-18"/>
          <w:sz w:val="30"/>
          <w:szCs w:val="30"/>
          <w:lang w:eastAsia="en-US"/>
        </w:rPr>
        <w:t xml:space="preserve"> </w:t>
      </w:r>
      <w:r w:rsidRPr="00384E1F">
        <w:rPr>
          <w:sz w:val="30"/>
          <w:szCs w:val="30"/>
          <w:lang w:eastAsia="en-US"/>
        </w:rPr>
        <w:t>некоммерческого</w:t>
      </w:r>
      <w:r w:rsidRPr="00384E1F">
        <w:rPr>
          <w:spacing w:val="-19"/>
          <w:sz w:val="30"/>
          <w:szCs w:val="30"/>
          <w:lang w:eastAsia="en-US"/>
        </w:rPr>
        <w:t xml:space="preserve"> </w:t>
      </w:r>
      <w:r w:rsidRPr="00384E1F">
        <w:rPr>
          <w:sz w:val="30"/>
          <w:szCs w:val="30"/>
          <w:lang w:eastAsia="en-US"/>
        </w:rPr>
        <w:t>характера</w:t>
      </w:r>
      <w:r w:rsidRPr="00384E1F">
        <w:rPr>
          <w:spacing w:val="-14"/>
          <w:sz w:val="30"/>
          <w:szCs w:val="30"/>
          <w:lang w:eastAsia="en-US"/>
        </w:rPr>
        <w:t xml:space="preserve"> </w:t>
      </w:r>
      <w:r w:rsidRPr="00384E1F">
        <w:rPr>
          <w:sz w:val="30"/>
          <w:szCs w:val="30"/>
          <w:lang w:eastAsia="en-US"/>
        </w:rPr>
        <w:t>материалы (аудио, видео и печатная продукция), созданные на смотре-конкурсе; демонстрировать работы выставки-конкурса;</w:t>
      </w:r>
    </w:p>
    <w:p w14:paraId="23DB145C"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вносить в данные условия изменения и дополнения, включая сроки приема заявок и дату проведения смотра-конкурса</w:t>
      </w:r>
      <w:r>
        <w:rPr>
          <w:sz w:val="30"/>
          <w:szCs w:val="30"/>
          <w:lang w:eastAsia="en-US"/>
        </w:rPr>
        <w:t>.</w:t>
      </w:r>
    </w:p>
    <w:p w14:paraId="26A8D8E0" w14:textId="77777777" w:rsidR="00DC167D" w:rsidRPr="00384E1F" w:rsidRDefault="00DC167D" w:rsidP="005B02C1">
      <w:pPr>
        <w:widowControl w:val="0"/>
        <w:numPr>
          <w:ilvl w:val="0"/>
          <w:numId w:val="37"/>
        </w:numPr>
        <w:tabs>
          <w:tab w:val="left" w:pos="1134"/>
          <w:tab w:val="left" w:pos="2552"/>
        </w:tabs>
        <w:autoSpaceDE w:val="0"/>
        <w:autoSpaceDN w:val="0"/>
        <w:ind w:left="0" w:firstLine="709"/>
        <w:jc w:val="both"/>
        <w:rPr>
          <w:sz w:val="30"/>
          <w:szCs w:val="30"/>
          <w:lang w:eastAsia="en-US"/>
        </w:rPr>
        <w:sectPr w:rsidR="00DC167D" w:rsidRPr="00384E1F" w:rsidSect="00384E1F">
          <w:pgSz w:w="11910" w:h="16840"/>
          <w:pgMar w:top="1440" w:right="1080" w:bottom="1440" w:left="1080" w:header="0" w:footer="1146" w:gutter="0"/>
          <w:cols w:space="720"/>
        </w:sectPr>
      </w:pPr>
      <w:r w:rsidRPr="00384E1F">
        <w:rPr>
          <w:sz w:val="30"/>
          <w:szCs w:val="30"/>
          <w:lang w:eastAsia="en-US"/>
        </w:rPr>
        <w:t>Финансирование районных и областных этапов смотра-конкурса</w:t>
      </w:r>
      <w:r w:rsidRPr="00384E1F">
        <w:rPr>
          <w:spacing w:val="-19"/>
          <w:sz w:val="30"/>
          <w:szCs w:val="30"/>
          <w:lang w:eastAsia="en-US"/>
        </w:rPr>
        <w:t xml:space="preserve"> </w:t>
      </w:r>
      <w:r w:rsidRPr="00384E1F">
        <w:rPr>
          <w:sz w:val="30"/>
          <w:szCs w:val="30"/>
          <w:lang w:eastAsia="en-US"/>
        </w:rPr>
        <w:t>осуществляется</w:t>
      </w:r>
      <w:r w:rsidRPr="00384E1F">
        <w:rPr>
          <w:spacing w:val="-19"/>
          <w:sz w:val="30"/>
          <w:szCs w:val="30"/>
          <w:lang w:eastAsia="en-US"/>
        </w:rPr>
        <w:t xml:space="preserve"> </w:t>
      </w:r>
      <w:r w:rsidRPr="00384E1F">
        <w:rPr>
          <w:sz w:val="30"/>
          <w:szCs w:val="30"/>
          <w:lang w:eastAsia="en-US"/>
        </w:rPr>
        <w:t>в</w:t>
      </w:r>
      <w:r w:rsidRPr="00384E1F">
        <w:rPr>
          <w:spacing w:val="-19"/>
          <w:sz w:val="30"/>
          <w:szCs w:val="30"/>
          <w:lang w:eastAsia="en-US"/>
        </w:rPr>
        <w:t xml:space="preserve"> </w:t>
      </w:r>
      <w:r w:rsidRPr="00384E1F">
        <w:rPr>
          <w:sz w:val="30"/>
          <w:szCs w:val="30"/>
          <w:lang w:eastAsia="en-US"/>
        </w:rPr>
        <w:t>установленном</w:t>
      </w:r>
      <w:r w:rsidRPr="00384E1F">
        <w:rPr>
          <w:spacing w:val="-19"/>
          <w:sz w:val="30"/>
          <w:szCs w:val="30"/>
          <w:lang w:eastAsia="en-US"/>
        </w:rPr>
        <w:t xml:space="preserve"> </w:t>
      </w:r>
      <w:r w:rsidRPr="00384E1F">
        <w:rPr>
          <w:sz w:val="30"/>
          <w:szCs w:val="30"/>
          <w:lang w:eastAsia="en-US"/>
        </w:rPr>
        <w:t>порядке</w:t>
      </w:r>
      <w:r w:rsidRPr="00384E1F">
        <w:rPr>
          <w:spacing w:val="-19"/>
          <w:sz w:val="30"/>
          <w:szCs w:val="30"/>
          <w:lang w:eastAsia="en-US"/>
        </w:rPr>
        <w:t xml:space="preserve"> </w:t>
      </w:r>
      <w:r w:rsidRPr="00384E1F">
        <w:rPr>
          <w:sz w:val="30"/>
          <w:szCs w:val="30"/>
          <w:lang w:eastAsia="en-US"/>
        </w:rPr>
        <w:t>за</w:t>
      </w:r>
      <w:r w:rsidRPr="00384E1F">
        <w:rPr>
          <w:spacing w:val="-18"/>
          <w:sz w:val="30"/>
          <w:szCs w:val="30"/>
          <w:lang w:eastAsia="en-US"/>
        </w:rPr>
        <w:t xml:space="preserve"> </w:t>
      </w:r>
      <w:r w:rsidRPr="00384E1F">
        <w:rPr>
          <w:sz w:val="30"/>
          <w:szCs w:val="30"/>
          <w:lang w:eastAsia="en-US"/>
        </w:rPr>
        <w:t>счет</w:t>
      </w:r>
      <w:r w:rsidRPr="00384E1F">
        <w:rPr>
          <w:spacing w:val="-19"/>
          <w:sz w:val="30"/>
          <w:szCs w:val="30"/>
          <w:lang w:eastAsia="en-US"/>
        </w:rPr>
        <w:t xml:space="preserve"> </w:t>
      </w:r>
      <w:r w:rsidRPr="00384E1F">
        <w:rPr>
          <w:sz w:val="30"/>
          <w:szCs w:val="30"/>
          <w:lang w:eastAsia="en-US"/>
        </w:rPr>
        <w:t>средств</w:t>
      </w:r>
      <w:r w:rsidRPr="00384E1F">
        <w:rPr>
          <w:spacing w:val="-19"/>
          <w:sz w:val="30"/>
          <w:szCs w:val="30"/>
          <w:lang w:eastAsia="en-US"/>
        </w:rPr>
        <w:t xml:space="preserve"> </w:t>
      </w:r>
      <w:r w:rsidRPr="00384E1F">
        <w:rPr>
          <w:sz w:val="30"/>
          <w:szCs w:val="30"/>
          <w:lang w:eastAsia="en-US"/>
        </w:rPr>
        <w:t>местных</w:t>
      </w:r>
      <w:r>
        <w:rPr>
          <w:sz w:val="30"/>
          <w:szCs w:val="30"/>
          <w:lang w:eastAsia="en-US"/>
        </w:rPr>
        <w:t xml:space="preserve">   </w:t>
      </w:r>
    </w:p>
    <w:p w14:paraId="3694DFD8" w14:textId="77777777" w:rsidR="00DC167D" w:rsidRPr="00384E1F" w:rsidRDefault="00DC167D" w:rsidP="00DC167D">
      <w:pPr>
        <w:widowControl w:val="0"/>
        <w:tabs>
          <w:tab w:val="left" w:pos="1134"/>
          <w:tab w:val="left" w:pos="2552"/>
        </w:tabs>
        <w:autoSpaceDE w:val="0"/>
        <w:autoSpaceDN w:val="0"/>
        <w:jc w:val="both"/>
        <w:rPr>
          <w:sz w:val="30"/>
          <w:szCs w:val="30"/>
          <w:lang w:eastAsia="en-US"/>
        </w:rPr>
        <w:sectPr w:rsidR="00DC167D" w:rsidRPr="00384E1F" w:rsidSect="00384E1F">
          <w:type w:val="continuous"/>
          <w:pgSz w:w="11910" w:h="16840"/>
          <w:pgMar w:top="1440" w:right="1080" w:bottom="1440" w:left="1080" w:header="0" w:footer="1146" w:gutter="0"/>
          <w:cols w:space="720"/>
        </w:sectPr>
      </w:pPr>
    </w:p>
    <w:p w14:paraId="085C2C7A" w14:textId="77777777" w:rsidR="00DC167D" w:rsidRPr="00384E1F" w:rsidRDefault="00DC167D" w:rsidP="00DC167D">
      <w:pPr>
        <w:widowControl w:val="0"/>
        <w:tabs>
          <w:tab w:val="left" w:pos="1134"/>
          <w:tab w:val="left" w:pos="2552"/>
        </w:tabs>
        <w:autoSpaceDE w:val="0"/>
        <w:autoSpaceDN w:val="0"/>
        <w:jc w:val="both"/>
        <w:rPr>
          <w:sz w:val="30"/>
          <w:szCs w:val="30"/>
          <w:lang w:eastAsia="en-US"/>
        </w:rPr>
      </w:pPr>
      <w:r w:rsidRPr="00384E1F">
        <w:rPr>
          <w:sz w:val="30"/>
          <w:szCs w:val="30"/>
          <w:lang w:eastAsia="en-US"/>
        </w:rPr>
        <w:lastRenderedPageBreak/>
        <w:t>бюджетов, выделяемых на централизованные мероприятия в области образования и иных источников, не запрещенных законодательством.</w:t>
      </w:r>
    </w:p>
    <w:p w14:paraId="5322F0FA"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 xml:space="preserve">Финансирование заключительного этапа смотра-конкурса осуществляется Министерством образования Республики Беларусь в установленном порядке за счет средств республиканского бюджета, выделяемых на централизованные мероприятия в области образования и иных источников, не запрещенных законодательством Республики </w:t>
      </w:r>
      <w:r w:rsidRPr="00384E1F">
        <w:rPr>
          <w:spacing w:val="-2"/>
          <w:sz w:val="30"/>
          <w:szCs w:val="30"/>
          <w:lang w:eastAsia="en-US"/>
        </w:rPr>
        <w:t>Беларусь.</w:t>
      </w:r>
    </w:p>
    <w:p w14:paraId="7E838A8C" w14:textId="77777777" w:rsidR="00DC167D" w:rsidRPr="00384E1F" w:rsidRDefault="00DC167D" w:rsidP="00DC167D">
      <w:pPr>
        <w:widowControl w:val="0"/>
        <w:tabs>
          <w:tab w:val="left" w:pos="1134"/>
          <w:tab w:val="left" w:pos="2552"/>
        </w:tabs>
        <w:autoSpaceDE w:val="0"/>
        <w:autoSpaceDN w:val="0"/>
        <w:ind w:firstLine="709"/>
        <w:jc w:val="both"/>
        <w:rPr>
          <w:sz w:val="30"/>
          <w:szCs w:val="30"/>
          <w:lang w:eastAsia="en-US"/>
        </w:rPr>
      </w:pPr>
      <w:r w:rsidRPr="00384E1F">
        <w:rPr>
          <w:sz w:val="30"/>
          <w:szCs w:val="30"/>
          <w:lang w:eastAsia="en-US"/>
        </w:rPr>
        <w:t>Командировочные</w:t>
      </w:r>
      <w:r w:rsidRPr="00384E1F">
        <w:rPr>
          <w:spacing w:val="-15"/>
          <w:sz w:val="30"/>
          <w:szCs w:val="30"/>
          <w:lang w:eastAsia="en-US"/>
        </w:rPr>
        <w:t xml:space="preserve"> </w:t>
      </w:r>
      <w:r w:rsidRPr="00384E1F">
        <w:rPr>
          <w:sz w:val="30"/>
          <w:szCs w:val="30"/>
          <w:lang w:eastAsia="en-US"/>
        </w:rPr>
        <w:t>расходы</w:t>
      </w:r>
      <w:r w:rsidRPr="00384E1F">
        <w:rPr>
          <w:spacing w:val="-14"/>
          <w:sz w:val="30"/>
          <w:szCs w:val="30"/>
          <w:lang w:eastAsia="en-US"/>
        </w:rPr>
        <w:t xml:space="preserve"> </w:t>
      </w:r>
      <w:r w:rsidRPr="00384E1F">
        <w:rPr>
          <w:sz w:val="30"/>
          <w:szCs w:val="30"/>
          <w:lang w:eastAsia="en-US"/>
        </w:rPr>
        <w:t>на</w:t>
      </w:r>
      <w:r w:rsidRPr="00384E1F">
        <w:rPr>
          <w:spacing w:val="-15"/>
          <w:sz w:val="30"/>
          <w:szCs w:val="30"/>
          <w:lang w:eastAsia="en-US"/>
        </w:rPr>
        <w:t xml:space="preserve"> </w:t>
      </w:r>
      <w:r w:rsidRPr="00384E1F">
        <w:rPr>
          <w:sz w:val="30"/>
          <w:szCs w:val="30"/>
          <w:lang w:eastAsia="en-US"/>
        </w:rPr>
        <w:t>проезд</w:t>
      </w:r>
      <w:r w:rsidRPr="00384E1F">
        <w:rPr>
          <w:spacing w:val="-14"/>
          <w:sz w:val="30"/>
          <w:szCs w:val="30"/>
          <w:lang w:eastAsia="en-US"/>
        </w:rPr>
        <w:t xml:space="preserve"> </w:t>
      </w:r>
      <w:r w:rsidRPr="00384E1F">
        <w:rPr>
          <w:sz w:val="30"/>
          <w:szCs w:val="30"/>
          <w:lang w:eastAsia="en-US"/>
        </w:rPr>
        <w:t>участников</w:t>
      </w:r>
      <w:r w:rsidRPr="00384E1F">
        <w:rPr>
          <w:spacing w:val="-14"/>
          <w:sz w:val="30"/>
          <w:szCs w:val="30"/>
          <w:lang w:eastAsia="en-US"/>
        </w:rPr>
        <w:t xml:space="preserve"> </w:t>
      </w:r>
      <w:r w:rsidRPr="00384E1F">
        <w:rPr>
          <w:sz w:val="30"/>
          <w:szCs w:val="30"/>
          <w:lang w:eastAsia="en-US"/>
        </w:rPr>
        <w:t>и</w:t>
      </w:r>
      <w:r w:rsidRPr="00384E1F">
        <w:rPr>
          <w:spacing w:val="-14"/>
          <w:sz w:val="30"/>
          <w:szCs w:val="30"/>
          <w:lang w:eastAsia="en-US"/>
        </w:rPr>
        <w:t xml:space="preserve"> </w:t>
      </w:r>
      <w:r w:rsidRPr="00384E1F">
        <w:rPr>
          <w:sz w:val="30"/>
          <w:szCs w:val="30"/>
          <w:lang w:eastAsia="en-US"/>
        </w:rPr>
        <w:t>сопровождающих несут командирующие организации. Расходы по доставке экспонатов на выставку-конкурс,</w:t>
      </w:r>
      <w:r w:rsidRPr="00384E1F">
        <w:rPr>
          <w:spacing w:val="-4"/>
          <w:sz w:val="30"/>
          <w:szCs w:val="30"/>
          <w:lang w:eastAsia="en-US"/>
        </w:rPr>
        <w:t xml:space="preserve"> </w:t>
      </w:r>
      <w:r w:rsidRPr="00384E1F">
        <w:rPr>
          <w:sz w:val="30"/>
          <w:szCs w:val="30"/>
          <w:lang w:eastAsia="en-US"/>
        </w:rPr>
        <w:t>командировочные</w:t>
      </w:r>
      <w:r w:rsidRPr="00384E1F">
        <w:rPr>
          <w:spacing w:val="-4"/>
          <w:sz w:val="30"/>
          <w:szCs w:val="30"/>
          <w:lang w:eastAsia="en-US"/>
        </w:rPr>
        <w:t xml:space="preserve"> </w:t>
      </w:r>
      <w:r w:rsidRPr="00384E1F">
        <w:rPr>
          <w:sz w:val="30"/>
          <w:szCs w:val="30"/>
          <w:lang w:eastAsia="en-US"/>
        </w:rPr>
        <w:t>расходы</w:t>
      </w:r>
      <w:r w:rsidRPr="00384E1F">
        <w:rPr>
          <w:spacing w:val="-4"/>
          <w:sz w:val="30"/>
          <w:szCs w:val="30"/>
          <w:lang w:eastAsia="en-US"/>
        </w:rPr>
        <w:t xml:space="preserve"> </w:t>
      </w:r>
      <w:r w:rsidRPr="00384E1F">
        <w:rPr>
          <w:sz w:val="30"/>
          <w:szCs w:val="30"/>
          <w:lang w:eastAsia="en-US"/>
        </w:rPr>
        <w:t>несут</w:t>
      </w:r>
      <w:r w:rsidRPr="00384E1F">
        <w:rPr>
          <w:spacing w:val="-3"/>
          <w:sz w:val="30"/>
          <w:szCs w:val="30"/>
          <w:lang w:eastAsia="en-US"/>
        </w:rPr>
        <w:t xml:space="preserve"> </w:t>
      </w:r>
      <w:r w:rsidRPr="00384E1F">
        <w:rPr>
          <w:sz w:val="30"/>
          <w:szCs w:val="30"/>
          <w:lang w:eastAsia="en-US"/>
        </w:rPr>
        <w:t>организации,</w:t>
      </w:r>
      <w:r w:rsidRPr="00384E1F">
        <w:rPr>
          <w:spacing w:val="-4"/>
          <w:sz w:val="30"/>
          <w:szCs w:val="30"/>
          <w:lang w:eastAsia="en-US"/>
        </w:rPr>
        <w:t xml:space="preserve"> </w:t>
      </w:r>
      <w:r w:rsidRPr="00384E1F">
        <w:rPr>
          <w:sz w:val="30"/>
          <w:szCs w:val="30"/>
          <w:lang w:eastAsia="en-US"/>
        </w:rPr>
        <w:t>которые направляют представителей учреждений образования</w:t>
      </w:r>
    </w:p>
    <w:p w14:paraId="17671400" w14:textId="77777777" w:rsidR="00DC167D" w:rsidRPr="00E44D5E" w:rsidRDefault="00DC167D" w:rsidP="00DC167D">
      <w:pPr>
        <w:widowControl w:val="0"/>
        <w:autoSpaceDE w:val="0"/>
        <w:autoSpaceDN w:val="0"/>
        <w:spacing w:before="76"/>
        <w:ind w:right="479" w:firstLine="720"/>
        <w:jc w:val="right"/>
        <w:rPr>
          <w:sz w:val="30"/>
          <w:szCs w:val="30"/>
          <w:lang w:eastAsia="en-US"/>
        </w:rPr>
      </w:pPr>
      <w:r w:rsidRPr="00E44D5E">
        <w:rPr>
          <w:sz w:val="30"/>
          <w:szCs w:val="30"/>
          <w:lang w:eastAsia="en-US"/>
        </w:rPr>
        <w:t>Приложение</w:t>
      </w:r>
      <w:r w:rsidRPr="00E44D5E">
        <w:rPr>
          <w:spacing w:val="-10"/>
          <w:sz w:val="30"/>
          <w:szCs w:val="30"/>
          <w:lang w:eastAsia="en-US"/>
        </w:rPr>
        <w:t xml:space="preserve"> 1</w:t>
      </w:r>
    </w:p>
    <w:p w14:paraId="6876F048" w14:textId="77777777" w:rsidR="00DC167D" w:rsidRPr="00E44D5E" w:rsidRDefault="00DC167D" w:rsidP="00DC167D">
      <w:pPr>
        <w:widowControl w:val="0"/>
        <w:tabs>
          <w:tab w:val="left" w:pos="3686"/>
        </w:tabs>
        <w:autoSpaceDE w:val="0"/>
        <w:autoSpaceDN w:val="0"/>
        <w:spacing w:line="344" w:lineRule="exact"/>
        <w:rPr>
          <w:sz w:val="30"/>
          <w:szCs w:val="30"/>
          <w:lang w:eastAsia="en-US"/>
        </w:rPr>
      </w:pPr>
    </w:p>
    <w:p w14:paraId="35ECE169" w14:textId="77777777" w:rsidR="00DC167D" w:rsidRPr="00E44D5E" w:rsidRDefault="00DC167D" w:rsidP="00DC167D">
      <w:pPr>
        <w:widowControl w:val="0"/>
        <w:autoSpaceDE w:val="0"/>
        <w:autoSpaceDN w:val="0"/>
        <w:spacing w:line="249" w:lineRule="auto"/>
        <w:ind w:right="536" w:firstLine="720"/>
        <w:jc w:val="center"/>
        <w:rPr>
          <w:sz w:val="30"/>
          <w:szCs w:val="30"/>
          <w:lang w:eastAsia="en-US"/>
        </w:rPr>
      </w:pPr>
      <w:r w:rsidRPr="00E44D5E">
        <w:rPr>
          <w:sz w:val="30"/>
          <w:szCs w:val="30"/>
          <w:lang w:eastAsia="en-US"/>
        </w:rPr>
        <w:t>Заявка на участие в областном этапе Республиканской</w:t>
      </w:r>
      <w:r w:rsidRPr="00E44D5E">
        <w:rPr>
          <w:spacing w:val="-11"/>
          <w:sz w:val="30"/>
          <w:szCs w:val="30"/>
          <w:lang w:eastAsia="en-US"/>
        </w:rPr>
        <w:t xml:space="preserve"> </w:t>
      </w:r>
      <w:r w:rsidRPr="00E44D5E">
        <w:rPr>
          <w:sz w:val="30"/>
          <w:szCs w:val="30"/>
          <w:lang w:eastAsia="en-US"/>
        </w:rPr>
        <w:t>выставки конкурса</w:t>
      </w:r>
      <w:r w:rsidRPr="00E44D5E">
        <w:rPr>
          <w:spacing w:val="-12"/>
          <w:sz w:val="30"/>
          <w:szCs w:val="30"/>
          <w:lang w:eastAsia="en-US"/>
        </w:rPr>
        <w:t xml:space="preserve"> </w:t>
      </w:r>
      <w:r w:rsidRPr="00E44D5E">
        <w:rPr>
          <w:sz w:val="30"/>
          <w:szCs w:val="30"/>
          <w:lang w:eastAsia="en-US"/>
        </w:rPr>
        <w:t>детского</w:t>
      </w:r>
      <w:r w:rsidRPr="00E44D5E">
        <w:rPr>
          <w:spacing w:val="-11"/>
          <w:sz w:val="30"/>
          <w:szCs w:val="30"/>
          <w:lang w:eastAsia="en-US"/>
        </w:rPr>
        <w:t xml:space="preserve"> </w:t>
      </w:r>
      <w:r w:rsidRPr="00E44D5E">
        <w:rPr>
          <w:sz w:val="30"/>
          <w:szCs w:val="30"/>
          <w:lang w:eastAsia="en-US"/>
        </w:rPr>
        <w:t>творчества</w:t>
      </w:r>
    </w:p>
    <w:p w14:paraId="5B903828" w14:textId="77777777" w:rsidR="00DC167D" w:rsidRDefault="00DC167D" w:rsidP="00DC167D">
      <w:pPr>
        <w:widowControl w:val="0"/>
        <w:tabs>
          <w:tab w:val="left" w:pos="5420"/>
        </w:tabs>
        <w:autoSpaceDE w:val="0"/>
        <w:autoSpaceDN w:val="0"/>
        <w:spacing w:before="2"/>
        <w:ind w:right="536" w:firstLine="720"/>
        <w:jc w:val="center"/>
        <w:rPr>
          <w:sz w:val="30"/>
          <w:szCs w:val="30"/>
          <w:lang w:eastAsia="en-US"/>
        </w:rPr>
      </w:pPr>
      <w:r w:rsidRPr="00E44D5E">
        <w:rPr>
          <w:sz w:val="30"/>
          <w:szCs w:val="30"/>
          <w:lang w:eastAsia="en-US"/>
        </w:rPr>
        <w:t>«Беларусь</w:t>
      </w:r>
      <w:r w:rsidRPr="00E44D5E">
        <w:rPr>
          <w:spacing w:val="-6"/>
          <w:sz w:val="30"/>
          <w:szCs w:val="30"/>
          <w:lang w:eastAsia="en-US"/>
        </w:rPr>
        <w:t xml:space="preserve"> </w:t>
      </w:r>
      <w:r w:rsidRPr="00E44D5E">
        <w:rPr>
          <w:sz w:val="30"/>
          <w:szCs w:val="30"/>
          <w:lang w:eastAsia="en-US"/>
        </w:rPr>
        <w:t>–</w:t>
      </w:r>
      <w:r w:rsidRPr="00E44D5E">
        <w:rPr>
          <w:spacing w:val="-6"/>
          <w:sz w:val="30"/>
          <w:szCs w:val="30"/>
          <w:lang w:eastAsia="en-US"/>
        </w:rPr>
        <w:t xml:space="preserve"> </w:t>
      </w:r>
      <w:proofErr w:type="spellStart"/>
      <w:r w:rsidRPr="00E44D5E">
        <w:rPr>
          <w:sz w:val="30"/>
          <w:szCs w:val="30"/>
          <w:lang w:eastAsia="en-US"/>
        </w:rPr>
        <w:t>краіна</w:t>
      </w:r>
      <w:proofErr w:type="spellEnd"/>
      <w:r w:rsidRPr="00E44D5E">
        <w:rPr>
          <w:spacing w:val="-5"/>
          <w:sz w:val="30"/>
          <w:szCs w:val="30"/>
          <w:lang w:eastAsia="en-US"/>
        </w:rPr>
        <w:t xml:space="preserve"> </w:t>
      </w:r>
      <w:proofErr w:type="spellStart"/>
      <w:r w:rsidRPr="00E44D5E">
        <w:rPr>
          <w:sz w:val="30"/>
          <w:szCs w:val="30"/>
          <w:lang w:eastAsia="en-US"/>
        </w:rPr>
        <w:t>подзвігу</w:t>
      </w:r>
      <w:proofErr w:type="spellEnd"/>
      <w:r w:rsidRPr="00E44D5E">
        <w:rPr>
          <w:sz w:val="30"/>
          <w:szCs w:val="30"/>
          <w:lang w:eastAsia="en-US"/>
        </w:rPr>
        <w:t>,</w:t>
      </w:r>
      <w:r w:rsidRPr="00E44D5E">
        <w:rPr>
          <w:spacing w:val="-8"/>
          <w:sz w:val="30"/>
          <w:szCs w:val="30"/>
          <w:lang w:eastAsia="en-US"/>
        </w:rPr>
        <w:t xml:space="preserve"> </w:t>
      </w:r>
      <w:proofErr w:type="spellStart"/>
      <w:r w:rsidRPr="00E44D5E">
        <w:rPr>
          <w:sz w:val="30"/>
          <w:szCs w:val="30"/>
          <w:lang w:eastAsia="en-US"/>
        </w:rPr>
        <w:t>жыцця</w:t>
      </w:r>
      <w:proofErr w:type="spellEnd"/>
      <w:r w:rsidRPr="00E44D5E">
        <w:rPr>
          <w:spacing w:val="-5"/>
          <w:sz w:val="30"/>
          <w:szCs w:val="30"/>
          <w:lang w:eastAsia="en-US"/>
        </w:rPr>
        <w:t xml:space="preserve"> </w:t>
      </w:r>
      <w:r w:rsidRPr="00E44D5E">
        <w:rPr>
          <w:sz w:val="30"/>
          <w:szCs w:val="30"/>
          <w:lang w:eastAsia="en-US"/>
        </w:rPr>
        <w:t>і</w:t>
      </w:r>
      <w:r w:rsidRPr="00E44D5E">
        <w:rPr>
          <w:spacing w:val="-5"/>
          <w:sz w:val="30"/>
          <w:szCs w:val="30"/>
          <w:lang w:eastAsia="en-US"/>
        </w:rPr>
        <w:t xml:space="preserve"> </w:t>
      </w:r>
      <w:proofErr w:type="spellStart"/>
      <w:r w:rsidRPr="00E44D5E">
        <w:rPr>
          <w:sz w:val="30"/>
          <w:szCs w:val="30"/>
          <w:lang w:eastAsia="en-US"/>
        </w:rPr>
        <w:t>дасягненняў</w:t>
      </w:r>
      <w:proofErr w:type="spellEnd"/>
      <w:r w:rsidRPr="00E44D5E">
        <w:rPr>
          <w:sz w:val="30"/>
          <w:szCs w:val="30"/>
          <w:lang w:eastAsia="en-US"/>
        </w:rPr>
        <w:t>!»</w:t>
      </w:r>
    </w:p>
    <w:p w14:paraId="46C74D84" w14:textId="77777777" w:rsidR="00DC167D" w:rsidRPr="00B239C7" w:rsidRDefault="00DC167D" w:rsidP="00DC167D">
      <w:pPr>
        <w:widowControl w:val="0"/>
        <w:tabs>
          <w:tab w:val="left" w:pos="5420"/>
        </w:tabs>
        <w:autoSpaceDE w:val="0"/>
        <w:autoSpaceDN w:val="0"/>
        <w:spacing w:before="2"/>
        <w:ind w:right="536" w:firstLine="720"/>
        <w:jc w:val="center"/>
        <w:rPr>
          <w:sz w:val="30"/>
          <w:szCs w:val="30"/>
          <w:lang w:eastAsia="en-US"/>
        </w:rPr>
      </w:pPr>
      <w:proofErr w:type="spellStart"/>
      <w:r>
        <w:rPr>
          <w:sz w:val="30"/>
          <w:szCs w:val="30"/>
          <w:lang w:eastAsia="en-US"/>
        </w:rPr>
        <w:t>о</w:t>
      </w:r>
      <w:r w:rsidRPr="00E44D5E">
        <w:rPr>
          <w:sz w:val="30"/>
          <w:szCs w:val="30"/>
          <w:lang w:eastAsia="en-US"/>
        </w:rPr>
        <w:t>т</w:t>
      </w:r>
      <w:r>
        <w:rPr>
          <w:sz w:val="30"/>
          <w:szCs w:val="30"/>
          <w:lang w:eastAsia="en-US"/>
        </w:rPr>
        <w:t>___________</w:t>
      </w:r>
      <w:r>
        <w:rPr>
          <w:spacing w:val="-2"/>
          <w:sz w:val="30"/>
          <w:szCs w:val="30"/>
          <w:lang w:eastAsia="en-US"/>
        </w:rPr>
        <w:t>р</w:t>
      </w:r>
      <w:r w:rsidRPr="00E44D5E">
        <w:rPr>
          <w:spacing w:val="-2"/>
          <w:sz w:val="30"/>
          <w:szCs w:val="30"/>
          <w:lang w:eastAsia="en-US"/>
        </w:rPr>
        <w:t>айона</w:t>
      </w:r>
      <w:proofErr w:type="spellEnd"/>
    </w:p>
    <w:p w14:paraId="66F5ABE0" w14:textId="77777777" w:rsidR="00DC167D" w:rsidRPr="00E44D5E" w:rsidRDefault="00DC167D" w:rsidP="00DC167D">
      <w:pPr>
        <w:widowControl w:val="0"/>
        <w:tabs>
          <w:tab w:val="left" w:pos="5420"/>
        </w:tabs>
        <w:autoSpaceDE w:val="0"/>
        <w:autoSpaceDN w:val="0"/>
        <w:spacing w:before="2"/>
        <w:ind w:right="536" w:firstLine="720"/>
        <w:jc w:val="center"/>
        <w:rPr>
          <w:spacing w:val="-2"/>
          <w:sz w:val="30"/>
          <w:szCs w:val="30"/>
          <w:lang w:eastAsia="en-US"/>
        </w:rPr>
      </w:pPr>
    </w:p>
    <w:tbl>
      <w:tblPr>
        <w:tblStyle w:val="TableGrid"/>
        <w:tblW w:w="10632" w:type="dxa"/>
        <w:tblInd w:w="-289" w:type="dxa"/>
        <w:tblCellMar>
          <w:top w:w="7" w:type="dxa"/>
        </w:tblCellMar>
        <w:tblLook w:val="04A0" w:firstRow="1" w:lastRow="0" w:firstColumn="1" w:lastColumn="0" w:noHBand="0" w:noVBand="1"/>
      </w:tblPr>
      <w:tblGrid>
        <w:gridCol w:w="432"/>
        <w:gridCol w:w="1541"/>
        <w:gridCol w:w="1291"/>
        <w:gridCol w:w="1276"/>
        <w:gridCol w:w="1275"/>
        <w:gridCol w:w="2429"/>
        <w:gridCol w:w="2388"/>
      </w:tblGrid>
      <w:tr w:rsidR="00DC167D" w:rsidRPr="00E44D5E" w14:paraId="2FA89FC8" w14:textId="77777777" w:rsidTr="00B239C7">
        <w:trPr>
          <w:trHeight w:val="1210"/>
        </w:trPr>
        <w:tc>
          <w:tcPr>
            <w:tcW w:w="426" w:type="dxa"/>
            <w:tcBorders>
              <w:top w:val="single" w:sz="4" w:space="0" w:color="000000"/>
              <w:left w:val="single" w:sz="4" w:space="0" w:color="000000"/>
              <w:bottom w:val="single" w:sz="4" w:space="0" w:color="000000"/>
              <w:right w:val="single" w:sz="4" w:space="0" w:color="000000"/>
            </w:tcBorders>
            <w:hideMark/>
          </w:tcPr>
          <w:p w14:paraId="79CF91EE" w14:textId="77777777" w:rsidR="00DC167D" w:rsidRPr="00E44D5E" w:rsidRDefault="00DC167D" w:rsidP="00F3237A">
            <w:pPr>
              <w:spacing w:after="18" w:line="256" w:lineRule="auto"/>
              <w:ind w:left="168"/>
              <w:rPr>
                <w:color w:val="000000"/>
                <w:sz w:val="22"/>
                <w:szCs w:val="22"/>
              </w:rPr>
            </w:pPr>
            <w:r w:rsidRPr="00E44D5E">
              <w:rPr>
                <w:color w:val="000000"/>
                <w:sz w:val="22"/>
                <w:szCs w:val="22"/>
              </w:rPr>
              <w:t xml:space="preserve">№ </w:t>
            </w:r>
          </w:p>
          <w:p w14:paraId="2B1E4455" w14:textId="77777777" w:rsidR="00DC167D" w:rsidRPr="00E44D5E" w:rsidRDefault="00DC167D" w:rsidP="00F3237A">
            <w:pPr>
              <w:spacing w:line="256" w:lineRule="auto"/>
              <w:ind w:left="125"/>
              <w:rPr>
                <w:color w:val="000000"/>
                <w:sz w:val="22"/>
                <w:szCs w:val="22"/>
              </w:rPr>
            </w:pPr>
            <w:r w:rsidRPr="00E44D5E">
              <w:rPr>
                <w:color w:val="000000"/>
                <w:sz w:val="22"/>
                <w:szCs w:val="22"/>
              </w:rPr>
              <w:t xml:space="preserve">п/п </w:t>
            </w:r>
          </w:p>
          <w:p w14:paraId="433047DF" w14:textId="77777777" w:rsidR="00DC167D" w:rsidRPr="00E44D5E" w:rsidRDefault="00DC167D" w:rsidP="00F3237A">
            <w:pPr>
              <w:spacing w:line="256" w:lineRule="auto"/>
              <w:ind w:left="65"/>
              <w:jc w:val="center"/>
              <w:rPr>
                <w:color w:val="000000"/>
                <w:sz w:val="22"/>
                <w:szCs w:val="22"/>
              </w:rPr>
            </w:pPr>
            <w:r w:rsidRPr="00E44D5E">
              <w:rPr>
                <w:color w:val="000000"/>
                <w:sz w:val="22"/>
                <w:szCs w:val="22"/>
              </w:rPr>
              <w:t xml:space="preserve"> </w:t>
            </w:r>
          </w:p>
        </w:tc>
        <w:tc>
          <w:tcPr>
            <w:tcW w:w="1543" w:type="dxa"/>
            <w:tcBorders>
              <w:top w:val="single" w:sz="4" w:space="0" w:color="000000"/>
              <w:left w:val="single" w:sz="4" w:space="0" w:color="000000"/>
              <w:bottom w:val="single" w:sz="4" w:space="0" w:color="000000"/>
              <w:right w:val="single" w:sz="4" w:space="0" w:color="000000"/>
            </w:tcBorders>
            <w:hideMark/>
          </w:tcPr>
          <w:p w14:paraId="2E420B6E" w14:textId="77777777" w:rsidR="00DC167D" w:rsidRPr="00E44D5E" w:rsidRDefault="00DC167D" w:rsidP="00F3237A">
            <w:pPr>
              <w:spacing w:line="256" w:lineRule="auto"/>
              <w:jc w:val="center"/>
              <w:rPr>
                <w:color w:val="000000"/>
                <w:sz w:val="22"/>
                <w:szCs w:val="22"/>
              </w:rPr>
            </w:pPr>
            <w:r w:rsidRPr="00E44D5E">
              <w:rPr>
                <w:color w:val="000000"/>
                <w:sz w:val="22"/>
                <w:szCs w:val="22"/>
              </w:rPr>
              <w:t xml:space="preserve">Название работы </w:t>
            </w:r>
          </w:p>
        </w:tc>
        <w:tc>
          <w:tcPr>
            <w:tcW w:w="1292" w:type="dxa"/>
            <w:tcBorders>
              <w:top w:val="single" w:sz="4" w:space="0" w:color="000000"/>
              <w:left w:val="single" w:sz="4" w:space="0" w:color="000000"/>
              <w:bottom w:val="single" w:sz="4" w:space="0" w:color="000000"/>
              <w:right w:val="single" w:sz="4" w:space="0" w:color="000000"/>
            </w:tcBorders>
            <w:hideMark/>
          </w:tcPr>
          <w:p w14:paraId="36BD5780" w14:textId="77777777" w:rsidR="00DC167D" w:rsidRDefault="00DC167D" w:rsidP="00F3237A">
            <w:pPr>
              <w:jc w:val="center"/>
              <w:rPr>
                <w:color w:val="000000"/>
                <w:sz w:val="22"/>
                <w:szCs w:val="22"/>
              </w:rPr>
            </w:pPr>
            <w:r w:rsidRPr="00E44D5E">
              <w:rPr>
                <w:color w:val="000000"/>
                <w:sz w:val="22"/>
                <w:szCs w:val="22"/>
              </w:rPr>
              <w:t>Фамилия</w:t>
            </w:r>
            <w:r>
              <w:rPr>
                <w:color w:val="000000"/>
                <w:sz w:val="22"/>
                <w:szCs w:val="22"/>
              </w:rPr>
              <w:t xml:space="preserve"> </w:t>
            </w:r>
            <w:r w:rsidRPr="00E44D5E">
              <w:rPr>
                <w:color w:val="000000"/>
                <w:sz w:val="22"/>
                <w:szCs w:val="22"/>
              </w:rPr>
              <w:t>имя</w:t>
            </w:r>
            <w:r>
              <w:rPr>
                <w:color w:val="000000"/>
                <w:sz w:val="22"/>
                <w:szCs w:val="22"/>
              </w:rPr>
              <w:t>,</w:t>
            </w:r>
          </w:p>
          <w:p w14:paraId="18D2897E" w14:textId="77777777" w:rsidR="00DC167D" w:rsidRPr="00E44D5E" w:rsidRDefault="00DC167D" w:rsidP="00F3237A">
            <w:pPr>
              <w:jc w:val="center"/>
              <w:rPr>
                <w:color w:val="000000"/>
                <w:sz w:val="22"/>
                <w:szCs w:val="22"/>
              </w:rPr>
            </w:pPr>
            <w:r w:rsidRPr="00E44D5E">
              <w:rPr>
                <w:color w:val="000000"/>
                <w:sz w:val="22"/>
                <w:szCs w:val="22"/>
              </w:rPr>
              <w:t xml:space="preserve"> </w:t>
            </w:r>
            <w:r>
              <w:rPr>
                <w:color w:val="000000"/>
                <w:sz w:val="22"/>
                <w:szCs w:val="22"/>
              </w:rPr>
              <w:t>в</w:t>
            </w:r>
            <w:r w:rsidRPr="00E44D5E">
              <w:rPr>
                <w:color w:val="000000"/>
                <w:sz w:val="22"/>
                <w:szCs w:val="22"/>
              </w:rPr>
              <w:t xml:space="preserve">озраст автора </w:t>
            </w:r>
          </w:p>
          <w:p w14:paraId="5FF15EE5" w14:textId="77777777" w:rsidR="00DC167D" w:rsidRPr="00E44D5E" w:rsidRDefault="00DC167D" w:rsidP="00F3237A">
            <w:pPr>
              <w:spacing w:line="256" w:lineRule="auto"/>
              <w:ind w:left="70"/>
              <w:jc w:val="center"/>
              <w:rPr>
                <w:color w:val="000000"/>
                <w:sz w:val="22"/>
                <w:szCs w:val="22"/>
              </w:rPr>
            </w:pPr>
            <w:r w:rsidRPr="00E44D5E">
              <w:rPr>
                <w:color w:val="000000"/>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49D252E7" w14:textId="77777777" w:rsidR="00DC167D" w:rsidRPr="00E44D5E" w:rsidRDefault="00DC167D" w:rsidP="00F3237A">
            <w:pPr>
              <w:spacing w:line="256" w:lineRule="auto"/>
              <w:ind w:left="-13" w:hanging="3"/>
              <w:jc w:val="center"/>
              <w:rPr>
                <w:color w:val="000000"/>
                <w:sz w:val="22"/>
                <w:szCs w:val="22"/>
              </w:rPr>
            </w:pPr>
            <w:r w:rsidRPr="00E44D5E">
              <w:rPr>
                <w:color w:val="000000"/>
                <w:sz w:val="22"/>
                <w:szCs w:val="22"/>
              </w:rPr>
              <w:t xml:space="preserve"> Название объединения по интересам</w:t>
            </w:r>
          </w:p>
        </w:tc>
        <w:tc>
          <w:tcPr>
            <w:tcW w:w="1276" w:type="dxa"/>
            <w:tcBorders>
              <w:top w:val="single" w:sz="4" w:space="0" w:color="000000"/>
              <w:left w:val="single" w:sz="4" w:space="0" w:color="000000"/>
              <w:bottom w:val="single" w:sz="4" w:space="0" w:color="000000"/>
              <w:right w:val="single" w:sz="4" w:space="0" w:color="000000"/>
            </w:tcBorders>
            <w:hideMark/>
          </w:tcPr>
          <w:p w14:paraId="24C34E59" w14:textId="77777777" w:rsidR="00DC167D" w:rsidRPr="00E44D5E" w:rsidRDefault="00DC167D" w:rsidP="00F3237A">
            <w:pPr>
              <w:spacing w:after="23" w:line="256" w:lineRule="auto"/>
              <w:ind w:right="9"/>
              <w:jc w:val="center"/>
              <w:rPr>
                <w:color w:val="000000"/>
                <w:sz w:val="22"/>
                <w:szCs w:val="22"/>
              </w:rPr>
            </w:pPr>
            <w:r w:rsidRPr="00E44D5E">
              <w:rPr>
                <w:color w:val="000000"/>
                <w:sz w:val="22"/>
                <w:szCs w:val="22"/>
              </w:rPr>
              <w:t xml:space="preserve">Ф.И.О. </w:t>
            </w:r>
          </w:p>
          <w:p w14:paraId="73A16B6B" w14:textId="77777777" w:rsidR="00DC167D" w:rsidRPr="00E44D5E" w:rsidRDefault="00DC167D" w:rsidP="00F3237A">
            <w:pPr>
              <w:spacing w:line="256" w:lineRule="auto"/>
              <w:ind w:left="4"/>
              <w:jc w:val="center"/>
              <w:rPr>
                <w:color w:val="000000"/>
                <w:sz w:val="22"/>
                <w:szCs w:val="22"/>
              </w:rPr>
            </w:pPr>
            <w:r w:rsidRPr="00E44D5E">
              <w:rPr>
                <w:color w:val="000000"/>
                <w:sz w:val="22"/>
                <w:szCs w:val="22"/>
              </w:rPr>
              <w:t xml:space="preserve">педагога </w:t>
            </w:r>
          </w:p>
          <w:p w14:paraId="12A2E5D4" w14:textId="77777777" w:rsidR="00DC167D" w:rsidRPr="00E44D5E" w:rsidRDefault="00DC167D" w:rsidP="00F3237A">
            <w:pPr>
              <w:spacing w:line="256" w:lineRule="auto"/>
              <w:ind w:left="-24"/>
              <w:rPr>
                <w:color w:val="000000"/>
                <w:sz w:val="22"/>
                <w:szCs w:val="22"/>
              </w:rPr>
            </w:pPr>
            <w:r w:rsidRPr="00E44D5E">
              <w:rPr>
                <w:color w:val="000000"/>
                <w:sz w:val="22"/>
                <w:szCs w:val="22"/>
              </w:rPr>
              <w:t xml:space="preserve"> </w:t>
            </w:r>
          </w:p>
        </w:tc>
        <w:tc>
          <w:tcPr>
            <w:tcW w:w="2429" w:type="dxa"/>
            <w:tcBorders>
              <w:top w:val="single" w:sz="4" w:space="0" w:color="000000"/>
              <w:left w:val="single" w:sz="4" w:space="0" w:color="000000"/>
              <w:bottom w:val="single" w:sz="4" w:space="0" w:color="000000"/>
              <w:right w:val="single" w:sz="4" w:space="0" w:color="000000"/>
            </w:tcBorders>
            <w:hideMark/>
          </w:tcPr>
          <w:p w14:paraId="0E57B688" w14:textId="77777777" w:rsidR="00DC167D" w:rsidRPr="00E44D5E" w:rsidRDefault="00DC167D" w:rsidP="00F3237A">
            <w:pPr>
              <w:spacing w:line="256" w:lineRule="auto"/>
              <w:jc w:val="center"/>
              <w:rPr>
                <w:color w:val="000000"/>
                <w:sz w:val="22"/>
                <w:szCs w:val="22"/>
              </w:rPr>
            </w:pPr>
            <w:r w:rsidRPr="00E44D5E">
              <w:rPr>
                <w:color w:val="000000"/>
                <w:sz w:val="22"/>
                <w:szCs w:val="22"/>
              </w:rPr>
              <w:t xml:space="preserve">Название учреждения </w:t>
            </w:r>
          </w:p>
        </w:tc>
        <w:tc>
          <w:tcPr>
            <w:tcW w:w="2390" w:type="dxa"/>
            <w:tcBorders>
              <w:top w:val="single" w:sz="4" w:space="0" w:color="000000"/>
              <w:left w:val="single" w:sz="4" w:space="0" w:color="000000"/>
              <w:bottom w:val="single" w:sz="4" w:space="0" w:color="000000"/>
              <w:right w:val="single" w:sz="4" w:space="0" w:color="000000"/>
            </w:tcBorders>
          </w:tcPr>
          <w:p w14:paraId="560241F1" w14:textId="77777777" w:rsidR="00DC167D" w:rsidRPr="00E44D5E" w:rsidRDefault="00DC167D" w:rsidP="00F3237A">
            <w:pPr>
              <w:spacing w:line="256" w:lineRule="auto"/>
              <w:jc w:val="center"/>
              <w:rPr>
                <w:color w:val="000000"/>
                <w:sz w:val="22"/>
                <w:szCs w:val="22"/>
              </w:rPr>
            </w:pPr>
            <w:r w:rsidRPr="00E44D5E">
              <w:rPr>
                <w:color w:val="000000"/>
                <w:sz w:val="22"/>
                <w:szCs w:val="22"/>
              </w:rPr>
              <w:t>фото</w:t>
            </w:r>
          </w:p>
        </w:tc>
      </w:tr>
      <w:tr w:rsidR="00DC167D" w:rsidRPr="00E44D5E" w14:paraId="6AAC704B" w14:textId="77777777" w:rsidTr="00B239C7">
        <w:trPr>
          <w:trHeight w:val="490"/>
        </w:trPr>
        <w:tc>
          <w:tcPr>
            <w:tcW w:w="10632" w:type="dxa"/>
            <w:gridSpan w:val="7"/>
            <w:tcBorders>
              <w:top w:val="single" w:sz="4" w:space="0" w:color="000000"/>
              <w:left w:val="single" w:sz="4" w:space="0" w:color="000000"/>
              <w:bottom w:val="single" w:sz="4" w:space="0" w:color="000000"/>
              <w:right w:val="single" w:sz="4" w:space="0" w:color="000000"/>
            </w:tcBorders>
          </w:tcPr>
          <w:p w14:paraId="73067E57" w14:textId="77777777" w:rsidR="00DC167D" w:rsidRPr="00E44D5E" w:rsidRDefault="00DC167D" w:rsidP="00F3237A">
            <w:pPr>
              <w:spacing w:line="256" w:lineRule="auto"/>
              <w:jc w:val="center"/>
              <w:rPr>
                <w:spacing w:val="-2"/>
                <w:sz w:val="30"/>
                <w:szCs w:val="30"/>
              </w:rPr>
            </w:pPr>
            <w:r w:rsidRPr="00E44D5E">
              <w:rPr>
                <w:sz w:val="30"/>
                <w:szCs w:val="30"/>
              </w:rPr>
              <w:t>Декоративно-прикладное</w:t>
            </w:r>
            <w:r w:rsidRPr="00E44D5E">
              <w:rPr>
                <w:spacing w:val="-17"/>
                <w:sz w:val="30"/>
                <w:szCs w:val="30"/>
              </w:rPr>
              <w:t xml:space="preserve"> </w:t>
            </w:r>
            <w:r w:rsidRPr="00E44D5E">
              <w:rPr>
                <w:spacing w:val="-2"/>
                <w:sz w:val="30"/>
                <w:szCs w:val="30"/>
              </w:rPr>
              <w:t>творчество</w:t>
            </w:r>
          </w:p>
          <w:p w14:paraId="5B29C2C5" w14:textId="77777777" w:rsidR="00DC167D" w:rsidRPr="00E44D5E" w:rsidRDefault="00DC167D" w:rsidP="00F3237A">
            <w:pPr>
              <w:spacing w:line="256" w:lineRule="auto"/>
              <w:jc w:val="center"/>
              <w:rPr>
                <w:spacing w:val="-2"/>
                <w:sz w:val="30"/>
                <w:szCs w:val="30"/>
              </w:rPr>
            </w:pPr>
            <w:r>
              <w:rPr>
                <w:sz w:val="30"/>
                <w:szCs w:val="30"/>
              </w:rPr>
              <w:t>н</w:t>
            </w:r>
            <w:r w:rsidRPr="00E44D5E">
              <w:rPr>
                <w:sz w:val="30"/>
                <w:szCs w:val="30"/>
              </w:rPr>
              <w:t xml:space="preserve">оминация </w:t>
            </w:r>
            <w:r w:rsidRPr="00E44D5E">
              <w:rPr>
                <w:spacing w:val="-2"/>
                <w:sz w:val="30"/>
                <w:szCs w:val="30"/>
              </w:rPr>
              <w:t xml:space="preserve">«Художественная обработка природных </w:t>
            </w:r>
            <w:r w:rsidRPr="00E44D5E">
              <w:rPr>
                <w:sz w:val="30"/>
                <w:szCs w:val="30"/>
              </w:rPr>
              <w:t>материалов»</w:t>
            </w:r>
          </w:p>
          <w:p w14:paraId="6C21E072" w14:textId="77777777" w:rsidR="00DC167D" w:rsidRPr="00E44D5E" w:rsidRDefault="00DC167D" w:rsidP="00F3237A">
            <w:pPr>
              <w:spacing w:line="256" w:lineRule="auto"/>
              <w:jc w:val="center"/>
              <w:rPr>
                <w:color w:val="000000"/>
                <w:sz w:val="22"/>
                <w:szCs w:val="22"/>
              </w:rPr>
            </w:pPr>
          </w:p>
        </w:tc>
      </w:tr>
      <w:tr w:rsidR="00DC167D" w:rsidRPr="00E44D5E" w14:paraId="4AE74D28" w14:textId="77777777" w:rsidTr="00B239C7">
        <w:trPr>
          <w:trHeight w:val="1450"/>
        </w:trPr>
        <w:tc>
          <w:tcPr>
            <w:tcW w:w="426" w:type="dxa"/>
            <w:tcBorders>
              <w:top w:val="single" w:sz="4" w:space="0" w:color="000000"/>
              <w:left w:val="single" w:sz="4" w:space="0" w:color="000000"/>
              <w:bottom w:val="single" w:sz="4" w:space="0" w:color="000000"/>
              <w:right w:val="single" w:sz="4" w:space="0" w:color="000000"/>
            </w:tcBorders>
            <w:hideMark/>
          </w:tcPr>
          <w:p w14:paraId="745CE940" w14:textId="77777777" w:rsidR="00DC167D" w:rsidRPr="00E44D5E" w:rsidRDefault="00DC167D" w:rsidP="00F3237A">
            <w:pPr>
              <w:spacing w:line="256" w:lineRule="auto"/>
              <w:ind w:left="10"/>
              <w:jc w:val="center"/>
              <w:rPr>
                <w:color w:val="000000"/>
                <w:sz w:val="22"/>
                <w:szCs w:val="22"/>
              </w:rPr>
            </w:pPr>
            <w:r w:rsidRPr="00E44D5E">
              <w:rPr>
                <w:color w:val="000000"/>
                <w:sz w:val="22"/>
                <w:szCs w:val="22"/>
              </w:rPr>
              <w:t xml:space="preserve">1 </w:t>
            </w:r>
          </w:p>
        </w:tc>
        <w:tc>
          <w:tcPr>
            <w:tcW w:w="1543" w:type="dxa"/>
            <w:tcBorders>
              <w:top w:val="single" w:sz="4" w:space="0" w:color="000000"/>
              <w:left w:val="single" w:sz="4" w:space="0" w:color="000000"/>
              <w:bottom w:val="single" w:sz="4" w:space="0" w:color="000000"/>
              <w:right w:val="single" w:sz="4" w:space="0" w:color="000000"/>
            </w:tcBorders>
            <w:hideMark/>
          </w:tcPr>
          <w:p w14:paraId="2B6D2DB1" w14:textId="77777777" w:rsidR="00DC167D" w:rsidRPr="00E44D5E" w:rsidRDefault="00DC167D" w:rsidP="00F3237A">
            <w:pPr>
              <w:spacing w:line="256" w:lineRule="auto"/>
              <w:ind w:left="5"/>
              <w:jc w:val="center"/>
              <w:rPr>
                <w:color w:val="000000"/>
                <w:sz w:val="22"/>
                <w:szCs w:val="22"/>
              </w:rPr>
            </w:pPr>
            <w:bookmarkStart w:id="40" w:name="_Hlk174445693"/>
            <w:r w:rsidRPr="00E44D5E">
              <w:rPr>
                <w:color w:val="000000"/>
                <w:sz w:val="22"/>
                <w:szCs w:val="22"/>
              </w:rPr>
              <w:t>«</w:t>
            </w:r>
            <w:proofErr w:type="spellStart"/>
            <w:r>
              <w:rPr>
                <w:color w:val="000000"/>
                <w:sz w:val="22"/>
                <w:szCs w:val="22"/>
              </w:rPr>
              <w:t>Буслы</w:t>
            </w:r>
            <w:proofErr w:type="spellEnd"/>
            <w:r w:rsidRPr="00E44D5E">
              <w:rPr>
                <w:color w:val="000000"/>
                <w:sz w:val="22"/>
                <w:szCs w:val="22"/>
              </w:rPr>
              <w:t>»</w:t>
            </w:r>
            <w:bookmarkEnd w:id="40"/>
          </w:p>
        </w:tc>
        <w:tc>
          <w:tcPr>
            <w:tcW w:w="1292" w:type="dxa"/>
            <w:tcBorders>
              <w:top w:val="single" w:sz="4" w:space="0" w:color="000000"/>
              <w:left w:val="single" w:sz="4" w:space="0" w:color="000000"/>
              <w:bottom w:val="single" w:sz="4" w:space="0" w:color="000000"/>
              <w:right w:val="single" w:sz="4" w:space="0" w:color="000000"/>
            </w:tcBorders>
            <w:hideMark/>
          </w:tcPr>
          <w:p w14:paraId="167EB971" w14:textId="77777777" w:rsidR="00DC167D" w:rsidRDefault="00DC167D" w:rsidP="00F3237A">
            <w:pPr>
              <w:spacing w:line="256" w:lineRule="auto"/>
              <w:jc w:val="center"/>
              <w:rPr>
                <w:color w:val="000000"/>
                <w:sz w:val="22"/>
                <w:szCs w:val="22"/>
              </w:rPr>
            </w:pPr>
            <w:r w:rsidRPr="00E44D5E">
              <w:rPr>
                <w:color w:val="000000"/>
                <w:sz w:val="22"/>
                <w:szCs w:val="22"/>
              </w:rPr>
              <w:t>Ильин Илья</w:t>
            </w:r>
            <w:r>
              <w:rPr>
                <w:color w:val="000000"/>
                <w:sz w:val="22"/>
                <w:szCs w:val="22"/>
              </w:rPr>
              <w:t>,</w:t>
            </w:r>
          </w:p>
          <w:p w14:paraId="169CEB3C" w14:textId="77777777" w:rsidR="00DC167D" w:rsidRPr="00E44D5E" w:rsidRDefault="00DC167D" w:rsidP="00F3237A">
            <w:pPr>
              <w:spacing w:line="256" w:lineRule="auto"/>
              <w:jc w:val="center"/>
              <w:rPr>
                <w:color w:val="000000"/>
                <w:sz w:val="22"/>
                <w:szCs w:val="22"/>
              </w:rPr>
            </w:pPr>
            <w:r>
              <w:rPr>
                <w:color w:val="000000"/>
                <w:sz w:val="22"/>
                <w:szCs w:val="22"/>
              </w:rPr>
              <w:t>13 лет</w:t>
            </w:r>
          </w:p>
        </w:tc>
        <w:tc>
          <w:tcPr>
            <w:tcW w:w="1276" w:type="dxa"/>
            <w:tcBorders>
              <w:top w:val="single" w:sz="4" w:space="0" w:color="000000"/>
              <w:left w:val="single" w:sz="4" w:space="0" w:color="000000"/>
              <w:bottom w:val="single" w:sz="4" w:space="0" w:color="000000"/>
              <w:right w:val="single" w:sz="4" w:space="0" w:color="000000"/>
            </w:tcBorders>
            <w:hideMark/>
          </w:tcPr>
          <w:p w14:paraId="1CF925B4" w14:textId="77777777" w:rsidR="00DC167D" w:rsidRPr="00E44D5E" w:rsidRDefault="00DC167D" w:rsidP="00F3237A">
            <w:pPr>
              <w:spacing w:line="256" w:lineRule="auto"/>
              <w:ind w:left="48"/>
              <w:jc w:val="center"/>
              <w:rPr>
                <w:color w:val="000000"/>
                <w:sz w:val="22"/>
                <w:szCs w:val="22"/>
              </w:rPr>
            </w:pPr>
            <w:r w:rsidRPr="00E44D5E">
              <w:rPr>
                <w:color w:val="000000"/>
                <w:sz w:val="22"/>
                <w:szCs w:val="22"/>
              </w:rPr>
              <w:t>объединение</w:t>
            </w:r>
          </w:p>
          <w:p w14:paraId="1D283A1E" w14:textId="77777777" w:rsidR="00DC167D" w:rsidRPr="00E44D5E" w:rsidRDefault="00DC167D" w:rsidP="00F3237A">
            <w:pPr>
              <w:spacing w:after="19" w:line="256" w:lineRule="auto"/>
              <w:ind w:left="29"/>
              <w:jc w:val="center"/>
              <w:rPr>
                <w:color w:val="000000"/>
                <w:sz w:val="22"/>
                <w:szCs w:val="22"/>
              </w:rPr>
            </w:pPr>
            <w:r w:rsidRPr="00E44D5E">
              <w:rPr>
                <w:color w:val="000000"/>
                <w:sz w:val="22"/>
                <w:szCs w:val="22"/>
              </w:rPr>
              <w:t>по интересам</w:t>
            </w:r>
          </w:p>
          <w:p w14:paraId="2B4A4E91" w14:textId="77777777" w:rsidR="00DC167D" w:rsidRPr="00E44D5E" w:rsidRDefault="00DC167D" w:rsidP="00F3237A">
            <w:pPr>
              <w:spacing w:line="256" w:lineRule="auto"/>
              <w:ind w:left="77"/>
              <w:jc w:val="center"/>
              <w:rPr>
                <w:color w:val="000000"/>
                <w:sz w:val="22"/>
                <w:szCs w:val="22"/>
              </w:rPr>
            </w:pPr>
            <w:bookmarkStart w:id="41" w:name="_Hlk174445787"/>
            <w:r w:rsidRPr="00E44D5E">
              <w:rPr>
                <w:color w:val="000000"/>
                <w:sz w:val="22"/>
                <w:szCs w:val="22"/>
              </w:rPr>
              <w:t>«Палитра»</w:t>
            </w:r>
            <w:bookmarkEnd w:id="41"/>
          </w:p>
        </w:tc>
        <w:tc>
          <w:tcPr>
            <w:tcW w:w="1276" w:type="dxa"/>
            <w:tcBorders>
              <w:top w:val="single" w:sz="4" w:space="0" w:color="000000"/>
              <w:left w:val="single" w:sz="4" w:space="0" w:color="000000"/>
              <w:bottom w:val="single" w:sz="4" w:space="0" w:color="000000"/>
              <w:right w:val="single" w:sz="4" w:space="0" w:color="000000"/>
            </w:tcBorders>
            <w:hideMark/>
          </w:tcPr>
          <w:p w14:paraId="5CB4D6F5" w14:textId="77777777" w:rsidR="00DC167D" w:rsidRPr="00E44D5E" w:rsidRDefault="00DC167D" w:rsidP="00F3237A">
            <w:pPr>
              <w:spacing w:line="256" w:lineRule="auto"/>
              <w:ind w:left="168"/>
              <w:jc w:val="center"/>
              <w:rPr>
                <w:color w:val="000000"/>
                <w:sz w:val="22"/>
                <w:szCs w:val="22"/>
              </w:rPr>
            </w:pPr>
            <w:r w:rsidRPr="00E44D5E">
              <w:rPr>
                <w:color w:val="000000"/>
                <w:sz w:val="22"/>
                <w:szCs w:val="22"/>
              </w:rPr>
              <w:t>Иванов Иван Иванович</w:t>
            </w:r>
          </w:p>
        </w:tc>
        <w:tc>
          <w:tcPr>
            <w:tcW w:w="2429" w:type="dxa"/>
            <w:tcBorders>
              <w:top w:val="single" w:sz="4" w:space="0" w:color="000000"/>
              <w:left w:val="single" w:sz="4" w:space="0" w:color="000000"/>
              <w:bottom w:val="single" w:sz="4" w:space="0" w:color="000000"/>
              <w:right w:val="single" w:sz="4" w:space="0" w:color="000000"/>
            </w:tcBorders>
            <w:hideMark/>
          </w:tcPr>
          <w:p w14:paraId="20A75D62" w14:textId="77777777" w:rsidR="00DC167D" w:rsidRPr="00E44D5E" w:rsidRDefault="00DC167D" w:rsidP="00F3237A">
            <w:pPr>
              <w:spacing w:line="256" w:lineRule="auto"/>
              <w:ind w:right="84"/>
              <w:jc w:val="center"/>
              <w:rPr>
                <w:color w:val="000000"/>
                <w:sz w:val="22"/>
                <w:szCs w:val="22"/>
              </w:rPr>
            </w:pPr>
            <w:bookmarkStart w:id="42" w:name="_Hlk174446021"/>
            <w:r w:rsidRPr="00E44D5E">
              <w:rPr>
                <w:color w:val="000000"/>
                <w:sz w:val="22"/>
                <w:szCs w:val="22"/>
              </w:rPr>
              <w:t xml:space="preserve">ГУО </w:t>
            </w:r>
          </w:p>
          <w:p w14:paraId="4FB62D0D" w14:textId="77777777" w:rsidR="00DC167D" w:rsidRPr="00E44D5E" w:rsidRDefault="00DC167D" w:rsidP="00F3237A">
            <w:pPr>
              <w:spacing w:line="256" w:lineRule="auto"/>
              <w:ind w:right="84"/>
              <w:jc w:val="center"/>
              <w:rPr>
                <w:color w:val="000000"/>
                <w:sz w:val="22"/>
                <w:szCs w:val="22"/>
              </w:rPr>
            </w:pPr>
            <w:r w:rsidRPr="00E44D5E">
              <w:rPr>
                <w:color w:val="000000"/>
                <w:sz w:val="22"/>
                <w:szCs w:val="22"/>
              </w:rPr>
              <w:t>«</w:t>
            </w:r>
            <w:proofErr w:type="spellStart"/>
            <w:r>
              <w:rPr>
                <w:color w:val="000000"/>
                <w:sz w:val="22"/>
                <w:szCs w:val="22"/>
              </w:rPr>
              <w:t>Гродненский</w:t>
            </w:r>
            <w:r w:rsidRPr="00E44D5E">
              <w:rPr>
                <w:color w:val="000000"/>
                <w:sz w:val="22"/>
                <w:szCs w:val="22"/>
              </w:rPr>
              <w:t>районный</w:t>
            </w:r>
            <w:proofErr w:type="spellEnd"/>
            <w:r w:rsidRPr="00E44D5E">
              <w:rPr>
                <w:color w:val="000000"/>
                <w:sz w:val="22"/>
                <w:szCs w:val="22"/>
              </w:rPr>
              <w:t xml:space="preserve"> центр творчества детей и молодежи»</w:t>
            </w:r>
            <w:bookmarkEnd w:id="42"/>
          </w:p>
        </w:tc>
        <w:tc>
          <w:tcPr>
            <w:tcW w:w="2390" w:type="dxa"/>
            <w:tcBorders>
              <w:top w:val="single" w:sz="4" w:space="0" w:color="000000"/>
              <w:left w:val="single" w:sz="4" w:space="0" w:color="000000"/>
              <w:bottom w:val="single" w:sz="4" w:space="0" w:color="000000"/>
              <w:right w:val="single" w:sz="4" w:space="0" w:color="000000"/>
            </w:tcBorders>
          </w:tcPr>
          <w:p w14:paraId="1AEB2B42" w14:textId="77777777" w:rsidR="00DC167D" w:rsidRPr="00E44D5E" w:rsidRDefault="00DC167D" w:rsidP="00F3237A">
            <w:pPr>
              <w:spacing w:line="256" w:lineRule="auto"/>
              <w:ind w:right="84"/>
              <w:jc w:val="center"/>
              <w:rPr>
                <w:color w:val="000000"/>
                <w:sz w:val="22"/>
                <w:szCs w:val="22"/>
              </w:rPr>
            </w:pPr>
            <w:r>
              <w:rPr>
                <w:noProof/>
                <w:sz w:val="28"/>
                <w:szCs w:val="28"/>
              </w:rPr>
              <w:drawing>
                <wp:inline distT="0" distB="0" distL="0" distR="0" wp14:anchorId="004A6EA0" wp14:editId="4282AEFE">
                  <wp:extent cx="1512890" cy="1134668"/>
                  <wp:effectExtent l="0" t="190500" r="0" b="160732"/>
                  <wp:docPr id="10" name="Рисунок 8" descr="C:\Documents and Settings\User\Рабочий стол\в обл. Здравствуй, мир 2023\20230215_14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в обл. Здравствуй, мир 2023\20230215_140128.jpg"/>
                          <pic:cNvPicPr>
                            <a:picLocks noChangeAspect="1" noChangeArrowheads="1"/>
                          </pic:cNvPicPr>
                        </pic:nvPicPr>
                        <pic:blipFill>
                          <a:blip r:embed="rId38" cstate="print"/>
                          <a:srcRect/>
                          <a:stretch>
                            <a:fillRect/>
                          </a:stretch>
                        </pic:blipFill>
                        <pic:spPr bwMode="auto">
                          <a:xfrm rot="5400000">
                            <a:off x="0" y="0"/>
                            <a:ext cx="1515176" cy="1136382"/>
                          </a:xfrm>
                          <a:prstGeom prst="rect">
                            <a:avLst/>
                          </a:prstGeom>
                          <a:noFill/>
                          <a:ln w="9525">
                            <a:noFill/>
                            <a:miter lim="800000"/>
                            <a:headEnd/>
                            <a:tailEnd/>
                          </a:ln>
                        </pic:spPr>
                      </pic:pic>
                    </a:graphicData>
                  </a:graphic>
                </wp:inline>
              </w:drawing>
            </w:r>
          </w:p>
        </w:tc>
      </w:tr>
    </w:tbl>
    <w:p w14:paraId="2687CAA1" w14:textId="77777777" w:rsidR="00DC167D" w:rsidRPr="00E44D5E" w:rsidRDefault="00DC167D" w:rsidP="00DC167D">
      <w:pPr>
        <w:widowControl w:val="0"/>
        <w:tabs>
          <w:tab w:val="left" w:pos="5420"/>
        </w:tabs>
        <w:autoSpaceDE w:val="0"/>
        <w:autoSpaceDN w:val="0"/>
        <w:spacing w:before="2"/>
        <w:ind w:right="536" w:firstLine="720"/>
        <w:jc w:val="center"/>
        <w:rPr>
          <w:sz w:val="30"/>
          <w:szCs w:val="30"/>
          <w:lang w:eastAsia="en-US"/>
        </w:rPr>
      </w:pPr>
    </w:p>
    <w:p w14:paraId="427546D3" w14:textId="77777777" w:rsidR="00DC167D" w:rsidRPr="00E44D5E" w:rsidRDefault="00DC167D" w:rsidP="00DC167D">
      <w:pPr>
        <w:widowControl w:val="0"/>
        <w:autoSpaceDE w:val="0"/>
        <w:autoSpaceDN w:val="0"/>
        <w:ind w:firstLine="720"/>
        <w:jc w:val="center"/>
        <w:rPr>
          <w:sz w:val="30"/>
          <w:szCs w:val="30"/>
          <w:lang w:eastAsia="en-US"/>
        </w:rPr>
      </w:pPr>
    </w:p>
    <w:p w14:paraId="282AD94E" w14:textId="77777777" w:rsidR="00DC167D" w:rsidRPr="00E44D5E" w:rsidRDefault="00DC167D" w:rsidP="00DC167D">
      <w:pPr>
        <w:widowControl w:val="0"/>
        <w:autoSpaceDE w:val="0"/>
        <w:autoSpaceDN w:val="0"/>
        <w:spacing w:before="8" w:after="1"/>
        <w:ind w:firstLine="720"/>
        <w:rPr>
          <w:sz w:val="30"/>
          <w:szCs w:val="30"/>
          <w:lang w:eastAsia="en-US"/>
        </w:rPr>
      </w:pPr>
    </w:p>
    <w:p w14:paraId="0EDF5836" w14:textId="77777777" w:rsidR="00DC167D" w:rsidRPr="00E44D5E" w:rsidRDefault="00DC167D" w:rsidP="00DC167D">
      <w:pPr>
        <w:widowControl w:val="0"/>
        <w:autoSpaceDE w:val="0"/>
        <w:autoSpaceDN w:val="0"/>
        <w:ind w:firstLine="720"/>
        <w:rPr>
          <w:sz w:val="30"/>
          <w:szCs w:val="30"/>
          <w:lang w:eastAsia="en-US"/>
        </w:rPr>
      </w:pPr>
    </w:p>
    <w:p w14:paraId="2947BF0C" w14:textId="77777777" w:rsidR="00DC167D" w:rsidRDefault="00DC167D" w:rsidP="00DC167D">
      <w:pPr>
        <w:widowControl w:val="0"/>
        <w:autoSpaceDE w:val="0"/>
        <w:autoSpaceDN w:val="0"/>
        <w:ind w:firstLine="720"/>
        <w:rPr>
          <w:sz w:val="30"/>
          <w:szCs w:val="30"/>
          <w:lang w:eastAsia="en-US"/>
        </w:rPr>
      </w:pPr>
    </w:p>
    <w:p w14:paraId="40790860" w14:textId="77777777" w:rsidR="00DC167D" w:rsidRDefault="00DC167D" w:rsidP="00DC167D">
      <w:pPr>
        <w:widowControl w:val="0"/>
        <w:autoSpaceDE w:val="0"/>
        <w:autoSpaceDN w:val="0"/>
        <w:ind w:firstLine="720"/>
        <w:rPr>
          <w:sz w:val="30"/>
          <w:szCs w:val="30"/>
          <w:lang w:eastAsia="en-US"/>
        </w:rPr>
      </w:pPr>
    </w:p>
    <w:tbl>
      <w:tblPr>
        <w:tblStyle w:val="a9"/>
        <w:tblW w:w="0" w:type="auto"/>
        <w:tblInd w:w="1696" w:type="dxa"/>
        <w:tblLook w:val="04A0" w:firstRow="1" w:lastRow="0" w:firstColumn="1" w:lastColumn="0" w:noHBand="0" w:noVBand="1"/>
      </w:tblPr>
      <w:tblGrid>
        <w:gridCol w:w="6237"/>
      </w:tblGrid>
      <w:tr w:rsidR="00DC167D" w14:paraId="075CA645" w14:textId="77777777" w:rsidTr="00877141">
        <w:tc>
          <w:tcPr>
            <w:tcW w:w="6237" w:type="dxa"/>
          </w:tcPr>
          <w:p w14:paraId="7E431C9E" w14:textId="77777777" w:rsidR="00DC167D" w:rsidRPr="00207A9D" w:rsidRDefault="00DC167D" w:rsidP="00F3237A">
            <w:pPr>
              <w:jc w:val="center"/>
              <w:rPr>
                <w:b/>
                <w:sz w:val="30"/>
                <w:szCs w:val="30"/>
              </w:rPr>
            </w:pPr>
            <w:r w:rsidRPr="00C63602">
              <w:rPr>
                <w:color w:val="000000"/>
                <w:sz w:val="30"/>
                <w:szCs w:val="30"/>
              </w:rPr>
              <w:t>Ильин Илья</w:t>
            </w:r>
            <w:r>
              <w:rPr>
                <w:color w:val="000000"/>
                <w:sz w:val="30"/>
                <w:szCs w:val="30"/>
              </w:rPr>
              <w:t xml:space="preserve">, </w:t>
            </w:r>
            <w:r w:rsidRPr="00207A9D">
              <w:rPr>
                <w:b/>
                <w:sz w:val="30"/>
                <w:szCs w:val="30"/>
              </w:rPr>
              <w:t>15</w:t>
            </w:r>
            <w:r>
              <w:rPr>
                <w:b/>
                <w:sz w:val="30"/>
                <w:szCs w:val="30"/>
              </w:rPr>
              <w:t xml:space="preserve"> </w:t>
            </w:r>
            <w:r w:rsidRPr="00207A9D">
              <w:rPr>
                <w:b/>
                <w:spacing w:val="-5"/>
                <w:sz w:val="30"/>
                <w:szCs w:val="30"/>
              </w:rPr>
              <w:t>лет</w:t>
            </w:r>
          </w:p>
          <w:p w14:paraId="6FADE01E" w14:textId="77777777" w:rsidR="00DC167D" w:rsidRPr="00207A9D" w:rsidRDefault="00DC167D" w:rsidP="00F3237A">
            <w:pPr>
              <w:jc w:val="center"/>
              <w:rPr>
                <w:color w:val="000000"/>
                <w:sz w:val="30"/>
                <w:szCs w:val="30"/>
              </w:rPr>
            </w:pPr>
            <w:r w:rsidRPr="00C63602">
              <w:rPr>
                <w:color w:val="000000"/>
                <w:sz w:val="30"/>
                <w:szCs w:val="30"/>
              </w:rPr>
              <w:t>«</w:t>
            </w:r>
            <w:proofErr w:type="spellStart"/>
            <w:r>
              <w:rPr>
                <w:color w:val="000000"/>
                <w:sz w:val="30"/>
                <w:szCs w:val="30"/>
              </w:rPr>
              <w:t>Буслы</w:t>
            </w:r>
            <w:proofErr w:type="spellEnd"/>
            <w:r w:rsidRPr="00C63602">
              <w:rPr>
                <w:color w:val="000000"/>
                <w:sz w:val="30"/>
                <w:szCs w:val="30"/>
              </w:rPr>
              <w:t>»</w:t>
            </w:r>
          </w:p>
          <w:p w14:paraId="7C7BCF83" w14:textId="77777777" w:rsidR="00DC167D" w:rsidRPr="00207A9D" w:rsidRDefault="00DC167D" w:rsidP="00F3237A">
            <w:pPr>
              <w:jc w:val="center"/>
              <w:rPr>
                <w:color w:val="000000"/>
                <w:sz w:val="30"/>
                <w:szCs w:val="30"/>
              </w:rPr>
            </w:pPr>
            <w:r w:rsidRPr="00207A9D">
              <w:rPr>
                <w:sz w:val="30"/>
                <w:szCs w:val="30"/>
              </w:rPr>
              <w:t xml:space="preserve">объединение по интересам </w:t>
            </w:r>
            <w:r w:rsidRPr="00C63602">
              <w:rPr>
                <w:color w:val="000000"/>
                <w:sz w:val="30"/>
                <w:szCs w:val="30"/>
              </w:rPr>
              <w:t>«Палитра»</w:t>
            </w:r>
          </w:p>
          <w:p w14:paraId="34D4D518" w14:textId="77777777" w:rsidR="00DC167D" w:rsidRPr="00207A9D" w:rsidRDefault="00DC167D" w:rsidP="00F3237A">
            <w:pPr>
              <w:jc w:val="center"/>
              <w:rPr>
                <w:color w:val="000000"/>
                <w:sz w:val="30"/>
                <w:szCs w:val="30"/>
              </w:rPr>
            </w:pPr>
            <w:r w:rsidRPr="00207A9D">
              <w:rPr>
                <w:sz w:val="30"/>
                <w:szCs w:val="30"/>
              </w:rPr>
              <w:t>педагог</w:t>
            </w:r>
            <w:r w:rsidRPr="00207A9D">
              <w:rPr>
                <w:color w:val="000000"/>
                <w:sz w:val="30"/>
                <w:szCs w:val="30"/>
              </w:rPr>
              <w:t xml:space="preserve"> </w:t>
            </w:r>
            <w:r w:rsidRPr="00C63602">
              <w:rPr>
                <w:color w:val="000000"/>
                <w:sz w:val="30"/>
                <w:szCs w:val="30"/>
              </w:rPr>
              <w:t>Иванов Иван Иванович</w:t>
            </w:r>
          </w:p>
          <w:p w14:paraId="63FFC0F9" w14:textId="77777777" w:rsidR="00DC167D" w:rsidRPr="00877141" w:rsidRDefault="00DC167D" w:rsidP="00F3237A">
            <w:pPr>
              <w:jc w:val="center"/>
              <w:rPr>
                <w:color w:val="000000"/>
                <w:sz w:val="30"/>
                <w:szCs w:val="30"/>
              </w:rPr>
            </w:pPr>
            <w:r w:rsidRPr="00C63602">
              <w:rPr>
                <w:color w:val="000000"/>
                <w:sz w:val="30"/>
                <w:szCs w:val="30"/>
              </w:rPr>
              <w:t>ГУО</w:t>
            </w:r>
            <w:r>
              <w:rPr>
                <w:color w:val="000000"/>
                <w:sz w:val="30"/>
                <w:szCs w:val="30"/>
              </w:rPr>
              <w:t xml:space="preserve"> </w:t>
            </w:r>
            <w:r w:rsidRPr="00C63602">
              <w:rPr>
                <w:color w:val="000000"/>
                <w:sz w:val="30"/>
                <w:szCs w:val="30"/>
              </w:rPr>
              <w:t>«</w:t>
            </w:r>
            <w:r>
              <w:rPr>
                <w:color w:val="000000"/>
                <w:sz w:val="30"/>
                <w:szCs w:val="30"/>
              </w:rPr>
              <w:t>Гродненский</w:t>
            </w:r>
            <w:r w:rsidRPr="00C63602">
              <w:rPr>
                <w:color w:val="000000"/>
                <w:sz w:val="30"/>
                <w:szCs w:val="30"/>
              </w:rPr>
              <w:t xml:space="preserve"> районный центр творчества детей и молодежи»</w:t>
            </w:r>
          </w:p>
          <w:p w14:paraId="659B06B1" w14:textId="77777777" w:rsidR="00DC167D" w:rsidRDefault="00DC167D" w:rsidP="00F3237A">
            <w:pPr>
              <w:widowControl w:val="0"/>
              <w:autoSpaceDE w:val="0"/>
              <w:autoSpaceDN w:val="0"/>
              <w:ind w:firstLine="709"/>
              <w:jc w:val="both"/>
              <w:rPr>
                <w:sz w:val="30"/>
                <w:szCs w:val="30"/>
                <w:lang w:eastAsia="en-US"/>
              </w:rPr>
            </w:pPr>
          </w:p>
        </w:tc>
      </w:tr>
    </w:tbl>
    <w:p w14:paraId="0863631C" w14:textId="77777777" w:rsidR="00DC167D" w:rsidRPr="00E44D5E" w:rsidRDefault="00DC167D" w:rsidP="00DC167D">
      <w:pPr>
        <w:widowControl w:val="0"/>
        <w:autoSpaceDE w:val="0"/>
        <w:autoSpaceDN w:val="0"/>
        <w:ind w:firstLine="720"/>
        <w:rPr>
          <w:sz w:val="30"/>
          <w:szCs w:val="30"/>
          <w:lang w:eastAsia="en-US"/>
        </w:rPr>
        <w:sectPr w:rsidR="00DC167D" w:rsidRPr="00E44D5E" w:rsidSect="00384E1F">
          <w:pgSz w:w="11910" w:h="16840"/>
          <w:pgMar w:top="1440" w:right="1080" w:bottom="1440" w:left="1080" w:header="0" w:footer="1146" w:gutter="0"/>
          <w:cols w:space="720"/>
        </w:sectPr>
      </w:pPr>
    </w:p>
    <w:p w14:paraId="67DDEBEE" w14:textId="77777777" w:rsidR="00DC167D" w:rsidRPr="00E44D5E" w:rsidRDefault="00DC167D" w:rsidP="00DC167D">
      <w:pPr>
        <w:widowControl w:val="0"/>
        <w:autoSpaceDE w:val="0"/>
        <w:autoSpaceDN w:val="0"/>
        <w:spacing w:before="76"/>
        <w:ind w:right="234" w:firstLine="720"/>
        <w:jc w:val="right"/>
        <w:rPr>
          <w:sz w:val="30"/>
          <w:szCs w:val="30"/>
          <w:lang w:eastAsia="en-US"/>
        </w:rPr>
      </w:pPr>
      <w:r w:rsidRPr="00E44D5E">
        <w:rPr>
          <w:sz w:val="30"/>
          <w:szCs w:val="30"/>
          <w:lang w:eastAsia="en-US"/>
        </w:rPr>
        <w:t>Приложение</w:t>
      </w:r>
      <w:r w:rsidRPr="00E44D5E">
        <w:rPr>
          <w:spacing w:val="-10"/>
          <w:sz w:val="30"/>
          <w:szCs w:val="30"/>
          <w:lang w:eastAsia="en-US"/>
        </w:rPr>
        <w:t xml:space="preserve"> 2</w:t>
      </w:r>
    </w:p>
    <w:p w14:paraId="47B10398" w14:textId="77777777" w:rsidR="00DC167D" w:rsidRPr="00E44D5E" w:rsidRDefault="00DC167D" w:rsidP="00DC167D">
      <w:pPr>
        <w:widowControl w:val="0"/>
        <w:autoSpaceDE w:val="0"/>
        <w:autoSpaceDN w:val="0"/>
        <w:spacing w:before="7"/>
        <w:ind w:firstLine="720"/>
        <w:rPr>
          <w:sz w:val="30"/>
          <w:szCs w:val="30"/>
          <w:lang w:eastAsia="en-US"/>
        </w:rPr>
      </w:pPr>
    </w:p>
    <w:p w14:paraId="6CE3BAE7" w14:textId="77777777" w:rsidR="00DC167D" w:rsidRPr="00E44D5E" w:rsidRDefault="00DC167D" w:rsidP="00DC167D">
      <w:pPr>
        <w:widowControl w:val="0"/>
        <w:autoSpaceDE w:val="0"/>
        <w:autoSpaceDN w:val="0"/>
        <w:spacing w:before="1"/>
        <w:ind w:right="824"/>
        <w:jc w:val="center"/>
        <w:rPr>
          <w:sz w:val="30"/>
          <w:szCs w:val="30"/>
          <w:lang w:eastAsia="en-US"/>
        </w:rPr>
      </w:pPr>
      <w:r w:rsidRPr="00E44D5E">
        <w:rPr>
          <w:sz w:val="30"/>
          <w:szCs w:val="30"/>
          <w:lang w:eastAsia="en-US"/>
        </w:rPr>
        <w:t>Мониторинг</w:t>
      </w:r>
      <w:r w:rsidRPr="00E44D5E">
        <w:rPr>
          <w:spacing w:val="-7"/>
          <w:sz w:val="30"/>
          <w:szCs w:val="30"/>
          <w:lang w:eastAsia="en-US"/>
        </w:rPr>
        <w:t xml:space="preserve"> </w:t>
      </w:r>
      <w:r w:rsidRPr="00E44D5E">
        <w:rPr>
          <w:spacing w:val="-2"/>
          <w:sz w:val="30"/>
          <w:szCs w:val="30"/>
          <w:lang w:eastAsia="en-US"/>
        </w:rPr>
        <w:t>участия</w:t>
      </w:r>
    </w:p>
    <w:p w14:paraId="77862434" w14:textId="77777777" w:rsidR="00DC167D" w:rsidRPr="00E44D5E" w:rsidRDefault="00DC167D" w:rsidP="00DC167D">
      <w:pPr>
        <w:widowControl w:val="0"/>
        <w:autoSpaceDE w:val="0"/>
        <w:autoSpaceDN w:val="0"/>
        <w:ind w:right="724"/>
        <w:jc w:val="center"/>
        <w:rPr>
          <w:sz w:val="30"/>
          <w:szCs w:val="30"/>
          <w:lang w:eastAsia="en-US"/>
        </w:rPr>
      </w:pPr>
      <w:r w:rsidRPr="00E44D5E">
        <w:rPr>
          <w:sz w:val="30"/>
          <w:szCs w:val="30"/>
          <w:lang w:eastAsia="en-US"/>
        </w:rPr>
        <w:t>в</w:t>
      </w:r>
      <w:r w:rsidRPr="00E44D5E">
        <w:rPr>
          <w:spacing w:val="-6"/>
          <w:sz w:val="30"/>
          <w:szCs w:val="30"/>
          <w:lang w:eastAsia="en-US"/>
        </w:rPr>
        <w:t xml:space="preserve"> областном этапе </w:t>
      </w:r>
      <w:r w:rsidRPr="00E44D5E">
        <w:rPr>
          <w:sz w:val="30"/>
          <w:szCs w:val="30"/>
          <w:lang w:eastAsia="en-US"/>
        </w:rPr>
        <w:t>VIII</w:t>
      </w:r>
      <w:r w:rsidRPr="00E44D5E">
        <w:rPr>
          <w:spacing w:val="-4"/>
          <w:sz w:val="30"/>
          <w:szCs w:val="30"/>
          <w:lang w:eastAsia="en-US"/>
        </w:rPr>
        <w:t xml:space="preserve"> </w:t>
      </w:r>
      <w:r w:rsidRPr="00E44D5E">
        <w:rPr>
          <w:sz w:val="30"/>
          <w:szCs w:val="30"/>
          <w:lang w:eastAsia="en-US"/>
        </w:rPr>
        <w:t>Республиканском</w:t>
      </w:r>
      <w:r w:rsidRPr="00E44D5E">
        <w:rPr>
          <w:spacing w:val="-4"/>
          <w:sz w:val="30"/>
          <w:szCs w:val="30"/>
          <w:lang w:eastAsia="en-US"/>
        </w:rPr>
        <w:t xml:space="preserve"> </w:t>
      </w:r>
      <w:r w:rsidRPr="00E44D5E">
        <w:rPr>
          <w:sz w:val="30"/>
          <w:szCs w:val="30"/>
          <w:lang w:eastAsia="en-US"/>
        </w:rPr>
        <w:t>смотре-конкурсе</w:t>
      </w:r>
      <w:r w:rsidRPr="00E44D5E">
        <w:rPr>
          <w:spacing w:val="-4"/>
          <w:sz w:val="30"/>
          <w:szCs w:val="30"/>
          <w:lang w:eastAsia="en-US"/>
        </w:rPr>
        <w:t xml:space="preserve"> </w:t>
      </w:r>
      <w:r w:rsidRPr="00E44D5E">
        <w:rPr>
          <w:sz w:val="30"/>
          <w:szCs w:val="30"/>
          <w:lang w:eastAsia="en-US"/>
        </w:rPr>
        <w:t>детского</w:t>
      </w:r>
      <w:r w:rsidRPr="00E44D5E">
        <w:rPr>
          <w:spacing w:val="-4"/>
          <w:sz w:val="30"/>
          <w:szCs w:val="30"/>
          <w:lang w:eastAsia="en-US"/>
        </w:rPr>
        <w:t xml:space="preserve"> </w:t>
      </w:r>
      <w:r w:rsidRPr="00E44D5E">
        <w:rPr>
          <w:spacing w:val="-2"/>
          <w:sz w:val="30"/>
          <w:szCs w:val="30"/>
          <w:lang w:eastAsia="en-US"/>
        </w:rPr>
        <w:t>творчества</w:t>
      </w:r>
    </w:p>
    <w:p w14:paraId="7027DB7E" w14:textId="77777777" w:rsidR="00DC167D" w:rsidRPr="00E44D5E" w:rsidRDefault="00DC167D" w:rsidP="00DC167D">
      <w:pPr>
        <w:widowControl w:val="0"/>
        <w:autoSpaceDE w:val="0"/>
        <w:autoSpaceDN w:val="0"/>
        <w:spacing w:before="15"/>
        <w:ind w:right="824"/>
        <w:jc w:val="center"/>
        <w:rPr>
          <w:sz w:val="30"/>
          <w:szCs w:val="30"/>
          <w:lang w:eastAsia="en-US"/>
        </w:rPr>
      </w:pPr>
      <w:r w:rsidRPr="00E44D5E">
        <w:rPr>
          <w:sz w:val="30"/>
          <w:szCs w:val="30"/>
          <w:lang w:eastAsia="en-US"/>
        </w:rPr>
        <w:t>«Здравствуй,</w:t>
      </w:r>
      <w:r w:rsidRPr="00E44D5E">
        <w:rPr>
          <w:spacing w:val="-9"/>
          <w:sz w:val="30"/>
          <w:szCs w:val="30"/>
          <w:lang w:eastAsia="en-US"/>
        </w:rPr>
        <w:t xml:space="preserve"> </w:t>
      </w:r>
      <w:r w:rsidRPr="00E44D5E">
        <w:rPr>
          <w:sz w:val="30"/>
          <w:szCs w:val="30"/>
          <w:lang w:eastAsia="en-US"/>
        </w:rPr>
        <w:t>мир!»</w:t>
      </w:r>
      <w:r w:rsidRPr="00E44D5E">
        <w:rPr>
          <w:spacing w:val="-7"/>
          <w:sz w:val="30"/>
          <w:szCs w:val="30"/>
          <w:lang w:eastAsia="en-US"/>
        </w:rPr>
        <w:t xml:space="preserve"> </w:t>
      </w:r>
      <w:r w:rsidRPr="00E44D5E">
        <w:rPr>
          <w:sz w:val="30"/>
          <w:szCs w:val="30"/>
          <w:lang w:eastAsia="en-US"/>
        </w:rPr>
        <w:t>в</w:t>
      </w:r>
      <w:r w:rsidRPr="00E44D5E">
        <w:rPr>
          <w:spacing w:val="-6"/>
          <w:sz w:val="30"/>
          <w:szCs w:val="30"/>
          <w:lang w:eastAsia="en-US"/>
        </w:rPr>
        <w:t xml:space="preserve"> </w:t>
      </w:r>
      <w:r w:rsidRPr="00E44D5E">
        <w:rPr>
          <w:sz w:val="30"/>
          <w:szCs w:val="30"/>
          <w:lang w:eastAsia="en-US"/>
        </w:rPr>
        <w:t>номинациях</w:t>
      </w:r>
      <w:r w:rsidRPr="00E44D5E">
        <w:rPr>
          <w:spacing w:val="-4"/>
          <w:sz w:val="30"/>
          <w:szCs w:val="30"/>
          <w:lang w:eastAsia="en-US"/>
        </w:rPr>
        <w:t xml:space="preserve"> </w:t>
      </w:r>
      <w:r w:rsidRPr="00E44D5E">
        <w:rPr>
          <w:sz w:val="30"/>
          <w:szCs w:val="30"/>
          <w:lang w:eastAsia="en-US"/>
        </w:rPr>
        <w:t>«Изобразительное</w:t>
      </w:r>
      <w:r w:rsidRPr="00E44D5E">
        <w:rPr>
          <w:spacing w:val="-6"/>
          <w:sz w:val="30"/>
          <w:szCs w:val="30"/>
          <w:lang w:eastAsia="en-US"/>
        </w:rPr>
        <w:t xml:space="preserve"> </w:t>
      </w:r>
      <w:r w:rsidRPr="00E44D5E">
        <w:rPr>
          <w:spacing w:val="-2"/>
          <w:sz w:val="30"/>
          <w:szCs w:val="30"/>
          <w:lang w:eastAsia="en-US"/>
        </w:rPr>
        <w:t>искусство»,</w:t>
      </w:r>
    </w:p>
    <w:p w14:paraId="441C73AC" w14:textId="77777777" w:rsidR="00DC167D" w:rsidRPr="00E44D5E" w:rsidRDefault="00DC167D" w:rsidP="00DC167D">
      <w:pPr>
        <w:widowControl w:val="0"/>
        <w:autoSpaceDE w:val="0"/>
        <w:autoSpaceDN w:val="0"/>
        <w:spacing w:before="27"/>
        <w:ind w:right="819"/>
        <w:jc w:val="center"/>
        <w:rPr>
          <w:sz w:val="30"/>
          <w:szCs w:val="30"/>
          <w:lang w:eastAsia="en-US"/>
        </w:rPr>
      </w:pPr>
      <w:r w:rsidRPr="00E44D5E">
        <w:rPr>
          <w:sz w:val="30"/>
          <w:szCs w:val="30"/>
          <w:lang w:eastAsia="en-US"/>
        </w:rPr>
        <w:t>«Декоративно-прикладное</w:t>
      </w:r>
      <w:r w:rsidRPr="00E44D5E">
        <w:rPr>
          <w:spacing w:val="-13"/>
          <w:sz w:val="30"/>
          <w:szCs w:val="30"/>
          <w:lang w:eastAsia="en-US"/>
        </w:rPr>
        <w:t xml:space="preserve"> </w:t>
      </w:r>
      <w:r w:rsidRPr="00E44D5E">
        <w:rPr>
          <w:sz w:val="30"/>
          <w:szCs w:val="30"/>
          <w:lang w:eastAsia="en-US"/>
        </w:rPr>
        <w:t>творчество»,</w:t>
      </w:r>
      <w:r w:rsidRPr="00E44D5E">
        <w:rPr>
          <w:spacing w:val="-8"/>
          <w:sz w:val="30"/>
          <w:szCs w:val="30"/>
          <w:lang w:eastAsia="en-US"/>
        </w:rPr>
        <w:t xml:space="preserve"> </w:t>
      </w:r>
      <w:r w:rsidRPr="00E44D5E">
        <w:rPr>
          <w:sz w:val="30"/>
          <w:szCs w:val="30"/>
          <w:lang w:eastAsia="en-US"/>
        </w:rPr>
        <w:t>«Анимационный</w:t>
      </w:r>
      <w:r w:rsidRPr="00E44D5E">
        <w:rPr>
          <w:spacing w:val="-11"/>
          <w:sz w:val="30"/>
          <w:szCs w:val="30"/>
          <w:lang w:eastAsia="en-US"/>
        </w:rPr>
        <w:t xml:space="preserve"> </w:t>
      </w:r>
      <w:r w:rsidRPr="00E44D5E">
        <w:rPr>
          <w:spacing w:val="-2"/>
          <w:sz w:val="30"/>
          <w:szCs w:val="30"/>
          <w:lang w:eastAsia="en-US"/>
        </w:rPr>
        <w:t>фильм»</w:t>
      </w:r>
    </w:p>
    <w:p w14:paraId="128E73EA" w14:textId="77777777" w:rsidR="00DC167D" w:rsidRPr="00E44D5E" w:rsidRDefault="00DC167D" w:rsidP="00DC167D">
      <w:pPr>
        <w:widowControl w:val="0"/>
        <w:tabs>
          <w:tab w:val="left" w:pos="3410"/>
        </w:tabs>
        <w:autoSpaceDE w:val="0"/>
        <w:autoSpaceDN w:val="0"/>
        <w:spacing w:before="1"/>
        <w:jc w:val="center"/>
        <w:rPr>
          <w:sz w:val="30"/>
          <w:szCs w:val="30"/>
          <w:lang w:eastAsia="en-US"/>
        </w:rPr>
      </w:pPr>
      <w:r w:rsidRPr="00E44D5E">
        <w:rPr>
          <w:spacing w:val="-2"/>
          <w:sz w:val="30"/>
          <w:szCs w:val="30"/>
          <w:lang w:eastAsia="en-US"/>
        </w:rPr>
        <w:t>области</w:t>
      </w:r>
    </w:p>
    <w:p w14:paraId="7E019718" w14:textId="77777777" w:rsidR="00DC167D" w:rsidRPr="00E44D5E" w:rsidRDefault="00DC167D" w:rsidP="00DC167D">
      <w:pPr>
        <w:widowControl w:val="0"/>
        <w:autoSpaceDE w:val="0"/>
        <w:autoSpaceDN w:val="0"/>
        <w:rPr>
          <w:sz w:val="30"/>
          <w:szCs w:val="30"/>
          <w:lang w:eastAsia="en-US"/>
        </w:rPr>
      </w:pPr>
    </w:p>
    <w:tbl>
      <w:tblPr>
        <w:tblStyle w:val="TableNormal"/>
        <w:tblpPr w:leftFromText="180" w:rightFromText="180" w:vertAnchor="text" w:horzAnchor="margin"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2229"/>
        <w:gridCol w:w="1715"/>
        <w:gridCol w:w="2040"/>
        <w:gridCol w:w="1922"/>
      </w:tblGrid>
      <w:tr w:rsidR="00DC167D" w:rsidRPr="00E44D5E" w14:paraId="5FCEC8F2" w14:textId="77777777" w:rsidTr="00877141">
        <w:trPr>
          <w:trHeight w:val="2865"/>
        </w:trPr>
        <w:tc>
          <w:tcPr>
            <w:tcW w:w="1877" w:type="dxa"/>
          </w:tcPr>
          <w:p w14:paraId="1E0E71AD" w14:textId="77777777" w:rsidR="00DC167D" w:rsidRPr="00E44D5E" w:rsidRDefault="00DC167D" w:rsidP="00F3237A">
            <w:pPr>
              <w:spacing w:before="11"/>
              <w:rPr>
                <w:sz w:val="30"/>
                <w:szCs w:val="30"/>
                <w:lang w:eastAsia="en-US"/>
              </w:rPr>
            </w:pPr>
          </w:p>
          <w:p w14:paraId="2B2BBA5D" w14:textId="77777777" w:rsidR="00DC167D" w:rsidRPr="00E44D5E" w:rsidRDefault="00DC167D" w:rsidP="00F3237A">
            <w:pPr>
              <w:rPr>
                <w:i/>
                <w:sz w:val="30"/>
                <w:szCs w:val="30"/>
                <w:lang w:eastAsia="en-US"/>
              </w:rPr>
            </w:pPr>
            <w:r w:rsidRPr="00E44D5E">
              <w:rPr>
                <w:i/>
                <w:spacing w:val="-2"/>
                <w:sz w:val="30"/>
                <w:szCs w:val="30"/>
                <w:lang w:eastAsia="en-US"/>
              </w:rPr>
              <w:t>ЭТАПЫ</w:t>
            </w:r>
          </w:p>
        </w:tc>
        <w:tc>
          <w:tcPr>
            <w:tcW w:w="2229" w:type="dxa"/>
          </w:tcPr>
          <w:p w14:paraId="47994452" w14:textId="77777777" w:rsidR="00DC167D" w:rsidRDefault="00DC167D" w:rsidP="00F3237A">
            <w:pPr>
              <w:ind w:right="106"/>
              <w:jc w:val="center"/>
              <w:rPr>
                <w:sz w:val="30"/>
                <w:szCs w:val="30"/>
                <w:lang w:val="ru-RU" w:eastAsia="en-US"/>
              </w:rPr>
            </w:pPr>
            <w:r w:rsidRPr="00E44D5E">
              <w:rPr>
                <w:spacing w:val="-2"/>
                <w:sz w:val="30"/>
                <w:szCs w:val="30"/>
                <w:lang w:val="ru-RU" w:eastAsia="en-US"/>
              </w:rPr>
              <w:t>Количество представлен</w:t>
            </w:r>
            <w:r w:rsidRPr="00E44D5E">
              <w:rPr>
                <w:sz w:val="30"/>
                <w:szCs w:val="30"/>
                <w:lang w:val="ru-RU" w:eastAsia="en-US"/>
              </w:rPr>
              <w:t>ных работ</w:t>
            </w:r>
          </w:p>
          <w:p w14:paraId="5DDEE304" w14:textId="77777777" w:rsidR="00DC167D" w:rsidRDefault="00DC167D" w:rsidP="00F3237A">
            <w:pPr>
              <w:ind w:right="106"/>
              <w:jc w:val="center"/>
              <w:rPr>
                <w:sz w:val="30"/>
                <w:szCs w:val="30"/>
                <w:lang w:val="ru-RU" w:eastAsia="en-US"/>
              </w:rPr>
            </w:pPr>
            <w:r>
              <w:rPr>
                <w:spacing w:val="-2"/>
                <w:sz w:val="30"/>
                <w:szCs w:val="30"/>
                <w:lang w:val="ru-RU" w:eastAsia="en-US"/>
              </w:rPr>
              <w:t>в</w:t>
            </w:r>
            <w:r w:rsidRPr="00E44D5E">
              <w:rPr>
                <w:spacing w:val="-2"/>
                <w:sz w:val="30"/>
                <w:szCs w:val="30"/>
                <w:lang w:val="ru-RU" w:eastAsia="en-US"/>
              </w:rPr>
              <w:t>сего</w:t>
            </w:r>
          </w:p>
          <w:p w14:paraId="4AB7F981" w14:textId="77777777" w:rsidR="00DC167D" w:rsidRPr="00877141" w:rsidRDefault="00DC167D" w:rsidP="00F3237A">
            <w:pPr>
              <w:ind w:right="106"/>
              <w:jc w:val="center"/>
              <w:rPr>
                <w:sz w:val="30"/>
                <w:szCs w:val="30"/>
                <w:lang w:val="ru-RU" w:eastAsia="en-US"/>
              </w:rPr>
            </w:pPr>
            <w:r w:rsidRPr="00E44D5E">
              <w:rPr>
                <w:i/>
                <w:sz w:val="30"/>
                <w:szCs w:val="30"/>
                <w:lang w:val="ru-RU" w:eastAsia="en-US"/>
              </w:rPr>
              <w:t>(из</w:t>
            </w:r>
            <w:r w:rsidRPr="00E44D5E">
              <w:rPr>
                <w:i/>
                <w:spacing w:val="-5"/>
                <w:sz w:val="30"/>
                <w:szCs w:val="30"/>
                <w:lang w:val="ru-RU" w:eastAsia="en-US"/>
              </w:rPr>
              <w:t xml:space="preserve"> них</w:t>
            </w:r>
          </w:p>
          <w:p w14:paraId="0EEB96AB" w14:textId="77777777" w:rsidR="00DC167D" w:rsidRPr="00E44D5E" w:rsidRDefault="00DC167D" w:rsidP="00F3237A">
            <w:pPr>
              <w:spacing w:before="27"/>
              <w:jc w:val="center"/>
              <w:rPr>
                <w:i/>
                <w:sz w:val="30"/>
                <w:szCs w:val="30"/>
                <w:lang w:eastAsia="en-US"/>
              </w:rPr>
            </w:pPr>
            <w:proofErr w:type="spellStart"/>
            <w:r w:rsidRPr="00E44D5E">
              <w:rPr>
                <w:i/>
                <w:spacing w:val="-2"/>
                <w:sz w:val="30"/>
                <w:szCs w:val="30"/>
                <w:lang w:eastAsia="en-US"/>
              </w:rPr>
              <w:t>УДОДиМ</w:t>
            </w:r>
            <w:proofErr w:type="spellEnd"/>
            <w:r w:rsidRPr="00E44D5E">
              <w:rPr>
                <w:i/>
                <w:spacing w:val="-2"/>
                <w:sz w:val="30"/>
                <w:szCs w:val="30"/>
                <w:lang w:eastAsia="en-US"/>
              </w:rPr>
              <w:t>)</w:t>
            </w:r>
          </w:p>
        </w:tc>
        <w:tc>
          <w:tcPr>
            <w:tcW w:w="1715" w:type="dxa"/>
          </w:tcPr>
          <w:p w14:paraId="7EFFD890" w14:textId="77777777" w:rsidR="00DC167D" w:rsidRPr="00E44D5E" w:rsidRDefault="00DC167D" w:rsidP="00F3237A">
            <w:pPr>
              <w:ind w:right="125"/>
              <w:jc w:val="center"/>
              <w:rPr>
                <w:sz w:val="30"/>
                <w:szCs w:val="30"/>
                <w:lang w:val="ru-RU" w:eastAsia="en-US"/>
              </w:rPr>
            </w:pPr>
            <w:r w:rsidRPr="00E44D5E">
              <w:rPr>
                <w:spacing w:val="-2"/>
                <w:sz w:val="30"/>
                <w:szCs w:val="30"/>
                <w:lang w:val="ru-RU" w:eastAsia="en-US"/>
              </w:rPr>
              <w:t>Количество участников всего</w:t>
            </w:r>
          </w:p>
          <w:p w14:paraId="3824003A" w14:textId="77777777" w:rsidR="00DC167D" w:rsidRPr="00E44D5E" w:rsidRDefault="00DC167D" w:rsidP="00F3237A">
            <w:pPr>
              <w:spacing w:line="254" w:lineRule="auto"/>
              <w:ind w:right="285"/>
              <w:jc w:val="center"/>
              <w:rPr>
                <w:i/>
                <w:sz w:val="30"/>
                <w:szCs w:val="30"/>
                <w:lang w:val="ru-RU" w:eastAsia="en-US"/>
              </w:rPr>
            </w:pPr>
            <w:r w:rsidRPr="00E44D5E">
              <w:rPr>
                <w:i/>
                <w:sz w:val="30"/>
                <w:szCs w:val="30"/>
                <w:lang w:val="ru-RU" w:eastAsia="en-US"/>
              </w:rPr>
              <w:t xml:space="preserve">(из них </w:t>
            </w:r>
            <w:proofErr w:type="spellStart"/>
            <w:r w:rsidRPr="00E44D5E">
              <w:rPr>
                <w:i/>
                <w:spacing w:val="-2"/>
                <w:sz w:val="30"/>
                <w:szCs w:val="30"/>
                <w:lang w:val="ru-RU" w:eastAsia="en-US"/>
              </w:rPr>
              <w:t>УДОДиМ</w:t>
            </w:r>
            <w:proofErr w:type="spellEnd"/>
            <w:r w:rsidRPr="00E44D5E">
              <w:rPr>
                <w:i/>
                <w:spacing w:val="-2"/>
                <w:sz w:val="30"/>
                <w:szCs w:val="30"/>
                <w:lang w:val="ru-RU" w:eastAsia="en-US"/>
              </w:rPr>
              <w:t>)</w:t>
            </w:r>
          </w:p>
        </w:tc>
        <w:tc>
          <w:tcPr>
            <w:tcW w:w="2040" w:type="dxa"/>
          </w:tcPr>
          <w:p w14:paraId="58298AE8" w14:textId="77777777" w:rsidR="00DC167D" w:rsidRDefault="00DC167D" w:rsidP="00F3237A">
            <w:pPr>
              <w:spacing w:line="249" w:lineRule="auto"/>
              <w:ind w:right="100"/>
              <w:jc w:val="center"/>
              <w:rPr>
                <w:spacing w:val="-2"/>
                <w:sz w:val="30"/>
                <w:szCs w:val="30"/>
                <w:lang w:val="ru-RU" w:eastAsia="en-US"/>
              </w:rPr>
            </w:pPr>
            <w:r w:rsidRPr="00E44D5E">
              <w:rPr>
                <w:spacing w:val="-2"/>
                <w:sz w:val="30"/>
                <w:szCs w:val="30"/>
                <w:lang w:val="ru-RU" w:eastAsia="en-US"/>
              </w:rPr>
              <w:t xml:space="preserve">Количество объединений </w:t>
            </w:r>
            <w:r w:rsidRPr="00E44D5E">
              <w:rPr>
                <w:spacing w:val="-6"/>
                <w:sz w:val="30"/>
                <w:szCs w:val="30"/>
                <w:lang w:val="ru-RU" w:eastAsia="en-US"/>
              </w:rPr>
              <w:t>по</w:t>
            </w:r>
            <w:r w:rsidRPr="00E44D5E">
              <w:rPr>
                <w:spacing w:val="80"/>
                <w:sz w:val="30"/>
                <w:szCs w:val="30"/>
                <w:lang w:val="ru-RU" w:eastAsia="en-US"/>
              </w:rPr>
              <w:t xml:space="preserve"> </w:t>
            </w:r>
            <w:r w:rsidRPr="00E44D5E">
              <w:rPr>
                <w:spacing w:val="-2"/>
                <w:sz w:val="30"/>
                <w:szCs w:val="30"/>
                <w:lang w:val="ru-RU" w:eastAsia="en-US"/>
              </w:rPr>
              <w:t xml:space="preserve">интересам (студий) </w:t>
            </w:r>
          </w:p>
          <w:p w14:paraId="4CC2DE51" w14:textId="77777777" w:rsidR="00DC167D" w:rsidRPr="00E44D5E" w:rsidRDefault="00DC167D" w:rsidP="00F3237A">
            <w:pPr>
              <w:spacing w:line="249" w:lineRule="auto"/>
              <w:ind w:right="100"/>
              <w:jc w:val="center"/>
              <w:rPr>
                <w:sz w:val="30"/>
                <w:szCs w:val="30"/>
                <w:lang w:val="ru-RU" w:eastAsia="en-US"/>
              </w:rPr>
            </w:pPr>
            <w:r w:rsidRPr="00E44D5E">
              <w:rPr>
                <w:spacing w:val="-2"/>
                <w:sz w:val="30"/>
                <w:szCs w:val="30"/>
                <w:lang w:val="ru-RU" w:eastAsia="en-US"/>
              </w:rPr>
              <w:t>всего</w:t>
            </w:r>
          </w:p>
          <w:p w14:paraId="6AD7A2D0" w14:textId="77777777" w:rsidR="00DC167D" w:rsidRPr="00E44D5E" w:rsidRDefault="00DC167D" w:rsidP="00F3237A">
            <w:pPr>
              <w:spacing w:line="334" w:lineRule="exact"/>
              <w:ind w:right="344"/>
              <w:jc w:val="center"/>
              <w:rPr>
                <w:i/>
                <w:sz w:val="30"/>
                <w:szCs w:val="30"/>
                <w:lang w:eastAsia="en-US"/>
              </w:rPr>
            </w:pPr>
            <w:r w:rsidRPr="00E44D5E">
              <w:rPr>
                <w:i/>
                <w:sz w:val="30"/>
                <w:szCs w:val="30"/>
                <w:lang w:eastAsia="en-US"/>
              </w:rPr>
              <w:t>(</w:t>
            </w:r>
            <w:proofErr w:type="spellStart"/>
            <w:r w:rsidRPr="00E44D5E">
              <w:rPr>
                <w:i/>
                <w:sz w:val="30"/>
                <w:szCs w:val="30"/>
                <w:lang w:eastAsia="en-US"/>
              </w:rPr>
              <w:t>из</w:t>
            </w:r>
            <w:proofErr w:type="spellEnd"/>
            <w:r w:rsidRPr="00E44D5E">
              <w:rPr>
                <w:i/>
                <w:spacing w:val="-5"/>
                <w:sz w:val="30"/>
                <w:szCs w:val="30"/>
                <w:lang w:eastAsia="en-US"/>
              </w:rPr>
              <w:t xml:space="preserve"> </w:t>
            </w:r>
            <w:proofErr w:type="spellStart"/>
            <w:r w:rsidRPr="00E44D5E">
              <w:rPr>
                <w:i/>
                <w:spacing w:val="-5"/>
                <w:sz w:val="30"/>
                <w:szCs w:val="30"/>
                <w:lang w:eastAsia="en-US"/>
              </w:rPr>
              <w:t>них</w:t>
            </w:r>
            <w:proofErr w:type="spellEnd"/>
          </w:p>
          <w:p w14:paraId="6D8DFA26" w14:textId="77777777" w:rsidR="00DC167D" w:rsidRPr="00E44D5E" w:rsidRDefault="00DC167D" w:rsidP="00F3237A">
            <w:pPr>
              <w:spacing w:before="25" w:line="334" w:lineRule="exact"/>
              <w:ind w:right="344"/>
              <w:jc w:val="center"/>
              <w:rPr>
                <w:i/>
                <w:sz w:val="30"/>
                <w:szCs w:val="30"/>
                <w:lang w:eastAsia="en-US"/>
              </w:rPr>
            </w:pPr>
            <w:proofErr w:type="spellStart"/>
            <w:r w:rsidRPr="00E44D5E">
              <w:rPr>
                <w:i/>
                <w:spacing w:val="-2"/>
                <w:sz w:val="30"/>
                <w:szCs w:val="30"/>
                <w:lang w:eastAsia="en-US"/>
              </w:rPr>
              <w:t>УДОДиМ</w:t>
            </w:r>
            <w:proofErr w:type="spellEnd"/>
            <w:r w:rsidRPr="00E44D5E">
              <w:rPr>
                <w:i/>
                <w:spacing w:val="-2"/>
                <w:sz w:val="30"/>
                <w:szCs w:val="30"/>
                <w:lang w:eastAsia="en-US"/>
              </w:rPr>
              <w:t>)</w:t>
            </w:r>
          </w:p>
        </w:tc>
        <w:tc>
          <w:tcPr>
            <w:tcW w:w="1922" w:type="dxa"/>
          </w:tcPr>
          <w:p w14:paraId="7AC275EB" w14:textId="77777777" w:rsidR="00DC167D" w:rsidRPr="00E44D5E" w:rsidRDefault="00DC167D" w:rsidP="00F3237A">
            <w:pPr>
              <w:ind w:right="103"/>
              <w:jc w:val="center"/>
              <w:rPr>
                <w:sz w:val="30"/>
                <w:szCs w:val="30"/>
                <w:lang w:val="ru-RU" w:eastAsia="en-US"/>
              </w:rPr>
            </w:pPr>
            <w:r w:rsidRPr="00E44D5E">
              <w:rPr>
                <w:spacing w:val="-2"/>
                <w:sz w:val="30"/>
                <w:szCs w:val="30"/>
                <w:lang w:val="ru-RU" w:eastAsia="en-US"/>
              </w:rPr>
              <w:t>Количество учреждений всего</w:t>
            </w:r>
          </w:p>
          <w:p w14:paraId="1132AACA" w14:textId="77777777" w:rsidR="00DC167D" w:rsidRPr="00E44D5E" w:rsidRDefault="00DC167D" w:rsidP="00F3237A">
            <w:pPr>
              <w:spacing w:line="254" w:lineRule="auto"/>
              <w:ind w:right="293"/>
              <w:rPr>
                <w:i/>
                <w:sz w:val="30"/>
                <w:szCs w:val="30"/>
                <w:lang w:val="ru-RU" w:eastAsia="en-US"/>
              </w:rPr>
            </w:pPr>
            <w:r w:rsidRPr="00E44D5E">
              <w:rPr>
                <w:i/>
                <w:sz w:val="30"/>
                <w:szCs w:val="30"/>
                <w:lang w:val="ru-RU" w:eastAsia="en-US"/>
              </w:rPr>
              <w:t xml:space="preserve">(из них </w:t>
            </w:r>
            <w:proofErr w:type="spellStart"/>
            <w:r w:rsidRPr="00E44D5E">
              <w:rPr>
                <w:i/>
                <w:spacing w:val="-2"/>
                <w:sz w:val="30"/>
                <w:szCs w:val="30"/>
                <w:lang w:val="ru-RU" w:eastAsia="en-US"/>
              </w:rPr>
              <w:t>УДОДиМ</w:t>
            </w:r>
            <w:proofErr w:type="spellEnd"/>
            <w:r w:rsidRPr="00E44D5E">
              <w:rPr>
                <w:i/>
                <w:spacing w:val="-2"/>
                <w:sz w:val="30"/>
                <w:szCs w:val="30"/>
                <w:lang w:val="ru-RU" w:eastAsia="en-US"/>
              </w:rPr>
              <w:t>)</w:t>
            </w:r>
          </w:p>
        </w:tc>
      </w:tr>
      <w:tr w:rsidR="00DC167D" w:rsidRPr="00E44D5E" w14:paraId="466204A3" w14:textId="77777777" w:rsidTr="00877141">
        <w:trPr>
          <w:trHeight w:val="1389"/>
        </w:trPr>
        <w:tc>
          <w:tcPr>
            <w:tcW w:w="1877" w:type="dxa"/>
          </w:tcPr>
          <w:p w14:paraId="1AFFC348" w14:textId="77777777" w:rsidR="00DC167D" w:rsidRPr="00E44D5E" w:rsidRDefault="00DC167D" w:rsidP="00F3237A">
            <w:pPr>
              <w:ind w:right="103"/>
              <w:jc w:val="center"/>
              <w:rPr>
                <w:sz w:val="30"/>
                <w:szCs w:val="30"/>
                <w:lang w:eastAsia="en-US"/>
              </w:rPr>
            </w:pPr>
            <w:proofErr w:type="spellStart"/>
            <w:r w:rsidRPr="00E44D5E">
              <w:rPr>
                <w:spacing w:val="-2"/>
                <w:sz w:val="30"/>
                <w:szCs w:val="30"/>
                <w:lang w:eastAsia="en-US"/>
              </w:rPr>
              <w:t>Районный</w:t>
            </w:r>
            <w:proofErr w:type="spellEnd"/>
            <w:r w:rsidRPr="00E44D5E">
              <w:rPr>
                <w:spacing w:val="-2"/>
                <w:sz w:val="30"/>
                <w:szCs w:val="30"/>
                <w:lang w:eastAsia="en-US"/>
              </w:rPr>
              <w:t xml:space="preserve"> (</w:t>
            </w:r>
            <w:proofErr w:type="spellStart"/>
            <w:r w:rsidRPr="00E44D5E">
              <w:rPr>
                <w:spacing w:val="-2"/>
                <w:sz w:val="30"/>
                <w:szCs w:val="30"/>
                <w:lang w:eastAsia="en-US"/>
              </w:rPr>
              <w:t>городской</w:t>
            </w:r>
            <w:proofErr w:type="spellEnd"/>
            <w:r w:rsidRPr="00E44D5E">
              <w:rPr>
                <w:spacing w:val="-2"/>
                <w:sz w:val="30"/>
                <w:szCs w:val="30"/>
                <w:lang w:eastAsia="en-US"/>
              </w:rPr>
              <w:t xml:space="preserve">) </w:t>
            </w:r>
            <w:proofErr w:type="spellStart"/>
            <w:r w:rsidRPr="00E44D5E">
              <w:rPr>
                <w:spacing w:val="-4"/>
                <w:sz w:val="30"/>
                <w:szCs w:val="30"/>
                <w:lang w:eastAsia="en-US"/>
              </w:rPr>
              <w:t>этап</w:t>
            </w:r>
            <w:proofErr w:type="spellEnd"/>
          </w:p>
        </w:tc>
        <w:tc>
          <w:tcPr>
            <w:tcW w:w="2229" w:type="dxa"/>
          </w:tcPr>
          <w:p w14:paraId="60F3730D" w14:textId="77777777" w:rsidR="00DC167D" w:rsidRPr="00E44D5E" w:rsidRDefault="00DC167D" w:rsidP="00F3237A">
            <w:pPr>
              <w:rPr>
                <w:sz w:val="30"/>
                <w:szCs w:val="30"/>
                <w:lang w:eastAsia="en-US"/>
              </w:rPr>
            </w:pPr>
          </w:p>
        </w:tc>
        <w:tc>
          <w:tcPr>
            <w:tcW w:w="1715" w:type="dxa"/>
          </w:tcPr>
          <w:p w14:paraId="7691A804" w14:textId="77777777" w:rsidR="00DC167D" w:rsidRPr="00E44D5E" w:rsidRDefault="00DC167D" w:rsidP="00F3237A">
            <w:pPr>
              <w:rPr>
                <w:sz w:val="30"/>
                <w:szCs w:val="30"/>
                <w:lang w:eastAsia="en-US"/>
              </w:rPr>
            </w:pPr>
          </w:p>
        </w:tc>
        <w:tc>
          <w:tcPr>
            <w:tcW w:w="2040" w:type="dxa"/>
          </w:tcPr>
          <w:p w14:paraId="4CE789AE" w14:textId="77777777" w:rsidR="00DC167D" w:rsidRPr="00E44D5E" w:rsidRDefault="00DC167D" w:rsidP="00F3237A">
            <w:pPr>
              <w:rPr>
                <w:sz w:val="30"/>
                <w:szCs w:val="30"/>
                <w:lang w:eastAsia="en-US"/>
              </w:rPr>
            </w:pPr>
          </w:p>
        </w:tc>
        <w:tc>
          <w:tcPr>
            <w:tcW w:w="1922" w:type="dxa"/>
          </w:tcPr>
          <w:p w14:paraId="6999A529" w14:textId="77777777" w:rsidR="00DC167D" w:rsidRPr="00E44D5E" w:rsidRDefault="00DC167D" w:rsidP="00F3237A">
            <w:pPr>
              <w:rPr>
                <w:sz w:val="30"/>
                <w:szCs w:val="30"/>
                <w:lang w:eastAsia="en-US"/>
              </w:rPr>
            </w:pPr>
          </w:p>
        </w:tc>
      </w:tr>
    </w:tbl>
    <w:p w14:paraId="3958CCE3" w14:textId="77777777" w:rsidR="00DC167D" w:rsidRPr="00E44D5E" w:rsidRDefault="00DC167D" w:rsidP="00DC167D">
      <w:pPr>
        <w:widowControl w:val="0"/>
        <w:autoSpaceDE w:val="0"/>
        <w:autoSpaceDN w:val="0"/>
        <w:spacing w:before="7" w:after="1"/>
        <w:rPr>
          <w:sz w:val="30"/>
          <w:szCs w:val="30"/>
          <w:lang w:eastAsia="en-US"/>
        </w:rPr>
      </w:pPr>
    </w:p>
    <w:p w14:paraId="1EB8FAFB" w14:textId="77777777" w:rsidR="00DC167D" w:rsidRPr="00E44D5E" w:rsidRDefault="00DC167D" w:rsidP="00DC167D">
      <w:pPr>
        <w:widowControl w:val="0"/>
        <w:autoSpaceDE w:val="0"/>
        <w:autoSpaceDN w:val="0"/>
        <w:ind w:firstLine="720"/>
        <w:rPr>
          <w:sz w:val="30"/>
          <w:szCs w:val="30"/>
          <w:lang w:eastAsia="en-US"/>
        </w:rPr>
        <w:sectPr w:rsidR="00DC167D" w:rsidRPr="00E44D5E" w:rsidSect="00384E1F">
          <w:pgSz w:w="11910" w:h="16840"/>
          <w:pgMar w:top="1440" w:right="853" w:bottom="1440" w:left="1080" w:header="0" w:footer="1146" w:gutter="0"/>
          <w:cols w:space="720"/>
        </w:sectPr>
      </w:pPr>
    </w:p>
    <w:p w14:paraId="398132D8" w14:textId="77777777" w:rsidR="00DC167D" w:rsidRPr="00E44D5E" w:rsidRDefault="00DC167D" w:rsidP="00DC167D">
      <w:pPr>
        <w:widowControl w:val="0"/>
        <w:autoSpaceDE w:val="0"/>
        <w:autoSpaceDN w:val="0"/>
        <w:spacing w:before="76"/>
        <w:ind w:firstLine="720"/>
        <w:jc w:val="right"/>
        <w:rPr>
          <w:sz w:val="30"/>
          <w:szCs w:val="30"/>
          <w:lang w:eastAsia="en-US"/>
        </w:rPr>
      </w:pPr>
      <w:r w:rsidRPr="00E44D5E">
        <w:rPr>
          <w:sz w:val="30"/>
          <w:szCs w:val="30"/>
          <w:lang w:eastAsia="en-US"/>
        </w:rPr>
        <w:t>Приложение</w:t>
      </w:r>
      <w:r w:rsidRPr="00E44D5E">
        <w:rPr>
          <w:spacing w:val="-8"/>
          <w:sz w:val="30"/>
          <w:szCs w:val="30"/>
          <w:lang w:eastAsia="en-US"/>
        </w:rPr>
        <w:t xml:space="preserve"> </w:t>
      </w:r>
      <w:r w:rsidRPr="00E44D5E">
        <w:rPr>
          <w:spacing w:val="-10"/>
          <w:sz w:val="30"/>
          <w:szCs w:val="30"/>
          <w:lang w:eastAsia="en-US"/>
        </w:rPr>
        <w:t>3</w:t>
      </w:r>
    </w:p>
    <w:p w14:paraId="2C886322" w14:textId="77777777" w:rsidR="00DC167D" w:rsidRPr="00E44D5E" w:rsidRDefault="00DC167D" w:rsidP="00DC167D">
      <w:pPr>
        <w:widowControl w:val="0"/>
        <w:autoSpaceDE w:val="0"/>
        <w:autoSpaceDN w:val="0"/>
        <w:ind w:right="594" w:firstLine="720"/>
        <w:rPr>
          <w:sz w:val="30"/>
          <w:szCs w:val="30"/>
          <w:lang w:eastAsia="en-US"/>
        </w:rPr>
      </w:pPr>
    </w:p>
    <w:p w14:paraId="074FE0F4" w14:textId="77777777" w:rsidR="00DC167D" w:rsidRPr="00E44D5E" w:rsidRDefault="00DC167D" w:rsidP="00DC167D">
      <w:pPr>
        <w:widowControl w:val="0"/>
        <w:autoSpaceDE w:val="0"/>
        <w:autoSpaceDN w:val="0"/>
        <w:ind w:firstLine="720"/>
        <w:rPr>
          <w:sz w:val="20"/>
          <w:szCs w:val="30"/>
          <w:lang w:eastAsia="en-US"/>
        </w:rPr>
      </w:pPr>
    </w:p>
    <w:p w14:paraId="1E759CB3" w14:textId="77777777" w:rsidR="00DC167D" w:rsidRPr="00E44D5E" w:rsidRDefault="00DC167D" w:rsidP="00DC167D">
      <w:pPr>
        <w:widowControl w:val="0"/>
        <w:autoSpaceDE w:val="0"/>
        <w:autoSpaceDN w:val="0"/>
        <w:ind w:firstLine="720"/>
        <w:rPr>
          <w:sz w:val="20"/>
          <w:szCs w:val="30"/>
          <w:lang w:eastAsia="en-US"/>
        </w:rPr>
      </w:pPr>
    </w:p>
    <w:p w14:paraId="21095160" w14:textId="77777777" w:rsidR="00DC167D" w:rsidRPr="00E44D5E" w:rsidRDefault="00DC167D" w:rsidP="00DC167D">
      <w:pPr>
        <w:widowControl w:val="0"/>
        <w:autoSpaceDE w:val="0"/>
        <w:autoSpaceDN w:val="0"/>
        <w:spacing w:before="4"/>
        <w:ind w:firstLine="720"/>
        <w:rPr>
          <w:sz w:val="18"/>
          <w:szCs w:val="30"/>
          <w:lang w:eastAsia="en-US"/>
        </w:rPr>
      </w:pPr>
    </w:p>
    <w:p w14:paraId="7D839B40" w14:textId="77777777" w:rsidR="00DC167D" w:rsidRPr="00E44D5E" w:rsidRDefault="00DC167D" w:rsidP="00DC167D">
      <w:pPr>
        <w:widowControl w:val="0"/>
        <w:autoSpaceDE w:val="0"/>
        <w:autoSpaceDN w:val="0"/>
        <w:spacing w:before="87"/>
        <w:ind w:right="-31" w:firstLine="720"/>
        <w:jc w:val="center"/>
        <w:rPr>
          <w:sz w:val="30"/>
          <w:szCs w:val="30"/>
          <w:lang w:eastAsia="en-US"/>
        </w:rPr>
      </w:pPr>
      <w:r w:rsidRPr="00E44D5E">
        <w:rPr>
          <w:sz w:val="30"/>
          <w:szCs w:val="30"/>
          <w:lang w:eastAsia="en-US"/>
        </w:rPr>
        <w:t>Критерии оценки конкурсных работ VIII</w:t>
      </w:r>
      <w:r w:rsidRPr="00E44D5E">
        <w:rPr>
          <w:spacing w:val="-16"/>
          <w:sz w:val="30"/>
          <w:szCs w:val="30"/>
          <w:lang w:eastAsia="en-US"/>
        </w:rPr>
        <w:t xml:space="preserve"> </w:t>
      </w:r>
      <w:r w:rsidRPr="00E44D5E">
        <w:rPr>
          <w:sz w:val="30"/>
          <w:szCs w:val="30"/>
          <w:lang w:eastAsia="en-US"/>
        </w:rPr>
        <w:t>Республиканского</w:t>
      </w:r>
      <w:r w:rsidRPr="00E44D5E">
        <w:rPr>
          <w:spacing w:val="-17"/>
          <w:sz w:val="30"/>
          <w:szCs w:val="30"/>
          <w:lang w:eastAsia="en-US"/>
        </w:rPr>
        <w:t xml:space="preserve"> </w:t>
      </w:r>
      <w:r w:rsidRPr="00E44D5E">
        <w:rPr>
          <w:sz w:val="30"/>
          <w:szCs w:val="30"/>
          <w:lang w:eastAsia="en-US"/>
        </w:rPr>
        <w:t xml:space="preserve">смотра-конкурса </w:t>
      </w:r>
      <w:r w:rsidRPr="00E44D5E">
        <w:rPr>
          <w:spacing w:val="-2"/>
          <w:sz w:val="30"/>
          <w:szCs w:val="30"/>
          <w:lang w:eastAsia="en-US"/>
        </w:rPr>
        <w:t>детского</w:t>
      </w:r>
      <w:r w:rsidRPr="00E44D5E">
        <w:rPr>
          <w:spacing w:val="-4"/>
          <w:sz w:val="30"/>
          <w:szCs w:val="30"/>
          <w:lang w:eastAsia="en-US"/>
        </w:rPr>
        <w:t xml:space="preserve"> </w:t>
      </w:r>
      <w:r w:rsidRPr="00E44D5E">
        <w:rPr>
          <w:spacing w:val="-2"/>
          <w:sz w:val="30"/>
          <w:szCs w:val="30"/>
          <w:lang w:eastAsia="en-US"/>
        </w:rPr>
        <w:t>творчества</w:t>
      </w:r>
      <w:r w:rsidRPr="00E44D5E">
        <w:rPr>
          <w:spacing w:val="-3"/>
          <w:sz w:val="30"/>
          <w:szCs w:val="30"/>
          <w:lang w:eastAsia="en-US"/>
        </w:rPr>
        <w:t xml:space="preserve"> </w:t>
      </w:r>
      <w:r w:rsidRPr="00E44D5E">
        <w:rPr>
          <w:spacing w:val="-2"/>
          <w:sz w:val="30"/>
          <w:szCs w:val="30"/>
          <w:lang w:eastAsia="en-US"/>
        </w:rPr>
        <w:t xml:space="preserve">«Здравствуй, </w:t>
      </w:r>
      <w:r w:rsidRPr="00E44D5E">
        <w:rPr>
          <w:spacing w:val="-4"/>
          <w:sz w:val="30"/>
          <w:szCs w:val="30"/>
          <w:lang w:eastAsia="en-US"/>
        </w:rPr>
        <w:t>мир!»</w:t>
      </w:r>
    </w:p>
    <w:p w14:paraId="3CE7DC1D" w14:textId="77777777" w:rsidR="00DC167D" w:rsidRPr="00E44D5E" w:rsidRDefault="00DC167D" w:rsidP="00DC167D">
      <w:pPr>
        <w:widowControl w:val="0"/>
        <w:autoSpaceDE w:val="0"/>
        <w:autoSpaceDN w:val="0"/>
        <w:spacing w:line="344" w:lineRule="exact"/>
        <w:ind w:right="-31" w:firstLine="720"/>
        <w:jc w:val="center"/>
        <w:rPr>
          <w:sz w:val="30"/>
          <w:szCs w:val="30"/>
          <w:lang w:eastAsia="en-US"/>
        </w:rPr>
      </w:pPr>
      <w:r w:rsidRPr="00E44D5E">
        <w:rPr>
          <w:sz w:val="30"/>
          <w:szCs w:val="30"/>
          <w:lang w:eastAsia="en-US"/>
        </w:rPr>
        <w:t>в</w:t>
      </w:r>
      <w:r w:rsidRPr="00E44D5E">
        <w:rPr>
          <w:spacing w:val="-9"/>
          <w:sz w:val="30"/>
          <w:szCs w:val="30"/>
          <w:lang w:eastAsia="en-US"/>
        </w:rPr>
        <w:t xml:space="preserve"> </w:t>
      </w:r>
      <w:r w:rsidRPr="00E44D5E">
        <w:rPr>
          <w:sz w:val="30"/>
          <w:szCs w:val="30"/>
          <w:lang w:eastAsia="en-US"/>
        </w:rPr>
        <w:t>номинациях</w:t>
      </w:r>
      <w:r w:rsidRPr="00E44D5E">
        <w:rPr>
          <w:spacing w:val="-5"/>
          <w:sz w:val="30"/>
          <w:szCs w:val="30"/>
          <w:lang w:eastAsia="en-US"/>
        </w:rPr>
        <w:t xml:space="preserve"> </w:t>
      </w:r>
      <w:r w:rsidRPr="00E44D5E">
        <w:rPr>
          <w:sz w:val="30"/>
          <w:szCs w:val="30"/>
          <w:lang w:eastAsia="en-US"/>
        </w:rPr>
        <w:t>«Изобразительное</w:t>
      </w:r>
      <w:r w:rsidRPr="00E44D5E">
        <w:rPr>
          <w:spacing w:val="-7"/>
          <w:sz w:val="30"/>
          <w:szCs w:val="30"/>
          <w:lang w:eastAsia="en-US"/>
        </w:rPr>
        <w:t xml:space="preserve"> </w:t>
      </w:r>
      <w:r w:rsidRPr="00E44D5E">
        <w:rPr>
          <w:spacing w:val="-2"/>
          <w:sz w:val="30"/>
          <w:szCs w:val="30"/>
          <w:lang w:eastAsia="en-US"/>
        </w:rPr>
        <w:t>искусство»,</w:t>
      </w:r>
    </w:p>
    <w:p w14:paraId="25F413BC" w14:textId="77777777" w:rsidR="00DC167D" w:rsidRPr="00E44D5E" w:rsidRDefault="00DC167D" w:rsidP="00DC167D">
      <w:pPr>
        <w:widowControl w:val="0"/>
        <w:autoSpaceDE w:val="0"/>
        <w:autoSpaceDN w:val="0"/>
        <w:spacing w:before="1"/>
        <w:ind w:right="-31" w:firstLine="720"/>
        <w:jc w:val="center"/>
        <w:rPr>
          <w:sz w:val="30"/>
          <w:szCs w:val="30"/>
          <w:lang w:eastAsia="en-US"/>
        </w:rPr>
      </w:pPr>
      <w:r w:rsidRPr="00E44D5E">
        <w:rPr>
          <w:sz w:val="30"/>
          <w:szCs w:val="30"/>
          <w:lang w:eastAsia="en-US"/>
        </w:rPr>
        <w:t>«Декоративно-прикладное</w:t>
      </w:r>
      <w:r w:rsidRPr="00E44D5E">
        <w:rPr>
          <w:spacing w:val="-17"/>
          <w:sz w:val="30"/>
          <w:szCs w:val="30"/>
          <w:lang w:eastAsia="en-US"/>
        </w:rPr>
        <w:t xml:space="preserve"> </w:t>
      </w:r>
      <w:r w:rsidRPr="00E44D5E">
        <w:rPr>
          <w:spacing w:val="-2"/>
          <w:sz w:val="30"/>
          <w:szCs w:val="30"/>
          <w:lang w:eastAsia="en-US"/>
        </w:rPr>
        <w:t>творчество»,</w:t>
      </w:r>
    </w:p>
    <w:p w14:paraId="1FA5ECEA" w14:textId="77777777" w:rsidR="00DC167D" w:rsidRPr="00E44D5E" w:rsidRDefault="00DC167D" w:rsidP="00DC167D">
      <w:pPr>
        <w:widowControl w:val="0"/>
        <w:autoSpaceDE w:val="0"/>
        <w:autoSpaceDN w:val="0"/>
        <w:ind w:right="-31" w:firstLine="720"/>
        <w:jc w:val="center"/>
        <w:rPr>
          <w:sz w:val="30"/>
          <w:szCs w:val="30"/>
          <w:lang w:eastAsia="en-US"/>
        </w:rPr>
      </w:pPr>
      <w:r w:rsidRPr="00E44D5E">
        <w:rPr>
          <w:sz w:val="30"/>
          <w:szCs w:val="30"/>
          <w:lang w:eastAsia="en-US"/>
        </w:rPr>
        <w:t>«Анимационный</w:t>
      </w:r>
      <w:r w:rsidRPr="00E44D5E">
        <w:rPr>
          <w:spacing w:val="-12"/>
          <w:sz w:val="30"/>
          <w:szCs w:val="30"/>
          <w:lang w:eastAsia="en-US"/>
        </w:rPr>
        <w:t xml:space="preserve"> </w:t>
      </w:r>
      <w:r w:rsidRPr="00E44D5E">
        <w:rPr>
          <w:spacing w:val="-2"/>
          <w:sz w:val="30"/>
          <w:szCs w:val="30"/>
          <w:lang w:eastAsia="en-US"/>
        </w:rPr>
        <w:t>фильм»</w:t>
      </w:r>
    </w:p>
    <w:p w14:paraId="3B7E89C6" w14:textId="77777777" w:rsidR="00DC167D" w:rsidRPr="00E44D5E" w:rsidRDefault="00DC167D" w:rsidP="00DC167D">
      <w:pPr>
        <w:widowControl w:val="0"/>
        <w:autoSpaceDE w:val="0"/>
        <w:autoSpaceDN w:val="0"/>
        <w:ind w:firstLine="720"/>
        <w:rPr>
          <w:sz w:val="20"/>
          <w:szCs w:val="30"/>
          <w:lang w:eastAsia="en-US"/>
        </w:rPr>
      </w:pPr>
    </w:p>
    <w:p w14:paraId="007856B0" w14:textId="77777777" w:rsidR="00DC167D" w:rsidRPr="00E44D5E" w:rsidRDefault="00DC167D" w:rsidP="00DC167D">
      <w:pPr>
        <w:widowControl w:val="0"/>
        <w:autoSpaceDE w:val="0"/>
        <w:autoSpaceDN w:val="0"/>
        <w:spacing w:before="6"/>
        <w:ind w:firstLine="720"/>
        <w:rPr>
          <w:sz w:val="15"/>
          <w:szCs w:val="30"/>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812"/>
        <w:gridCol w:w="2268"/>
      </w:tblGrid>
      <w:tr w:rsidR="00DC167D" w:rsidRPr="00E44D5E" w14:paraId="3B5D9C59" w14:textId="77777777" w:rsidTr="00D71C11">
        <w:trPr>
          <w:trHeight w:val="822"/>
        </w:trPr>
        <w:tc>
          <w:tcPr>
            <w:tcW w:w="1418" w:type="dxa"/>
          </w:tcPr>
          <w:p w14:paraId="23A244AD" w14:textId="77777777" w:rsidR="00DC167D" w:rsidRPr="00E44D5E" w:rsidRDefault="00DC167D" w:rsidP="00F3237A">
            <w:pPr>
              <w:jc w:val="center"/>
              <w:rPr>
                <w:b/>
                <w:sz w:val="30"/>
                <w:szCs w:val="22"/>
                <w:lang w:eastAsia="en-US"/>
              </w:rPr>
            </w:pPr>
            <w:r w:rsidRPr="00E44D5E">
              <w:rPr>
                <w:b/>
                <w:sz w:val="30"/>
                <w:szCs w:val="22"/>
                <w:lang w:eastAsia="en-US"/>
              </w:rPr>
              <w:t>№</w:t>
            </w:r>
            <w:r>
              <w:rPr>
                <w:b/>
                <w:sz w:val="30"/>
                <w:szCs w:val="22"/>
                <w:lang w:val="ru-RU" w:eastAsia="en-US"/>
              </w:rPr>
              <w:t xml:space="preserve"> </w:t>
            </w:r>
            <w:r w:rsidRPr="00E44D5E">
              <w:rPr>
                <w:b/>
                <w:spacing w:val="-5"/>
                <w:sz w:val="30"/>
                <w:szCs w:val="22"/>
                <w:lang w:eastAsia="en-US"/>
              </w:rPr>
              <w:t>п/п</w:t>
            </w:r>
          </w:p>
        </w:tc>
        <w:tc>
          <w:tcPr>
            <w:tcW w:w="5812" w:type="dxa"/>
          </w:tcPr>
          <w:p w14:paraId="2331772B" w14:textId="77777777" w:rsidR="00DC167D" w:rsidRPr="00877141" w:rsidRDefault="00DC167D" w:rsidP="00F3237A">
            <w:pPr>
              <w:jc w:val="center"/>
              <w:rPr>
                <w:b/>
                <w:sz w:val="30"/>
                <w:szCs w:val="22"/>
                <w:lang w:val="ru-RU" w:eastAsia="en-US"/>
              </w:rPr>
            </w:pPr>
            <w:r>
              <w:rPr>
                <w:b/>
                <w:spacing w:val="-2"/>
                <w:sz w:val="30"/>
                <w:szCs w:val="22"/>
                <w:lang w:val="ru-RU" w:eastAsia="en-US"/>
              </w:rPr>
              <w:t>Критерии</w:t>
            </w:r>
          </w:p>
        </w:tc>
        <w:tc>
          <w:tcPr>
            <w:tcW w:w="2268" w:type="dxa"/>
          </w:tcPr>
          <w:p w14:paraId="3BB57531" w14:textId="77777777" w:rsidR="00DC167D" w:rsidRPr="00877141" w:rsidRDefault="00DC167D" w:rsidP="00F3237A">
            <w:pPr>
              <w:jc w:val="center"/>
              <w:rPr>
                <w:b/>
                <w:sz w:val="30"/>
                <w:szCs w:val="22"/>
                <w:lang w:val="ru-RU" w:eastAsia="en-US"/>
              </w:rPr>
            </w:pPr>
            <w:r>
              <w:rPr>
                <w:b/>
                <w:spacing w:val="-2"/>
                <w:sz w:val="30"/>
                <w:szCs w:val="22"/>
                <w:lang w:val="ru-RU" w:eastAsia="en-US"/>
              </w:rPr>
              <w:t>Баллы</w:t>
            </w:r>
          </w:p>
        </w:tc>
      </w:tr>
      <w:tr w:rsidR="00DC167D" w:rsidRPr="00E44D5E" w14:paraId="5BA2B236" w14:textId="77777777" w:rsidTr="00D71C11">
        <w:trPr>
          <w:trHeight w:val="808"/>
        </w:trPr>
        <w:tc>
          <w:tcPr>
            <w:tcW w:w="1418" w:type="dxa"/>
          </w:tcPr>
          <w:p w14:paraId="1143E5B1" w14:textId="77777777" w:rsidR="00DC167D" w:rsidRPr="00E44D5E" w:rsidRDefault="00DC167D" w:rsidP="00F3237A">
            <w:pPr>
              <w:spacing w:before="190"/>
              <w:ind w:right="276"/>
              <w:jc w:val="both"/>
              <w:rPr>
                <w:sz w:val="30"/>
                <w:szCs w:val="22"/>
                <w:lang w:eastAsia="en-US"/>
              </w:rPr>
            </w:pPr>
            <w:r w:rsidRPr="00E44D5E">
              <w:rPr>
                <w:spacing w:val="-5"/>
                <w:sz w:val="30"/>
                <w:szCs w:val="22"/>
                <w:lang w:eastAsia="en-US"/>
              </w:rPr>
              <w:t>1.</w:t>
            </w:r>
          </w:p>
        </w:tc>
        <w:tc>
          <w:tcPr>
            <w:tcW w:w="5812" w:type="dxa"/>
          </w:tcPr>
          <w:p w14:paraId="74CF653B" w14:textId="77777777" w:rsidR="00DC167D" w:rsidRPr="00E44D5E" w:rsidRDefault="00DC167D" w:rsidP="00F3237A">
            <w:pPr>
              <w:tabs>
                <w:tab w:val="left" w:pos="2535"/>
                <w:tab w:val="left" w:pos="3542"/>
              </w:tabs>
              <w:spacing w:line="276" w:lineRule="auto"/>
              <w:ind w:right="103"/>
              <w:rPr>
                <w:sz w:val="30"/>
                <w:szCs w:val="22"/>
                <w:lang w:val="ru-RU" w:eastAsia="en-US"/>
              </w:rPr>
            </w:pPr>
            <w:r w:rsidRPr="00E44D5E">
              <w:rPr>
                <w:spacing w:val="-2"/>
                <w:sz w:val="30"/>
                <w:szCs w:val="22"/>
                <w:lang w:val="ru-RU" w:eastAsia="en-US"/>
              </w:rPr>
              <w:t>Оригинальность</w:t>
            </w:r>
            <w:r w:rsidRPr="00E44D5E">
              <w:rPr>
                <w:sz w:val="30"/>
                <w:szCs w:val="22"/>
                <w:lang w:val="ru-RU" w:eastAsia="en-US"/>
              </w:rPr>
              <w:tab/>
            </w:r>
            <w:r w:rsidRPr="00E44D5E">
              <w:rPr>
                <w:spacing w:val="-4"/>
                <w:sz w:val="30"/>
                <w:szCs w:val="22"/>
                <w:lang w:val="ru-RU" w:eastAsia="en-US"/>
              </w:rPr>
              <w:t>идеи,</w:t>
            </w:r>
            <w:r w:rsidRPr="00E44D5E">
              <w:rPr>
                <w:sz w:val="30"/>
                <w:szCs w:val="22"/>
                <w:lang w:val="ru-RU" w:eastAsia="en-US"/>
              </w:rPr>
              <w:t xml:space="preserve"> </w:t>
            </w:r>
            <w:r w:rsidRPr="00E44D5E">
              <w:rPr>
                <w:spacing w:val="-2"/>
                <w:sz w:val="30"/>
                <w:szCs w:val="22"/>
                <w:lang w:val="ru-RU" w:eastAsia="en-US"/>
              </w:rPr>
              <w:t xml:space="preserve">самобытность </w:t>
            </w:r>
            <w:r w:rsidRPr="00E44D5E">
              <w:rPr>
                <w:sz w:val="30"/>
                <w:szCs w:val="22"/>
                <w:lang w:val="ru-RU" w:eastAsia="en-US"/>
              </w:rPr>
              <w:t>художественного воплощения</w:t>
            </w:r>
          </w:p>
        </w:tc>
        <w:tc>
          <w:tcPr>
            <w:tcW w:w="2268" w:type="dxa"/>
          </w:tcPr>
          <w:p w14:paraId="536B6F89" w14:textId="77777777" w:rsidR="00DC167D" w:rsidRPr="00E44D5E" w:rsidRDefault="00DC167D" w:rsidP="00F3237A">
            <w:pPr>
              <w:tabs>
                <w:tab w:val="left" w:pos="1388"/>
              </w:tabs>
              <w:spacing w:before="190"/>
              <w:ind w:right="878"/>
              <w:rPr>
                <w:sz w:val="30"/>
                <w:szCs w:val="22"/>
                <w:lang w:eastAsia="en-US"/>
              </w:rPr>
            </w:pPr>
            <w:r>
              <w:rPr>
                <w:sz w:val="30"/>
                <w:szCs w:val="22"/>
                <w:lang w:val="ru-RU" w:eastAsia="en-US"/>
              </w:rPr>
              <w:t>о</w:t>
            </w:r>
            <w:r w:rsidRPr="00E44D5E">
              <w:rPr>
                <w:sz w:val="30"/>
                <w:szCs w:val="22"/>
                <w:lang w:eastAsia="en-US"/>
              </w:rPr>
              <w:t xml:space="preserve">т 0 </w:t>
            </w:r>
            <w:proofErr w:type="spellStart"/>
            <w:r w:rsidRPr="00E44D5E">
              <w:rPr>
                <w:sz w:val="30"/>
                <w:szCs w:val="22"/>
                <w:lang w:eastAsia="en-US"/>
              </w:rPr>
              <w:t>до</w:t>
            </w:r>
            <w:proofErr w:type="spellEnd"/>
            <w:r w:rsidRPr="00E44D5E">
              <w:rPr>
                <w:sz w:val="30"/>
                <w:szCs w:val="22"/>
                <w:lang w:eastAsia="en-US"/>
              </w:rPr>
              <w:t xml:space="preserve"> 10</w:t>
            </w:r>
          </w:p>
        </w:tc>
      </w:tr>
      <w:tr w:rsidR="00DC167D" w:rsidRPr="00E44D5E" w14:paraId="14399A41" w14:textId="77777777" w:rsidTr="00D71C11">
        <w:trPr>
          <w:trHeight w:val="808"/>
        </w:trPr>
        <w:tc>
          <w:tcPr>
            <w:tcW w:w="1418" w:type="dxa"/>
          </w:tcPr>
          <w:p w14:paraId="0B9B9A7C" w14:textId="77777777" w:rsidR="00DC167D" w:rsidRPr="00E44D5E" w:rsidRDefault="00DC167D" w:rsidP="00F3237A">
            <w:pPr>
              <w:spacing w:before="190"/>
              <w:ind w:right="278"/>
              <w:jc w:val="both"/>
              <w:rPr>
                <w:sz w:val="30"/>
                <w:szCs w:val="22"/>
                <w:lang w:eastAsia="en-US"/>
              </w:rPr>
            </w:pPr>
            <w:r w:rsidRPr="00E44D5E">
              <w:rPr>
                <w:spacing w:val="-5"/>
                <w:sz w:val="30"/>
                <w:szCs w:val="22"/>
                <w:lang w:eastAsia="en-US"/>
              </w:rPr>
              <w:t>2.</w:t>
            </w:r>
          </w:p>
        </w:tc>
        <w:tc>
          <w:tcPr>
            <w:tcW w:w="5812" w:type="dxa"/>
          </w:tcPr>
          <w:p w14:paraId="6B824ADB" w14:textId="77777777" w:rsidR="00DC167D" w:rsidRPr="00E44D5E" w:rsidRDefault="00DC167D" w:rsidP="00F3237A">
            <w:pPr>
              <w:tabs>
                <w:tab w:val="left" w:pos="2524"/>
                <w:tab w:val="left" w:pos="2897"/>
                <w:tab w:val="left" w:pos="4249"/>
              </w:tabs>
              <w:spacing w:line="276" w:lineRule="auto"/>
              <w:ind w:right="98"/>
              <w:rPr>
                <w:sz w:val="30"/>
                <w:szCs w:val="22"/>
                <w:lang w:val="ru-RU" w:eastAsia="en-US"/>
              </w:rPr>
            </w:pPr>
            <w:r w:rsidRPr="00E44D5E">
              <w:rPr>
                <w:spacing w:val="-2"/>
                <w:sz w:val="30"/>
                <w:szCs w:val="22"/>
                <w:lang w:val="ru-RU" w:eastAsia="en-US"/>
              </w:rPr>
              <w:t>Композиционное</w:t>
            </w:r>
            <w:r w:rsidRPr="00E44D5E">
              <w:rPr>
                <w:sz w:val="30"/>
                <w:szCs w:val="22"/>
                <w:lang w:val="ru-RU" w:eastAsia="en-US"/>
              </w:rPr>
              <w:tab/>
            </w:r>
            <w:r w:rsidRPr="00E44D5E">
              <w:rPr>
                <w:spacing w:val="-10"/>
                <w:sz w:val="30"/>
                <w:szCs w:val="22"/>
                <w:lang w:val="ru-RU" w:eastAsia="en-US"/>
              </w:rPr>
              <w:t>и</w:t>
            </w:r>
            <w:r w:rsidRPr="00E44D5E">
              <w:rPr>
                <w:sz w:val="30"/>
                <w:szCs w:val="22"/>
                <w:lang w:val="ru-RU" w:eastAsia="en-US"/>
              </w:rPr>
              <w:t xml:space="preserve"> </w:t>
            </w:r>
            <w:r w:rsidRPr="00E44D5E">
              <w:rPr>
                <w:spacing w:val="-2"/>
                <w:sz w:val="30"/>
                <w:szCs w:val="22"/>
                <w:lang w:val="ru-RU" w:eastAsia="en-US"/>
              </w:rPr>
              <w:t>цветовое</w:t>
            </w:r>
            <w:r w:rsidRPr="00E44D5E">
              <w:rPr>
                <w:sz w:val="30"/>
                <w:szCs w:val="22"/>
                <w:lang w:val="ru-RU" w:eastAsia="en-US"/>
              </w:rPr>
              <w:t xml:space="preserve"> </w:t>
            </w:r>
            <w:r w:rsidRPr="00E44D5E">
              <w:rPr>
                <w:spacing w:val="-2"/>
                <w:sz w:val="30"/>
                <w:szCs w:val="22"/>
                <w:lang w:val="ru-RU" w:eastAsia="en-US"/>
              </w:rPr>
              <w:t>решение работы</w:t>
            </w:r>
          </w:p>
        </w:tc>
        <w:tc>
          <w:tcPr>
            <w:tcW w:w="2268" w:type="dxa"/>
          </w:tcPr>
          <w:p w14:paraId="007E9C2A" w14:textId="77777777" w:rsidR="00DC167D" w:rsidRPr="00E44D5E" w:rsidRDefault="00DC167D" w:rsidP="00F3237A">
            <w:pPr>
              <w:tabs>
                <w:tab w:val="left" w:pos="1388"/>
              </w:tabs>
              <w:spacing w:before="190"/>
              <w:ind w:right="878"/>
              <w:rPr>
                <w:sz w:val="30"/>
                <w:szCs w:val="22"/>
                <w:lang w:eastAsia="en-US"/>
              </w:rPr>
            </w:pPr>
            <w:proofErr w:type="spellStart"/>
            <w:r w:rsidRPr="00E44D5E">
              <w:rPr>
                <w:sz w:val="30"/>
                <w:szCs w:val="22"/>
                <w:lang w:eastAsia="en-US"/>
              </w:rPr>
              <w:t>от</w:t>
            </w:r>
            <w:proofErr w:type="spellEnd"/>
            <w:r w:rsidRPr="00E44D5E">
              <w:rPr>
                <w:spacing w:val="-1"/>
                <w:sz w:val="30"/>
                <w:szCs w:val="22"/>
                <w:lang w:eastAsia="en-US"/>
              </w:rPr>
              <w:t xml:space="preserve"> </w:t>
            </w:r>
            <w:r w:rsidRPr="00E44D5E">
              <w:rPr>
                <w:sz w:val="30"/>
                <w:szCs w:val="22"/>
                <w:lang w:eastAsia="en-US"/>
              </w:rPr>
              <w:t xml:space="preserve">0 </w:t>
            </w:r>
            <w:proofErr w:type="spellStart"/>
            <w:r w:rsidRPr="00E44D5E">
              <w:rPr>
                <w:sz w:val="30"/>
                <w:szCs w:val="22"/>
                <w:lang w:eastAsia="en-US"/>
              </w:rPr>
              <w:t>до</w:t>
            </w:r>
            <w:proofErr w:type="spellEnd"/>
            <w:r w:rsidRPr="00E44D5E">
              <w:rPr>
                <w:sz w:val="30"/>
                <w:szCs w:val="22"/>
                <w:lang w:eastAsia="en-US"/>
              </w:rPr>
              <w:t xml:space="preserve"> </w:t>
            </w:r>
            <w:r w:rsidRPr="00E44D5E">
              <w:rPr>
                <w:spacing w:val="-5"/>
                <w:sz w:val="30"/>
                <w:szCs w:val="22"/>
                <w:lang w:eastAsia="en-US"/>
              </w:rPr>
              <w:t>10</w:t>
            </w:r>
          </w:p>
        </w:tc>
      </w:tr>
      <w:tr w:rsidR="00DC167D" w:rsidRPr="00E44D5E" w14:paraId="3C02E90F" w14:textId="77777777" w:rsidTr="00D71C11">
        <w:trPr>
          <w:trHeight w:val="808"/>
        </w:trPr>
        <w:tc>
          <w:tcPr>
            <w:tcW w:w="1418" w:type="dxa"/>
          </w:tcPr>
          <w:p w14:paraId="00DF5C6D" w14:textId="77777777" w:rsidR="00DC167D" w:rsidRPr="00E44D5E" w:rsidRDefault="00DC167D" w:rsidP="00F3237A">
            <w:pPr>
              <w:spacing w:before="190"/>
              <w:ind w:right="276"/>
              <w:jc w:val="both"/>
              <w:rPr>
                <w:sz w:val="30"/>
                <w:szCs w:val="22"/>
                <w:lang w:eastAsia="en-US"/>
              </w:rPr>
            </w:pPr>
            <w:r w:rsidRPr="00E44D5E">
              <w:rPr>
                <w:spacing w:val="-5"/>
                <w:sz w:val="30"/>
                <w:szCs w:val="22"/>
                <w:lang w:eastAsia="en-US"/>
              </w:rPr>
              <w:t>3.</w:t>
            </w:r>
          </w:p>
        </w:tc>
        <w:tc>
          <w:tcPr>
            <w:tcW w:w="5812" w:type="dxa"/>
          </w:tcPr>
          <w:p w14:paraId="13E9720B" w14:textId="77777777" w:rsidR="00DC167D" w:rsidRPr="00E44D5E" w:rsidRDefault="00DC167D" w:rsidP="00F3237A">
            <w:pPr>
              <w:spacing w:line="336" w:lineRule="exact"/>
              <w:rPr>
                <w:sz w:val="30"/>
                <w:szCs w:val="22"/>
                <w:lang w:val="ru-RU" w:eastAsia="en-US"/>
              </w:rPr>
            </w:pPr>
            <w:r w:rsidRPr="00E44D5E">
              <w:rPr>
                <w:sz w:val="30"/>
                <w:szCs w:val="22"/>
                <w:lang w:val="ru-RU" w:eastAsia="en-US"/>
              </w:rPr>
              <w:t>Единство</w:t>
            </w:r>
            <w:r w:rsidRPr="00E44D5E">
              <w:rPr>
                <w:spacing w:val="14"/>
                <w:sz w:val="30"/>
                <w:szCs w:val="22"/>
                <w:lang w:val="ru-RU" w:eastAsia="en-US"/>
              </w:rPr>
              <w:t xml:space="preserve"> </w:t>
            </w:r>
            <w:r w:rsidRPr="00E44D5E">
              <w:rPr>
                <w:sz w:val="30"/>
                <w:szCs w:val="22"/>
                <w:lang w:val="ru-RU" w:eastAsia="en-US"/>
              </w:rPr>
              <w:t>стилевого,</w:t>
            </w:r>
            <w:r w:rsidRPr="00E44D5E">
              <w:rPr>
                <w:spacing w:val="14"/>
                <w:sz w:val="30"/>
                <w:szCs w:val="22"/>
                <w:lang w:val="ru-RU" w:eastAsia="en-US"/>
              </w:rPr>
              <w:t xml:space="preserve"> </w:t>
            </w:r>
            <w:r w:rsidRPr="00E44D5E">
              <w:rPr>
                <w:sz w:val="30"/>
                <w:szCs w:val="22"/>
                <w:lang w:val="ru-RU" w:eastAsia="en-US"/>
              </w:rPr>
              <w:t>художественного</w:t>
            </w:r>
            <w:r w:rsidRPr="00E44D5E">
              <w:rPr>
                <w:spacing w:val="15"/>
                <w:sz w:val="30"/>
                <w:szCs w:val="22"/>
                <w:lang w:val="ru-RU" w:eastAsia="en-US"/>
              </w:rPr>
              <w:t xml:space="preserve"> </w:t>
            </w:r>
            <w:r w:rsidRPr="00E44D5E">
              <w:rPr>
                <w:spacing w:val="-10"/>
                <w:sz w:val="30"/>
                <w:szCs w:val="22"/>
                <w:lang w:val="ru-RU" w:eastAsia="en-US"/>
              </w:rPr>
              <w:t>и</w:t>
            </w:r>
          </w:p>
          <w:p w14:paraId="7DC8C0CF" w14:textId="77777777" w:rsidR="00DC167D" w:rsidRPr="00E44D5E" w:rsidRDefault="00DC167D" w:rsidP="00F3237A">
            <w:pPr>
              <w:spacing w:before="54"/>
              <w:rPr>
                <w:sz w:val="30"/>
                <w:szCs w:val="22"/>
                <w:lang w:val="ru-RU" w:eastAsia="en-US"/>
              </w:rPr>
            </w:pPr>
            <w:r w:rsidRPr="00E44D5E">
              <w:rPr>
                <w:sz w:val="30"/>
                <w:szCs w:val="22"/>
                <w:lang w:val="ru-RU" w:eastAsia="en-US"/>
              </w:rPr>
              <w:t>образного</w:t>
            </w:r>
            <w:r w:rsidRPr="00E44D5E">
              <w:rPr>
                <w:spacing w:val="-8"/>
                <w:sz w:val="30"/>
                <w:szCs w:val="22"/>
                <w:lang w:val="ru-RU" w:eastAsia="en-US"/>
              </w:rPr>
              <w:t xml:space="preserve"> </w:t>
            </w:r>
            <w:r w:rsidRPr="00E44D5E">
              <w:rPr>
                <w:sz w:val="30"/>
                <w:szCs w:val="22"/>
                <w:lang w:val="ru-RU" w:eastAsia="en-US"/>
              </w:rPr>
              <w:t>решения</w:t>
            </w:r>
            <w:r w:rsidRPr="00E44D5E">
              <w:rPr>
                <w:spacing w:val="-7"/>
                <w:sz w:val="30"/>
                <w:szCs w:val="22"/>
                <w:lang w:val="ru-RU" w:eastAsia="en-US"/>
              </w:rPr>
              <w:t xml:space="preserve"> </w:t>
            </w:r>
            <w:r w:rsidRPr="00E44D5E">
              <w:rPr>
                <w:spacing w:val="-2"/>
                <w:sz w:val="30"/>
                <w:szCs w:val="22"/>
                <w:lang w:val="ru-RU" w:eastAsia="en-US"/>
              </w:rPr>
              <w:t>работы</w:t>
            </w:r>
          </w:p>
        </w:tc>
        <w:tc>
          <w:tcPr>
            <w:tcW w:w="2268" w:type="dxa"/>
          </w:tcPr>
          <w:p w14:paraId="1999CAB9" w14:textId="77777777" w:rsidR="00DC167D" w:rsidRPr="00D71C11" w:rsidRDefault="00DC167D" w:rsidP="00F3237A">
            <w:pPr>
              <w:tabs>
                <w:tab w:val="left" w:pos="1388"/>
                <w:tab w:val="left" w:pos="1986"/>
              </w:tabs>
              <w:ind w:left="-5984"/>
              <w:jc w:val="center"/>
              <w:rPr>
                <w:sz w:val="28"/>
                <w:szCs w:val="22"/>
                <w:lang w:val="ru-RU" w:eastAsia="en-US"/>
              </w:rPr>
            </w:pPr>
            <w:r w:rsidRPr="00E44D5E">
              <w:rPr>
                <w:sz w:val="30"/>
                <w:szCs w:val="22"/>
                <w:lang w:val="ru-RU" w:eastAsia="en-US"/>
              </w:rPr>
              <w:t>от</w:t>
            </w:r>
            <w:r w:rsidRPr="00E44D5E">
              <w:rPr>
                <w:spacing w:val="-1"/>
                <w:sz w:val="30"/>
                <w:szCs w:val="22"/>
                <w:lang w:val="ru-RU" w:eastAsia="en-US"/>
              </w:rPr>
              <w:t xml:space="preserve"> </w:t>
            </w:r>
            <w:r w:rsidRPr="00E44D5E">
              <w:rPr>
                <w:sz w:val="30"/>
                <w:szCs w:val="22"/>
                <w:lang w:val="ru-RU" w:eastAsia="en-US"/>
              </w:rPr>
              <w:t xml:space="preserve">0 до </w:t>
            </w:r>
            <w:r w:rsidRPr="00E44D5E">
              <w:rPr>
                <w:spacing w:val="-5"/>
                <w:sz w:val="30"/>
                <w:szCs w:val="22"/>
                <w:lang w:val="ru-RU" w:eastAsia="en-US"/>
              </w:rPr>
              <w:t>10</w:t>
            </w:r>
            <w:r w:rsidRPr="00E44D5E">
              <w:rPr>
                <w:sz w:val="30"/>
                <w:szCs w:val="22"/>
                <w:lang w:val="ru-RU" w:eastAsia="en-US"/>
              </w:rPr>
              <w:t xml:space="preserve"> от</w:t>
            </w:r>
            <w:r w:rsidRPr="00E44D5E">
              <w:rPr>
                <w:spacing w:val="-1"/>
                <w:sz w:val="30"/>
                <w:szCs w:val="22"/>
                <w:lang w:val="ru-RU" w:eastAsia="en-US"/>
              </w:rPr>
              <w:t xml:space="preserve"> </w:t>
            </w:r>
            <w:r w:rsidRPr="00E44D5E">
              <w:rPr>
                <w:sz w:val="30"/>
                <w:szCs w:val="22"/>
                <w:lang w:val="ru-RU" w:eastAsia="en-US"/>
              </w:rPr>
              <w:t xml:space="preserve">0 до </w:t>
            </w:r>
            <w:r w:rsidRPr="00E44D5E">
              <w:rPr>
                <w:spacing w:val="-5"/>
                <w:sz w:val="30"/>
                <w:szCs w:val="22"/>
                <w:lang w:val="ru-RU" w:eastAsia="en-US"/>
              </w:rPr>
              <w:t>10</w:t>
            </w:r>
            <w:r w:rsidRPr="00E44D5E">
              <w:rPr>
                <w:sz w:val="30"/>
                <w:szCs w:val="22"/>
                <w:lang w:val="ru-RU" w:eastAsia="en-US"/>
              </w:rPr>
              <w:t xml:space="preserve"> от       </w:t>
            </w:r>
            <w:proofErr w:type="spellStart"/>
            <w:r w:rsidRPr="00E44D5E">
              <w:rPr>
                <w:sz w:val="30"/>
                <w:szCs w:val="22"/>
                <w:lang w:val="ru-RU" w:eastAsia="en-US"/>
              </w:rPr>
              <w:t>от</w:t>
            </w:r>
            <w:proofErr w:type="spellEnd"/>
            <w:r w:rsidRPr="00D71C11">
              <w:rPr>
                <w:sz w:val="30"/>
                <w:szCs w:val="22"/>
                <w:lang w:val="ru-RU" w:eastAsia="en-US"/>
              </w:rPr>
              <w:t xml:space="preserve"> от</w:t>
            </w:r>
            <w:r w:rsidRPr="00D71C11">
              <w:rPr>
                <w:spacing w:val="-1"/>
                <w:sz w:val="30"/>
                <w:szCs w:val="22"/>
                <w:lang w:val="ru-RU" w:eastAsia="en-US"/>
              </w:rPr>
              <w:t xml:space="preserve"> </w:t>
            </w:r>
            <w:r>
              <w:rPr>
                <w:sz w:val="30"/>
                <w:szCs w:val="22"/>
                <w:lang w:val="ru-RU" w:eastAsia="en-US"/>
              </w:rPr>
              <w:t xml:space="preserve">           </w:t>
            </w:r>
            <w:proofErr w:type="spellStart"/>
            <w:r>
              <w:rPr>
                <w:sz w:val="30"/>
                <w:szCs w:val="22"/>
                <w:lang w:val="ru-RU" w:eastAsia="en-US"/>
              </w:rPr>
              <w:t>от</w:t>
            </w:r>
            <w:proofErr w:type="spellEnd"/>
            <w:r>
              <w:rPr>
                <w:sz w:val="30"/>
                <w:szCs w:val="22"/>
                <w:lang w:val="ru-RU" w:eastAsia="en-US"/>
              </w:rPr>
              <w:t xml:space="preserve"> 0 </w:t>
            </w:r>
            <w:r w:rsidRPr="00D71C11">
              <w:rPr>
                <w:sz w:val="30"/>
                <w:szCs w:val="22"/>
                <w:lang w:val="ru-RU" w:eastAsia="en-US"/>
              </w:rPr>
              <w:t xml:space="preserve">до </w:t>
            </w:r>
            <w:r w:rsidRPr="00D71C11">
              <w:rPr>
                <w:spacing w:val="-5"/>
                <w:sz w:val="30"/>
                <w:szCs w:val="22"/>
                <w:lang w:val="ru-RU" w:eastAsia="en-US"/>
              </w:rPr>
              <w:t>10</w:t>
            </w:r>
          </w:p>
        </w:tc>
      </w:tr>
      <w:tr w:rsidR="00DC167D" w:rsidRPr="00E44D5E" w14:paraId="724BD015" w14:textId="77777777" w:rsidTr="00D71C11">
        <w:trPr>
          <w:trHeight w:val="1206"/>
        </w:trPr>
        <w:tc>
          <w:tcPr>
            <w:tcW w:w="1418" w:type="dxa"/>
          </w:tcPr>
          <w:p w14:paraId="56B3B3B9" w14:textId="77777777" w:rsidR="00DC167D" w:rsidRPr="00E44D5E" w:rsidRDefault="00DC167D" w:rsidP="00F3237A">
            <w:pPr>
              <w:spacing w:before="9"/>
              <w:ind w:firstLine="720"/>
              <w:jc w:val="both"/>
              <w:rPr>
                <w:sz w:val="33"/>
                <w:szCs w:val="22"/>
                <w:lang w:val="ru-RU" w:eastAsia="en-US"/>
              </w:rPr>
            </w:pPr>
          </w:p>
          <w:p w14:paraId="4702A0CA" w14:textId="77777777" w:rsidR="00DC167D" w:rsidRPr="00E44D5E" w:rsidRDefault="00DC167D" w:rsidP="00F3237A">
            <w:pPr>
              <w:spacing w:before="1"/>
              <w:ind w:right="276"/>
              <w:jc w:val="both"/>
              <w:rPr>
                <w:sz w:val="30"/>
                <w:szCs w:val="22"/>
                <w:lang w:eastAsia="en-US"/>
              </w:rPr>
            </w:pPr>
            <w:r w:rsidRPr="00E44D5E">
              <w:rPr>
                <w:spacing w:val="-5"/>
                <w:sz w:val="30"/>
                <w:szCs w:val="22"/>
                <w:lang w:eastAsia="en-US"/>
              </w:rPr>
              <w:t>4.</w:t>
            </w:r>
          </w:p>
        </w:tc>
        <w:tc>
          <w:tcPr>
            <w:tcW w:w="5812" w:type="dxa"/>
          </w:tcPr>
          <w:p w14:paraId="4ADF4464" w14:textId="77777777" w:rsidR="00DC167D" w:rsidRPr="00E44D5E" w:rsidRDefault="00DC167D" w:rsidP="00F3237A">
            <w:pPr>
              <w:spacing w:line="276" w:lineRule="auto"/>
              <w:ind w:right="98"/>
              <w:rPr>
                <w:sz w:val="30"/>
                <w:szCs w:val="22"/>
                <w:lang w:val="ru-RU" w:eastAsia="en-US"/>
              </w:rPr>
            </w:pPr>
            <w:r w:rsidRPr="00E44D5E">
              <w:rPr>
                <w:sz w:val="30"/>
                <w:szCs w:val="22"/>
                <w:lang w:val="ru-RU" w:eastAsia="en-US"/>
              </w:rPr>
              <w:t xml:space="preserve">Использование новых техник и технологий при выполнении творческих </w:t>
            </w:r>
            <w:r w:rsidRPr="00E44D5E">
              <w:rPr>
                <w:spacing w:val="-2"/>
                <w:sz w:val="30"/>
                <w:szCs w:val="22"/>
                <w:lang w:val="ru-RU" w:eastAsia="en-US"/>
              </w:rPr>
              <w:t>работ</w:t>
            </w:r>
          </w:p>
        </w:tc>
        <w:tc>
          <w:tcPr>
            <w:tcW w:w="2268" w:type="dxa"/>
          </w:tcPr>
          <w:p w14:paraId="724F9674" w14:textId="77777777" w:rsidR="00DC167D" w:rsidRPr="00E44D5E" w:rsidRDefault="00DC167D" w:rsidP="00F3237A">
            <w:pPr>
              <w:tabs>
                <w:tab w:val="left" w:pos="1388"/>
              </w:tabs>
              <w:spacing w:before="1"/>
              <w:ind w:right="878"/>
              <w:rPr>
                <w:sz w:val="30"/>
                <w:szCs w:val="22"/>
                <w:lang w:eastAsia="en-US"/>
              </w:rPr>
            </w:pPr>
            <w:proofErr w:type="spellStart"/>
            <w:r w:rsidRPr="00E44D5E">
              <w:rPr>
                <w:sz w:val="30"/>
                <w:szCs w:val="22"/>
                <w:lang w:eastAsia="en-US"/>
              </w:rPr>
              <w:t>от</w:t>
            </w:r>
            <w:proofErr w:type="spellEnd"/>
            <w:r w:rsidRPr="00E44D5E">
              <w:rPr>
                <w:spacing w:val="-1"/>
                <w:sz w:val="30"/>
                <w:szCs w:val="22"/>
                <w:lang w:eastAsia="en-US"/>
              </w:rPr>
              <w:t xml:space="preserve"> </w:t>
            </w:r>
            <w:r w:rsidRPr="00E44D5E">
              <w:rPr>
                <w:sz w:val="30"/>
                <w:szCs w:val="22"/>
                <w:lang w:eastAsia="en-US"/>
              </w:rPr>
              <w:t xml:space="preserve">0 </w:t>
            </w:r>
            <w:proofErr w:type="spellStart"/>
            <w:r w:rsidRPr="00E44D5E">
              <w:rPr>
                <w:sz w:val="30"/>
                <w:szCs w:val="22"/>
                <w:lang w:eastAsia="en-US"/>
              </w:rPr>
              <w:t>до</w:t>
            </w:r>
            <w:proofErr w:type="spellEnd"/>
            <w:r w:rsidRPr="00E44D5E">
              <w:rPr>
                <w:sz w:val="30"/>
                <w:szCs w:val="22"/>
                <w:lang w:eastAsia="en-US"/>
              </w:rPr>
              <w:t xml:space="preserve"> </w:t>
            </w:r>
            <w:r w:rsidRPr="00E44D5E">
              <w:rPr>
                <w:spacing w:val="-5"/>
                <w:sz w:val="30"/>
                <w:szCs w:val="22"/>
                <w:lang w:eastAsia="en-US"/>
              </w:rPr>
              <w:t>10</w:t>
            </w:r>
          </w:p>
        </w:tc>
      </w:tr>
      <w:tr w:rsidR="00DC167D" w:rsidRPr="00E44D5E" w14:paraId="6C0A8ECA" w14:textId="77777777" w:rsidTr="00D71C11">
        <w:trPr>
          <w:trHeight w:val="1204"/>
        </w:trPr>
        <w:tc>
          <w:tcPr>
            <w:tcW w:w="1418" w:type="dxa"/>
          </w:tcPr>
          <w:p w14:paraId="617A9DDA" w14:textId="77777777" w:rsidR="00DC167D" w:rsidRPr="00E44D5E" w:rsidRDefault="00DC167D" w:rsidP="00F3237A">
            <w:pPr>
              <w:spacing w:before="7"/>
              <w:ind w:firstLine="720"/>
              <w:jc w:val="both"/>
              <w:rPr>
                <w:sz w:val="33"/>
                <w:szCs w:val="22"/>
                <w:lang w:eastAsia="en-US"/>
              </w:rPr>
            </w:pPr>
          </w:p>
          <w:p w14:paraId="3806A783" w14:textId="77777777" w:rsidR="00DC167D" w:rsidRPr="00E44D5E" w:rsidRDefault="00DC167D" w:rsidP="00F3237A">
            <w:pPr>
              <w:ind w:right="278"/>
              <w:jc w:val="both"/>
              <w:rPr>
                <w:sz w:val="30"/>
                <w:szCs w:val="22"/>
                <w:lang w:eastAsia="en-US"/>
              </w:rPr>
            </w:pPr>
            <w:r w:rsidRPr="00E44D5E">
              <w:rPr>
                <w:spacing w:val="-5"/>
                <w:sz w:val="30"/>
                <w:szCs w:val="22"/>
                <w:lang w:eastAsia="en-US"/>
              </w:rPr>
              <w:t>5.</w:t>
            </w:r>
          </w:p>
        </w:tc>
        <w:tc>
          <w:tcPr>
            <w:tcW w:w="5812" w:type="dxa"/>
          </w:tcPr>
          <w:p w14:paraId="725514F8" w14:textId="77777777" w:rsidR="00DC167D" w:rsidRPr="00E44D5E" w:rsidRDefault="00DC167D" w:rsidP="00F3237A">
            <w:pPr>
              <w:spacing w:line="276" w:lineRule="auto"/>
              <w:ind w:right="102"/>
              <w:rPr>
                <w:sz w:val="30"/>
                <w:szCs w:val="22"/>
                <w:lang w:val="ru-RU" w:eastAsia="en-US"/>
              </w:rPr>
            </w:pPr>
            <w:r w:rsidRPr="00E44D5E">
              <w:rPr>
                <w:sz w:val="30"/>
                <w:szCs w:val="22"/>
                <w:lang w:val="ru-RU" w:eastAsia="en-US"/>
              </w:rPr>
              <w:t>Сочетание художественных ценностей народных традиций и современной творческой практики</w:t>
            </w:r>
          </w:p>
        </w:tc>
        <w:tc>
          <w:tcPr>
            <w:tcW w:w="2268" w:type="dxa"/>
          </w:tcPr>
          <w:p w14:paraId="451259C4" w14:textId="77777777" w:rsidR="00DC167D" w:rsidRPr="00E44D5E" w:rsidRDefault="00DC167D" w:rsidP="00F3237A">
            <w:pPr>
              <w:tabs>
                <w:tab w:val="left" w:pos="1388"/>
              </w:tabs>
              <w:ind w:right="878"/>
              <w:rPr>
                <w:sz w:val="30"/>
                <w:szCs w:val="22"/>
                <w:lang w:eastAsia="en-US"/>
              </w:rPr>
            </w:pPr>
            <w:proofErr w:type="spellStart"/>
            <w:r w:rsidRPr="00E44D5E">
              <w:rPr>
                <w:sz w:val="30"/>
                <w:szCs w:val="22"/>
                <w:lang w:eastAsia="en-US"/>
              </w:rPr>
              <w:t>от</w:t>
            </w:r>
            <w:proofErr w:type="spellEnd"/>
            <w:r w:rsidRPr="00E44D5E">
              <w:rPr>
                <w:sz w:val="30"/>
                <w:szCs w:val="22"/>
                <w:lang w:eastAsia="en-US"/>
              </w:rPr>
              <w:t xml:space="preserve"> 0</w:t>
            </w:r>
            <w:r w:rsidRPr="00E44D5E">
              <w:rPr>
                <w:spacing w:val="1"/>
                <w:sz w:val="30"/>
                <w:szCs w:val="22"/>
                <w:lang w:eastAsia="en-US"/>
              </w:rPr>
              <w:t xml:space="preserve"> </w:t>
            </w:r>
            <w:r w:rsidRPr="00E44D5E">
              <w:rPr>
                <w:spacing w:val="-4"/>
                <w:sz w:val="30"/>
                <w:szCs w:val="22"/>
                <w:lang w:eastAsia="en-US"/>
              </w:rPr>
              <w:t>до10</w:t>
            </w:r>
          </w:p>
        </w:tc>
      </w:tr>
      <w:tr w:rsidR="00DC167D" w:rsidRPr="00E44D5E" w14:paraId="6966BBEA" w14:textId="77777777" w:rsidTr="00D71C11">
        <w:trPr>
          <w:trHeight w:val="412"/>
        </w:trPr>
        <w:tc>
          <w:tcPr>
            <w:tcW w:w="7230" w:type="dxa"/>
            <w:gridSpan w:val="2"/>
          </w:tcPr>
          <w:p w14:paraId="6C14CC5F" w14:textId="77777777" w:rsidR="00DC167D" w:rsidRPr="00E44D5E" w:rsidRDefault="00DC167D" w:rsidP="00F3237A">
            <w:pPr>
              <w:spacing w:line="343" w:lineRule="exact"/>
              <w:ind w:firstLine="720"/>
              <w:rPr>
                <w:b/>
                <w:sz w:val="30"/>
                <w:szCs w:val="22"/>
                <w:lang w:eastAsia="en-US"/>
              </w:rPr>
            </w:pPr>
            <w:proofErr w:type="spellStart"/>
            <w:r w:rsidRPr="00E44D5E">
              <w:rPr>
                <w:b/>
                <w:sz w:val="30"/>
                <w:szCs w:val="22"/>
                <w:lang w:eastAsia="en-US"/>
              </w:rPr>
              <w:t>Максимальное</w:t>
            </w:r>
            <w:proofErr w:type="spellEnd"/>
            <w:r w:rsidRPr="00E44D5E">
              <w:rPr>
                <w:b/>
                <w:spacing w:val="-11"/>
                <w:sz w:val="30"/>
                <w:szCs w:val="22"/>
                <w:lang w:eastAsia="en-US"/>
              </w:rPr>
              <w:t xml:space="preserve"> </w:t>
            </w:r>
            <w:proofErr w:type="spellStart"/>
            <w:r w:rsidRPr="00E44D5E">
              <w:rPr>
                <w:b/>
                <w:sz w:val="30"/>
                <w:szCs w:val="22"/>
                <w:lang w:eastAsia="en-US"/>
              </w:rPr>
              <w:t>количество</w:t>
            </w:r>
            <w:proofErr w:type="spellEnd"/>
            <w:r w:rsidRPr="00E44D5E">
              <w:rPr>
                <w:b/>
                <w:spacing w:val="-7"/>
                <w:sz w:val="30"/>
                <w:szCs w:val="22"/>
                <w:lang w:eastAsia="en-US"/>
              </w:rPr>
              <w:t xml:space="preserve"> </w:t>
            </w:r>
            <w:proofErr w:type="spellStart"/>
            <w:r w:rsidRPr="00E44D5E">
              <w:rPr>
                <w:b/>
                <w:spacing w:val="-2"/>
                <w:sz w:val="30"/>
                <w:szCs w:val="22"/>
                <w:lang w:eastAsia="en-US"/>
              </w:rPr>
              <w:t>баллов</w:t>
            </w:r>
            <w:proofErr w:type="spellEnd"/>
          </w:p>
        </w:tc>
        <w:tc>
          <w:tcPr>
            <w:tcW w:w="2268" w:type="dxa"/>
          </w:tcPr>
          <w:p w14:paraId="74F1556A" w14:textId="77777777" w:rsidR="00DC167D" w:rsidRPr="00E44D5E" w:rsidRDefault="00DC167D" w:rsidP="00F3237A">
            <w:pPr>
              <w:spacing w:line="343" w:lineRule="exact"/>
              <w:ind w:right="878" w:firstLine="720"/>
              <w:jc w:val="center"/>
              <w:rPr>
                <w:b/>
                <w:sz w:val="30"/>
                <w:szCs w:val="22"/>
                <w:lang w:eastAsia="en-US"/>
              </w:rPr>
            </w:pPr>
            <w:r w:rsidRPr="00E44D5E">
              <w:rPr>
                <w:b/>
                <w:spacing w:val="-5"/>
                <w:sz w:val="30"/>
                <w:szCs w:val="22"/>
                <w:lang w:eastAsia="en-US"/>
              </w:rPr>
              <w:t>50</w:t>
            </w:r>
          </w:p>
        </w:tc>
      </w:tr>
    </w:tbl>
    <w:p w14:paraId="2543FC51" w14:textId="77777777" w:rsidR="00DC167D" w:rsidRPr="00E44D5E" w:rsidRDefault="00DC167D" w:rsidP="00DC167D">
      <w:pPr>
        <w:widowControl w:val="0"/>
        <w:autoSpaceDE w:val="0"/>
        <w:autoSpaceDN w:val="0"/>
        <w:ind w:firstLine="720"/>
        <w:rPr>
          <w:sz w:val="22"/>
          <w:szCs w:val="22"/>
          <w:lang w:eastAsia="en-US"/>
        </w:rPr>
      </w:pPr>
    </w:p>
    <w:p w14:paraId="3C337004" w14:textId="77777777" w:rsidR="00DC167D" w:rsidRDefault="00DC167D" w:rsidP="00DC167D">
      <w:pPr>
        <w:rPr>
          <w:sz w:val="28"/>
          <w:szCs w:val="28"/>
        </w:rPr>
      </w:pPr>
    </w:p>
    <w:p w14:paraId="1C5D12F6" w14:textId="77777777" w:rsidR="00DC167D" w:rsidRDefault="00DC167D" w:rsidP="00DC167D">
      <w:pPr>
        <w:rPr>
          <w:sz w:val="28"/>
          <w:szCs w:val="28"/>
        </w:rPr>
      </w:pPr>
    </w:p>
    <w:p w14:paraId="39AD221D" w14:textId="77777777" w:rsidR="00DC167D" w:rsidRDefault="00DC167D" w:rsidP="00DC167D">
      <w:pPr>
        <w:rPr>
          <w:sz w:val="28"/>
          <w:szCs w:val="28"/>
        </w:rPr>
      </w:pPr>
    </w:p>
    <w:p w14:paraId="42027599" w14:textId="77777777" w:rsidR="00DC167D" w:rsidRDefault="00DC167D" w:rsidP="00DC167D">
      <w:pPr>
        <w:rPr>
          <w:sz w:val="28"/>
          <w:szCs w:val="28"/>
        </w:rPr>
      </w:pPr>
    </w:p>
    <w:p w14:paraId="736637DC" w14:textId="77777777" w:rsidR="00DC167D" w:rsidRDefault="00DC167D" w:rsidP="00DC167D">
      <w:pPr>
        <w:rPr>
          <w:sz w:val="28"/>
          <w:szCs w:val="28"/>
        </w:rPr>
      </w:pPr>
    </w:p>
    <w:p w14:paraId="3379E57D" w14:textId="77777777" w:rsidR="00DC167D" w:rsidRDefault="00DC167D" w:rsidP="00DC167D">
      <w:pPr>
        <w:rPr>
          <w:sz w:val="28"/>
          <w:szCs w:val="28"/>
        </w:rPr>
      </w:pPr>
    </w:p>
    <w:p w14:paraId="6665BBE8" w14:textId="77777777" w:rsidR="00DC167D" w:rsidRDefault="00DC167D" w:rsidP="00DC167D">
      <w:pPr>
        <w:rPr>
          <w:sz w:val="28"/>
          <w:szCs w:val="28"/>
        </w:rPr>
      </w:pPr>
    </w:p>
    <w:p w14:paraId="67E6A8C4" w14:textId="77777777" w:rsidR="00DC167D" w:rsidRDefault="00DC167D" w:rsidP="00DC167D">
      <w:pPr>
        <w:rPr>
          <w:sz w:val="28"/>
          <w:szCs w:val="28"/>
        </w:rPr>
      </w:pPr>
    </w:p>
    <w:p w14:paraId="16E56037" w14:textId="77777777" w:rsidR="00DC167D" w:rsidRDefault="00DC167D" w:rsidP="00DC167D">
      <w:pPr>
        <w:rPr>
          <w:sz w:val="28"/>
          <w:szCs w:val="28"/>
        </w:rPr>
      </w:pPr>
    </w:p>
    <w:p w14:paraId="78A8DEDE" w14:textId="77777777" w:rsidR="00DC167D" w:rsidRDefault="00DC167D" w:rsidP="00DC167D">
      <w:pPr>
        <w:rPr>
          <w:sz w:val="28"/>
          <w:szCs w:val="28"/>
        </w:rPr>
      </w:pPr>
    </w:p>
    <w:p w14:paraId="017AD008" w14:textId="77777777" w:rsidR="00DC167D" w:rsidRDefault="00DC167D" w:rsidP="00DC167D">
      <w:pPr>
        <w:rPr>
          <w:sz w:val="28"/>
          <w:szCs w:val="28"/>
        </w:rPr>
      </w:pPr>
    </w:p>
    <w:p w14:paraId="5F8B6D3D" w14:textId="77777777" w:rsidR="00DC167D" w:rsidRDefault="00DC167D" w:rsidP="00DC167D">
      <w:pPr>
        <w:rPr>
          <w:sz w:val="28"/>
          <w:szCs w:val="28"/>
        </w:rPr>
      </w:pPr>
    </w:p>
    <w:p w14:paraId="02EAAF0E" w14:textId="77777777" w:rsidR="00DC167D" w:rsidRPr="00293D50" w:rsidRDefault="00DC167D" w:rsidP="00DC167D">
      <w:pPr>
        <w:rPr>
          <w:sz w:val="28"/>
          <w:szCs w:val="28"/>
        </w:rPr>
      </w:pPr>
    </w:p>
    <w:p w14:paraId="5A44B048" w14:textId="77777777" w:rsidR="00DC167D" w:rsidRDefault="00DC167D" w:rsidP="00D9512D">
      <w:pPr>
        <w:rPr>
          <w:lang w:eastAsia="zh-CN"/>
        </w:rPr>
      </w:pPr>
    </w:p>
    <w:p w14:paraId="0D642835" w14:textId="77777777" w:rsidR="009E04B7" w:rsidRPr="00625E9B" w:rsidRDefault="009E04B7" w:rsidP="009E04B7">
      <w:pPr>
        <w:jc w:val="center"/>
        <w:rPr>
          <w:b/>
          <w:bCs/>
          <w:sz w:val="28"/>
          <w:szCs w:val="28"/>
        </w:rPr>
      </w:pPr>
      <w:r w:rsidRPr="00625E9B">
        <w:rPr>
          <w:b/>
          <w:bCs/>
          <w:sz w:val="28"/>
          <w:szCs w:val="28"/>
        </w:rPr>
        <w:t>ПОЛОЖЕНИЕ</w:t>
      </w:r>
    </w:p>
    <w:p w14:paraId="56672A8E" w14:textId="77777777" w:rsidR="009E04B7" w:rsidRPr="00625E9B" w:rsidRDefault="009E04B7" w:rsidP="009E04B7">
      <w:pPr>
        <w:jc w:val="center"/>
        <w:rPr>
          <w:b/>
          <w:bCs/>
          <w:sz w:val="28"/>
          <w:szCs w:val="28"/>
        </w:rPr>
      </w:pPr>
      <w:r w:rsidRPr="00625E9B">
        <w:rPr>
          <w:b/>
          <w:bCs/>
          <w:sz w:val="28"/>
          <w:szCs w:val="28"/>
        </w:rPr>
        <w:t>о проведении XIX чемпионата области по «Своей игре»</w:t>
      </w:r>
    </w:p>
    <w:p w14:paraId="4ED8775B" w14:textId="77777777" w:rsidR="009E04B7" w:rsidRPr="00625E9B" w:rsidRDefault="009E04B7" w:rsidP="009E04B7">
      <w:pPr>
        <w:jc w:val="center"/>
        <w:rPr>
          <w:b/>
          <w:bCs/>
          <w:sz w:val="28"/>
          <w:szCs w:val="28"/>
        </w:rPr>
      </w:pPr>
      <w:r w:rsidRPr="00625E9B">
        <w:rPr>
          <w:b/>
          <w:bCs/>
          <w:sz w:val="28"/>
          <w:szCs w:val="28"/>
        </w:rPr>
        <w:t>в командном первенстве</w:t>
      </w:r>
    </w:p>
    <w:p w14:paraId="6167BBDE" w14:textId="77777777" w:rsidR="009E04B7" w:rsidRPr="00F04653" w:rsidRDefault="009E04B7" w:rsidP="009E04B7">
      <w:pPr>
        <w:pStyle w:val="a7"/>
        <w:rPr>
          <w:sz w:val="28"/>
          <w:szCs w:val="28"/>
        </w:rPr>
      </w:pPr>
    </w:p>
    <w:p w14:paraId="639F1D5F" w14:textId="77777777" w:rsidR="009E04B7" w:rsidRPr="00F04653" w:rsidRDefault="009E04B7" w:rsidP="009E04B7">
      <w:pPr>
        <w:jc w:val="both"/>
        <w:rPr>
          <w:sz w:val="28"/>
          <w:szCs w:val="28"/>
        </w:rPr>
      </w:pPr>
      <w:r w:rsidRPr="00F04653">
        <w:rPr>
          <w:sz w:val="28"/>
          <w:szCs w:val="28"/>
        </w:rPr>
        <w:t xml:space="preserve">ЦЕЛЬ: определение сильнейших </w:t>
      </w:r>
      <w:r>
        <w:rPr>
          <w:sz w:val="28"/>
          <w:szCs w:val="28"/>
        </w:rPr>
        <w:t xml:space="preserve">команд </w:t>
      </w:r>
      <w:r w:rsidRPr="00F04653">
        <w:rPr>
          <w:sz w:val="28"/>
          <w:szCs w:val="28"/>
        </w:rPr>
        <w:t>эрудитов среди</w:t>
      </w:r>
      <w:r w:rsidRPr="00F04653">
        <w:rPr>
          <w:sz w:val="28"/>
          <w:szCs w:val="28"/>
          <w:lang w:val="be-BY"/>
        </w:rPr>
        <w:t xml:space="preserve"> знатоков </w:t>
      </w:r>
      <w:r w:rsidRPr="00F04653">
        <w:rPr>
          <w:sz w:val="28"/>
          <w:szCs w:val="28"/>
        </w:rPr>
        <w:t>учреждений образования области</w:t>
      </w:r>
    </w:p>
    <w:p w14:paraId="6A36AAAA" w14:textId="77777777" w:rsidR="009E04B7" w:rsidRPr="00F04653" w:rsidRDefault="009E04B7" w:rsidP="009E04B7">
      <w:pPr>
        <w:jc w:val="both"/>
        <w:rPr>
          <w:sz w:val="28"/>
          <w:szCs w:val="28"/>
        </w:rPr>
      </w:pPr>
    </w:p>
    <w:p w14:paraId="4E3E1DD7" w14:textId="77777777" w:rsidR="009E04B7" w:rsidRPr="00F04653" w:rsidRDefault="009E04B7" w:rsidP="009E04B7">
      <w:pPr>
        <w:jc w:val="both"/>
        <w:rPr>
          <w:sz w:val="28"/>
          <w:szCs w:val="28"/>
        </w:rPr>
      </w:pPr>
      <w:r w:rsidRPr="00F04653">
        <w:rPr>
          <w:sz w:val="28"/>
          <w:szCs w:val="28"/>
        </w:rPr>
        <w:t>ЗАДАЧИ:</w:t>
      </w:r>
    </w:p>
    <w:p w14:paraId="400B9207" w14:textId="77777777" w:rsidR="009E04B7" w:rsidRPr="00F04653" w:rsidRDefault="009E04B7" w:rsidP="009E04B7">
      <w:pPr>
        <w:numPr>
          <w:ilvl w:val="0"/>
          <w:numId w:val="46"/>
        </w:numPr>
        <w:jc w:val="both"/>
        <w:rPr>
          <w:sz w:val="28"/>
          <w:szCs w:val="28"/>
        </w:rPr>
      </w:pPr>
      <w:r w:rsidRPr="00F04653">
        <w:rPr>
          <w:sz w:val="28"/>
          <w:szCs w:val="28"/>
        </w:rPr>
        <w:t>расширение сферы знаний талантливой молодежи;</w:t>
      </w:r>
    </w:p>
    <w:p w14:paraId="16EDF6FA" w14:textId="77777777" w:rsidR="009E04B7" w:rsidRPr="009C0151" w:rsidRDefault="009E04B7" w:rsidP="009E04B7">
      <w:pPr>
        <w:numPr>
          <w:ilvl w:val="0"/>
          <w:numId w:val="46"/>
        </w:numPr>
        <w:jc w:val="both"/>
        <w:rPr>
          <w:sz w:val="28"/>
          <w:szCs w:val="28"/>
        </w:rPr>
      </w:pPr>
      <w:r>
        <w:rPr>
          <w:sz w:val="28"/>
          <w:szCs w:val="28"/>
        </w:rPr>
        <w:t>распространение опыта инновационной деятельности в области интеллектуально-игрового творчества</w:t>
      </w:r>
      <w:r w:rsidRPr="009C0151">
        <w:rPr>
          <w:sz w:val="28"/>
          <w:szCs w:val="28"/>
        </w:rPr>
        <w:t>.</w:t>
      </w:r>
    </w:p>
    <w:p w14:paraId="4228A5E5" w14:textId="77777777" w:rsidR="009E04B7" w:rsidRPr="00F04653" w:rsidRDefault="009E04B7" w:rsidP="009E04B7">
      <w:pPr>
        <w:ind w:left="426"/>
        <w:jc w:val="both"/>
        <w:rPr>
          <w:sz w:val="28"/>
          <w:szCs w:val="28"/>
        </w:rPr>
      </w:pPr>
    </w:p>
    <w:p w14:paraId="2C710A33" w14:textId="77777777" w:rsidR="009E04B7" w:rsidRPr="00F04653" w:rsidRDefault="009E04B7" w:rsidP="009E04B7">
      <w:pPr>
        <w:ind w:left="45"/>
        <w:jc w:val="both"/>
        <w:rPr>
          <w:sz w:val="28"/>
          <w:szCs w:val="28"/>
        </w:rPr>
      </w:pPr>
      <w:r w:rsidRPr="00F04653">
        <w:rPr>
          <w:sz w:val="28"/>
          <w:szCs w:val="28"/>
        </w:rPr>
        <w:t>ОРГАНИЗАТОРЫ:</w:t>
      </w:r>
    </w:p>
    <w:p w14:paraId="07A10F5D" w14:textId="77777777" w:rsidR="009E04B7" w:rsidRDefault="009E04B7" w:rsidP="009E04B7">
      <w:pPr>
        <w:pStyle w:val="25"/>
        <w:spacing w:after="0" w:line="240" w:lineRule="auto"/>
        <w:ind w:left="0"/>
        <w:jc w:val="both"/>
        <w:rPr>
          <w:sz w:val="28"/>
          <w:szCs w:val="28"/>
        </w:rPr>
      </w:pPr>
      <w:r w:rsidRPr="00560370">
        <w:rPr>
          <w:sz w:val="28"/>
          <w:szCs w:val="28"/>
        </w:rPr>
        <w:t>УО «Гродненский государственный областной Дворец творчества детей и молодежи»;</w:t>
      </w:r>
    </w:p>
    <w:p w14:paraId="48D7052D" w14:textId="77777777" w:rsidR="009E04B7" w:rsidRPr="00F83C2C" w:rsidRDefault="009E04B7" w:rsidP="009E04B7">
      <w:pPr>
        <w:pStyle w:val="25"/>
        <w:spacing w:after="0" w:line="240" w:lineRule="auto"/>
        <w:ind w:left="0"/>
        <w:jc w:val="both"/>
        <w:rPr>
          <w:sz w:val="28"/>
          <w:szCs w:val="28"/>
        </w:rPr>
      </w:pPr>
      <w:r w:rsidRPr="00F83C2C">
        <w:rPr>
          <w:sz w:val="28"/>
          <w:szCs w:val="28"/>
        </w:rPr>
        <w:t>ГУО «</w:t>
      </w:r>
      <w:r w:rsidRPr="00E647C5">
        <w:rPr>
          <w:color w:val="000000"/>
          <w:spacing w:val="-2"/>
          <w:sz w:val="28"/>
          <w:szCs w:val="28"/>
          <w:shd w:val="clear" w:color="auto" w:fill="FFFFFF"/>
        </w:rPr>
        <w:t>Лидский районный центр творчества детей и молодежи</w:t>
      </w:r>
      <w:r w:rsidRPr="00F83C2C">
        <w:rPr>
          <w:rFonts w:ascii="Source Sans Pro" w:hAnsi="Source Sans Pro"/>
          <w:color w:val="000000"/>
          <w:spacing w:val="-2"/>
          <w:sz w:val="28"/>
          <w:szCs w:val="28"/>
          <w:shd w:val="clear" w:color="auto" w:fill="FFFFFF"/>
        </w:rPr>
        <w:t>».</w:t>
      </w:r>
    </w:p>
    <w:p w14:paraId="7BEE777F" w14:textId="77777777" w:rsidR="009E04B7" w:rsidRPr="00F04653" w:rsidRDefault="009E04B7" w:rsidP="009E04B7">
      <w:pPr>
        <w:pStyle w:val="25"/>
        <w:spacing w:after="0" w:line="240" w:lineRule="auto"/>
        <w:ind w:left="405"/>
        <w:jc w:val="both"/>
        <w:rPr>
          <w:sz w:val="28"/>
          <w:szCs w:val="28"/>
        </w:rPr>
      </w:pPr>
    </w:p>
    <w:p w14:paraId="066B2F69" w14:textId="77777777" w:rsidR="009E04B7" w:rsidRPr="00F04653" w:rsidRDefault="009E04B7" w:rsidP="009E04B7">
      <w:pPr>
        <w:jc w:val="both"/>
        <w:rPr>
          <w:sz w:val="28"/>
          <w:szCs w:val="28"/>
        </w:rPr>
      </w:pPr>
      <w:r w:rsidRPr="00F04653">
        <w:rPr>
          <w:sz w:val="28"/>
          <w:szCs w:val="28"/>
        </w:rPr>
        <w:t>УЧАСТНИКИ:</w:t>
      </w:r>
      <w:r w:rsidRPr="00F04653">
        <w:rPr>
          <w:b/>
          <w:sz w:val="28"/>
          <w:szCs w:val="28"/>
        </w:rPr>
        <w:t xml:space="preserve"> </w:t>
      </w:r>
      <w:r w:rsidRPr="00F04653">
        <w:rPr>
          <w:sz w:val="28"/>
          <w:szCs w:val="28"/>
        </w:rPr>
        <w:t xml:space="preserve">в чемпионате принимают участие все желающие </w:t>
      </w:r>
      <w:r>
        <w:rPr>
          <w:sz w:val="28"/>
          <w:szCs w:val="28"/>
        </w:rPr>
        <w:t xml:space="preserve">команды </w:t>
      </w:r>
      <w:r w:rsidRPr="00F04653">
        <w:rPr>
          <w:sz w:val="28"/>
          <w:szCs w:val="28"/>
        </w:rPr>
        <w:t xml:space="preserve">знатоков учреждений дополнительного и общего среднего образования </w:t>
      </w:r>
      <w:proofErr w:type="spellStart"/>
      <w:r w:rsidRPr="00F04653">
        <w:rPr>
          <w:sz w:val="28"/>
          <w:szCs w:val="28"/>
        </w:rPr>
        <w:t>Гродненщины</w:t>
      </w:r>
      <w:proofErr w:type="spellEnd"/>
      <w:r w:rsidRPr="00F04653">
        <w:rPr>
          <w:sz w:val="28"/>
          <w:szCs w:val="28"/>
        </w:rPr>
        <w:t>.</w:t>
      </w:r>
    </w:p>
    <w:p w14:paraId="590694C0" w14:textId="77777777" w:rsidR="009E04B7" w:rsidRPr="00F04653" w:rsidRDefault="009E04B7" w:rsidP="009E04B7">
      <w:pPr>
        <w:jc w:val="both"/>
        <w:rPr>
          <w:sz w:val="28"/>
          <w:szCs w:val="28"/>
        </w:rPr>
      </w:pPr>
    </w:p>
    <w:p w14:paraId="6C858022" w14:textId="77777777" w:rsidR="009E04B7" w:rsidRPr="00F04653" w:rsidRDefault="009E04B7" w:rsidP="009E04B7">
      <w:pPr>
        <w:jc w:val="both"/>
        <w:rPr>
          <w:sz w:val="28"/>
          <w:szCs w:val="28"/>
        </w:rPr>
      </w:pPr>
      <w:r w:rsidRPr="00F04653">
        <w:rPr>
          <w:sz w:val="28"/>
          <w:szCs w:val="28"/>
        </w:rPr>
        <w:t>ВРЕМЯ И УСЛОВИЯ ПРОВЕДЕНИЯ</w:t>
      </w:r>
    </w:p>
    <w:p w14:paraId="58919841" w14:textId="77777777" w:rsidR="009E04B7" w:rsidRPr="00F04653" w:rsidRDefault="009E04B7" w:rsidP="009E04B7">
      <w:pPr>
        <w:jc w:val="both"/>
        <w:rPr>
          <w:sz w:val="28"/>
          <w:szCs w:val="28"/>
        </w:rPr>
      </w:pPr>
    </w:p>
    <w:p w14:paraId="648AD1D9" w14:textId="77777777" w:rsidR="009E04B7" w:rsidRPr="00F04653" w:rsidRDefault="009E04B7" w:rsidP="009E04B7">
      <w:pPr>
        <w:jc w:val="both"/>
        <w:rPr>
          <w:sz w:val="28"/>
          <w:szCs w:val="28"/>
          <w:lang w:val="be-BY"/>
        </w:rPr>
      </w:pPr>
      <w:r w:rsidRPr="006163B1">
        <w:rPr>
          <w:sz w:val="28"/>
          <w:szCs w:val="28"/>
        </w:rPr>
        <w:t>Чемпионат</w:t>
      </w:r>
      <w:r w:rsidRPr="006163B1">
        <w:rPr>
          <w:sz w:val="28"/>
          <w:szCs w:val="28"/>
          <w:lang w:val="be-BY"/>
        </w:rPr>
        <w:t xml:space="preserve"> </w:t>
      </w:r>
      <w:r w:rsidRPr="00F04653">
        <w:rPr>
          <w:sz w:val="28"/>
          <w:szCs w:val="28"/>
          <w:lang w:val="be-BY"/>
        </w:rPr>
        <w:t>проводится в ноябре 202</w:t>
      </w:r>
      <w:r>
        <w:rPr>
          <w:sz w:val="28"/>
          <w:szCs w:val="28"/>
        </w:rPr>
        <w:t>4</w:t>
      </w:r>
      <w:r w:rsidRPr="00F04653">
        <w:rPr>
          <w:sz w:val="28"/>
          <w:szCs w:val="28"/>
          <w:lang w:val="be-BY"/>
        </w:rPr>
        <w:t xml:space="preserve"> г. и </w:t>
      </w:r>
      <w:r w:rsidRPr="00F04653">
        <w:rPr>
          <w:sz w:val="28"/>
          <w:szCs w:val="28"/>
        </w:rPr>
        <w:t xml:space="preserve">включает письменный </w:t>
      </w:r>
      <w:r>
        <w:rPr>
          <w:sz w:val="28"/>
          <w:szCs w:val="28"/>
        </w:rPr>
        <w:t xml:space="preserve">командный </w:t>
      </w:r>
      <w:r w:rsidRPr="00F04653">
        <w:rPr>
          <w:sz w:val="28"/>
          <w:szCs w:val="28"/>
        </w:rPr>
        <w:t>тур (20 тем, игра с минусами). Результаты подводятся по двум возрастным категориям: юниоры</w:t>
      </w:r>
      <w:r>
        <w:rPr>
          <w:sz w:val="28"/>
          <w:szCs w:val="28"/>
        </w:rPr>
        <w:t xml:space="preserve"> (10-11 класс) </w:t>
      </w:r>
      <w:r w:rsidRPr="00F04653">
        <w:rPr>
          <w:sz w:val="28"/>
          <w:szCs w:val="28"/>
        </w:rPr>
        <w:t xml:space="preserve">и </w:t>
      </w:r>
      <w:proofErr w:type="spellStart"/>
      <w:r w:rsidRPr="00F04653">
        <w:rPr>
          <w:sz w:val="28"/>
          <w:szCs w:val="28"/>
        </w:rPr>
        <w:t>ювеналы</w:t>
      </w:r>
      <w:proofErr w:type="spellEnd"/>
      <w:r>
        <w:rPr>
          <w:sz w:val="28"/>
          <w:szCs w:val="28"/>
        </w:rPr>
        <w:t xml:space="preserve"> (8-9 класс)</w:t>
      </w:r>
      <w:r w:rsidRPr="00F04653">
        <w:rPr>
          <w:sz w:val="28"/>
          <w:szCs w:val="28"/>
        </w:rPr>
        <w:t>.</w:t>
      </w:r>
    </w:p>
    <w:p w14:paraId="3CA162AD" w14:textId="77777777" w:rsidR="009E04B7" w:rsidRPr="00F04653" w:rsidRDefault="009E04B7" w:rsidP="009E04B7">
      <w:pPr>
        <w:jc w:val="both"/>
        <w:rPr>
          <w:sz w:val="28"/>
          <w:szCs w:val="28"/>
        </w:rPr>
      </w:pPr>
      <w:r w:rsidRPr="00F04653">
        <w:rPr>
          <w:b/>
          <w:i/>
          <w:sz w:val="28"/>
          <w:szCs w:val="28"/>
        </w:rPr>
        <w:t xml:space="preserve"> </w:t>
      </w:r>
    </w:p>
    <w:p w14:paraId="16534F75" w14:textId="77777777" w:rsidR="009E04B7" w:rsidRPr="00F04653" w:rsidRDefault="009E04B7" w:rsidP="009E04B7">
      <w:pPr>
        <w:jc w:val="both"/>
        <w:rPr>
          <w:sz w:val="28"/>
          <w:szCs w:val="28"/>
        </w:rPr>
      </w:pPr>
      <w:r w:rsidRPr="00F04653">
        <w:rPr>
          <w:sz w:val="28"/>
          <w:szCs w:val="28"/>
        </w:rPr>
        <w:t xml:space="preserve">МЕСТО ПРОВЕДЕНИЯ: </w:t>
      </w:r>
    </w:p>
    <w:p w14:paraId="151BEF5B" w14:textId="77777777" w:rsidR="009E04B7" w:rsidRDefault="009E04B7" w:rsidP="009E04B7">
      <w:pPr>
        <w:jc w:val="both"/>
        <w:rPr>
          <w:sz w:val="28"/>
          <w:szCs w:val="28"/>
        </w:rPr>
      </w:pPr>
    </w:p>
    <w:p w14:paraId="6BBA4435" w14:textId="77777777" w:rsidR="009E04B7" w:rsidRPr="006163B1" w:rsidRDefault="009E04B7" w:rsidP="009E04B7">
      <w:pPr>
        <w:jc w:val="both"/>
        <w:rPr>
          <w:sz w:val="28"/>
          <w:szCs w:val="28"/>
        </w:rPr>
      </w:pPr>
      <w:r w:rsidRPr="006163B1">
        <w:rPr>
          <w:sz w:val="28"/>
          <w:szCs w:val="28"/>
        </w:rPr>
        <w:t>ПОДВЕДЕНИЕ ИТОГОВ</w:t>
      </w:r>
    </w:p>
    <w:p w14:paraId="63D79066" w14:textId="77777777" w:rsidR="009E04B7" w:rsidRDefault="009E04B7" w:rsidP="009E04B7">
      <w:pPr>
        <w:pStyle w:val="25"/>
        <w:spacing w:after="0" w:line="240" w:lineRule="auto"/>
        <w:ind w:left="0"/>
        <w:jc w:val="both"/>
        <w:rPr>
          <w:sz w:val="28"/>
          <w:szCs w:val="28"/>
        </w:rPr>
      </w:pPr>
      <w:r w:rsidRPr="006163B1">
        <w:rPr>
          <w:sz w:val="28"/>
          <w:szCs w:val="28"/>
        </w:rPr>
        <w:t xml:space="preserve">Команды-победители награждаются дипломами </w:t>
      </w:r>
      <w:r w:rsidRPr="00560370">
        <w:rPr>
          <w:sz w:val="28"/>
          <w:szCs w:val="28"/>
        </w:rPr>
        <w:t>УО «Гродненский государственный областной Дворец творчества детей и молодежи»;</w:t>
      </w:r>
    </w:p>
    <w:p w14:paraId="5FCB8FAA" w14:textId="77777777" w:rsidR="009E04B7" w:rsidRPr="006163B1" w:rsidRDefault="009E04B7" w:rsidP="009E04B7">
      <w:pPr>
        <w:ind w:firstLine="709"/>
        <w:jc w:val="both"/>
        <w:rPr>
          <w:sz w:val="28"/>
          <w:szCs w:val="28"/>
        </w:rPr>
      </w:pPr>
      <w:r w:rsidRPr="006163B1">
        <w:rPr>
          <w:sz w:val="28"/>
          <w:szCs w:val="28"/>
        </w:rPr>
        <w:t>Контак</w:t>
      </w:r>
      <w:r>
        <w:rPr>
          <w:sz w:val="28"/>
          <w:szCs w:val="28"/>
        </w:rPr>
        <w:t>тный телефон: 8 (0152) 68 86 12</w:t>
      </w:r>
    </w:p>
    <w:p w14:paraId="1F535B34" w14:textId="77777777" w:rsidR="009E04B7" w:rsidRDefault="009E04B7" w:rsidP="009E04B7">
      <w:pPr>
        <w:ind w:right="142"/>
        <w:jc w:val="both"/>
        <w:rPr>
          <w:color w:val="4D4747"/>
          <w:sz w:val="27"/>
          <w:szCs w:val="27"/>
          <w:lang w:eastAsia="be-BY"/>
        </w:rPr>
      </w:pPr>
    </w:p>
    <w:p w14:paraId="5ABBA05A" w14:textId="6B037509" w:rsidR="00D9512D" w:rsidRDefault="00D9512D" w:rsidP="00D9512D">
      <w:pPr>
        <w:rPr>
          <w:lang w:eastAsia="zh-CN"/>
        </w:rPr>
      </w:pPr>
    </w:p>
    <w:p w14:paraId="7EADBA06" w14:textId="69C67DC6" w:rsidR="00D9512D" w:rsidRDefault="00D9512D" w:rsidP="00D9512D">
      <w:pPr>
        <w:rPr>
          <w:lang w:eastAsia="zh-CN"/>
        </w:rPr>
      </w:pPr>
    </w:p>
    <w:p w14:paraId="7ED41009" w14:textId="287813D2" w:rsidR="00D9512D" w:rsidRDefault="00D9512D" w:rsidP="00D9512D">
      <w:pPr>
        <w:rPr>
          <w:lang w:eastAsia="zh-CN"/>
        </w:rPr>
      </w:pPr>
    </w:p>
    <w:p w14:paraId="219D1E28" w14:textId="239AA738" w:rsidR="00D9512D" w:rsidRDefault="00D9512D" w:rsidP="00D9512D">
      <w:pPr>
        <w:rPr>
          <w:lang w:eastAsia="zh-CN"/>
        </w:rPr>
      </w:pPr>
    </w:p>
    <w:p w14:paraId="7F0DDC24" w14:textId="51C3583F" w:rsidR="00D9512D" w:rsidRDefault="00D9512D" w:rsidP="00D9512D">
      <w:pPr>
        <w:rPr>
          <w:lang w:eastAsia="zh-CN"/>
        </w:rPr>
      </w:pPr>
    </w:p>
    <w:p w14:paraId="4E1D5CCD" w14:textId="577DFE3C" w:rsidR="00D9512D" w:rsidRDefault="00D9512D" w:rsidP="00D9512D">
      <w:pPr>
        <w:rPr>
          <w:lang w:eastAsia="zh-CN"/>
        </w:rPr>
      </w:pPr>
    </w:p>
    <w:p w14:paraId="178F34DE" w14:textId="6BEBDFCB" w:rsidR="00D9512D" w:rsidRDefault="00D9512D" w:rsidP="00D9512D">
      <w:pPr>
        <w:rPr>
          <w:lang w:eastAsia="zh-CN"/>
        </w:rPr>
      </w:pPr>
    </w:p>
    <w:p w14:paraId="52F562F6" w14:textId="2AE246B8" w:rsidR="00D9512D" w:rsidRDefault="00D9512D" w:rsidP="00D9512D">
      <w:pPr>
        <w:rPr>
          <w:lang w:eastAsia="zh-CN"/>
        </w:rPr>
      </w:pPr>
    </w:p>
    <w:p w14:paraId="45BFC208" w14:textId="688387CB" w:rsidR="00D9512D" w:rsidRDefault="00D9512D" w:rsidP="00D9512D">
      <w:pPr>
        <w:rPr>
          <w:lang w:eastAsia="zh-CN"/>
        </w:rPr>
      </w:pPr>
    </w:p>
    <w:p w14:paraId="18FD5D40" w14:textId="4AEF264F" w:rsidR="00D9512D" w:rsidRDefault="00D9512D" w:rsidP="00D9512D">
      <w:pPr>
        <w:rPr>
          <w:lang w:eastAsia="zh-CN"/>
        </w:rPr>
      </w:pPr>
    </w:p>
    <w:p w14:paraId="539D782B" w14:textId="5B17F0CC" w:rsidR="00D9512D" w:rsidRDefault="00D9512D" w:rsidP="00D9512D">
      <w:pPr>
        <w:rPr>
          <w:lang w:eastAsia="zh-CN"/>
        </w:rPr>
      </w:pPr>
    </w:p>
    <w:p w14:paraId="407DA085" w14:textId="2E83E310" w:rsidR="00D9512D" w:rsidRDefault="00D9512D" w:rsidP="00D9512D">
      <w:pPr>
        <w:rPr>
          <w:lang w:eastAsia="zh-CN"/>
        </w:rPr>
      </w:pPr>
    </w:p>
    <w:p w14:paraId="100BEB59" w14:textId="77777777" w:rsidR="00D9512D" w:rsidRPr="00D9512D" w:rsidRDefault="00D9512D" w:rsidP="00D9512D">
      <w:pPr>
        <w:rPr>
          <w:lang w:eastAsia="zh-CN"/>
        </w:rPr>
      </w:pPr>
    </w:p>
    <w:p w14:paraId="6C6E8B96" w14:textId="77777777" w:rsidR="008805A2" w:rsidRPr="00FD0AF0" w:rsidRDefault="008805A2" w:rsidP="008805A2">
      <w:pPr>
        <w:tabs>
          <w:tab w:val="left" w:pos="9781"/>
        </w:tabs>
        <w:jc w:val="center"/>
        <w:rPr>
          <w:b/>
          <w:sz w:val="28"/>
          <w:szCs w:val="28"/>
        </w:rPr>
      </w:pPr>
      <w:r w:rsidRPr="00FD0AF0">
        <w:rPr>
          <w:b/>
          <w:sz w:val="28"/>
          <w:szCs w:val="28"/>
        </w:rPr>
        <w:t>ПОЛОЖЕНИЕ</w:t>
      </w:r>
    </w:p>
    <w:p w14:paraId="67EDEF47" w14:textId="77777777" w:rsidR="008805A2" w:rsidRPr="00FD0AF0" w:rsidRDefault="008805A2" w:rsidP="008805A2">
      <w:pPr>
        <w:tabs>
          <w:tab w:val="left" w:pos="9781"/>
        </w:tabs>
        <w:jc w:val="center"/>
        <w:rPr>
          <w:b/>
          <w:sz w:val="28"/>
          <w:szCs w:val="28"/>
        </w:rPr>
      </w:pPr>
      <w:r w:rsidRPr="00FD0AF0">
        <w:rPr>
          <w:b/>
          <w:sz w:val="28"/>
          <w:szCs w:val="28"/>
        </w:rPr>
        <w:t>о проведении кубка регионов по Брейн-рингу</w:t>
      </w:r>
    </w:p>
    <w:p w14:paraId="2E016550" w14:textId="77777777" w:rsidR="008805A2" w:rsidRPr="00FD0AF0" w:rsidRDefault="008805A2" w:rsidP="008805A2">
      <w:pPr>
        <w:ind w:left="45" w:firstLine="239"/>
        <w:jc w:val="both"/>
        <w:rPr>
          <w:b/>
          <w:sz w:val="28"/>
          <w:szCs w:val="28"/>
        </w:rPr>
      </w:pPr>
    </w:p>
    <w:p w14:paraId="069884D5" w14:textId="77777777" w:rsidR="008805A2" w:rsidRPr="00FD0AF0" w:rsidRDefault="008805A2" w:rsidP="008805A2">
      <w:pPr>
        <w:jc w:val="both"/>
        <w:rPr>
          <w:sz w:val="28"/>
          <w:szCs w:val="28"/>
        </w:rPr>
      </w:pPr>
      <w:r w:rsidRPr="00FD0AF0">
        <w:rPr>
          <w:sz w:val="28"/>
          <w:szCs w:val="28"/>
        </w:rPr>
        <w:t xml:space="preserve">ЦЕЛЬ: </w:t>
      </w:r>
    </w:p>
    <w:p w14:paraId="242C9FE5" w14:textId="77777777" w:rsidR="008805A2" w:rsidRPr="00FD0AF0" w:rsidRDefault="008805A2" w:rsidP="008805A2">
      <w:pPr>
        <w:jc w:val="both"/>
        <w:rPr>
          <w:b/>
          <w:sz w:val="28"/>
          <w:szCs w:val="28"/>
        </w:rPr>
      </w:pPr>
      <w:r w:rsidRPr="00FD0AF0">
        <w:rPr>
          <w:sz w:val="28"/>
          <w:szCs w:val="28"/>
          <w:lang w:val="be-BY"/>
        </w:rPr>
        <w:t>Совершенствование игровой техники и мастерства команд в в бр</w:t>
      </w:r>
      <w:r>
        <w:rPr>
          <w:sz w:val="28"/>
          <w:szCs w:val="28"/>
          <w:lang w:val="be-BY"/>
        </w:rPr>
        <w:t>е</w:t>
      </w:r>
      <w:r w:rsidRPr="00FD0AF0">
        <w:rPr>
          <w:sz w:val="28"/>
          <w:szCs w:val="28"/>
          <w:lang w:val="be-BY"/>
        </w:rPr>
        <w:t>йн-ринге</w:t>
      </w:r>
    </w:p>
    <w:p w14:paraId="5EFED6BA" w14:textId="77777777" w:rsidR="008805A2" w:rsidRPr="00FD0AF0" w:rsidRDefault="008805A2" w:rsidP="008805A2">
      <w:pPr>
        <w:jc w:val="both"/>
        <w:rPr>
          <w:sz w:val="28"/>
          <w:szCs w:val="28"/>
        </w:rPr>
      </w:pPr>
      <w:r w:rsidRPr="00FD0AF0">
        <w:rPr>
          <w:sz w:val="28"/>
          <w:szCs w:val="28"/>
        </w:rPr>
        <w:t>ЗАДАЧИ:</w:t>
      </w:r>
    </w:p>
    <w:p w14:paraId="718082CC" w14:textId="77777777" w:rsidR="008805A2" w:rsidRPr="00FD0AF0" w:rsidRDefault="008805A2" w:rsidP="008805A2">
      <w:pPr>
        <w:numPr>
          <w:ilvl w:val="0"/>
          <w:numId w:val="47"/>
        </w:numPr>
        <w:jc w:val="both"/>
        <w:rPr>
          <w:sz w:val="28"/>
          <w:szCs w:val="28"/>
        </w:rPr>
      </w:pPr>
      <w:r w:rsidRPr="00FD0AF0">
        <w:rPr>
          <w:sz w:val="28"/>
          <w:szCs w:val="28"/>
        </w:rPr>
        <w:t>расширение сферы знаний талантливой молодёжи;</w:t>
      </w:r>
    </w:p>
    <w:p w14:paraId="6A26B528" w14:textId="77777777" w:rsidR="008805A2" w:rsidRPr="00FD0AF0" w:rsidRDefault="008805A2" w:rsidP="008805A2">
      <w:pPr>
        <w:numPr>
          <w:ilvl w:val="0"/>
          <w:numId w:val="47"/>
        </w:numPr>
        <w:jc w:val="both"/>
        <w:rPr>
          <w:sz w:val="28"/>
          <w:szCs w:val="28"/>
        </w:rPr>
      </w:pPr>
      <w:r w:rsidRPr="00FD0AF0">
        <w:rPr>
          <w:sz w:val="28"/>
          <w:szCs w:val="28"/>
        </w:rPr>
        <w:t>работа с одарёнными детьми;</w:t>
      </w:r>
    </w:p>
    <w:p w14:paraId="6A00B2D8" w14:textId="77777777" w:rsidR="008805A2" w:rsidRPr="00FD0AF0" w:rsidRDefault="008805A2" w:rsidP="008805A2">
      <w:pPr>
        <w:numPr>
          <w:ilvl w:val="0"/>
          <w:numId w:val="47"/>
        </w:numPr>
        <w:jc w:val="both"/>
        <w:rPr>
          <w:sz w:val="28"/>
          <w:szCs w:val="28"/>
        </w:rPr>
      </w:pPr>
      <w:r w:rsidRPr="00FD0AF0">
        <w:rPr>
          <w:sz w:val="28"/>
          <w:szCs w:val="28"/>
        </w:rPr>
        <w:t>совершенствование игровой техники и мастерства интеллектуальных команд.</w:t>
      </w:r>
    </w:p>
    <w:p w14:paraId="37D9F737" w14:textId="77777777" w:rsidR="008805A2" w:rsidRPr="00FD0AF0" w:rsidRDefault="008805A2" w:rsidP="008805A2">
      <w:pPr>
        <w:jc w:val="both"/>
        <w:rPr>
          <w:sz w:val="28"/>
          <w:szCs w:val="28"/>
        </w:rPr>
      </w:pPr>
      <w:r w:rsidRPr="00FD0AF0">
        <w:rPr>
          <w:sz w:val="28"/>
          <w:szCs w:val="28"/>
        </w:rPr>
        <w:t>ОРГАНИЗАТОР:</w:t>
      </w:r>
    </w:p>
    <w:p w14:paraId="3FEDBE4A" w14:textId="77777777" w:rsidR="008805A2" w:rsidRPr="00FD0AF0" w:rsidRDefault="008805A2" w:rsidP="008805A2">
      <w:pPr>
        <w:jc w:val="both"/>
        <w:rPr>
          <w:sz w:val="28"/>
          <w:szCs w:val="28"/>
        </w:rPr>
      </w:pPr>
      <w:r w:rsidRPr="00FD0AF0">
        <w:rPr>
          <w:sz w:val="28"/>
          <w:szCs w:val="28"/>
        </w:rPr>
        <w:t>УО «Гродненский государственный областной Дворец творчества детей и молодежи»;</w:t>
      </w:r>
    </w:p>
    <w:p w14:paraId="1EA9F766" w14:textId="77777777" w:rsidR="008805A2" w:rsidRPr="00FD0AF0" w:rsidRDefault="008805A2" w:rsidP="008805A2">
      <w:pPr>
        <w:jc w:val="both"/>
        <w:rPr>
          <w:sz w:val="28"/>
          <w:szCs w:val="28"/>
        </w:rPr>
      </w:pPr>
      <w:r w:rsidRPr="00FD0AF0">
        <w:rPr>
          <w:sz w:val="28"/>
          <w:szCs w:val="28"/>
        </w:rPr>
        <w:t>ГУО «</w:t>
      </w:r>
      <w:r w:rsidRPr="00FD0AF0">
        <w:rPr>
          <w:color w:val="000000"/>
          <w:spacing w:val="-2"/>
          <w:sz w:val="28"/>
          <w:szCs w:val="28"/>
          <w:shd w:val="clear" w:color="auto" w:fill="FFFFFF"/>
        </w:rPr>
        <w:t>Лидский районный центр творчества детей и молодежи</w:t>
      </w:r>
      <w:r w:rsidRPr="00FD0AF0">
        <w:rPr>
          <w:rFonts w:ascii="Source Sans Pro" w:hAnsi="Source Sans Pro"/>
          <w:color w:val="000000"/>
          <w:spacing w:val="-2"/>
          <w:sz w:val="28"/>
          <w:szCs w:val="28"/>
          <w:shd w:val="clear" w:color="auto" w:fill="FFFFFF"/>
        </w:rPr>
        <w:t>».</w:t>
      </w:r>
    </w:p>
    <w:p w14:paraId="7984C7B6" w14:textId="77777777" w:rsidR="008805A2" w:rsidRPr="00FD0AF0" w:rsidRDefault="008805A2" w:rsidP="008805A2">
      <w:pPr>
        <w:ind w:firstLine="709"/>
        <w:jc w:val="both"/>
        <w:rPr>
          <w:sz w:val="28"/>
          <w:szCs w:val="28"/>
        </w:rPr>
      </w:pPr>
      <w:r w:rsidRPr="00FD0AF0">
        <w:rPr>
          <w:sz w:val="28"/>
          <w:szCs w:val="28"/>
        </w:rPr>
        <w:t>УЧАСТНИКИ:</w:t>
      </w:r>
      <w:r w:rsidRPr="00FD0AF0">
        <w:rPr>
          <w:sz w:val="28"/>
          <w:szCs w:val="28"/>
        </w:rPr>
        <w:tab/>
      </w:r>
    </w:p>
    <w:p w14:paraId="75EE9224" w14:textId="77777777" w:rsidR="008805A2" w:rsidRDefault="008805A2" w:rsidP="008805A2">
      <w:pPr>
        <w:ind w:firstLine="709"/>
        <w:jc w:val="both"/>
        <w:rPr>
          <w:sz w:val="28"/>
          <w:szCs w:val="28"/>
        </w:rPr>
      </w:pPr>
      <w:r w:rsidRPr="00EB08B3">
        <w:rPr>
          <w:sz w:val="28"/>
          <w:szCs w:val="28"/>
        </w:rPr>
        <w:t>8 команды</w:t>
      </w:r>
      <w:r w:rsidRPr="00EB08B3">
        <w:rPr>
          <w:sz w:val="28"/>
          <w:szCs w:val="28"/>
          <w:lang w:val="be-BY"/>
        </w:rPr>
        <w:t xml:space="preserve"> знатоков</w:t>
      </w:r>
      <w:r w:rsidRPr="00EB08B3">
        <w:rPr>
          <w:sz w:val="28"/>
          <w:szCs w:val="28"/>
        </w:rPr>
        <w:t xml:space="preserve"> (1 команда от района и </w:t>
      </w:r>
      <w:proofErr w:type="spellStart"/>
      <w:r w:rsidRPr="00EB08B3">
        <w:rPr>
          <w:sz w:val="28"/>
          <w:szCs w:val="28"/>
        </w:rPr>
        <w:t>г.Гродно</w:t>
      </w:r>
      <w:proofErr w:type="spellEnd"/>
      <w:r w:rsidRPr="00EB08B3">
        <w:rPr>
          <w:sz w:val="28"/>
          <w:szCs w:val="28"/>
        </w:rPr>
        <w:t>). Команды отбираются по итогам чемпионата области по «Своей игре» в командном первенстве</w:t>
      </w:r>
      <w:r>
        <w:rPr>
          <w:sz w:val="28"/>
          <w:szCs w:val="28"/>
        </w:rPr>
        <w:t>.</w:t>
      </w:r>
    </w:p>
    <w:p w14:paraId="5C696730" w14:textId="77777777" w:rsidR="008805A2" w:rsidRPr="00FD0AF0" w:rsidRDefault="008805A2" w:rsidP="008805A2">
      <w:pPr>
        <w:ind w:firstLine="709"/>
        <w:jc w:val="both"/>
        <w:rPr>
          <w:sz w:val="28"/>
          <w:szCs w:val="28"/>
        </w:rPr>
      </w:pPr>
      <w:r w:rsidRPr="00FD0AF0">
        <w:rPr>
          <w:sz w:val="28"/>
          <w:szCs w:val="28"/>
        </w:rPr>
        <w:t xml:space="preserve">ВРЕМЯ ПРОВЕДЕНИЯ: </w:t>
      </w:r>
    </w:p>
    <w:p w14:paraId="52A87CDF" w14:textId="77777777" w:rsidR="008805A2" w:rsidRPr="00FD0AF0" w:rsidRDefault="008805A2" w:rsidP="008805A2">
      <w:pPr>
        <w:ind w:firstLine="709"/>
        <w:jc w:val="both"/>
        <w:rPr>
          <w:sz w:val="28"/>
          <w:szCs w:val="28"/>
        </w:rPr>
      </w:pPr>
      <w:r w:rsidRPr="00FD0AF0">
        <w:rPr>
          <w:sz w:val="28"/>
          <w:szCs w:val="28"/>
        </w:rPr>
        <w:t>Ноябрь 202</w:t>
      </w:r>
      <w:r w:rsidRPr="00101A7F">
        <w:rPr>
          <w:sz w:val="28"/>
          <w:szCs w:val="28"/>
        </w:rPr>
        <w:t>4</w:t>
      </w:r>
      <w:r w:rsidRPr="00FD0AF0">
        <w:rPr>
          <w:sz w:val="28"/>
          <w:szCs w:val="28"/>
        </w:rPr>
        <w:t xml:space="preserve"> года.</w:t>
      </w:r>
    </w:p>
    <w:p w14:paraId="24CB4816" w14:textId="77777777" w:rsidR="008805A2" w:rsidRPr="00FD0AF0" w:rsidRDefault="008805A2" w:rsidP="008805A2">
      <w:pPr>
        <w:ind w:firstLine="709"/>
        <w:jc w:val="both"/>
        <w:rPr>
          <w:sz w:val="28"/>
          <w:szCs w:val="28"/>
        </w:rPr>
      </w:pPr>
      <w:r w:rsidRPr="00FD0AF0">
        <w:rPr>
          <w:sz w:val="28"/>
          <w:szCs w:val="28"/>
        </w:rPr>
        <w:t>УСЛОВИЯ ПРОВЕДЕНИЯ</w:t>
      </w:r>
    </w:p>
    <w:p w14:paraId="25993C00" w14:textId="77777777" w:rsidR="008805A2" w:rsidRPr="00FD0AF0" w:rsidRDefault="008805A2" w:rsidP="008805A2">
      <w:pPr>
        <w:ind w:firstLine="709"/>
        <w:jc w:val="both"/>
        <w:rPr>
          <w:color w:val="000000"/>
          <w:sz w:val="28"/>
          <w:szCs w:val="28"/>
          <w:lang w:eastAsia="be-BY"/>
        </w:rPr>
      </w:pPr>
      <w:r w:rsidRPr="00FD0AF0">
        <w:rPr>
          <w:color w:val="000000"/>
          <w:sz w:val="27"/>
          <w:szCs w:val="27"/>
          <w:lang w:eastAsia="be-BY"/>
        </w:rPr>
        <w:t>«</w:t>
      </w:r>
      <w:r w:rsidRPr="00FD0AF0">
        <w:rPr>
          <w:color w:val="000000"/>
          <w:sz w:val="28"/>
          <w:szCs w:val="28"/>
          <w:lang w:eastAsia="be-BY"/>
        </w:rPr>
        <w:t>Кубок регионов»</w:t>
      </w:r>
      <w:r w:rsidRPr="00FD0AF0">
        <w:rPr>
          <w:b/>
          <w:color w:val="000000"/>
          <w:sz w:val="28"/>
          <w:szCs w:val="28"/>
          <w:lang w:eastAsia="be-BY"/>
        </w:rPr>
        <w:t xml:space="preserve"> </w:t>
      </w:r>
      <w:r w:rsidRPr="00FD0AF0">
        <w:rPr>
          <w:color w:val="000000"/>
          <w:sz w:val="28"/>
          <w:szCs w:val="28"/>
          <w:lang w:eastAsia="be-BY"/>
        </w:rPr>
        <w:t>по «Брейн-рингу» проводится по схеме, устанавливаемой непосредственно перед его началом в зависимости от числа подавших заявки на участие команд.</w:t>
      </w:r>
    </w:p>
    <w:p w14:paraId="029F94D6"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В одной отдельной игре принимают участие две команды.</w:t>
      </w:r>
    </w:p>
    <w:p w14:paraId="3F1D7822"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Игра между командами состоит из пяти вопросов (в финале – семи).</w:t>
      </w:r>
    </w:p>
    <w:p w14:paraId="68969881"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В случае ничейного результата задаётся дополнительный вопрос (вопросы).</w:t>
      </w:r>
    </w:p>
    <w:p w14:paraId="746569C6"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Ведущий задаёт вопрос, подаёт сигнал "Время" и засекает время.</w:t>
      </w:r>
    </w:p>
    <w:p w14:paraId="7197B3C2"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После того, как ведущим задан вопрос, звучит слово "Время!" и подается сигнал (звуковой), определяющий начало отсчета чистого времени. После этого команды имеют право сигнализировать о готовности отвечать.</w:t>
      </w:r>
    </w:p>
    <w:p w14:paraId="63D809CB"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В случае если одна из команд сигнализировала о готовности отвечать (нажала кнопку) после начала чтения вопроса, но до начала отсчета чистого времени, фиксируется фальстарт, и команда теряет право на ответ. В этом случае у второй команды остается на размышление 10 секунд.</w:t>
      </w:r>
    </w:p>
    <w:p w14:paraId="71FC955F"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 xml:space="preserve">На обсуждение и ответ командам даётся 30 секунд. Отвечает первой команда, которая первой изъявит желание отвечать, нажав на кнопку </w:t>
      </w:r>
      <w:proofErr w:type="spellStart"/>
      <w:r w:rsidRPr="00FD0AF0">
        <w:rPr>
          <w:color w:val="000000"/>
          <w:sz w:val="28"/>
          <w:szCs w:val="28"/>
          <w:lang w:eastAsia="be-BY"/>
        </w:rPr>
        <w:t>брейн</w:t>
      </w:r>
      <w:proofErr w:type="spellEnd"/>
      <w:r w:rsidRPr="00FD0AF0">
        <w:rPr>
          <w:color w:val="000000"/>
          <w:sz w:val="28"/>
          <w:szCs w:val="28"/>
          <w:lang w:eastAsia="be-BY"/>
        </w:rPr>
        <w:t>-системы.</w:t>
      </w:r>
    </w:p>
    <w:p w14:paraId="01FB5B8C" w14:textId="77777777" w:rsidR="008805A2" w:rsidRPr="00FD0AF0" w:rsidRDefault="008805A2" w:rsidP="008805A2">
      <w:pPr>
        <w:ind w:firstLine="709"/>
        <w:jc w:val="both"/>
        <w:rPr>
          <w:color w:val="000000"/>
          <w:sz w:val="28"/>
          <w:szCs w:val="28"/>
          <w:lang w:eastAsia="be-BY"/>
        </w:rPr>
      </w:pPr>
      <w:r w:rsidRPr="00FD0AF0">
        <w:rPr>
          <w:color w:val="000000"/>
          <w:sz w:val="28"/>
          <w:szCs w:val="28"/>
          <w:lang w:eastAsia="be-BY"/>
        </w:rPr>
        <w:t>В случае правильного ответа команда получает 1 очко. В случае неправильного, вторая команда имеет 10 секунд для обсуждения.</w:t>
      </w:r>
    </w:p>
    <w:p w14:paraId="22F3AB0E" w14:textId="77777777" w:rsidR="008805A2" w:rsidRDefault="008805A2" w:rsidP="008805A2">
      <w:pPr>
        <w:ind w:firstLine="709"/>
        <w:jc w:val="both"/>
        <w:rPr>
          <w:color w:val="000000"/>
          <w:sz w:val="27"/>
          <w:szCs w:val="27"/>
          <w:lang w:eastAsia="be-BY"/>
        </w:rPr>
      </w:pPr>
      <w:r w:rsidRPr="00FD0AF0">
        <w:rPr>
          <w:color w:val="000000"/>
          <w:sz w:val="27"/>
          <w:szCs w:val="27"/>
          <w:lang w:eastAsia="be-BY"/>
        </w:rPr>
        <w:t>В случае, если победитель определяется досрочно, то игра останавливается.</w:t>
      </w:r>
    </w:p>
    <w:p w14:paraId="78F5FD78" w14:textId="77777777" w:rsidR="008805A2" w:rsidRPr="00C7632B" w:rsidRDefault="008805A2" w:rsidP="008805A2">
      <w:pPr>
        <w:ind w:firstLine="709"/>
        <w:jc w:val="both"/>
        <w:rPr>
          <w:color w:val="000000"/>
          <w:sz w:val="27"/>
          <w:szCs w:val="27"/>
          <w:lang w:eastAsia="be-BY"/>
        </w:rPr>
      </w:pPr>
      <w:r w:rsidRPr="00C7632B">
        <w:rPr>
          <w:color w:val="000000"/>
          <w:sz w:val="27"/>
          <w:szCs w:val="27"/>
          <w:lang w:eastAsia="be-BY"/>
        </w:rPr>
        <w:t>Контактный телефон: 8 (0152) 68 86 12</w:t>
      </w:r>
    </w:p>
    <w:p w14:paraId="1009DD15" w14:textId="77777777" w:rsidR="008805A2" w:rsidRDefault="008805A2" w:rsidP="008805A2"/>
    <w:p w14:paraId="5858A623" w14:textId="77777777" w:rsidR="008805A2" w:rsidRPr="00D15EA3" w:rsidRDefault="008805A2" w:rsidP="008805A2">
      <w:pPr>
        <w:jc w:val="center"/>
        <w:rPr>
          <w:b/>
          <w:bCs/>
          <w:sz w:val="28"/>
          <w:szCs w:val="28"/>
        </w:rPr>
      </w:pPr>
      <w:r w:rsidRPr="00D15EA3">
        <w:rPr>
          <w:b/>
          <w:bCs/>
          <w:sz w:val="28"/>
          <w:szCs w:val="28"/>
        </w:rPr>
        <w:t>ПОЛОЖЕНИЕ</w:t>
      </w:r>
    </w:p>
    <w:p w14:paraId="5BEA82BA" w14:textId="77777777" w:rsidR="008805A2" w:rsidRPr="00D15EA3" w:rsidRDefault="008805A2" w:rsidP="008805A2">
      <w:pPr>
        <w:jc w:val="center"/>
        <w:rPr>
          <w:b/>
          <w:bCs/>
          <w:sz w:val="28"/>
          <w:szCs w:val="28"/>
        </w:rPr>
      </w:pPr>
      <w:r w:rsidRPr="00D15EA3">
        <w:rPr>
          <w:b/>
          <w:bCs/>
          <w:sz w:val="28"/>
          <w:szCs w:val="28"/>
        </w:rPr>
        <w:t>о проведении XХV областного асинхронного</w:t>
      </w:r>
    </w:p>
    <w:p w14:paraId="4EA5F6A1" w14:textId="77777777" w:rsidR="008805A2" w:rsidRPr="00D15EA3" w:rsidRDefault="008805A2" w:rsidP="008805A2">
      <w:pPr>
        <w:jc w:val="center"/>
        <w:rPr>
          <w:b/>
          <w:bCs/>
          <w:sz w:val="28"/>
          <w:szCs w:val="28"/>
        </w:rPr>
      </w:pPr>
      <w:r w:rsidRPr="00D15EA3">
        <w:rPr>
          <w:b/>
          <w:bCs/>
          <w:sz w:val="28"/>
          <w:szCs w:val="28"/>
        </w:rPr>
        <w:t>турнира по игре «Что? Где? Когда?»</w:t>
      </w:r>
    </w:p>
    <w:p w14:paraId="4FF36F41" w14:textId="77777777" w:rsidR="008805A2" w:rsidRPr="00FD12C9" w:rsidRDefault="008805A2" w:rsidP="008805A2">
      <w:pPr>
        <w:jc w:val="center"/>
        <w:rPr>
          <w:rFonts w:ascii="Opium" w:hAnsi="Opium"/>
          <w:b/>
          <w:sz w:val="10"/>
          <w:szCs w:val="10"/>
          <w14:shadow w14:blurRad="50800" w14:dist="38100" w14:dir="2700000" w14:sx="100000" w14:sy="100000" w14:kx="0" w14:ky="0" w14:algn="tl">
            <w14:srgbClr w14:val="000000">
              <w14:alpha w14:val="60000"/>
            </w14:srgbClr>
          </w14:shadow>
        </w:rPr>
      </w:pPr>
    </w:p>
    <w:p w14:paraId="48FFF89D" w14:textId="77777777" w:rsidR="008805A2" w:rsidRPr="00FD12C9" w:rsidRDefault="008805A2" w:rsidP="008805A2">
      <w:pPr>
        <w:jc w:val="both"/>
        <w:rPr>
          <w:b/>
          <w:sz w:val="28"/>
          <w:szCs w:val="28"/>
          <w:u w:val="single"/>
        </w:rPr>
      </w:pPr>
      <w:r w:rsidRPr="00FD12C9">
        <w:rPr>
          <w:sz w:val="28"/>
          <w:szCs w:val="28"/>
        </w:rPr>
        <w:t>ЦЕЛЬ</w:t>
      </w:r>
      <w:r w:rsidRPr="00FD12C9">
        <w:rPr>
          <w:b/>
          <w:sz w:val="28"/>
          <w:szCs w:val="28"/>
        </w:rPr>
        <w:t>:</w:t>
      </w:r>
    </w:p>
    <w:p w14:paraId="1EF17D5F" w14:textId="77777777" w:rsidR="008805A2" w:rsidRPr="00FD12C9" w:rsidRDefault="008805A2" w:rsidP="008805A2">
      <w:pPr>
        <w:ind w:left="700"/>
        <w:jc w:val="both"/>
        <w:rPr>
          <w:sz w:val="28"/>
          <w:szCs w:val="28"/>
        </w:rPr>
      </w:pPr>
      <w:r w:rsidRPr="00FD12C9">
        <w:rPr>
          <w:sz w:val="28"/>
          <w:szCs w:val="28"/>
        </w:rPr>
        <w:t>пропаганда интеллектуального движения среди учреждений дополнительного образования и учреждений общего среднего образования области.</w:t>
      </w:r>
    </w:p>
    <w:p w14:paraId="3163734A" w14:textId="77777777" w:rsidR="008805A2" w:rsidRPr="00FD12C9" w:rsidRDefault="008805A2" w:rsidP="008805A2">
      <w:pPr>
        <w:ind w:left="700"/>
        <w:jc w:val="both"/>
        <w:rPr>
          <w:sz w:val="28"/>
          <w:szCs w:val="28"/>
        </w:rPr>
      </w:pPr>
    </w:p>
    <w:p w14:paraId="4F4AA630" w14:textId="77777777" w:rsidR="008805A2" w:rsidRPr="00FD12C9" w:rsidRDefault="008805A2" w:rsidP="008805A2">
      <w:pPr>
        <w:jc w:val="both"/>
        <w:rPr>
          <w:b/>
          <w:sz w:val="28"/>
          <w:szCs w:val="28"/>
        </w:rPr>
      </w:pPr>
      <w:r w:rsidRPr="00FD12C9">
        <w:rPr>
          <w:sz w:val="28"/>
          <w:szCs w:val="28"/>
        </w:rPr>
        <w:t>ЗАДАЧИ</w:t>
      </w:r>
      <w:r w:rsidRPr="00FD12C9">
        <w:rPr>
          <w:b/>
          <w:sz w:val="28"/>
          <w:szCs w:val="28"/>
        </w:rPr>
        <w:t>:</w:t>
      </w:r>
    </w:p>
    <w:p w14:paraId="7DD66423" w14:textId="77777777" w:rsidR="008805A2" w:rsidRPr="00FD12C9" w:rsidRDefault="008805A2" w:rsidP="008805A2">
      <w:pPr>
        <w:numPr>
          <w:ilvl w:val="0"/>
          <w:numId w:val="46"/>
        </w:numPr>
        <w:jc w:val="both"/>
        <w:rPr>
          <w:sz w:val="28"/>
          <w:szCs w:val="28"/>
        </w:rPr>
      </w:pPr>
      <w:r w:rsidRPr="00FD12C9">
        <w:rPr>
          <w:sz w:val="28"/>
          <w:szCs w:val="28"/>
        </w:rPr>
        <w:t>создание новых команд-знатоков;</w:t>
      </w:r>
    </w:p>
    <w:p w14:paraId="24CC97B7" w14:textId="77777777" w:rsidR="008805A2" w:rsidRPr="00FD12C9" w:rsidRDefault="008805A2" w:rsidP="008805A2">
      <w:pPr>
        <w:numPr>
          <w:ilvl w:val="0"/>
          <w:numId w:val="46"/>
        </w:numPr>
        <w:jc w:val="both"/>
        <w:rPr>
          <w:sz w:val="28"/>
          <w:szCs w:val="28"/>
        </w:rPr>
      </w:pPr>
      <w:r w:rsidRPr="00FD12C9">
        <w:rPr>
          <w:sz w:val="28"/>
          <w:szCs w:val="28"/>
        </w:rPr>
        <w:t>совершенствование игровой техники и мастерства команд;</w:t>
      </w:r>
    </w:p>
    <w:p w14:paraId="57E50AD7" w14:textId="77777777" w:rsidR="008805A2" w:rsidRPr="00FD12C9" w:rsidRDefault="008805A2" w:rsidP="008805A2">
      <w:pPr>
        <w:numPr>
          <w:ilvl w:val="0"/>
          <w:numId w:val="46"/>
        </w:numPr>
        <w:jc w:val="both"/>
        <w:rPr>
          <w:sz w:val="28"/>
          <w:szCs w:val="28"/>
        </w:rPr>
      </w:pPr>
      <w:r w:rsidRPr="00FD12C9">
        <w:rPr>
          <w:sz w:val="28"/>
          <w:szCs w:val="28"/>
        </w:rPr>
        <w:t>отбор команд на синхронный чемпионат РБ по игре «Что? Где? Когда?».</w:t>
      </w:r>
    </w:p>
    <w:p w14:paraId="08DDBF43" w14:textId="77777777" w:rsidR="008805A2" w:rsidRPr="00FD12C9" w:rsidRDefault="008805A2" w:rsidP="008805A2">
      <w:pPr>
        <w:ind w:left="700"/>
        <w:jc w:val="both"/>
        <w:rPr>
          <w:sz w:val="28"/>
          <w:szCs w:val="28"/>
        </w:rPr>
      </w:pPr>
    </w:p>
    <w:p w14:paraId="3DFF290F" w14:textId="77777777" w:rsidR="008805A2" w:rsidRPr="00FD12C9" w:rsidRDefault="008805A2" w:rsidP="008805A2">
      <w:pPr>
        <w:jc w:val="both"/>
        <w:rPr>
          <w:b/>
          <w:sz w:val="28"/>
          <w:szCs w:val="28"/>
        </w:rPr>
      </w:pPr>
      <w:r w:rsidRPr="00FD12C9">
        <w:rPr>
          <w:sz w:val="28"/>
          <w:szCs w:val="28"/>
        </w:rPr>
        <w:t>ОРГАНИЗАТОРЫ</w:t>
      </w:r>
      <w:r w:rsidRPr="00FD12C9">
        <w:rPr>
          <w:b/>
          <w:sz w:val="28"/>
          <w:szCs w:val="28"/>
        </w:rPr>
        <w:t>:</w:t>
      </w:r>
    </w:p>
    <w:p w14:paraId="00D6F560" w14:textId="77777777" w:rsidR="008805A2" w:rsidRPr="00FD12C9" w:rsidRDefault="008805A2" w:rsidP="008805A2">
      <w:pPr>
        <w:pStyle w:val="25"/>
        <w:spacing w:after="0" w:line="240" w:lineRule="auto"/>
        <w:ind w:left="0" w:firstLine="567"/>
        <w:jc w:val="both"/>
        <w:rPr>
          <w:sz w:val="28"/>
          <w:szCs w:val="28"/>
        </w:rPr>
      </w:pPr>
      <w:r w:rsidRPr="00FD12C9">
        <w:rPr>
          <w:sz w:val="28"/>
          <w:szCs w:val="28"/>
        </w:rPr>
        <w:t xml:space="preserve"> </w:t>
      </w:r>
      <w:r>
        <w:rPr>
          <w:sz w:val="28"/>
          <w:szCs w:val="28"/>
        </w:rPr>
        <w:t xml:space="preserve">- </w:t>
      </w:r>
      <w:r w:rsidRPr="00791688">
        <w:rPr>
          <w:sz w:val="28"/>
          <w:szCs w:val="28"/>
        </w:rPr>
        <w:t>УО «</w:t>
      </w:r>
      <w:r>
        <w:rPr>
          <w:sz w:val="28"/>
          <w:szCs w:val="28"/>
        </w:rPr>
        <w:t>ГГО</w:t>
      </w:r>
      <w:r w:rsidRPr="00791688">
        <w:rPr>
          <w:sz w:val="28"/>
          <w:szCs w:val="28"/>
        </w:rPr>
        <w:t xml:space="preserve"> Дворец творчества детей и молодежи»;</w:t>
      </w:r>
    </w:p>
    <w:p w14:paraId="51901DF2" w14:textId="77777777" w:rsidR="008805A2" w:rsidRPr="00FD12C9" w:rsidRDefault="008805A2" w:rsidP="008805A2">
      <w:pPr>
        <w:numPr>
          <w:ilvl w:val="0"/>
          <w:numId w:val="46"/>
        </w:numPr>
        <w:jc w:val="both"/>
        <w:rPr>
          <w:sz w:val="28"/>
          <w:szCs w:val="28"/>
        </w:rPr>
      </w:pPr>
      <w:r w:rsidRPr="00FD12C9">
        <w:rPr>
          <w:sz w:val="28"/>
          <w:szCs w:val="28"/>
        </w:rPr>
        <w:t xml:space="preserve"> Учреждения дополнительного образования области.    </w:t>
      </w:r>
    </w:p>
    <w:p w14:paraId="20D99DFD" w14:textId="77777777" w:rsidR="008805A2" w:rsidRPr="00FD12C9" w:rsidRDefault="008805A2" w:rsidP="008805A2">
      <w:pPr>
        <w:jc w:val="both"/>
        <w:rPr>
          <w:sz w:val="28"/>
          <w:szCs w:val="28"/>
        </w:rPr>
      </w:pPr>
    </w:p>
    <w:p w14:paraId="578EC661" w14:textId="77777777" w:rsidR="008805A2" w:rsidRPr="00FD12C9" w:rsidRDefault="008805A2" w:rsidP="008805A2">
      <w:pPr>
        <w:jc w:val="both"/>
        <w:rPr>
          <w:sz w:val="28"/>
          <w:szCs w:val="28"/>
        </w:rPr>
      </w:pPr>
      <w:r w:rsidRPr="00FD12C9">
        <w:rPr>
          <w:sz w:val="28"/>
          <w:szCs w:val="28"/>
        </w:rPr>
        <w:t>УЧАСТНИКИ</w:t>
      </w:r>
      <w:r w:rsidRPr="00FD12C9">
        <w:rPr>
          <w:b/>
          <w:sz w:val="28"/>
          <w:szCs w:val="28"/>
        </w:rPr>
        <w:t>:</w:t>
      </w:r>
      <w:r w:rsidRPr="00FD12C9">
        <w:rPr>
          <w:sz w:val="28"/>
          <w:szCs w:val="28"/>
        </w:rPr>
        <w:t xml:space="preserve"> в турнире принимают участие все желающие команды по трем возрастным категориям: юниоры (10 - 11 </w:t>
      </w:r>
      <w:proofErr w:type="spellStart"/>
      <w:r w:rsidRPr="00FD12C9">
        <w:rPr>
          <w:sz w:val="28"/>
          <w:szCs w:val="28"/>
        </w:rPr>
        <w:t>кл</w:t>
      </w:r>
      <w:proofErr w:type="spellEnd"/>
      <w:r w:rsidRPr="00FD12C9">
        <w:rPr>
          <w:sz w:val="28"/>
          <w:szCs w:val="28"/>
        </w:rPr>
        <w:t xml:space="preserve">.), старшие </w:t>
      </w:r>
      <w:proofErr w:type="spellStart"/>
      <w:r w:rsidRPr="00FD12C9">
        <w:rPr>
          <w:sz w:val="28"/>
          <w:szCs w:val="28"/>
        </w:rPr>
        <w:t>ювеналы</w:t>
      </w:r>
      <w:proofErr w:type="spellEnd"/>
      <w:r w:rsidRPr="00FD12C9">
        <w:rPr>
          <w:sz w:val="28"/>
          <w:szCs w:val="28"/>
        </w:rPr>
        <w:t xml:space="preserve"> (8 - 9 </w:t>
      </w:r>
      <w:proofErr w:type="spellStart"/>
      <w:r w:rsidRPr="00FD12C9">
        <w:rPr>
          <w:sz w:val="28"/>
          <w:szCs w:val="28"/>
        </w:rPr>
        <w:t>кл</w:t>
      </w:r>
      <w:proofErr w:type="spellEnd"/>
      <w:r w:rsidRPr="00FD12C9">
        <w:rPr>
          <w:sz w:val="28"/>
          <w:szCs w:val="28"/>
        </w:rPr>
        <w:t xml:space="preserve">.) и младшие </w:t>
      </w:r>
      <w:proofErr w:type="spellStart"/>
      <w:r w:rsidRPr="00FD12C9">
        <w:rPr>
          <w:sz w:val="28"/>
          <w:szCs w:val="28"/>
        </w:rPr>
        <w:t>ювеналы</w:t>
      </w:r>
      <w:proofErr w:type="spellEnd"/>
      <w:r w:rsidRPr="00FD12C9">
        <w:rPr>
          <w:sz w:val="28"/>
          <w:szCs w:val="28"/>
        </w:rPr>
        <w:t xml:space="preserve"> (5 - 7 </w:t>
      </w:r>
      <w:proofErr w:type="spellStart"/>
      <w:r w:rsidRPr="00FD12C9">
        <w:rPr>
          <w:sz w:val="28"/>
          <w:szCs w:val="28"/>
        </w:rPr>
        <w:t>кл</w:t>
      </w:r>
      <w:proofErr w:type="spellEnd"/>
      <w:r w:rsidRPr="00FD12C9">
        <w:rPr>
          <w:sz w:val="28"/>
          <w:szCs w:val="28"/>
        </w:rPr>
        <w:t>.) учреждений общего среднего и дополнительного образования. Состав команды – 6 учащихся.</w:t>
      </w:r>
    </w:p>
    <w:p w14:paraId="1B5D5E6B" w14:textId="77777777" w:rsidR="008805A2" w:rsidRPr="00FD12C9" w:rsidRDefault="008805A2" w:rsidP="008805A2">
      <w:pPr>
        <w:jc w:val="both"/>
        <w:rPr>
          <w:sz w:val="28"/>
          <w:szCs w:val="28"/>
        </w:rPr>
      </w:pPr>
      <w:r w:rsidRPr="00FD12C9">
        <w:rPr>
          <w:sz w:val="28"/>
          <w:szCs w:val="28"/>
        </w:rPr>
        <w:t xml:space="preserve"> </w:t>
      </w:r>
    </w:p>
    <w:p w14:paraId="67FBE6EA" w14:textId="77777777" w:rsidR="008805A2" w:rsidRPr="00FD12C9" w:rsidRDefault="008805A2" w:rsidP="008805A2">
      <w:pPr>
        <w:jc w:val="both"/>
        <w:rPr>
          <w:sz w:val="28"/>
          <w:szCs w:val="28"/>
        </w:rPr>
      </w:pPr>
      <w:r w:rsidRPr="00FD12C9">
        <w:rPr>
          <w:sz w:val="28"/>
          <w:szCs w:val="28"/>
        </w:rPr>
        <w:t xml:space="preserve"> ВРЕМЯ ПРОВЕДЕНИЯ</w:t>
      </w:r>
      <w:r w:rsidRPr="00FD12C9">
        <w:rPr>
          <w:b/>
          <w:sz w:val="28"/>
          <w:szCs w:val="28"/>
        </w:rPr>
        <w:t>:</w:t>
      </w:r>
      <w:r w:rsidRPr="00FD12C9">
        <w:rPr>
          <w:rFonts w:ascii="Arial" w:hAnsi="Arial"/>
          <w:b/>
          <w:sz w:val="28"/>
          <w:szCs w:val="28"/>
        </w:rPr>
        <w:t xml:space="preserve"> </w:t>
      </w:r>
      <w:r w:rsidRPr="00FD12C9">
        <w:rPr>
          <w:sz w:val="28"/>
          <w:szCs w:val="28"/>
        </w:rPr>
        <w:t xml:space="preserve">турнир проводится в период с </w:t>
      </w:r>
      <w:r w:rsidRPr="00FD12C9">
        <w:rPr>
          <w:sz w:val="28"/>
          <w:szCs w:val="28"/>
          <w:lang w:val="be-BY"/>
        </w:rPr>
        <w:t>2</w:t>
      </w:r>
      <w:r w:rsidRPr="003A5C5A">
        <w:rPr>
          <w:sz w:val="28"/>
          <w:szCs w:val="28"/>
        </w:rPr>
        <w:t>3</w:t>
      </w:r>
      <w:r w:rsidRPr="00FD12C9">
        <w:rPr>
          <w:sz w:val="28"/>
          <w:szCs w:val="28"/>
        </w:rPr>
        <w:t xml:space="preserve"> ноября по </w:t>
      </w:r>
      <w:r w:rsidRPr="003A5C5A">
        <w:rPr>
          <w:sz w:val="28"/>
          <w:szCs w:val="28"/>
        </w:rPr>
        <w:t>1</w:t>
      </w:r>
      <w:r w:rsidRPr="00FD12C9">
        <w:rPr>
          <w:sz w:val="28"/>
          <w:szCs w:val="28"/>
        </w:rPr>
        <w:t xml:space="preserve"> декабря 20</w:t>
      </w:r>
      <w:r w:rsidRPr="00FD12C9">
        <w:rPr>
          <w:sz w:val="28"/>
          <w:szCs w:val="28"/>
          <w:lang w:val="be-BY"/>
        </w:rPr>
        <w:t>2</w:t>
      </w:r>
      <w:r w:rsidRPr="003A5C5A">
        <w:rPr>
          <w:sz w:val="28"/>
          <w:szCs w:val="28"/>
        </w:rPr>
        <w:t>4</w:t>
      </w:r>
      <w:r w:rsidRPr="00FD12C9">
        <w:rPr>
          <w:sz w:val="28"/>
          <w:szCs w:val="28"/>
        </w:rPr>
        <w:t xml:space="preserve"> г. в регионах области и г. Гродно.</w:t>
      </w:r>
    </w:p>
    <w:p w14:paraId="45D69A1D" w14:textId="77777777" w:rsidR="008805A2" w:rsidRPr="00FD12C9" w:rsidRDefault="008805A2" w:rsidP="008805A2">
      <w:pPr>
        <w:jc w:val="both"/>
        <w:rPr>
          <w:sz w:val="28"/>
          <w:szCs w:val="28"/>
        </w:rPr>
      </w:pPr>
      <w:r w:rsidRPr="00FD12C9">
        <w:rPr>
          <w:sz w:val="28"/>
          <w:szCs w:val="28"/>
        </w:rPr>
        <w:t>УСЛОВИЯ ПРОВЕДЕНИЯ</w:t>
      </w:r>
    </w:p>
    <w:p w14:paraId="54E33515" w14:textId="77777777" w:rsidR="008805A2" w:rsidRPr="00FD12C9" w:rsidRDefault="008805A2" w:rsidP="008805A2">
      <w:pPr>
        <w:ind w:firstLine="709"/>
        <w:jc w:val="both"/>
        <w:rPr>
          <w:sz w:val="28"/>
          <w:szCs w:val="28"/>
        </w:rPr>
      </w:pPr>
      <w:r w:rsidRPr="00FD12C9">
        <w:rPr>
          <w:sz w:val="28"/>
          <w:szCs w:val="28"/>
        </w:rPr>
        <w:t>В турнире разыгрываются 30</w:t>
      </w:r>
      <w:r w:rsidRPr="00FD12C9">
        <w:rPr>
          <w:sz w:val="28"/>
          <w:szCs w:val="28"/>
          <w:lang w:val="be-BY"/>
        </w:rPr>
        <w:t xml:space="preserve"> </w:t>
      </w:r>
      <w:r w:rsidRPr="00FD12C9">
        <w:rPr>
          <w:sz w:val="28"/>
          <w:szCs w:val="28"/>
        </w:rPr>
        <w:t xml:space="preserve">вопросов. Пакет вопросов предоставляется региональным координаторам турнира. Для ведения турнира создается судейская бригада. Ведет игру один из членов бригады. </w:t>
      </w:r>
    </w:p>
    <w:p w14:paraId="2B784BB5" w14:textId="77777777" w:rsidR="008805A2" w:rsidRPr="00FD12C9" w:rsidRDefault="008805A2" w:rsidP="008805A2">
      <w:pPr>
        <w:jc w:val="both"/>
        <w:rPr>
          <w:sz w:val="28"/>
          <w:szCs w:val="28"/>
        </w:rPr>
      </w:pPr>
      <w:r w:rsidRPr="00FD12C9">
        <w:rPr>
          <w:sz w:val="28"/>
          <w:szCs w:val="28"/>
        </w:rPr>
        <w:tab/>
        <w:t>Протокол с результатами игр</w:t>
      </w:r>
      <w:r w:rsidRPr="00F73FA0">
        <w:rPr>
          <w:sz w:val="28"/>
          <w:szCs w:val="28"/>
        </w:rPr>
        <w:t xml:space="preserve">ы отправляется в УО «ГГО Дворец творчества детей и молодежи» </w:t>
      </w:r>
      <w:r w:rsidRPr="00FD12C9">
        <w:rPr>
          <w:sz w:val="28"/>
          <w:szCs w:val="28"/>
        </w:rPr>
        <w:t xml:space="preserve">не позднее </w:t>
      </w:r>
      <w:r w:rsidRPr="00FD12C9">
        <w:rPr>
          <w:sz w:val="28"/>
          <w:szCs w:val="28"/>
          <w:lang w:val="be-BY"/>
        </w:rPr>
        <w:t>5 декабря</w:t>
      </w:r>
      <w:r w:rsidRPr="00FD12C9">
        <w:rPr>
          <w:i/>
          <w:sz w:val="28"/>
          <w:szCs w:val="28"/>
        </w:rPr>
        <w:t xml:space="preserve"> </w:t>
      </w:r>
      <w:r w:rsidRPr="00FD12C9">
        <w:rPr>
          <w:sz w:val="28"/>
          <w:szCs w:val="28"/>
        </w:rPr>
        <w:t xml:space="preserve">по </w:t>
      </w:r>
      <w:proofErr w:type="spellStart"/>
      <w:r w:rsidRPr="00FD12C9">
        <w:rPr>
          <w:sz w:val="28"/>
          <w:szCs w:val="28"/>
        </w:rPr>
        <w:t>e-mail</w:t>
      </w:r>
      <w:proofErr w:type="spellEnd"/>
      <w:r w:rsidRPr="00FD12C9">
        <w:rPr>
          <w:i/>
          <w:sz w:val="28"/>
          <w:szCs w:val="28"/>
        </w:rPr>
        <w:t xml:space="preserve">: </w:t>
      </w:r>
      <w:proofErr w:type="spellStart"/>
      <w:r>
        <w:rPr>
          <w:i/>
          <w:sz w:val="28"/>
          <w:szCs w:val="28"/>
          <w:lang w:val="de-DE"/>
        </w:rPr>
        <w:t>eko.dtdm</w:t>
      </w:r>
      <w:proofErr w:type="spellEnd"/>
      <w:r w:rsidRPr="00FD12C9">
        <w:rPr>
          <w:i/>
          <w:sz w:val="28"/>
          <w:szCs w:val="28"/>
        </w:rPr>
        <w:t>@</w:t>
      </w:r>
      <w:proofErr w:type="spellStart"/>
      <w:r>
        <w:rPr>
          <w:i/>
          <w:sz w:val="28"/>
          <w:szCs w:val="28"/>
          <w:lang w:val="en-US"/>
        </w:rPr>
        <w:t>yandex</w:t>
      </w:r>
      <w:proofErr w:type="spellEnd"/>
      <w:r w:rsidRPr="00FD12C9">
        <w:rPr>
          <w:i/>
          <w:sz w:val="28"/>
          <w:szCs w:val="28"/>
        </w:rPr>
        <w:t>.</w:t>
      </w:r>
      <w:proofErr w:type="spellStart"/>
      <w:r w:rsidRPr="00FD12C9">
        <w:rPr>
          <w:i/>
          <w:sz w:val="28"/>
          <w:szCs w:val="28"/>
          <w:lang w:val="de-DE"/>
        </w:rPr>
        <w:t>by</w:t>
      </w:r>
      <w:proofErr w:type="spellEnd"/>
    </w:p>
    <w:p w14:paraId="40FD39DE" w14:textId="77777777" w:rsidR="008805A2" w:rsidRPr="00FD12C9" w:rsidRDefault="008805A2" w:rsidP="008805A2">
      <w:pPr>
        <w:jc w:val="both"/>
        <w:rPr>
          <w:sz w:val="28"/>
          <w:szCs w:val="28"/>
        </w:rPr>
      </w:pPr>
      <w:r w:rsidRPr="00FD12C9">
        <w:rPr>
          <w:sz w:val="28"/>
          <w:szCs w:val="28"/>
        </w:rPr>
        <w:t xml:space="preserve"> </w:t>
      </w:r>
      <w:r w:rsidRPr="00FD12C9">
        <w:rPr>
          <w:sz w:val="28"/>
          <w:szCs w:val="28"/>
        </w:rPr>
        <w:tab/>
        <w:t xml:space="preserve">В протоколе указывается: название команды, учебное учреждение, количество ответов; обязательно указывается категория команды – юниоры или </w:t>
      </w:r>
      <w:proofErr w:type="spellStart"/>
      <w:r w:rsidRPr="00FD12C9">
        <w:rPr>
          <w:sz w:val="28"/>
          <w:szCs w:val="28"/>
        </w:rPr>
        <w:t>ювеналы</w:t>
      </w:r>
      <w:proofErr w:type="spellEnd"/>
      <w:r w:rsidRPr="00FD12C9">
        <w:rPr>
          <w:sz w:val="28"/>
          <w:szCs w:val="28"/>
        </w:rPr>
        <w:t xml:space="preserve"> (старшие или младшие).</w:t>
      </w:r>
    </w:p>
    <w:p w14:paraId="4DA1CEB1" w14:textId="77777777" w:rsidR="008805A2" w:rsidRPr="00FD12C9" w:rsidRDefault="008805A2" w:rsidP="008805A2">
      <w:pPr>
        <w:jc w:val="both"/>
        <w:rPr>
          <w:bCs/>
          <w:sz w:val="28"/>
          <w:szCs w:val="28"/>
        </w:rPr>
      </w:pPr>
      <w:r w:rsidRPr="00FD12C9">
        <w:rPr>
          <w:sz w:val="28"/>
          <w:szCs w:val="28"/>
        </w:rPr>
        <w:tab/>
      </w:r>
      <w:r w:rsidRPr="00FD12C9">
        <w:rPr>
          <w:bCs/>
          <w:sz w:val="28"/>
          <w:szCs w:val="28"/>
        </w:rPr>
        <w:t xml:space="preserve">К протоколу прилагается перечень команд, желающих участвовать в синхронном чемпионате РБ по ЧГК. Помимо названия, указывается игровая площадка, на которую претендует команда (Гродно, Волковыск, Лида, Новогрудок, Ошмяны). </w:t>
      </w:r>
    </w:p>
    <w:p w14:paraId="53833C5C" w14:textId="77777777" w:rsidR="008805A2" w:rsidRPr="00FD12C9" w:rsidRDefault="008805A2" w:rsidP="008805A2">
      <w:pPr>
        <w:jc w:val="both"/>
        <w:rPr>
          <w:sz w:val="28"/>
          <w:szCs w:val="28"/>
        </w:rPr>
      </w:pPr>
      <w:r w:rsidRPr="00FD12C9">
        <w:rPr>
          <w:sz w:val="28"/>
          <w:szCs w:val="28"/>
        </w:rPr>
        <w:t>ПОДВЕДЕНИЕ ИТОГОВ</w:t>
      </w:r>
    </w:p>
    <w:p w14:paraId="6CAF6A03" w14:textId="77777777" w:rsidR="008805A2" w:rsidRPr="00FD12C9" w:rsidRDefault="008805A2" w:rsidP="008805A2">
      <w:pPr>
        <w:ind w:firstLine="720"/>
        <w:jc w:val="both"/>
        <w:rPr>
          <w:sz w:val="28"/>
          <w:szCs w:val="28"/>
        </w:rPr>
      </w:pPr>
      <w:r w:rsidRPr="00FD12C9">
        <w:rPr>
          <w:sz w:val="28"/>
          <w:szCs w:val="28"/>
        </w:rPr>
        <w:t xml:space="preserve">Результаты подводятся по трём возрастным категориям. </w:t>
      </w:r>
    </w:p>
    <w:p w14:paraId="2082F811" w14:textId="77777777" w:rsidR="008805A2" w:rsidRPr="00FD12C9" w:rsidRDefault="008805A2" w:rsidP="008805A2">
      <w:pPr>
        <w:ind w:firstLine="720"/>
        <w:jc w:val="both"/>
        <w:rPr>
          <w:sz w:val="28"/>
          <w:szCs w:val="28"/>
        </w:rPr>
      </w:pPr>
      <w:r w:rsidRPr="00FD12C9">
        <w:rPr>
          <w:sz w:val="28"/>
          <w:szCs w:val="28"/>
        </w:rPr>
        <w:t xml:space="preserve">За I-II-III места в </w:t>
      </w:r>
      <w:r w:rsidRPr="00F73FA0">
        <w:rPr>
          <w:sz w:val="28"/>
          <w:szCs w:val="28"/>
        </w:rPr>
        <w:t>турнире команды награждаются Дипломами УО «ГГО Дворец творчества детей и молодежи».</w:t>
      </w:r>
      <w:r w:rsidRPr="00FD12C9">
        <w:rPr>
          <w:sz w:val="28"/>
          <w:szCs w:val="28"/>
        </w:rPr>
        <w:t xml:space="preserve"> </w:t>
      </w:r>
    </w:p>
    <w:p w14:paraId="5B736B22" w14:textId="77777777" w:rsidR="008805A2" w:rsidRDefault="008805A2" w:rsidP="008805A2">
      <w:pPr>
        <w:ind w:firstLine="720"/>
      </w:pPr>
      <w:r w:rsidRPr="00FD12C9">
        <w:rPr>
          <w:iCs/>
          <w:sz w:val="28"/>
          <w:szCs w:val="28"/>
        </w:rPr>
        <w:t>Контактный телефон:</w:t>
      </w:r>
      <w:r w:rsidRPr="00FD12C9">
        <w:rPr>
          <w:sz w:val="28"/>
          <w:szCs w:val="28"/>
        </w:rPr>
        <w:t xml:space="preserve"> 8(0152)68 86 12</w:t>
      </w:r>
    </w:p>
    <w:p w14:paraId="5C71A5D1" w14:textId="77777777" w:rsidR="008805A2" w:rsidRPr="00A313A6" w:rsidRDefault="008805A2" w:rsidP="008805A2">
      <w:pPr>
        <w:shd w:val="clear" w:color="auto" w:fill="FFFFFF"/>
        <w:jc w:val="center"/>
        <w:rPr>
          <w:sz w:val="30"/>
          <w:szCs w:val="30"/>
        </w:rPr>
      </w:pPr>
      <w:r w:rsidRPr="00A313A6">
        <w:rPr>
          <w:sz w:val="30"/>
          <w:szCs w:val="30"/>
        </w:rPr>
        <w:t>ПОЛОЖЕНИЕ</w:t>
      </w:r>
    </w:p>
    <w:p w14:paraId="0EF31B58" w14:textId="77777777" w:rsidR="008805A2" w:rsidRPr="00A313A6" w:rsidRDefault="008805A2" w:rsidP="008805A2">
      <w:pPr>
        <w:shd w:val="clear" w:color="auto" w:fill="FFFFFF"/>
        <w:jc w:val="center"/>
        <w:rPr>
          <w:sz w:val="30"/>
          <w:szCs w:val="30"/>
        </w:rPr>
      </w:pPr>
      <w:r w:rsidRPr="00A313A6">
        <w:rPr>
          <w:sz w:val="30"/>
          <w:szCs w:val="30"/>
        </w:rPr>
        <w:t>о конкурсе флористической новогодней интерьерной композиции</w:t>
      </w:r>
    </w:p>
    <w:p w14:paraId="1F6CBF56" w14:textId="77777777" w:rsidR="008805A2" w:rsidRPr="00A313A6" w:rsidRDefault="008805A2" w:rsidP="008805A2">
      <w:pPr>
        <w:shd w:val="clear" w:color="auto" w:fill="FFFFFF"/>
        <w:jc w:val="center"/>
        <w:rPr>
          <w:sz w:val="30"/>
          <w:szCs w:val="30"/>
        </w:rPr>
      </w:pPr>
      <w:r w:rsidRPr="00A313A6">
        <w:rPr>
          <w:sz w:val="30"/>
          <w:szCs w:val="30"/>
        </w:rPr>
        <w:t>«Новогодняя феерия»</w:t>
      </w:r>
    </w:p>
    <w:p w14:paraId="29F4FAD8" w14:textId="77777777" w:rsidR="008805A2" w:rsidRPr="00A313A6" w:rsidRDefault="008805A2" w:rsidP="008805A2">
      <w:pPr>
        <w:shd w:val="clear" w:color="auto" w:fill="FFFFFF"/>
        <w:jc w:val="both"/>
        <w:rPr>
          <w:sz w:val="30"/>
          <w:szCs w:val="30"/>
        </w:rPr>
      </w:pPr>
    </w:p>
    <w:p w14:paraId="3647F794" w14:textId="77777777" w:rsidR="008805A2" w:rsidRPr="00A313A6" w:rsidRDefault="008805A2" w:rsidP="008805A2">
      <w:pPr>
        <w:shd w:val="clear" w:color="auto" w:fill="FFFFFF"/>
        <w:jc w:val="both"/>
        <w:rPr>
          <w:sz w:val="30"/>
          <w:szCs w:val="30"/>
        </w:rPr>
      </w:pPr>
      <w:r w:rsidRPr="00A313A6">
        <w:rPr>
          <w:sz w:val="30"/>
          <w:szCs w:val="30"/>
        </w:rPr>
        <w:t>1. ЦЕЛЬ И ЗАДАЧИ КОНКУРСА</w:t>
      </w:r>
    </w:p>
    <w:p w14:paraId="01F1AAB5" w14:textId="77777777" w:rsidR="008805A2" w:rsidRPr="00A313A6" w:rsidRDefault="008805A2" w:rsidP="008805A2">
      <w:pPr>
        <w:shd w:val="clear" w:color="auto" w:fill="FFFFFF"/>
        <w:jc w:val="both"/>
        <w:rPr>
          <w:sz w:val="30"/>
          <w:szCs w:val="30"/>
        </w:rPr>
      </w:pPr>
      <w:r w:rsidRPr="00A313A6">
        <w:rPr>
          <w:sz w:val="30"/>
          <w:szCs w:val="30"/>
        </w:rPr>
        <w:t>ЦЕЛЬ:</w:t>
      </w:r>
    </w:p>
    <w:p w14:paraId="2F2E8F3D" w14:textId="77777777" w:rsidR="008805A2" w:rsidRPr="00A313A6" w:rsidRDefault="008805A2" w:rsidP="008805A2">
      <w:pPr>
        <w:shd w:val="clear" w:color="auto" w:fill="FFFFFF"/>
        <w:jc w:val="both"/>
        <w:rPr>
          <w:sz w:val="30"/>
          <w:szCs w:val="30"/>
        </w:rPr>
      </w:pPr>
      <w:r w:rsidRPr="00A313A6">
        <w:rPr>
          <w:sz w:val="30"/>
          <w:szCs w:val="30"/>
        </w:rPr>
        <w:tab/>
        <w:t>формирование эколого-эстетической мотивации учащихся к познанию и творчеству, через создание флористических композиций.</w:t>
      </w:r>
    </w:p>
    <w:p w14:paraId="2839D475" w14:textId="77777777" w:rsidR="008805A2" w:rsidRPr="00A313A6" w:rsidRDefault="008805A2" w:rsidP="008805A2">
      <w:pPr>
        <w:shd w:val="clear" w:color="auto" w:fill="FFFFFF"/>
        <w:jc w:val="both"/>
        <w:rPr>
          <w:sz w:val="30"/>
          <w:szCs w:val="30"/>
        </w:rPr>
      </w:pPr>
      <w:r w:rsidRPr="00A313A6">
        <w:rPr>
          <w:sz w:val="30"/>
          <w:szCs w:val="30"/>
        </w:rPr>
        <w:t>ЗАДАЧИ:</w:t>
      </w:r>
    </w:p>
    <w:p w14:paraId="4D9846F3" w14:textId="77777777" w:rsidR="008805A2" w:rsidRPr="00A313A6" w:rsidRDefault="008805A2" w:rsidP="008805A2">
      <w:pPr>
        <w:shd w:val="clear" w:color="auto" w:fill="FFFFFF"/>
        <w:ind w:firstLine="709"/>
        <w:jc w:val="both"/>
        <w:rPr>
          <w:sz w:val="30"/>
          <w:szCs w:val="30"/>
        </w:rPr>
      </w:pPr>
      <w:r w:rsidRPr="00A313A6">
        <w:rPr>
          <w:sz w:val="30"/>
          <w:szCs w:val="30"/>
        </w:rPr>
        <w:t>- развитие творческих способностей учащихся, и привлечение к практической деятельности по созданию флористических композиций из природных материалов;</w:t>
      </w:r>
    </w:p>
    <w:p w14:paraId="65E6A5D3" w14:textId="77777777" w:rsidR="008805A2" w:rsidRPr="00A313A6" w:rsidRDefault="008805A2" w:rsidP="008805A2">
      <w:pPr>
        <w:shd w:val="clear" w:color="auto" w:fill="FFFFFF"/>
        <w:ind w:firstLine="709"/>
        <w:jc w:val="both"/>
        <w:rPr>
          <w:sz w:val="30"/>
          <w:szCs w:val="30"/>
        </w:rPr>
      </w:pPr>
      <w:r w:rsidRPr="00A313A6">
        <w:rPr>
          <w:sz w:val="30"/>
          <w:szCs w:val="30"/>
        </w:rPr>
        <w:t>- популяризация флористического искусства, сохранение и развитие народных традиций, выявление и поощрение талантливых учащихся, повышение их дизайнерского мастерства.</w:t>
      </w:r>
    </w:p>
    <w:p w14:paraId="5C748FC7" w14:textId="77777777" w:rsidR="008805A2" w:rsidRPr="00A313A6" w:rsidRDefault="008805A2" w:rsidP="008805A2">
      <w:pPr>
        <w:shd w:val="clear" w:color="auto" w:fill="FFFFFF"/>
        <w:jc w:val="both"/>
        <w:rPr>
          <w:sz w:val="30"/>
          <w:szCs w:val="30"/>
        </w:rPr>
      </w:pPr>
    </w:p>
    <w:p w14:paraId="7EBCB65B" w14:textId="77777777" w:rsidR="008805A2" w:rsidRPr="001A11AA" w:rsidRDefault="008805A2" w:rsidP="008805A2">
      <w:pPr>
        <w:shd w:val="clear" w:color="auto" w:fill="FFFFFF"/>
        <w:jc w:val="both"/>
        <w:rPr>
          <w:sz w:val="30"/>
          <w:szCs w:val="30"/>
        </w:rPr>
      </w:pPr>
      <w:r w:rsidRPr="00A313A6">
        <w:rPr>
          <w:sz w:val="30"/>
          <w:szCs w:val="30"/>
        </w:rPr>
        <w:t xml:space="preserve">2. </w:t>
      </w:r>
      <w:r w:rsidRPr="001A11AA">
        <w:rPr>
          <w:sz w:val="30"/>
          <w:szCs w:val="30"/>
        </w:rPr>
        <w:t>ОРГАНИЗАТОРЫ КОНКУРСА</w:t>
      </w:r>
    </w:p>
    <w:p w14:paraId="28ACC4EF" w14:textId="77777777" w:rsidR="008805A2" w:rsidRPr="001A11AA" w:rsidRDefault="008805A2" w:rsidP="008805A2">
      <w:pPr>
        <w:tabs>
          <w:tab w:val="left" w:pos="720"/>
        </w:tabs>
        <w:ind w:left="360"/>
        <w:jc w:val="both"/>
        <w:rPr>
          <w:sz w:val="30"/>
          <w:szCs w:val="30"/>
        </w:rPr>
      </w:pPr>
      <w:r w:rsidRPr="001A11AA">
        <w:rPr>
          <w:sz w:val="30"/>
          <w:szCs w:val="30"/>
        </w:rPr>
        <w:t>Учреждение образования «Гродненский государственный областной Дворец творчества детей и молодежи» (далее УО «ГГО Дворец творчества детей и молодежи»).</w:t>
      </w:r>
    </w:p>
    <w:p w14:paraId="070BD2AE" w14:textId="77777777" w:rsidR="008805A2" w:rsidRPr="001A11AA" w:rsidRDefault="008805A2" w:rsidP="008805A2">
      <w:pPr>
        <w:pStyle w:val="a4"/>
        <w:tabs>
          <w:tab w:val="left" w:pos="284"/>
        </w:tabs>
        <w:ind w:left="0" w:firstLine="709"/>
        <w:jc w:val="both"/>
        <w:rPr>
          <w:sz w:val="30"/>
          <w:szCs w:val="30"/>
        </w:rPr>
      </w:pPr>
    </w:p>
    <w:p w14:paraId="6B9E061F" w14:textId="77777777" w:rsidR="008805A2" w:rsidRPr="001A11AA" w:rsidRDefault="008805A2" w:rsidP="008805A2">
      <w:pPr>
        <w:shd w:val="clear" w:color="auto" w:fill="FFFFFF"/>
        <w:jc w:val="both"/>
        <w:rPr>
          <w:sz w:val="30"/>
          <w:szCs w:val="30"/>
        </w:rPr>
      </w:pPr>
      <w:r w:rsidRPr="001A11AA">
        <w:rPr>
          <w:sz w:val="30"/>
          <w:szCs w:val="30"/>
        </w:rPr>
        <w:t>3. УЧАСТНИКИ КОНКУРСА</w:t>
      </w:r>
    </w:p>
    <w:p w14:paraId="285DB3D9" w14:textId="77777777" w:rsidR="008805A2" w:rsidRPr="00A313A6" w:rsidRDefault="008805A2" w:rsidP="008805A2">
      <w:pPr>
        <w:shd w:val="clear" w:color="auto" w:fill="FFFFFF"/>
        <w:jc w:val="both"/>
        <w:rPr>
          <w:sz w:val="30"/>
          <w:szCs w:val="30"/>
        </w:rPr>
      </w:pPr>
      <w:r w:rsidRPr="00A313A6">
        <w:rPr>
          <w:sz w:val="30"/>
          <w:szCs w:val="30"/>
        </w:rPr>
        <w:tab/>
        <w:t>Учащиеся 10-16 лет учреждений дополнительного образования детей и молодежи.</w:t>
      </w:r>
    </w:p>
    <w:p w14:paraId="2DC9448E" w14:textId="77777777" w:rsidR="008805A2" w:rsidRPr="00A313A6" w:rsidRDefault="008805A2" w:rsidP="008805A2">
      <w:pPr>
        <w:shd w:val="clear" w:color="auto" w:fill="FFFFFF"/>
        <w:jc w:val="both"/>
        <w:rPr>
          <w:sz w:val="30"/>
          <w:szCs w:val="30"/>
        </w:rPr>
      </w:pPr>
    </w:p>
    <w:p w14:paraId="1D57C252" w14:textId="77777777" w:rsidR="008805A2" w:rsidRPr="00A313A6" w:rsidRDefault="008805A2" w:rsidP="008805A2">
      <w:pPr>
        <w:shd w:val="clear" w:color="auto" w:fill="FFFFFF"/>
        <w:jc w:val="both"/>
        <w:rPr>
          <w:sz w:val="30"/>
          <w:szCs w:val="30"/>
        </w:rPr>
      </w:pPr>
      <w:r w:rsidRPr="00A313A6">
        <w:rPr>
          <w:sz w:val="30"/>
          <w:szCs w:val="30"/>
        </w:rPr>
        <w:t>4. СРОКИ И ЭТАПЫ ПРОВЕДЕНИЯ ВЫСТАВКИ-КОНКУРСА</w:t>
      </w:r>
    </w:p>
    <w:p w14:paraId="4AC6893F" w14:textId="77777777" w:rsidR="008805A2" w:rsidRPr="00A313A6" w:rsidRDefault="008805A2" w:rsidP="008805A2">
      <w:pPr>
        <w:tabs>
          <w:tab w:val="left" w:pos="993"/>
        </w:tabs>
        <w:ind w:firstLine="720"/>
        <w:jc w:val="both"/>
        <w:rPr>
          <w:sz w:val="30"/>
          <w:szCs w:val="30"/>
        </w:rPr>
      </w:pPr>
      <w:r w:rsidRPr="00A313A6">
        <w:rPr>
          <w:sz w:val="30"/>
          <w:szCs w:val="30"/>
        </w:rPr>
        <w:t>4.1. Конкурс проводится с 0</w:t>
      </w:r>
      <w:r w:rsidRPr="00A76FCB">
        <w:rPr>
          <w:sz w:val="30"/>
          <w:szCs w:val="30"/>
        </w:rPr>
        <w:t>6</w:t>
      </w:r>
      <w:r w:rsidRPr="00A313A6">
        <w:rPr>
          <w:sz w:val="30"/>
          <w:szCs w:val="30"/>
        </w:rPr>
        <w:t xml:space="preserve"> ноября 202</w:t>
      </w:r>
      <w:r w:rsidRPr="00A76FCB">
        <w:rPr>
          <w:sz w:val="30"/>
          <w:szCs w:val="30"/>
        </w:rPr>
        <w:t>4</w:t>
      </w:r>
      <w:r w:rsidRPr="00A313A6">
        <w:rPr>
          <w:sz w:val="30"/>
          <w:szCs w:val="30"/>
        </w:rPr>
        <w:t xml:space="preserve"> года по 0</w:t>
      </w:r>
      <w:r w:rsidRPr="00A76FCB">
        <w:rPr>
          <w:sz w:val="30"/>
          <w:szCs w:val="30"/>
        </w:rPr>
        <w:t>6</w:t>
      </w:r>
      <w:r w:rsidRPr="00A313A6">
        <w:rPr>
          <w:sz w:val="30"/>
          <w:szCs w:val="30"/>
        </w:rPr>
        <w:t xml:space="preserve"> декабря 202</w:t>
      </w:r>
      <w:r w:rsidRPr="00A76FCB">
        <w:rPr>
          <w:sz w:val="30"/>
          <w:szCs w:val="30"/>
        </w:rPr>
        <w:t>4</w:t>
      </w:r>
      <w:r>
        <w:rPr>
          <w:sz w:val="30"/>
          <w:szCs w:val="30"/>
          <w:lang w:val="en-US"/>
        </w:rPr>
        <w:t> </w:t>
      </w:r>
      <w:r w:rsidRPr="00A313A6">
        <w:rPr>
          <w:sz w:val="30"/>
          <w:szCs w:val="30"/>
        </w:rPr>
        <w:t xml:space="preserve">года. </w:t>
      </w:r>
    </w:p>
    <w:p w14:paraId="3D8C1E56" w14:textId="77777777" w:rsidR="008805A2" w:rsidRPr="00A313A6" w:rsidRDefault="008805A2" w:rsidP="008805A2">
      <w:pPr>
        <w:tabs>
          <w:tab w:val="left" w:pos="993"/>
        </w:tabs>
        <w:ind w:firstLine="720"/>
        <w:jc w:val="both"/>
        <w:rPr>
          <w:sz w:val="30"/>
          <w:szCs w:val="30"/>
        </w:rPr>
      </w:pPr>
      <w:r w:rsidRPr="00A313A6">
        <w:rPr>
          <w:sz w:val="30"/>
          <w:szCs w:val="30"/>
        </w:rPr>
        <w:t>4.2. Работы на конкурс предоставляются до 0</w:t>
      </w:r>
      <w:r w:rsidRPr="00A76FCB">
        <w:rPr>
          <w:sz w:val="30"/>
          <w:szCs w:val="30"/>
        </w:rPr>
        <w:t>6</w:t>
      </w:r>
      <w:r w:rsidRPr="00A313A6">
        <w:rPr>
          <w:sz w:val="30"/>
          <w:szCs w:val="30"/>
        </w:rPr>
        <w:t xml:space="preserve"> декабря 202</w:t>
      </w:r>
      <w:r w:rsidRPr="00A76FCB">
        <w:rPr>
          <w:sz w:val="30"/>
          <w:szCs w:val="30"/>
        </w:rPr>
        <w:t>4</w:t>
      </w:r>
      <w:r w:rsidRPr="00A313A6">
        <w:rPr>
          <w:sz w:val="30"/>
          <w:szCs w:val="30"/>
        </w:rPr>
        <w:t xml:space="preserve"> года по адресу: г. Гродно, </w:t>
      </w:r>
      <w:proofErr w:type="spellStart"/>
      <w:r w:rsidRPr="00A313A6">
        <w:rPr>
          <w:sz w:val="30"/>
          <w:szCs w:val="30"/>
        </w:rPr>
        <w:t>Коложский</w:t>
      </w:r>
      <w:proofErr w:type="spellEnd"/>
      <w:r w:rsidRPr="00A313A6">
        <w:rPr>
          <w:sz w:val="30"/>
          <w:szCs w:val="30"/>
        </w:rPr>
        <w:t xml:space="preserve"> парк, 1, </w:t>
      </w:r>
      <w:proofErr w:type="spellStart"/>
      <w:r w:rsidRPr="00A313A6">
        <w:rPr>
          <w:sz w:val="30"/>
          <w:szCs w:val="30"/>
        </w:rPr>
        <w:t>каб</w:t>
      </w:r>
      <w:proofErr w:type="spellEnd"/>
      <w:r w:rsidRPr="00A313A6">
        <w:rPr>
          <w:sz w:val="30"/>
          <w:szCs w:val="30"/>
        </w:rPr>
        <w:t xml:space="preserve">. 200. </w:t>
      </w:r>
    </w:p>
    <w:p w14:paraId="4374AB06" w14:textId="77777777" w:rsidR="008805A2" w:rsidRPr="00A313A6" w:rsidRDefault="008805A2" w:rsidP="008805A2">
      <w:pPr>
        <w:shd w:val="clear" w:color="auto" w:fill="FFFFFF"/>
        <w:jc w:val="both"/>
        <w:rPr>
          <w:sz w:val="30"/>
          <w:szCs w:val="30"/>
        </w:rPr>
      </w:pPr>
    </w:p>
    <w:p w14:paraId="6DD1E097" w14:textId="77777777" w:rsidR="008805A2" w:rsidRPr="00A313A6" w:rsidRDefault="008805A2" w:rsidP="008805A2">
      <w:pPr>
        <w:shd w:val="clear" w:color="auto" w:fill="FFFFFF"/>
        <w:jc w:val="both"/>
        <w:rPr>
          <w:sz w:val="30"/>
          <w:szCs w:val="30"/>
        </w:rPr>
      </w:pPr>
      <w:r w:rsidRPr="00A313A6">
        <w:rPr>
          <w:sz w:val="30"/>
          <w:szCs w:val="30"/>
        </w:rPr>
        <w:t>5. ПОРЯДОК ПРОВЕДЕНИЯ КОНКУРСА</w:t>
      </w:r>
    </w:p>
    <w:p w14:paraId="27A1F1C6" w14:textId="77777777" w:rsidR="008805A2" w:rsidRPr="00A313A6" w:rsidRDefault="008805A2" w:rsidP="008805A2">
      <w:pPr>
        <w:shd w:val="clear" w:color="auto" w:fill="FFFFFF"/>
        <w:jc w:val="both"/>
        <w:rPr>
          <w:sz w:val="30"/>
          <w:szCs w:val="30"/>
        </w:rPr>
      </w:pPr>
      <w:r w:rsidRPr="00A313A6">
        <w:rPr>
          <w:sz w:val="30"/>
          <w:szCs w:val="30"/>
        </w:rPr>
        <w:tab/>
        <w:t xml:space="preserve">5.1. На конкурс предоставляется интерьерная флористическая композиция новогодней тематики. Конкурсная работа должна отражать атмосферу праздника, традиции и современных тенденции </w:t>
      </w:r>
      <w:proofErr w:type="spellStart"/>
      <w:r w:rsidRPr="00A313A6">
        <w:rPr>
          <w:sz w:val="30"/>
          <w:szCs w:val="30"/>
        </w:rPr>
        <w:t>флородизайна</w:t>
      </w:r>
      <w:proofErr w:type="spellEnd"/>
      <w:r w:rsidRPr="00A313A6">
        <w:rPr>
          <w:sz w:val="30"/>
          <w:szCs w:val="30"/>
        </w:rPr>
        <w:t>. Стиль и техника конкурсной работы произвольные. В работе могут быть использованы разнообразные природные материалы (не допускается использование веток живой сосны и ели), рукотворные декоративные элементы, свечи, новогодние аксессуары. Размер конкурсной работы до 50 см.</w:t>
      </w:r>
    </w:p>
    <w:p w14:paraId="0AC50895" w14:textId="77777777" w:rsidR="008805A2" w:rsidRPr="00A313A6" w:rsidRDefault="008805A2" w:rsidP="008805A2">
      <w:pPr>
        <w:shd w:val="clear" w:color="auto" w:fill="FFFFFF"/>
        <w:jc w:val="both"/>
        <w:rPr>
          <w:sz w:val="30"/>
          <w:szCs w:val="30"/>
        </w:rPr>
      </w:pPr>
      <w:r w:rsidRPr="00A313A6">
        <w:rPr>
          <w:sz w:val="30"/>
          <w:szCs w:val="30"/>
        </w:rPr>
        <w:tab/>
        <w:t>5.2. Каждый район представляют на конкурс одну работу.</w:t>
      </w:r>
    </w:p>
    <w:p w14:paraId="43E6F2D4" w14:textId="77777777" w:rsidR="008805A2" w:rsidRPr="00A313A6" w:rsidRDefault="008805A2" w:rsidP="008805A2">
      <w:pPr>
        <w:shd w:val="clear" w:color="auto" w:fill="FFFFFF"/>
        <w:jc w:val="both"/>
        <w:rPr>
          <w:sz w:val="30"/>
          <w:szCs w:val="30"/>
        </w:rPr>
      </w:pPr>
    </w:p>
    <w:p w14:paraId="0DFE796C" w14:textId="77777777" w:rsidR="008805A2" w:rsidRPr="00A313A6" w:rsidRDefault="008805A2" w:rsidP="008805A2">
      <w:pPr>
        <w:shd w:val="clear" w:color="auto" w:fill="FFFFFF"/>
        <w:jc w:val="both"/>
        <w:rPr>
          <w:sz w:val="30"/>
          <w:szCs w:val="30"/>
        </w:rPr>
      </w:pPr>
      <w:r w:rsidRPr="00A313A6">
        <w:rPr>
          <w:sz w:val="30"/>
          <w:szCs w:val="30"/>
        </w:rPr>
        <w:t>6. ПРАВИЛА ОФОРМЛЕНИЯ РАБОТ</w:t>
      </w:r>
    </w:p>
    <w:p w14:paraId="7684E5DE" w14:textId="77777777" w:rsidR="008805A2" w:rsidRPr="00A313A6" w:rsidRDefault="008805A2" w:rsidP="008805A2">
      <w:pPr>
        <w:shd w:val="clear" w:color="auto" w:fill="FFFFFF"/>
        <w:jc w:val="both"/>
        <w:rPr>
          <w:sz w:val="30"/>
          <w:szCs w:val="30"/>
        </w:rPr>
      </w:pPr>
      <w:r w:rsidRPr="00A313A6">
        <w:rPr>
          <w:sz w:val="30"/>
          <w:szCs w:val="30"/>
        </w:rPr>
        <w:tab/>
        <w:t>Каждая конкурсная работа должна сопровождаться следующей информацией: наименование учреждения образования, название работы, наименование творческого коллектива или объединения по интересам, фамилия, имя, возраст автора (или авторов) работы, фамилия, имя собственное и отчество руководителя. Этикетки размером 6 х 9 см предоставляются в 2-х экземплярах.</w:t>
      </w:r>
    </w:p>
    <w:p w14:paraId="63737A58" w14:textId="77777777" w:rsidR="008805A2" w:rsidRPr="00A313A6" w:rsidRDefault="008805A2" w:rsidP="008805A2">
      <w:pPr>
        <w:shd w:val="clear" w:color="auto" w:fill="FFFFFF"/>
        <w:jc w:val="both"/>
        <w:rPr>
          <w:sz w:val="30"/>
          <w:szCs w:val="30"/>
        </w:rPr>
      </w:pPr>
      <w:r w:rsidRPr="00A313A6">
        <w:rPr>
          <w:sz w:val="30"/>
          <w:szCs w:val="30"/>
        </w:rPr>
        <w:tab/>
      </w:r>
    </w:p>
    <w:p w14:paraId="6029762E" w14:textId="77777777" w:rsidR="008805A2" w:rsidRPr="00A313A6" w:rsidRDefault="008805A2" w:rsidP="008805A2">
      <w:pPr>
        <w:shd w:val="clear" w:color="auto" w:fill="FFFFFF"/>
        <w:jc w:val="both"/>
        <w:rPr>
          <w:sz w:val="30"/>
          <w:szCs w:val="30"/>
        </w:rPr>
      </w:pPr>
      <w:r w:rsidRPr="00A313A6">
        <w:rPr>
          <w:sz w:val="30"/>
          <w:szCs w:val="30"/>
        </w:rPr>
        <w:t>7. ПОДВЕДЕНИЕ ИТОГОВ КОНКУСА, НАГРАЖДЕНИЕ ПОБЕДИТЕЛЕЙ</w:t>
      </w:r>
    </w:p>
    <w:p w14:paraId="31A7B859" w14:textId="77777777" w:rsidR="008805A2" w:rsidRPr="00A313A6" w:rsidRDefault="008805A2" w:rsidP="008805A2">
      <w:pPr>
        <w:shd w:val="clear" w:color="auto" w:fill="FFFFFF"/>
        <w:jc w:val="both"/>
        <w:rPr>
          <w:sz w:val="30"/>
          <w:szCs w:val="30"/>
        </w:rPr>
      </w:pPr>
      <w:r w:rsidRPr="00A313A6">
        <w:rPr>
          <w:sz w:val="30"/>
          <w:szCs w:val="30"/>
        </w:rPr>
        <w:tab/>
        <w:t>Оценка творческих работ осуществляется по четырем критериям: идея, техника, цветовое решение, композиция.</w:t>
      </w:r>
    </w:p>
    <w:p w14:paraId="0A580EEB" w14:textId="77777777" w:rsidR="008805A2" w:rsidRPr="001A11AA" w:rsidRDefault="008805A2" w:rsidP="008805A2">
      <w:pPr>
        <w:shd w:val="clear" w:color="auto" w:fill="FFFFFF"/>
        <w:jc w:val="both"/>
        <w:rPr>
          <w:sz w:val="30"/>
          <w:szCs w:val="30"/>
        </w:rPr>
      </w:pPr>
      <w:r w:rsidRPr="00A313A6">
        <w:rPr>
          <w:sz w:val="30"/>
          <w:szCs w:val="30"/>
        </w:rPr>
        <w:tab/>
        <w:t>Итоги конкурса подводятся до 20 декабря 202</w:t>
      </w:r>
      <w:r w:rsidRPr="00A76FCB">
        <w:rPr>
          <w:sz w:val="30"/>
          <w:szCs w:val="30"/>
        </w:rPr>
        <w:t>4</w:t>
      </w:r>
      <w:r w:rsidRPr="00A313A6">
        <w:rPr>
          <w:sz w:val="30"/>
          <w:szCs w:val="30"/>
        </w:rPr>
        <w:t xml:space="preserve"> года. </w:t>
      </w:r>
      <w:r w:rsidRPr="001A11AA">
        <w:rPr>
          <w:sz w:val="30"/>
          <w:szCs w:val="30"/>
        </w:rPr>
        <w:t>Устанавливается следующее количество призовых мест: I место – одно, II место – два, III место – три.</w:t>
      </w:r>
    </w:p>
    <w:p w14:paraId="6F410604" w14:textId="77777777" w:rsidR="008805A2" w:rsidRPr="001A11AA" w:rsidRDefault="008805A2" w:rsidP="008805A2">
      <w:pPr>
        <w:tabs>
          <w:tab w:val="left" w:pos="720"/>
        </w:tabs>
        <w:ind w:firstLine="360"/>
        <w:jc w:val="both"/>
        <w:rPr>
          <w:sz w:val="30"/>
          <w:szCs w:val="30"/>
        </w:rPr>
      </w:pPr>
      <w:r w:rsidRPr="001A11AA">
        <w:rPr>
          <w:sz w:val="30"/>
          <w:szCs w:val="30"/>
        </w:rPr>
        <w:t>Победители выставки-конкурса награждаются дипломами УО</w:t>
      </w:r>
      <w:r>
        <w:rPr>
          <w:sz w:val="30"/>
          <w:szCs w:val="30"/>
        </w:rPr>
        <w:t xml:space="preserve"> </w:t>
      </w:r>
      <w:r w:rsidRPr="001A11AA">
        <w:rPr>
          <w:sz w:val="30"/>
          <w:szCs w:val="30"/>
        </w:rPr>
        <w:t>«ГГО</w:t>
      </w:r>
      <w:r>
        <w:rPr>
          <w:sz w:val="30"/>
          <w:szCs w:val="30"/>
        </w:rPr>
        <w:t xml:space="preserve"> </w:t>
      </w:r>
      <w:r w:rsidRPr="001A11AA">
        <w:rPr>
          <w:sz w:val="30"/>
          <w:szCs w:val="30"/>
        </w:rPr>
        <w:t>Дворец творчества детей и молодежи».</w:t>
      </w:r>
    </w:p>
    <w:p w14:paraId="2C90AD95" w14:textId="77777777" w:rsidR="008805A2" w:rsidRPr="001A11AA" w:rsidRDefault="008805A2" w:rsidP="008805A2">
      <w:pPr>
        <w:shd w:val="clear" w:color="auto" w:fill="FFFFFF"/>
        <w:ind w:firstLine="708"/>
        <w:jc w:val="both"/>
        <w:rPr>
          <w:sz w:val="30"/>
          <w:szCs w:val="30"/>
        </w:rPr>
      </w:pPr>
      <w:r w:rsidRPr="001A11AA">
        <w:rPr>
          <w:sz w:val="30"/>
          <w:szCs w:val="30"/>
        </w:rPr>
        <w:t>Творческие работы, занявшие призовые места в конкурсе не возвращаются.</w:t>
      </w:r>
    </w:p>
    <w:p w14:paraId="455FF6C9" w14:textId="77777777" w:rsidR="008805A2" w:rsidRPr="00D827E9" w:rsidRDefault="008805A2" w:rsidP="008805A2">
      <w:pPr>
        <w:shd w:val="clear" w:color="auto" w:fill="FFFFFF"/>
        <w:ind w:firstLine="708"/>
        <w:jc w:val="both"/>
        <w:rPr>
          <w:sz w:val="30"/>
          <w:szCs w:val="30"/>
        </w:rPr>
      </w:pPr>
      <w:r w:rsidRPr="001A11AA">
        <w:rPr>
          <w:sz w:val="30"/>
          <w:szCs w:val="30"/>
        </w:rPr>
        <w:t>Консультации по вопросам проведения и участия в конкурсе осуществляются</w:t>
      </w:r>
      <w:r w:rsidRPr="00A313A6">
        <w:rPr>
          <w:sz w:val="30"/>
          <w:szCs w:val="30"/>
        </w:rPr>
        <w:t xml:space="preserve"> по тел. 8 (0152) 68-86-12.</w:t>
      </w:r>
      <w:r w:rsidRPr="00D827E9">
        <w:rPr>
          <w:sz w:val="30"/>
          <w:szCs w:val="30"/>
        </w:rPr>
        <w:tab/>
      </w:r>
    </w:p>
    <w:p w14:paraId="4CD3DD91" w14:textId="0375E73D" w:rsidR="008805A2" w:rsidRDefault="008805A2" w:rsidP="008B070D">
      <w:pPr>
        <w:pStyle w:val="1"/>
        <w:jc w:val="center"/>
        <w:rPr>
          <w:color w:val="C00000"/>
          <w:szCs w:val="30"/>
        </w:rPr>
      </w:pPr>
    </w:p>
    <w:p w14:paraId="5D34D19F" w14:textId="4E5A9F05" w:rsidR="008805A2" w:rsidRDefault="008805A2" w:rsidP="008805A2">
      <w:pPr>
        <w:rPr>
          <w:lang w:eastAsia="zh-CN"/>
        </w:rPr>
      </w:pPr>
    </w:p>
    <w:p w14:paraId="05936FFE" w14:textId="043C0957" w:rsidR="008805A2" w:rsidRDefault="008805A2" w:rsidP="008805A2">
      <w:pPr>
        <w:rPr>
          <w:lang w:eastAsia="zh-CN"/>
        </w:rPr>
      </w:pPr>
    </w:p>
    <w:p w14:paraId="0E3F0C93" w14:textId="3D9C52BB" w:rsidR="008805A2" w:rsidRDefault="008805A2" w:rsidP="008805A2">
      <w:pPr>
        <w:rPr>
          <w:lang w:eastAsia="zh-CN"/>
        </w:rPr>
      </w:pPr>
    </w:p>
    <w:p w14:paraId="311E9492" w14:textId="7D366733" w:rsidR="005F1923" w:rsidRDefault="005F1923" w:rsidP="008805A2">
      <w:pPr>
        <w:rPr>
          <w:lang w:eastAsia="zh-CN"/>
        </w:rPr>
      </w:pPr>
    </w:p>
    <w:p w14:paraId="2B21F847" w14:textId="513E933C" w:rsidR="005F1923" w:rsidRDefault="005F1923" w:rsidP="008805A2">
      <w:pPr>
        <w:rPr>
          <w:lang w:eastAsia="zh-CN"/>
        </w:rPr>
      </w:pPr>
    </w:p>
    <w:p w14:paraId="68A33DA9" w14:textId="59816691" w:rsidR="005F1923" w:rsidRDefault="005F1923" w:rsidP="008805A2">
      <w:pPr>
        <w:rPr>
          <w:lang w:eastAsia="zh-CN"/>
        </w:rPr>
      </w:pPr>
    </w:p>
    <w:p w14:paraId="5448B146" w14:textId="03C5BA27" w:rsidR="005F1923" w:rsidRDefault="005F1923" w:rsidP="008805A2">
      <w:pPr>
        <w:rPr>
          <w:lang w:eastAsia="zh-CN"/>
        </w:rPr>
      </w:pPr>
    </w:p>
    <w:p w14:paraId="538316F9" w14:textId="6715401F" w:rsidR="005F1923" w:rsidRDefault="005F1923" w:rsidP="008805A2">
      <w:pPr>
        <w:rPr>
          <w:lang w:eastAsia="zh-CN"/>
        </w:rPr>
      </w:pPr>
    </w:p>
    <w:p w14:paraId="3549D428" w14:textId="6C5CD5C6" w:rsidR="005F1923" w:rsidRDefault="005F1923" w:rsidP="008805A2">
      <w:pPr>
        <w:rPr>
          <w:lang w:eastAsia="zh-CN"/>
        </w:rPr>
      </w:pPr>
    </w:p>
    <w:p w14:paraId="40820591" w14:textId="571C503C" w:rsidR="005F1923" w:rsidRDefault="005F1923" w:rsidP="008805A2">
      <w:pPr>
        <w:rPr>
          <w:lang w:eastAsia="zh-CN"/>
        </w:rPr>
      </w:pPr>
    </w:p>
    <w:p w14:paraId="743EEF5A" w14:textId="2D713C91" w:rsidR="005F1923" w:rsidRDefault="005F1923" w:rsidP="008805A2">
      <w:pPr>
        <w:rPr>
          <w:lang w:eastAsia="zh-CN"/>
        </w:rPr>
      </w:pPr>
    </w:p>
    <w:p w14:paraId="6C2D5DAA" w14:textId="236F3E8B" w:rsidR="005F1923" w:rsidRDefault="005F1923" w:rsidP="008805A2">
      <w:pPr>
        <w:rPr>
          <w:lang w:eastAsia="zh-CN"/>
        </w:rPr>
      </w:pPr>
    </w:p>
    <w:p w14:paraId="7DBF10AA" w14:textId="25EF567A" w:rsidR="005F1923" w:rsidRDefault="005F1923" w:rsidP="008805A2">
      <w:pPr>
        <w:rPr>
          <w:lang w:eastAsia="zh-CN"/>
        </w:rPr>
      </w:pPr>
    </w:p>
    <w:p w14:paraId="69D53E97" w14:textId="34CF1081" w:rsidR="005F1923" w:rsidRDefault="005F1923" w:rsidP="008805A2">
      <w:pPr>
        <w:rPr>
          <w:lang w:eastAsia="zh-CN"/>
        </w:rPr>
      </w:pPr>
    </w:p>
    <w:p w14:paraId="06B9030D" w14:textId="02B6C991" w:rsidR="005F1923" w:rsidRDefault="005F1923" w:rsidP="008805A2">
      <w:pPr>
        <w:rPr>
          <w:lang w:eastAsia="zh-CN"/>
        </w:rPr>
      </w:pPr>
    </w:p>
    <w:p w14:paraId="395F69DC" w14:textId="1C6D00E2" w:rsidR="005F1923" w:rsidRDefault="005F1923" w:rsidP="008805A2">
      <w:pPr>
        <w:rPr>
          <w:lang w:eastAsia="zh-CN"/>
        </w:rPr>
      </w:pPr>
    </w:p>
    <w:p w14:paraId="1CC78E0F" w14:textId="2EA19284" w:rsidR="005F1923" w:rsidRDefault="005F1923" w:rsidP="008805A2">
      <w:pPr>
        <w:rPr>
          <w:lang w:eastAsia="zh-CN"/>
        </w:rPr>
      </w:pPr>
    </w:p>
    <w:p w14:paraId="077EAD38" w14:textId="21C7F9F7" w:rsidR="005F1923" w:rsidRDefault="005F1923" w:rsidP="008805A2">
      <w:pPr>
        <w:rPr>
          <w:lang w:eastAsia="zh-CN"/>
        </w:rPr>
      </w:pPr>
    </w:p>
    <w:p w14:paraId="0FCD2A30" w14:textId="4CD8226B" w:rsidR="005F1923" w:rsidRDefault="005F1923" w:rsidP="008805A2">
      <w:pPr>
        <w:rPr>
          <w:lang w:eastAsia="zh-CN"/>
        </w:rPr>
      </w:pPr>
    </w:p>
    <w:p w14:paraId="1AAD3871" w14:textId="025B0B2A" w:rsidR="005F1923" w:rsidRDefault="005F1923" w:rsidP="008805A2">
      <w:pPr>
        <w:rPr>
          <w:lang w:eastAsia="zh-CN"/>
        </w:rPr>
      </w:pPr>
    </w:p>
    <w:p w14:paraId="79C80200" w14:textId="0901BF9A" w:rsidR="005F1923" w:rsidRDefault="005F1923" w:rsidP="008805A2">
      <w:pPr>
        <w:rPr>
          <w:lang w:eastAsia="zh-CN"/>
        </w:rPr>
      </w:pPr>
    </w:p>
    <w:p w14:paraId="23203C42" w14:textId="26B46421" w:rsidR="005F1923" w:rsidRDefault="005F1923" w:rsidP="008805A2">
      <w:pPr>
        <w:rPr>
          <w:lang w:eastAsia="zh-CN"/>
        </w:rPr>
      </w:pPr>
    </w:p>
    <w:p w14:paraId="717209A5" w14:textId="3EE8FFF8" w:rsidR="005F1923" w:rsidRDefault="005F1923" w:rsidP="008805A2">
      <w:pPr>
        <w:rPr>
          <w:lang w:eastAsia="zh-CN"/>
        </w:rPr>
      </w:pPr>
    </w:p>
    <w:p w14:paraId="0BB09ED8" w14:textId="11CA7E77" w:rsidR="005F1923" w:rsidRDefault="005F1923" w:rsidP="008805A2">
      <w:pPr>
        <w:rPr>
          <w:lang w:eastAsia="zh-CN"/>
        </w:rPr>
      </w:pPr>
    </w:p>
    <w:p w14:paraId="20626556" w14:textId="79D6605E" w:rsidR="005F1923" w:rsidRDefault="005F1923" w:rsidP="008805A2">
      <w:pPr>
        <w:rPr>
          <w:lang w:eastAsia="zh-CN"/>
        </w:rPr>
      </w:pPr>
    </w:p>
    <w:p w14:paraId="303BE4F8" w14:textId="04CBCA73" w:rsidR="005F1923" w:rsidRDefault="005F1923" w:rsidP="008805A2">
      <w:pPr>
        <w:rPr>
          <w:lang w:eastAsia="zh-CN"/>
        </w:rPr>
      </w:pPr>
    </w:p>
    <w:p w14:paraId="192254C7" w14:textId="551B1635" w:rsidR="005F1923" w:rsidRDefault="005F1923" w:rsidP="008805A2">
      <w:pPr>
        <w:rPr>
          <w:lang w:eastAsia="zh-CN"/>
        </w:rPr>
      </w:pPr>
    </w:p>
    <w:p w14:paraId="0B2FC6C6" w14:textId="42E95366" w:rsidR="005F1923" w:rsidRDefault="005F1923" w:rsidP="008805A2">
      <w:pPr>
        <w:rPr>
          <w:lang w:eastAsia="zh-CN"/>
        </w:rPr>
      </w:pPr>
    </w:p>
    <w:p w14:paraId="0C31561C" w14:textId="5BC132C8" w:rsidR="005F1923" w:rsidRDefault="005F1923" w:rsidP="008805A2">
      <w:pPr>
        <w:rPr>
          <w:lang w:eastAsia="zh-CN"/>
        </w:rPr>
      </w:pPr>
    </w:p>
    <w:p w14:paraId="06CDE7C0" w14:textId="77777777" w:rsidR="005F1923" w:rsidRPr="0072524E" w:rsidRDefault="005F1923" w:rsidP="005F1923">
      <w:pPr>
        <w:tabs>
          <w:tab w:val="left" w:pos="142"/>
          <w:tab w:val="left" w:pos="284"/>
        </w:tabs>
        <w:ind w:firstLine="567"/>
        <w:contextualSpacing/>
        <w:jc w:val="center"/>
        <w:rPr>
          <w:color w:val="000000"/>
          <w:sz w:val="28"/>
          <w:szCs w:val="28"/>
          <w:shd w:val="clear" w:color="auto" w:fill="FFFFFF"/>
        </w:rPr>
      </w:pPr>
      <w:r w:rsidRPr="0072524E">
        <w:rPr>
          <w:b/>
          <w:bCs/>
          <w:sz w:val="28"/>
          <w:szCs w:val="28"/>
        </w:rPr>
        <w:t>ПОЛОЖЕНИЕ</w:t>
      </w:r>
    </w:p>
    <w:p w14:paraId="24405E89" w14:textId="77777777" w:rsidR="005F1923" w:rsidRPr="0072524E" w:rsidRDefault="005F1923" w:rsidP="005F1923">
      <w:pPr>
        <w:widowControl w:val="0"/>
        <w:tabs>
          <w:tab w:val="left" w:pos="142"/>
          <w:tab w:val="left" w:pos="284"/>
        </w:tabs>
        <w:autoSpaceDE w:val="0"/>
        <w:autoSpaceDN w:val="0"/>
        <w:adjustRightInd w:val="0"/>
        <w:ind w:firstLine="567"/>
        <w:contextualSpacing/>
        <w:jc w:val="center"/>
        <w:rPr>
          <w:b/>
          <w:bCs/>
          <w:iCs/>
          <w:sz w:val="28"/>
          <w:szCs w:val="28"/>
        </w:rPr>
      </w:pPr>
      <w:r w:rsidRPr="0072524E">
        <w:rPr>
          <w:b/>
          <w:bCs/>
          <w:iCs/>
          <w:sz w:val="28"/>
          <w:szCs w:val="28"/>
        </w:rPr>
        <w:t>о проведении областного сезона игр КВН</w:t>
      </w:r>
    </w:p>
    <w:p w14:paraId="54776092" w14:textId="77777777" w:rsidR="005F1923" w:rsidRPr="0072524E" w:rsidRDefault="005F1923" w:rsidP="005F1923">
      <w:pPr>
        <w:widowControl w:val="0"/>
        <w:tabs>
          <w:tab w:val="left" w:pos="142"/>
          <w:tab w:val="left" w:pos="284"/>
        </w:tabs>
        <w:autoSpaceDE w:val="0"/>
        <w:autoSpaceDN w:val="0"/>
        <w:adjustRightInd w:val="0"/>
        <w:ind w:firstLine="567"/>
        <w:contextualSpacing/>
        <w:jc w:val="center"/>
        <w:rPr>
          <w:b/>
          <w:bCs/>
          <w:iCs/>
          <w:sz w:val="28"/>
          <w:szCs w:val="28"/>
        </w:rPr>
      </w:pPr>
      <w:r w:rsidRPr="0072524E">
        <w:rPr>
          <w:b/>
          <w:bCs/>
          <w:iCs/>
          <w:sz w:val="28"/>
          <w:szCs w:val="28"/>
        </w:rPr>
        <w:t>в 2024-2025 учебном году</w:t>
      </w:r>
    </w:p>
    <w:p w14:paraId="02C0A0BA" w14:textId="77777777" w:rsidR="005F1923" w:rsidRPr="0072524E" w:rsidRDefault="005F1923" w:rsidP="005F1923">
      <w:pPr>
        <w:widowControl w:val="0"/>
        <w:tabs>
          <w:tab w:val="left" w:pos="142"/>
          <w:tab w:val="left" w:pos="284"/>
        </w:tabs>
        <w:autoSpaceDE w:val="0"/>
        <w:autoSpaceDN w:val="0"/>
        <w:adjustRightInd w:val="0"/>
        <w:ind w:firstLine="567"/>
        <w:contextualSpacing/>
        <w:jc w:val="both"/>
        <w:rPr>
          <w:b/>
          <w:bCs/>
          <w:i/>
          <w:sz w:val="28"/>
          <w:szCs w:val="28"/>
        </w:rPr>
      </w:pPr>
    </w:p>
    <w:p w14:paraId="32E2B153" w14:textId="77777777" w:rsidR="005F1923" w:rsidRPr="0072524E" w:rsidRDefault="005F1923" w:rsidP="005F1923">
      <w:pPr>
        <w:widowControl w:val="0"/>
        <w:tabs>
          <w:tab w:val="left" w:pos="142"/>
          <w:tab w:val="left" w:pos="284"/>
        </w:tabs>
        <w:autoSpaceDE w:val="0"/>
        <w:autoSpaceDN w:val="0"/>
        <w:adjustRightInd w:val="0"/>
        <w:ind w:firstLine="567"/>
        <w:contextualSpacing/>
        <w:jc w:val="both"/>
        <w:rPr>
          <w:b/>
          <w:bCs/>
          <w:sz w:val="28"/>
          <w:szCs w:val="28"/>
        </w:rPr>
      </w:pPr>
      <w:r w:rsidRPr="0072524E">
        <w:rPr>
          <w:b/>
          <w:bCs/>
          <w:sz w:val="28"/>
          <w:szCs w:val="28"/>
        </w:rPr>
        <w:t xml:space="preserve">Цели и задачи: </w:t>
      </w:r>
    </w:p>
    <w:p w14:paraId="3DB98802" w14:textId="77777777" w:rsidR="005F1923" w:rsidRPr="0072524E" w:rsidRDefault="005F1923" w:rsidP="005F1923">
      <w:pPr>
        <w:widowControl w:val="0"/>
        <w:numPr>
          <w:ilvl w:val="0"/>
          <w:numId w:val="57"/>
        </w:numPr>
        <w:tabs>
          <w:tab w:val="left" w:pos="142"/>
          <w:tab w:val="left" w:pos="284"/>
        </w:tabs>
        <w:autoSpaceDE w:val="0"/>
        <w:autoSpaceDN w:val="0"/>
        <w:adjustRightInd w:val="0"/>
        <w:ind w:left="0" w:firstLine="567"/>
        <w:contextualSpacing/>
        <w:jc w:val="both"/>
        <w:rPr>
          <w:sz w:val="28"/>
          <w:szCs w:val="28"/>
        </w:rPr>
      </w:pPr>
      <w:r w:rsidRPr="0072524E">
        <w:rPr>
          <w:sz w:val="28"/>
          <w:szCs w:val="28"/>
        </w:rPr>
        <w:t>объединение в единую творческую и организационную структуру движения КВН учащихся Гродненской области;</w:t>
      </w:r>
    </w:p>
    <w:p w14:paraId="11A390D1" w14:textId="77777777" w:rsidR="005F1923" w:rsidRPr="0072524E" w:rsidRDefault="005F1923" w:rsidP="005F1923">
      <w:pPr>
        <w:widowControl w:val="0"/>
        <w:numPr>
          <w:ilvl w:val="0"/>
          <w:numId w:val="57"/>
        </w:numPr>
        <w:tabs>
          <w:tab w:val="left" w:pos="142"/>
          <w:tab w:val="left" w:pos="284"/>
        </w:tabs>
        <w:autoSpaceDE w:val="0"/>
        <w:autoSpaceDN w:val="0"/>
        <w:adjustRightInd w:val="0"/>
        <w:ind w:left="0" w:firstLine="567"/>
        <w:contextualSpacing/>
        <w:jc w:val="both"/>
        <w:rPr>
          <w:sz w:val="28"/>
          <w:szCs w:val="28"/>
        </w:rPr>
      </w:pPr>
      <w:r w:rsidRPr="0072524E">
        <w:rPr>
          <w:sz w:val="28"/>
          <w:szCs w:val="28"/>
        </w:rPr>
        <w:t>утверждение и развитие игр КВН как одной из форм эффективной организации содержательного досуга детей и подростков в шестой школьный день;</w:t>
      </w:r>
    </w:p>
    <w:p w14:paraId="4AF75E78" w14:textId="77777777" w:rsidR="005F1923" w:rsidRPr="0072524E" w:rsidRDefault="005F1923" w:rsidP="005F1923">
      <w:pPr>
        <w:widowControl w:val="0"/>
        <w:numPr>
          <w:ilvl w:val="0"/>
          <w:numId w:val="57"/>
        </w:numPr>
        <w:tabs>
          <w:tab w:val="left" w:pos="142"/>
          <w:tab w:val="left" w:pos="284"/>
        </w:tabs>
        <w:autoSpaceDE w:val="0"/>
        <w:autoSpaceDN w:val="0"/>
        <w:adjustRightInd w:val="0"/>
        <w:ind w:left="0" w:firstLine="567"/>
        <w:contextualSpacing/>
        <w:jc w:val="both"/>
        <w:rPr>
          <w:sz w:val="28"/>
          <w:szCs w:val="28"/>
        </w:rPr>
      </w:pPr>
      <w:r w:rsidRPr="0072524E">
        <w:rPr>
          <w:sz w:val="28"/>
          <w:szCs w:val="28"/>
        </w:rPr>
        <w:t xml:space="preserve">определение лучших команд КВН и выявление талантливых молодых исполнителей для представления Гродненской области на республиканском турнире «В будущее с улыбкой». </w:t>
      </w:r>
    </w:p>
    <w:p w14:paraId="0EEFF272" w14:textId="77777777" w:rsidR="005F1923" w:rsidRPr="0072524E" w:rsidRDefault="005F1923" w:rsidP="005F1923">
      <w:pPr>
        <w:widowControl w:val="0"/>
        <w:tabs>
          <w:tab w:val="left" w:pos="142"/>
          <w:tab w:val="left" w:pos="284"/>
          <w:tab w:val="left" w:pos="3868"/>
        </w:tabs>
        <w:autoSpaceDE w:val="0"/>
        <w:autoSpaceDN w:val="0"/>
        <w:adjustRightInd w:val="0"/>
        <w:ind w:firstLine="567"/>
        <w:contextualSpacing/>
        <w:jc w:val="both"/>
        <w:rPr>
          <w:b/>
          <w:bCs/>
          <w:sz w:val="28"/>
          <w:szCs w:val="28"/>
        </w:rPr>
      </w:pPr>
    </w:p>
    <w:p w14:paraId="2634B284" w14:textId="77777777" w:rsidR="005F1923" w:rsidRPr="0072524E" w:rsidRDefault="005F1923" w:rsidP="005F1923">
      <w:pPr>
        <w:widowControl w:val="0"/>
        <w:tabs>
          <w:tab w:val="left" w:pos="142"/>
          <w:tab w:val="left" w:pos="284"/>
          <w:tab w:val="left" w:pos="3868"/>
        </w:tabs>
        <w:autoSpaceDE w:val="0"/>
        <w:autoSpaceDN w:val="0"/>
        <w:adjustRightInd w:val="0"/>
        <w:ind w:firstLine="851"/>
        <w:contextualSpacing/>
        <w:jc w:val="both"/>
        <w:rPr>
          <w:b/>
          <w:bCs/>
          <w:sz w:val="28"/>
          <w:szCs w:val="28"/>
        </w:rPr>
      </w:pPr>
      <w:r w:rsidRPr="0072524E">
        <w:rPr>
          <w:b/>
          <w:bCs/>
          <w:sz w:val="28"/>
          <w:szCs w:val="28"/>
        </w:rPr>
        <w:t>Организатор:</w:t>
      </w:r>
      <w:r w:rsidRPr="0072524E">
        <w:rPr>
          <w:b/>
          <w:bCs/>
          <w:sz w:val="28"/>
          <w:szCs w:val="28"/>
        </w:rPr>
        <w:tab/>
      </w:r>
    </w:p>
    <w:p w14:paraId="4EB14725"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sz w:val="28"/>
          <w:szCs w:val="28"/>
        </w:rPr>
        <w:tab/>
        <w:t xml:space="preserve">Учреждение образования «Гродненский государственный областной Дворец творчества детей и молодежи». </w:t>
      </w:r>
    </w:p>
    <w:p w14:paraId="02034471"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p>
    <w:p w14:paraId="5265490A"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b/>
          <w:bCs/>
          <w:sz w:val="28"/>
          <w:szCs w:val="28"/>
        </w:rPr>
        <w:t>Участники:</w:t>
      </w:r>
      <w:r w:rsidRPr="0072524E">
        <w:rPr>
          <w:sz w:val="28"/>
          <w:szCs w:val="28"/>
        </w:rPr>
        <w:t xml:space="preserve"> команды КВН учреждений общего среднего образования, учреждений дополнительного образования детей и молодёжи.</w:t>
      </w:r>
    </w:p>
    <w:p w14:paraId="12AFE200" w14:textId="77777777" w:rsidR="005F1923" w:rsidRDefault="005F1923" w:rsidP="005F1923">
      <w:pPr>
        <w:widowControl w:val="0"/>
        <w:tabs>
          <w:tab w:val="left" w:pos="142"/>
          <w:tab w:val="left" w:pos="284"/>
        </w:tabs>
        <w:autoSpaceDE w:val="0"/>
        <w:autoSpaceDN w:val="0"/>
        <w:adjustRightInd w:val="0"/>
        <w:ind w:firstLine="851"/>
        <w:contextualSpacing/>
        <w:jc w:val="both"/>
        <w:rPr>
          <w:sz w:val="28"/>
          <w:szCs w:val="28"/>
        </w:rPr>
      </w:pPr>
    </w:p>
    <w:p w14:paraId="007DCA8F"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b/>
          <w:bCs/>
          <w:sz w:val="28"/>
          <w:szCs w:val="28"/>
        </w:rPr>
      </w:pPr>
      <w:r w:rsidRPr="0072524E">
        <w:rPr>
          <w:b/>
          <w:bCs/>
          <w:sz w:val="28"/>
          <w:szCs w:val="28"/>
        </w:rPr>
        <w:t xml:space="preserve">Условия проведения: </w:t>
      </w:r>
    </w:p>
    <w:p w14:paraId="74D07808"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sz w:val="28"/>
          <w:szCs w:val="28"/>
        </w:rPr>
        <w:tab/>
        <w:t>Областной сезон игр КВН проводится в II этапа:</w:t>
      </w:r>
    </w:p>
    <w:p w14:paraId="7C99D1ED"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sz w:val="28"/>
          <w:szCs w:val="28"/>
        </w:rPr>
        <w:t>I этап (ноябрь) – областной фестиваль КВН;</w:t>
      </w:r>
    </w:p>
    <w:p w14:paraId="3417629D"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sz w:val="28"/>
          <w:szCs w:val="28"/>
        </w:rPr>
        <w:t>II этап (</w:t>
      </w:r>
      <w:r w:rsidRPr="0072524E">
        <w:rPr>
          <w:sz w:val="28"/>
          <w:szCs w:val="28"/>
          <w:lang w:val="be-BY"/>
        </w:rPr>
        <w:t>март</w:t>
      </w:r>
      <w:r w:rsidRPr="0072524E">
        <w:rPr>
          <w:sz w:val="28"/>
          <w:szCs w:val="28"/>
        </w:rPr>
        <w:t>) – областной чемпионат КВН.</w:t>
      </w:r>
    </w:p>
    <w:p w14:paraId="002F0212" w14:textId="77777777" w:rsidR="005F1923" w:rsidRPr="0072524E" w:rsidRDefault="005F1923" w:rsidP="005F1923">
      <w:pPr>
        <w:tabs>
          <w:tab w:val="left" w:pos="142"/>
          <w:tab w:val="left" w:pos="284"/>
        </w:tabs>
        <w:ind w:firstLine="851"/>
        <w:contextualSpacing/>
        <w:jc w:val="both"/>
        <w:rPr>
          <w:sz w:val="28"/>
          <w:szCs w:val="28"/>
        </w:rPr>
      </w:pPr>
      <w:r w:rsidRPr="0072524E">
        <w:rPr>
          <w:sz w:val="28"/>
          <w:szCs w:val="28"/>
        </w:rPr>
        <w:tab/>
        <w:t xml:space="preserve">В областном фестивале КВН принимают участие команды учреждений общего среднего образования, учреждений дополнительного образования детей и молодёжи-победители районных чемпионатов, подавшие в оргкомитет заявку до </w:t>
      </w:r>
      <w:r w:rsidRPr="00836EED">
        <w:rPr>
          <w:sz w:val="28"/>
          <w:szCs w:val="28"/>
        </w:rPr>
        <w:t xml:space="preserve">4 ноября </w:t>
      </w:r>
      <w:r w:rsidRPr="0072524E">
        <w:rPr>
          <w:sz w:val="28"/>
          <w:szCs w:val="28"/>
        </w:rPr>
        <w:t xml:space="preserve">2024 года на </w:t>
      </w:r>
      <w:r w:rsidRPr="0072524E">
        <w:rPr>
          <w:sz w:val="28"/>
          <w:szCs w:val="28"/>
          <w:lang w:val="en-US"/>
        </w:rPr>
        <w:t>e</w:t>
      </w:r>
      <w:r w:rsidRPr="0072524E">
        <w:rPr>
          <w:sz w:val="28"/>
          <w:szCs w:val="28"/>
        </w:rPr>
        <w:t>-</w:t>
      </w:r>
      <w:r w:rsidRPr="0072524E">
        <w:rPr>
          <w:sz w:val="28"/>
          <w:szCs w:val="28"/>
          <w:lang w:val="en-US"/>
        </w:rPr>
        <w:t>mail</w:t>
      </w:r>
      <w:r w:rsidRPr="0072524E">
        <w:rPr>
          <w:sz w:val="28"/>
          <w:szCs w:val="28"/>
        </w:rPr>
        <w:t xml:space="preserve">: </w:t>
      </w:r>
      <w:hyperlink r:id="rId39" w:history="1">
        <w:r w:rsidRPr="0072524E">
          <w:rPr>
            <w:rStyle w:val="aa"/>
            <w:sz w:val="28"/>
            <w:szCs w:val="28"/>
            <w:lang w:val="en-US"/>
          </w:rPr>
          <w:t>dosug</w:t>
        </w:r>
        <w:r w:rsidRPr="0072524E">
          <w:rPr>
            <w:rStyle w:val="aa"/>
            <w:sz w:val="28"/>
            <w:szCs w:val="28"/>
          </w:rPr>
          <w:t>.</w:t>
        </w:r>
        <w:r w:rsidRPr="0072524E">
          <w:rPr>
            <w:rStyle w:val="aa"/>
            <w:sz w:val="28"/>
            <w:szCs w:val="28"/>
            <w:lang w:val="en-US"/>
          </w:rPr>
          <w:t>dtdm</w:t>
        </w:r>
        <w:r w:rsidRPr="0072524E">
          <w:rPr>
            <w:rStyle w:val="aa"/>
            <w:sz w:val="28"/>
            <w:szCs w:val="28"/>
          </w:rPr>
          <w:t>@</w:t>
        </w:r>
        <w:r w:rsidRPr="0072524E">
          <w:rPr>
            <w:rStyle w:val="aa"/>
            <w:sz w:val="28"/>
            <w:szCs w:val="28"/>
            <w:lang w:val="en-US"/>
          </w:rPr>
          <w:t>yandex</w:t>
        </w:r>
        <w:r w:rsidRPr="0072524E">
          <w:rPr>
            <w:rStyle w:val="aa"/>
            <w:sz w:val="28"/>
            <w:szCs w:val="28"/>
          </w:rPr>
          <w:t>.</w:t>
        </w:r>
        <w:r w:rsidRPr="0072524E">
          <w:rPr>
            <w:rStyle w:val="aa"/>
            <w:sz w:val="28"/>
            <w:szCs w:val="28"/>
            <w:lang w:val="en-US"/>
          </w:rPr>
          <w:t>by</w:t>
        </w:r>
      </w:hyperlink>
      <w:r w:rsidRPr="0072524E">
        <w:rPr>
          <w:sz w:val="28"/>
          <w:szCs w:val="28"/>
        </w:rPr>
        <w:t xml:space="preserve">   </w:t>
      </w:r>
    </w:p>
    <w:p w14:paraId="266F28A2" w14:textId="77777777" w:rsidR="005F1923" w:rsidRPr="0072524E" w:rsidRDefault="005F1923" w:rsidP="005F1923">
      <w:pPr>
        <w:pStyle w:val="a4"/>
        <w:tabs>
          <w:tab w:val="left" w:pos="0"/>
          <w:tab w:val="left" w:pos="142"/>
          <w:tab w:val="left" w:pos="284"/>
        </w:tabs>
        <w:ind w:left="0" w:firstLine="851"/>
        <w:jc w:val="both"/>
        <w:rPr>
          <w:sz w:val="28"/>
          <w:szCs w:val="28"/>
        </w:rPr>
      </w:pPr>
      <w:r w:rsidRPr="0072524E">
        <w:rPr>
          <w:sz w:val="28"/>
          <w:szCs w:val="28"/>
        </w:rPr>
        <w:t xml:space="preserve"> </w:t>
      </w:r>
    </w:p>
    <w:p w14:paraId="11769C42"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b/>
          <w:bCs/>
          <w:sz w:val="28"/>
          <w:szCs w:val="28"/>
        </w:rPr>
      </w:pPr>
      <w:r w:rsidRPr="0072524E">
        <w:rPr>
          <w:b/>
          <w:bCs/>
          <w:sz w:val="28"/>
          <w:szCs w:val="28"/>
        </w:rPr>
        <w:t>Программа I этапа:</w:t>
      </w:r>
    </w:p>
    <w:p w14:paraId="0E5543D5"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iCs/>
          <w:sz w:val="28"/>
          <w:szCs w:val="28"/>
        </w:rPr>
      </w:pPr>
      <w:r w:rsidRPr="0072524E">
        <w:rPr>
          <w:sz w:val="28"/>
          <w:szCs w:val="28"/>
        </w:rPr>
        <w:t xml:space="preserve">Участники областного фестиваля КВН должны подготовить конкурс «Визитка». Регламент до 6 минут. </w:t>
      </w:r>
    </w:p>
    <w:p w14:paraId="7817EA2A"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p>
    <w:p w14:paraId="487F3868"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b/>
          <w:bCs/>
          <w:sz w:val="28"/>
          <w:szCs w:val="28"/>
        </w:rPr>
      </w:pPr>
      <w:r w:rsidRPr="0072524E">
        <w:rPr>
          <w:b/>
          <w:bCs/>
          <w:sz w:val="28"/>
          <w:szCs w:val="28"/>
        </w:rPr>
        <w:t xml:space="preserve">Требования к программе выступления. </w:t>
      </w:r>
    </w:p>
    <w:p w14:paraId="53A3BE07"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b/>
          <w:bCs/>
          <w:sz w:val="28"/>
          <w:szCs w:val="28"/>
        </w:rPr>
      </w:pPr>
      <w:r w:rsidRPr="0072524E">
        <w:rPr>
          <w:b/>
          <w:bCs/>
          <w:sz w:val="28"/>
          <w:szCs w:val="28"/>
        </w:rPr>
        <w:t xml:space="preserve">Командам запрещается: </w:t>
      </w:r>
    </w:p>
    <w:p w14:paraId="4BBE00FD" w14:textId="77777777" w:rsidR="005F1923" w:rsidRPr="0072524E" w:rsidRDefault="005F1923" w:rsidP="005F1923">
      <w:pPr>
        <w:widowControl w:val="0"/>
        <w:numPr>
          <w:ilvl w:val="0"/>
          <w:numId w:val="58"/>
        </w:numPr>
        <w:tabs>
          <w:tab w:val="left" w:pos="142"/>
          <w:tab w:val="left" w:pos="284"/>
        </w:tabs>
        <w:autoSpaceDE w:val="0"/>
        <w:autoSpaceDN w:val="0"/>
        <w:adjustRightInd w:val="0"/>
        <w:ind w:left="0" w:firstLine="851"/>
        <w:contextualSpacing/>
        <w:jc w:val="both"/>
        <w:rPr>
          <w:sz w:val="28"/>
          <w:szCs w:val="28"/>
        </w:rPr>
      </w:pPr>
      <w:r w:rsidRPr="0072524E">
        <w:rPr>
          <w:sz w:val="28"/>
          <w:szCs w:val="28"/>
        </w:rPr>
        <w:t>использовать чужие шутки и сценарные материалы (плагиат);</w:t>
      </w:r>
    </w:p>
    <w:p w14:paraId="5338B9B5" w14:textId="77777777" w:rsidR="005F1923" w:rsidRPr="0072524E" w:rsidRDefault="005F1923" w:rsidP="005F1923">
      <w:pPr>
        <w:widowControl w:val="0"/>
        <w:numPr>
          <w:ilvl w:val="0"/>
          <w:numId w:val="58"/>
        </w:numPr>
        <w:tabs>
          <w:tab w:val="left" w:pos="142"/>
          <w:tab w:val="left" w:pos="284"/>
        </w:tabs>
        <w:autoSpaceDE w:val="0"/>
        <w:autoSpaceDN w:val="0"/>
        <w:adjustRightInd w:val="0"/>
        <w:ind w:left="0" w:firstLine="851"/>
        <w:contextualSpacing/>
        <w:jc w:val="both"/>
        <w:rPr>
          <w:sz w:val="28"/>
          <w:szCs w:val="28"/>
        </w:rPr>
      </w:pPr>
      <w:r w:rsidRPr="0072524E">
        <w:rPr>
          <w:sz w:val="28"/>
          <w:szCs w:val="28"/>
        </w:rPr>
        <w:t>изменять программу выступления без согласования с редакторской группой;</w:t>
      </w:r>
    </w:p>
    <w:p w14:paraId="42393FC0" w14:textId="77777777" w:rsidR="005F1923" w:rsidRPr="0072524E" w:rsidRDefault="005F1923" w:rsidP="005F1923">
      <w:pPr>
        <w:widowControl w:val="0"/>
        <w:numPr>
          <w:ilvl w:val="0"/>
          <w:numId w:val="58"/>
        </w:numPr>
        <w:tabs>
          <w:tab w:val="left" w:pos="142"/>
          <w:tab w:val="left" w:pos="284"/>
        </w:tabs>
        <w:autoSpaceDE w:val="0"/>
        <w:autoSpaceDN w:val="0"/>
        <w:adjustRightInd w:val="0"/>
        <w:ind w:left="0" w:firstLine="851"/>
        <w:contextualSpacing/>
        <w:jc w:val="both"/>
        <w:rPr>
          <w:sz w:val="28"/>
          <w:szCs w:val="28"/>
        </w:rPr>
      </w:pPr>
      <w:r w:rsidRPr="0072524E">
        <w:rPr>
          <w:sz w:val="28"/>
          <w:szCs w:val="28"/>
        </w:rPr>
        <w:t>вставлять во время игры фрагменты и шутки, снятые в процессе редакторских просмотров;</w:t>
      </w:r>
    </w:p>
    <w:p w14:paraId="294F9147" w14:textId="77777777" w:rsidR="005F1923" w:rsidRPr="0072524E" w:rsidRDefault="005F1923" w:rsidP="005F1923">
      <w:pPr>
        <w:widowControl w:val="0"/>
        <w:numPr>
          <w:ilvl w:val="0"/>
          <w:numId w:val="58"/>
        </w:numPr>
        <w:tabs>
          <w:tab w:val="left" w:pos="142"/>
          <w:tab w:val="left" w:pos="284"/>
        </w:tabs>
        <w:autoSpaceDE w:val="0"/>
        <w:autoSpaceDN w:val="0"/>
        <w:adjustRightInd w:val="0"/>
        <w:ind w:left="0" w:firstLine="851"/>
        <w:contextualSpacing/>
        <w:jc w:val="both"/>
        <w:rPr>
          <w:sz w:val="28"/>
          <w:szCs w:val="28"/>
        </w:rPr>
      </w:pPr>
      <w:r w:rsidRPr="0072524E">
        <w:rPr>
          <w:sz w:val="28"/>
          <w:szCs w:val="28"/>
        </w:rPr>
        <w:t xml:space="preserve">использовать не соответствующие этическим нормам шутки на тему алкоголизма, наркомании, курения и насилия. </w:t>
      </w:r>
    </w:p>
    <w:p w14:paraId="6C85132D"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sz w:val="28"/>
          <w:szCs w:val="28"/>
        </w:rPr>
        <w:t xml:space="preserve">В случае нарушения данного Положения команда не допускается к выступлению. </w:t>
      </w:r>
    </w:p>
    <w:p w14:paraId="483DA301"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b/>
          <w:bCs/>
          <w:sz w:val="28"/>
          <w:szCs w:val="28"/>
        </w:rPr>
      </w:pPr>
    </w:p>
    <w:p w14:paraId="7FA3285D" w14:textId="77777777" w:rsidR="005F1923" w:rsidRPr="0072524E" w:rsidRDefault="005F1923" w:rsidP="005F1923">
      <w:pPr>
        <w:widowControl w:val="0"/>
        <w:tabs>
          <w:tab w:val="left" w:pos="142"/>
          <w:tab w:val="left" w:pos="284"/>
        </w:tabs>
        <w:autoSpaceDE w:val="0"/>
        <w:autoSpaceDN w:val="0"/>
        <w:adjustRightInd w:val="0"/>
        <w:ind w:firstLine="851"/>
        <w:contextualSpacing/>
        <w:jc w:val="both"/>
        <w:rPr>
          <w:sz w:val="28"/>
          <w:szCs w:val="28"/>
        </w:rPr>
      </w:pPr>
      <w:r w:rsidRPr="0072524E">
        <w:rPr>
          <w:b/>
          <w:bCs/>
          <w:sz w:val="28"/>
          <w:szCs w:val="28"/>
        </w:rPr>
        <w:t>Критерии оценки</w:t>
      </w:r>
      <w:r w:rsidRPr="0072524E">
        <w:rPr>
          <w:sz w:val="28"/>
          <w:szCs w:val="28"/>
        </w:rPr>
        <w:t xml:space="preserve">: </w:t>
      </w:r>
    </w:p>
    <w:p w14:paraId="3150712C"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авторство сценарных материалов;</w:t>
      </w:r>
    </w:p>
    <w:p w14:paraId="76126259"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юмор;</w:t>
      </w:r>
    </w:p>
    <w:p w14:paraId="3A53E778"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артистизм и музыкальность, способность к импровизации;</w:t>
      </w:r>
    </w:p>
    <w:p w14:paraId="3FE3B93D"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режиссура;</w:t>
      </w:r>
    </w:p>
    <w:p w14:paraId="1E46406A"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эстетика внешнего вида участников команды;</w:t>
      </w:r>
    </w:p>
    <w:p w14:paraId="0821E187" w14:textId="77777777" w:rsidR="005F1923" w:rsidRPr="0072524E" w:rsidRDefault="005F1923" w:rsidP="005F1923">
      <w:pPr>
        <w:widowControl w:val="0"/>
        <w:numPr>
          <w:ilvl w:val="0"/>
          <w:numId w:val="59"/>
        </w:numPr>
        <w:tabs>
          <w:tab w:val="left" w:pos="142"/>
          <w:tab w:val="left" w:pos="284"/>
        </w:tabs>
        <w:autoSpaceDE w:val="0"/>
        <w:autoSpaceDN w:val="0"/>
        <w:adjustRightInd w:val="0"/>
        <w:ind w:left="0" w:firstLine="851"/>
        <w:contextualSpacing/>
        <w:jc w:val="both"/>
        <w:rPr>
          <w:sz w:val="28"/>
          <w:szCs w:val="28"/>
        </w:rPr>
      </w:pPr>
      <w:r w:rsidRPr="0072524E">
        <w:rPr>
          <w:sz w:val="28"/>
          <w:szCs w:val="28"/>
        </w:rPr>
        <w:t xml:space="preserve">соответствие содержания программы возрастным особенностям исполнителей, </w:t>
      </w:r>
    </w:p>
    <w:p w14:paraId="16D5A24E" w14:textId="77777777" w:rsidR="005F1923" w:rsidRPr="0072524E" w:rsidRDefault="005F1923" w:rsidP="005F1923">
      <w:pPr>
        <w:pStyle w:val="a4"/>
        <w:widowControl w:val="0"/>
        <w:numPr>
          <w:ilvl w:val="0"/>
          <w:numId w:val="59"/>
        </w:numPr>
        <w:tabs>
          <w:tab w:val="left" w:pos="142"/>
          <w:tab w:val="left" w:pos="284"/>
        </w:tabs>
        <w:autoSpaceDE w:val="0"/>
        <w:autoSpaceDN w:val="0"/>
        <w:adjustRightInd w:val="0"/>
        <w:ind w:left="0" w:firstLine="851"/>
        <w:jc w:val="both"/>
        <w:rPr>
          <w:b/>
          <w:bCs/>
          <w:sz w:val="28"/>
          <w:szCs w:val="28"/>
        </w:rPr>
      </w:pPr>
      <w:r w:rsidRPr="0072524E">
        <w:rPr>
          <w:sz w:val="28"/>
          <w:szCs w:val="28"/>
        </w:rPr>
        <w:t>наличие в программе выступления материалов на тему школьной жизни.</w:t>
      </w:r>
      <w:r w:rsidRPr="0072524E">
        <w:rPr>
          <w:b/>
          <w:bCs/>
          <w:sz w:val="28"/>
          <w:szCs w:val="28"/>
        </w:rPr>
        <w:t xml:space="preserve"> </w:t>
      </w:r>
    </w:p>
    <w:p w14:paraId="1CC04EE6" w14:textId="77777777" w:rsidR="005F1923" w:rsidRPr="0072524E" w:rsidRDefault="005F1923" w:rsidP="005F1923">
      <w:pPr>
        <w:pStyle w:val="a4"/>
        <w:widowControl w:val="0"/>
        <w:tabs>
          <w:tab w:val="left" w:pos="142"/>
          <w:tab w:val="left" w:pos="284"/>
        </w:tabs>
        <w:autoSpaceDE w:val="0"/>
        <w:autoSpaceDN w:val="0"/>
        <w:adjustRightInd w:val="0"/>
        <w:ind w:left="0" w:firstLine="851"/>
        <w:jc w:val="both"/>
        <w:rPr>
          <w:b/>
          <w:bCs/>
          <w:sz w:val="28"/>
          <w:szCs w:val="28"/>
        </w:rPr>
      </w:pPr>
    </w:p>
    <w:p w14:paraId="189F88C0" w14:textId="77777777" w:rsidR="005F1923" w:rsidRDefault="005F1923" w:rsidP="005F1923">
      <w:pPr>
        <w:pStyle w:val="a4"/>
        <w:widowControl w:val="0"/>
        <w:tabs>
          <w:tab w:val="left" w:pos="142"/>
          <w:tab w:val="left" w:pos="284"/>
        </w:tabs>
        <w:autoSpaceDE w:val="0"/>
        <w:autoSpaceDN w:val="0"/>
        <w:adjustRightInd w:val="0"/>
        <w:ind w:left="0" w:firstLine="851"/>
        <w:jc w:val="center"/>
        <w:rPr>
          <w:b/>
          <w:bCs/>
          <w:sz w:val="28"/>
          <w:szCs w:val="28"/>
        </w:rPr>
      </w:pPr>
    </w:p>
    <w:p w14:paraId="3B4DF442" w14:textId="77777777" w:rsidR="005F1923" w:rsidRDefault="005F1923" w:rsidP="005F1923">
      <w:pPr>
        <w:pStyle w:val="a4"/>
        <w:widowControl w:val="0"/>
        <w:tabs>
          <w:tab w:val="left" w:pos="142"/>
          <w:tab w:val="left" w:pos="284"/>
        </w:tabs>
        <w:autoSpaceDE w:val="0"/>
        <w:autoSpaceDN w:val="0"/>
        <w:adjustRightInd w:val="0"/>
        <w:ind w:left="0" w:firstLine="851"/>
        <w:jc w:val="center"/>
        <w:rPr>
          <w:b/>
          <w:bCs/>
          <w:sz w:val="28"/>
          <w:szCs w:val="28"/>
        </w:rPr>
      </w:pPr>
    </w:p>
    <w:p w14:paraId="38A05EE5" w14:textId="77777777" w:rsidR="005F1923" w:rsidRPr="0072524E" w:rsidRDefault="005F1923" w:rsidP="005F1923">
      <w:pPr>
        <w:pStyle w:val="a4"/>
        <w:widowControl w:val="0"/>
        <w:tabs>
          <w:tab w:val="left" w:pos="142"/>
          <w:tab w:val="left" w:pos="284"/>
        </w:tabs>
        <w:autoSpaceDE w:val="0"/>
        <w:autoSpaceDN w:val="0"/>
        <w:adjustRightInd w:val="0"/>
        <w:ind w:left="0" w:firstLine="851"/>
        <w:jc w:val="center"/>
        <w:rPr>
          <w:b/>
          <w:bCs/>
          <w:sz w:val="28"/>
          <w:szCs w:val="28"/>
        </w:rPr>
      </w:pPr>
      <w:r w:rsidRPr="0072524E">
        <w:rPr>
          <w:b/>
          <w:bCs/>
          <w:sz w:val="28"/>
          <w:szCs w:val="28"/>
        </w:rPr>
        <w:t>Форма предоставления заявки</w:t>
      </w:r>
    </w:p>
    <w:p w14:paraId="7B6545A3" w14:textId="77777777" w:rsidR="005F1923" w:rsidRPr="0072524E" w:rsidRDefault="005F1923" w:rsidP="005F1923">
      <w:pPr>
        <w:widowControl w:val="0"/>
        <w:tabs>
          <w:tab w:val="left" w:pos="142"/>
          <w:tab w:val="left" w:pos="284"/>
        </w:tabs>
        <w:autoSpaceDE w:val="0"/>
        <w:autoSpaceDN w:val="0"/>
        <w:adjustRightInd w:val="0"/>
        <w:ind w:firstLine="851"/>
        <w:contextualSpacing/>
        <w:jc w:val="center"/>
        <w:rPr>
          <w:b/>
          <w:bCs/>
          <w:sz w:val="28"/>
          <w:szCs w:val="28"/>
        </w:rPr>
      </w:pPr>
      <w:r w:rsidRPr="0072524E">
        <w:rPr>
          <w:b/>
          <w:bCs/>
          <w:sz w:val="28"/>
          <w:szCs w:val="28"/>
        </w:rPr>
        <w:t>на участие в областном фестивале КВН</w:t>
      </w:r>
    </w:p>
    <w:p w14:paraId="772D853C" w14:textId="77777777" w:rsidR="005F1923" w:rsidRPr="0072524E" w:rsidRDefault="005F1923" w:rsidP="005F1923">
      <w:pPr>
        <w:widowControl w:val="0"/>
        <w:tabs>
          <w:tab w:val="left" w:pos="142"/>
          <w:tab w:val="left" w:pos="284"/>
        </w:tabs>
        <w:autoSpaceDE w:val="0"/>
        <w:autoSpaceDN w:val="0"/>
        <w:adjustRightInd w:val="0"/>
        <w:ind w:firstLine="567"/>
        <w:contextualSpacing/>
        <w:jc w:val="center"/>
        <w:rPr>
          <w:sz w:val="28"/>
          <w:szCs w:val="28"/>
        </w:rPr>
      </w:pPr>
    </w:p>
    <w:tbl>
      <w:tblPr>
        <w:tblW w:w="9855" w:type="dxa"/>
        <w:tblLayout w:type="fixed"/>
        <w:tblLook w:val="04A0" w:firstRow="1" w:lastRow="0" w:firstColumn="1" w:lastColumn="0" w:noHBand="0" w:noVBand="1"/>
      </w:tblPr>
      <w:tblGrid>
        <w:gridCol w:w="1694"/>
        <w:gridCol w:w="2268"/>
        <w:gridCol w:w="2552"/>
        <w:gridCol w:w="1977"/>
        <w:gridCol w:w="7"/>
        <w:gridCol w:w="1357"/>
      </w:tblGrid>
      <w:tr w:rsidR="005F1923" w:rsidRPr="0072524E" w14:paraId="0C88BDDB" w14:textId="77777777" w:rsidTr="00721E02">
        <w:tc>
          <w:tcPr>
            <w:tcW w:w="1693" w:type="dxa"/>
            <w:tcBorders>
              <w:top w:val="single" w:sz="6" w:space="0" w:color="000000"/>
              <w:left w:val="single" w:sz="6" w:space="0" w:color="000000"/>
              <w:bottom w:val="single" w:sz="6" w:space="0" w:color="000000"/>
              <w:right w:val="single" w:sz="6" w:space="0" w:color="000000"/>
            </w:tcBorders>
            <w:vAlign w:val="center"/>
            <w:hideMark/>
          </w:tcPr>
          <w:p w14:paraId="285D34ED"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Название команды КВН</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1AC431C1"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73B581CA"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Район,</w:t>
            </w:r>
            <w:r>
              <w:rPr>
                <w:sz w:val="28"/>
                <w:szCs w:val="28"/>
                <w:lang w:eastAsia="en-US"/>
              </w:rPr>
              <w:t xml:space="preserve"> </w:t>
            </w:r>
            <w:r w:rsidRPr="0072524E">
              <w:rPr>
                <w:sz w:val="28"/>
                <w:szCs w:val="28"/>
                <w:lang w:eastAsia="en-US"/>
              </w:rPr>
              <w:t xml:space="preserve">учебное заведение, </w:t>
            </w:r>
          </w:p>
          <w:p w14:paraId="154129EE"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контактный телефон</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FF25990"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0F62DBCE"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5E97364A"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6A0AA785"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Ф.И.О. руководителя команды, должность, контактный телефон</w:t>
            </w:r>
          </w:p>
        </w:tc>
        <w:tc>
          <w:tcPr>
            <w:tcW w:w="1984" w:type="dxa"/>
            <w:gridSpan w:val="2"/>
            <w:tcBorders>
              <w:top w:val="single" w:sz="6" w:space="0" w:color="000000"/>
              <w:left w:val="single" w:sz="6" w:space="0" w:color="000000"/>
              <w:bottom w:val="single" w:sz="6" w:space="0" w:color="000000"/>
              <w:right w:val="single" w:sz="4" w:space="0" w:color="auto"/>
            </w:tcBorders>
            <w:vAlign w:val="center"/>
            <w:hideMark/>
          </w:tcPr>
          <w:p w14:paraId="35C99613"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118F1AF1"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3A094054"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Ф.И.О. капитана команды, контактный телефон</w:t>
            </w:r>
          </w:p>
        </w:tc>
        <w:tc>
          <w:tcPr>
            <w:tcW w:w="1357" w:type="dxa"/>
            <w:tcBorders>
              <w:top w:val="single" w:sz="6" w:space="0" w:color="000000"/>
              <w:left w:val="single" w:sz="4" w:space="0" w:color="auto"/>
              <w:bottom w:val="single" w:sz="6" w:space="0" w:color="000000"/>
              <w:right w:val="single" w:sz="6" w:space="0" w:color="000000"/>
            </w:tcBorders>
            <w:vAlign w:val="center"/>
            <w:hideMark/>
          </w:tcPr>
          <w:p w14:paraId="0FF5B9E0"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60E8744E"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50C2BB70" w14:textId="77777777" w:rsidR="005F1923" w:rsidRDefault="005F1923" w:rsidP="00721E02">
            <w:pPr>
              <w:widowControl w:val="0"/>
              <w:tabs>
                <w:tab w:val="left" w:pos="142"/>
                <w:tab w:val="left" w:pos="284"/>
              </w:tabs>
              <w:autoSpaceDE w:val="0"/>
              <w:autoSpaceDN w:val="0"/>
              <w:adjustRightInd w:val="0"/>
              <w:contextualSpacing/>
              <w:jc w:val="both"/>
              <w:rPr>
                <w:sz w:val="28"/>
                <w:szCs w:val="28"/>
                <w:lang w:eastAsia="en-US"/>
              </w:rPr>
            </w:pPr>
          </w:p>
          <w:p w14:paraId="599D8F21" w14:textId="77777777" w:rsidR="005F1923" w:rsidRPr="0072524E" w:rsidRDefault="005F1923" w:rsidP="00721E02">
            <w:pPr>
              <w:widowControl w:val="0"/>
              <w:tabs>
                <w:tab w:val="left" w:pos="142"/>
                <w:tab w:val="left" w:pos="284"/>
              </w:tabs>
              <w:autoSpaceDE w:val="0"/>
              <w:autoSpaceDN w:val="0"/>
              <w:adjustRightInd w:val="0"/>
              <w:contextualSpacing/>
              <w:jc w:val="both"/>
              <w:rPr>
                <w:sz w:val="28"/>
                <w:szCs w:val="28"/>
                <w:lang w:eastAsia="en-US"/>
              </w:rPr>
            </w:pPr>
            <w:r w:rsidRPr="0072524E">
              <w:rPr>
                <w:sz w:val="28"/>
                <w:szCs w:val="28"/>
                <w:lang w:eastAsia="en-US"/>
              </w:rPr>
              <w:t xml:space="preserve">Ссылка на </w:t>
            </w:r>
            <w:proofErr w:type="gramStart"/>
            <w:r w:rsidRPr="0072524E">
              <w:rPr>
                <w:sz w:val="28"/>
                <w:szCs w:val="28"/>
                <w:lang w:eastAsia="en-US"/>
              </w:rPr>
              <w:t>видео-</w:t>
            </w:r>
            <w:proofErr w:type="spellStart"/>
            <w:r w:rsidRPr="0072524E">
              <w:rPr>
                <w:sz w:val="28"/>
                <w:szCs w:val="28"/>
                <w:lang w:eastAsia="en-US"/>
              </w:rPr>
              <w:t>материа</w:t>
            </w:r>
            <w:proofErr w:type="spellEnd"/>
            <w:r>
              <w:rPr>
                <w:sz w:val="28"/>
                <w:szCs w:val="28"/>
                <w:lang w:eastAsia="en-US"/>
              </w:rPr>
              <w:t>-</w:t>
            </w:r>
            <w:proofErr w:type="spellStart"/>
            <w:r w:rsidRPr="0072524E">
              <w:rPr>
                <w:sz w:val="28"/>
                <w:szCs w:val="28"/>
                <w:lang w:eastAsia="en-US"/>
              </w:rPr>
              <w:t>лы</w:t>
            </w:r>
            <w:proofErr w:type="spellEnd"/>
            <w:proofErr w:type="gramEnd"/>
            <w:r w:rsidRPr="0072524E">
              <w:rPr>
                <w:sz w:val="28"/>
                <w:szCs w:val="28"/>
                <w:lang w:eastAsia="en-US"/>
              </w:rPr>
              <w:t xml:space="preserve"> выступ</w:t>
            </w:r>
            <w:r>
              <w:rPr>
                <w:sz w:val="28"/>
                <w:szCs w:val="28"/>
                <w:lang w:eastAsia="en-US"/>
              </w:rPr>
              <w:t>-</w:t>
            </w:r>
            <w:proofErr w:type="spellStart"/>
            <w:r w:rsidRPr="0072524E">
              <w:rPr>
                <w:sz w:val="28"/>
                <w:szCs w:val="28"/>
                <w:lang w:eastAsia="en-US"/>
              </w:rPr>
              <w:t>ления</w:t>
            </w:r>
            <w:proofErr w:type="spellEnd"/>
          </w:p>
        </w:tc>
      </w:tr>
      <w:tr w:rsidR="005F1923" w:rsidRPr="0072524E" w14:paraId="5455E8AE" w14:textId="77777777" w:rsidTr="00721E02">
        <w:tc>
          <w:tcPr>
            <w:tcW w:w="1693" w:type="dxa"/>
            <w:tcBorders>
              <w:top w:val="single" w:sz="6" w:space="0" w:color="000000"/>
              <w:left w:val="single" w:sz="6" w:space="0" w:color="000000"/>
              <w:bottom w:val="single" w:sz="6" w:space="0" w:color="000000"/>
              <w:right w:val="single" w:sz="6" w:space="0" w:color="000000"/>
            </w:tcBorders>
          </w:tcPr>
          <w:p w14:paraId="74E83E5E" w14:textId="77777777" w:rsidR="005F1923" w:rsidRPr="0072524E" w:rsidRDefault="005F1923" w:rsidP="00721E02">
            <w:pPr>
              <w:widowControl w:val="0"/>
              <w:tabs>
                <w:tab w:val="left" w:pos="142"/>
                <w:tab w:val="left" w:pos="284"/>
              </w:tabs>
              <w:autoSpaceDE w:val="0"/>
              <w:autoSpaceDN w:val="0"/>
              <w:adjustRightInd w:val="0"/>
              <w:ind w:firstLine="567"/>
              <w:contextualSpacing/>
              <w:jc w:val="both"/>
              <w:rPr>
                <w:sz w:val="28"/>
                <w:szCs w:val="28"/>
                <w:lang w:eastAsia="en-US"/>
              </w:rPr>
            </w:pPr>
          </w:p>
        </w:tc>
        <w:tc>
          <w:tcPr>
            <w:tcW w:w="2268" w:type="dxa"/>
            <w:tcBorders>
              <w:top w:val="single" w:sz="6" w:space="0" w:color="000000"/>
              <w:left w:val="single" w:sz="6" w:space="0" w:color="000000"/>
              <w:bottom w:val="single" w:sz="6" w:space="0" w:color="000000"/>
              <w:right w:val="single" w:sz="6" w:space="0" w:color="000000"/>
            </w:tcBorders>
          </w:tcPr>
          <w:p w14:paraId="0CAD84C0" w14:textId="77777777" w:rsidR="005F1923" w:rsidRPr="0072524E" w:rsidRDefault="005F1923" w:rsidP="00721E02">
            <w:pPr>
              <w:widowControl w:val="0"/>
              <w:tabs>
                <w:tab w:val="left" w:pos="142"/>
                <w:tab w:val="left" w:pos="284"/>
              </w:tabs>
              <w:autoSpaceDE w:val="0"/>
              <w:autoSpaceDN w:val="0"/>
              <w:adjustRightInd w:val="0"/>
              <w:ind w:firstLine="567"/>
              <w:contextualSpacing/>
              <w:jc w:val="both"/>
              <w:rPr>
                <w:sz w:val="28"/>
                <w:szCs w:val="28"/>
                <w:lang w:eastAsia="en-US"/>
              </w:rPr>
            </w:pPr>
          </w:p>
        </w:tc>
        <w:tc>
          <w:tcPr>
            <w:tcW w:w="2552" w:type="dxa"/>
            <w:tcBorders>
              <w:top w:val="single" w:sz="6" w:space="0" w:color="000000"/>
              <w:left w:val="single" w:sz="6" w:space="0" w:color="000000"/>
              <w:bottom w:val="single" w:sz="6" w:space="0" w:color="000000"/>
              <w:right w:val="single" w:sz="6" w:space="0" w:color="000000"/>
            </w:tcBorders>
          </w:tcPr>
          <w:p w14:paraId="77CA831A" w14:textId="77777777" w:rsidR="005F1923" w:rsidRPr="0072524E" w:rsidRDefault="005F1923" w:rsidP="00721E02">
            <w:pPr>
              <w:widowControl w:val="0"/>
              <w:tabs>
                <w:tab w:val="left" w:pos="142"/>
                <w:tab w:val="left" w:pos="284"/>
              </w:tabs>
              <w:autoSpaceDE w:val="0"/>
              <w:autoSpaceDN w:val="0"/>
              <w:adjustRightInd w:val="0"/>
              <w:ind w:firstLine="567"/>
              <w:contextualSpacing/>
              <w:jc w:val="both"/>
              <w:rPr>
                <w:sz w:val="28"/>
                <w:szCs w:val="28"/>
                <w:lang w:eastAsia="en-US"/>
              </w:rPr>
            </w:pPr>
          </w:p>
        </w:tc>
        <w:tc>
          <w:tcPr>
            <w:tcW w:w="1977" w:type="dxa"/>
            <w:tcBorders>
              <w:top w:val="single" w:sz="6" w:space="0" w:color="000000"/>
              <w:left w:val="single" w:sz="6" w:space="0" w:color="000000"/>
              <w:bottom w:val="single" w:sz="6" w:space="0" w:color="000000"/>
              <w:right w:val="single" w:sz="4" w:space="0" w:color="auto"/>
            </w:tcBorders>
          </w:tcPr>
          <w:p w14:paraId="2F1475FB" w14:textId="77777777" w:rsidR="005F1923" w:rsidRPr="0072524E" w:rsidRDefault="005F1923" w:rsidP="00721E02">
            <w:pPr>
              <w:widowControl w:val="0"/>
              <w:tabs>
                <w:tab w:val="left" w:pos="142"/>
                <w:tab w:val="left" w:pos="284"/>
              </w:tabs>
              <w:autoSpaceDE w:val="0"/>
              <w:autoSpaceDN w:val="0"/>
              <w:adjustRightInd w:val="0"/>
              <w:ind w:firstLine="567"/>
              <w:contextualSpacing/>
              <w:jc w:val="both"/>
              <w:rPr>
                <w:sz w:val="28"/>
                <w:szCs w:val="28"/>
                <w:lang w:eastAsia="en-US"/>
              </w:rPr>
            </w:pPr>
          </w:p>
        </w:tc>
        <w:tc>
          <w:tcPr>
            <w:tcW w:w="1364" w:type="dxa"/>
            <w:gridSpan w:val="2"/>
            <w:tcBorders>
              <w:top w:val="single" w:sz="6" w:space="0" w:color="000000"/>
              <w:left w:val="single" w:sz="4" w:space="0" w:color="auto"/>
              <w:bottom w:val="single" w:sz="6" w:space="0" w:color="000000"/>
              <w:right w:val="single" w:sz="6" w:space="0" w:color="000000"/>
            </w:tcBorders>
          </w:tcPr>
          <w:p w14:paraId="3EFEE9A3" w14:textId="77777777" w:rsidR="005F1923" w:rsidRPr="0072524E" w:rsidRDefault="005F1923" w:rsidP="00721E02">
            <w:pPr>
              <w:widowControl w:val="0"/>
              <w:tabs>
                <w:tab w:val="left" w:pos="142"/>
                <w:tab w:val="left" w:pos="284"/>
              </w:tabs>
              <w:autoSpaceDE w:val="0"/>
              <w:autoSpaceDN w:val="0"/>
              <w:adjustRightInd w:val="0"/>
              <w:ind w:firstLine="567"/>
              <w:contextualSpacing/>
              <w:jc w:val="both"/>
              <w:rPr>
                <w:sz w:val="28"/>
                <w:szCs w:val="28"/>
                <w:lang w:eastAsia="en-US"/>
              </w:rPr>
            </w:pPr>
          </w:p>
        </w:tc>
      </w:tr>
    </w:tbl>
    <w:p w14:paraId="7ECC4C93" w14:textId="77777777" w:rsidR="005F1923" w:rsidRPr="0072524E" w:rsidRDefault="005F1923" w:rsidP="005F1923">
      <w:pPr>
        <w:widowControl w:val="0"/>
        <w:tabs>
          <w:tab w:val="left" w:pos="142"/>
          <w:tab w:val="left" w:pos="284"/>
        </w:tabs>
        <w:autoSpaceDE w:val="0"/>
        <w:autoSpaceDN w:val="0"/>
        <w:adjustRightInd w:val="0"/>
        <w:ind w:firstLine="567"/>
        <w:contextualSpacing/>
        <w:jc w:val="both"/>
        <w:rPr>
          <w:b/>
          <w:bCs/>
          <w:sz w:val="28"/>
          <w:szCs w:val="28"/>
        </w:rPr>
      </w:pPr>
    </w:p>
    <w:p w14:paraId="1DC60EDB" w14:textId="77777777" w:rsidR="005F1923" w:rsidRDefault="005F1923" w:rsidP="008805A2">
      <w:pPr>
        <w:rPr>
          <w:lang w:eastAsia="zh-CN"/>
        </w:rPr>
      </w:pPr>
    </w:p>
    <w:p w14:paraId="4F03990E" w14:textId="58138A65" w:rsidR="008805A2" w:rsidRDefault="008805A2" w:rsidP="008805A2">
      <w:pPr>
        <w:rPr>
          <w:lang w:eastAsia="zh-CN"/>
        </w:rPr>
      </w:pPr>
    </w:p>
    <w:p w14:paraId="00B13C82" w14:textId="2A6AE559" w:rsidR="008805A2" w:rsidRDefault="008805A2" w:rsidP="008805A2">
      <w:pPr>
        <w:rPr>
          <w:lang w:eastAsia="zh-CN"/>
        </w:rPr>
      </w:pPr>
    </w:p>
    <w:p w14:paraId="61ED61EB" w14:textId="6AD270DD" w:rsidR="008805A2" w:rsidRDefault="008805A2" w:rsidP="008805A2">
      <w:pPr>
        <w:rPr>
          <w:lang w:eastAsia="zh-CN"/>
        </w:rPr>
      </w:pPr>
    </w:p>
    <w:p w14:paraId="2640B371" w14:textId="1B30B1EC" w:rsidR="008805A2" w:rsidRDefault="008805A2" w:rsidP="008805A2">
      <w:pPr>
        <w:rPr>
          <w:lang w:eastAsia="zh-CN"/>
        </w:rPr>
      </w:pPr>
    </w:p>
    <w:p w14:paraId="3626633B" w14:textId="79B9A69F" w:rsidR="008805A2" w:rsidRDefault="008805A2" w:rsidP="008805A2">
      <w:pPr>
        <w:rPr>
          <w:lang w:eastAsia="zh-CN"/>
        </w:rPr>
      </w:pPr>
    </w:p>
    <w:p w14:paraId="623A19F2" w14:textId="6A02403D" w:rsidR="008805A2" w:rsidRDefault="008805A2" w:rsidP="008805A2">
      <w:pPr>
        <w:rPr>
          <w:lang w:eastAsia="zh-CN"/>
        </w:rPr>
      </w:pPr>
    </w:p>
    <w:p w14:paraId="73675081" w14:textId="5D8857BA" w:rsidR="008805A2" w:rsidRDefault="008805A2" w:rsidP="008805A2">
      <w:pPr>
        <w:rPr>
          <w:lang w:eastAsia="zh-CN"/>
        </w:rPr>
      </w:pPr>
    </w:p>
    <w:p w14:paraId="529A65F1" w14:textId="0845B38F" w:rsidR="008805A2" w:rsidRDefault="008805A2" w:rsidP="008805A2">
      <w:pPr>
        <w:rPr>
          <w:lang w:eastAsia="zh-CN"/>
        </w:rPr>
      </w:pPr>
    </w:p>
    <w:p w14:paraId="750622BA" w14:textId="076F391A" w:rsidR="008805A2" w:rsidRDefault="008805A2" w:rsidP="008805A2">
      <w:pPr>
        <w:rPr>
          <w:lang w:eastAsia="zh-CN"/>
        </w:rPr>
      </w:pPr>
    </w:p>
    <w:p w14:paraId="50EE53EA" w14:textId="62161E0F" w:rsidR="008805A2" w:rsidRDefault="008805A2" w:rsidP="008805A2">
      <w:pPr>
        <w:rPr>
          <w:lang w:eastAsia="zh-CN"/>
        </w:rPr>
      </w:pPr>
    </w:p>
    <w:p w14:paraId="058C0E6D" w14:textId="6912316E" w:rsidR="008805A2" w:rsidRDefault="008805A2" w:rsidP="008805A2">
      <w:pPr>
        <w:rPr>
          <w:lang w:eastAsia="zh-CN"/>
        </w:rPr>
      </w:pPr>
    </w:p>
    <w:p w14:paraId="79FF2DE3" w14:textId="4D905101" w:rsidR="008805A2" w:rsidRDefault="008805A2" w:rsidP="008805A2">
      <w:pPr>
        <w:rPr>
          <w:lang w:eastAsia="zh-CN"/>
        </w:rPr>
      </w:pPr>
    </w:p>
    <w:p w14:paraId="348070CD" w14:textId="3E742F5B" w:rsidR="008805A2" w:rsidRDefault="008805A2" w:rsidP="008805A2">
      <w:pPr>
        <w:rPr>
          <w:lang w:eastAsia="zh-CN"/>
        </w:rPr>
      </w:pPr>
    </w:p>
    <w:p w14:paraId="0A498975" w14:textId="422B0759" w:rsidR="008805A2" w:rsidRDefault="008805A2" w:rsidP="008805A2">
      <w:pPr>
        <w:rPr>
          <w:lang w:eastAsia="zh-CN"/>
        </w:rPr>
      </w:pPr>
    </w:p>
    <w:p w14:paraId="07C5C3DE" w14:textId="48F7C9A7" w:rsidR="008805A2" w:rsidRDefault="008805A2" w:rsidP="008805A2">
      <w:pPr>
        <w:rPr>
          <w:lang w:eastAsia="zh-CN"/>
        </w:rPr>
      </w:pPr>
    </w:p>
    <w:p w14:paraId="64FFF9BC" w14:textId="4B1C9AFB" w:rsidR="008805A2" w:rsidRDefault="008805A2" w:rsidP="008805A2">
      <w:pPr>
        <w:rPr>
          <w:lang w:eastAsia="zh-CN"/>
        </w:rPr>
      </w:pPr>
    </w:p>
    <w:p w14:paraId="2372686D" w14:textId="771CDDE2" w:rsidR="008805A2" w:rsidRDefault="008805A2" w:rsidP="008805A2">
      <w:pPr>
        <w:rPr>
          <w:lang w:eastAsia="zh-CN"/>
        </w:rPr>
      </w:pPr>
    </w:p>
    <w:p w14:paraId="45170DC5" w14:textId="77777777" w:rsidR="008805A2" w:rsidRPr="008805A2" w:rsidRDefault="008805A2" w:rsidP="008805A2">
      <w:pPr>
        <w:rPr>
          <w:lang w:eastAsia="zh-CN"/>
        </w:rPr>
      </w:pPr>
    </w:p>
    <w:p w14:paraId="5E1599CF" w14:textId="77777777" w:rsidR="00A3570C" w:rsidRDefault="00A3570C" w:rsidP="00A3570C">
      <w:pPr>
        <w:rPr>
          <w:sz w:val="28"/>
          <w:szCs w:val="28"/>
        </w:rPr>
      </w:pPr>
      <w:r w:rsidRPr="00777C82">
        <w:rPr>
          <w:color w:val="000000"/>
          <w:sz w:val="30"/>
          <w:szCs w:val="30"/>
        </w:rPr>
        <w:t>ПРОЕКТ</w:t>
      </w:r>
      <w:r w:rsidRPr="008258C0">
        <w:rPr>
          <w:sz w:val="28"/>
          <w:szCs w:val="28"/>
        </w:rPr>
        <w:t xml:space="preserve">                                                         </w:t>
      </w:r>
      <w:r>
        <w:rPr>
          <w:sz w:val="28"/>
          <w:szCs w:val="28"/>
        </w:rPr>
        <w:t xml:space="preserve">     </w:t>
      </w:r>
    </w:p>
    <w:p w14:paraId="7DBA9574" w14:textId="77777777" w:rsidR="00A3570C" w:rsidRPr="009429C8" w:rsidRDefault="00A3570C" w:rsidP="00A3570C">
      <w:pPr>
        <w:spacing w:line="280" w:lineRule="exact"/>
        <w:ind w:left="4956" w:firstLine="708"/>
        <w:contextualSpacing/>
        <w:rPr>
          <w:color w:val="000000"/>
          <w:sz w:val="30"/>
          <w:szCs w:val="30"/>
        </w:rPr>
      </w:pPr>
      <w:r w:rsidRPr="009429C8">
        <w:rPr>
          <w:color w:val="000000"/>
          <w:sz w:val="30"/>
          <w:szCs w:val="30"/>
        </w:rPr>
        <w:t>УТВЕРЖДАЮ</w:t>
      </w:r>
    </w:p>
    <w:p w14:paraId="7A047B9F" w14:textId="77777777" w:rsidR="00A3570C" w:rsidRPr="009429C8" w:rsidRDefault="00A3570C" w:rsidP="00A3570C">
      <w:pPr>
        <w:spacing w:line="280" w:lineRule="exact"/>
        <w:ind w:left="5670"/>
        <w:contextualSpacing/>
        <w:rPr>
          <w:color w:val="000000"/>
          <w:sz w:val="30"/>
          <w:szCs w:val="30"/>
        </w:rPr>
      </w:pPr>
      <w:r w:rsidRPr="009429C8">
        <w:rPr>
          <w:color w:val="000000"/>
          <w:sz w:val="30"/>
          <w:szCs w:val="30"/>
          <w:lang w:val="be-BY"/>
        </w:rPr>
        <w:t>Директор</w:t>
      </w:r>
      <w:r w:rsidRPr="009429C8">
        <w:rPr>
          <w:color w:val="000000"/>
          <w:sz w:val="30"/>
          <w:szCs w:val="30"/>
        </w:rPr>
        <w:t xml:space="preserve"> УО «ГГО</w:t>
      </w:r>
      <w:r>
        <w:rPr>
          <w:color w:val="000000"/>
          <w:sz w:val="30"/>
          <w:szCs w:val="30"/>
        </w:rPr>
        <w:t xml:space="preserve"> </w:t>
      </w:r>
      <w:r w:rsidRPr="009429C8">
        <w:rPr>
          <w:color w:val="000000"/>
          <w:sz w:val="30"/>
          <w:szCs w:val="30"/>
        </w:rPr>
        <w:t>Д</w:t>
      </w:r>
      <w:r>
        <w:rPr>
          <w:color w:val="000000"/>
          <w:sz w:val="30"/>
          <w:szCs w:val="30"/>
        </w:rPr>
        <w:t>ворец творчества детей и молодёжи</w:t>
      </w:r>
      <w:r w:rsidRPr="009429C8">
        <w:rPr>
          <w:color w:val="000000"/>
          <w:sz w:val="30"/>
          <w:szCs w:val="30"/>
        </w:rPr>
        <w:t>»   ______</w:t>
      </w:r>
      <w:r w:rsidRPr="009429C8">
        <w:rPr>
          <w:color w:val="000000"/>
          <w:sz w:val="30"/>
          <w:szCs w:val="30"/>
        </w:rPr>
        <w:softHyphen/>
      </w:r>
      <w:r w:rsidRPr="009429C8">
        <w:rPr>
          <w:color w:val="000000"/>
          <w:sz w:val="30"/>
          <w:szCs w:val="30"/>
        </w:rPr>
        <w:softHyphen/>
        <w:t>_____Н</w:t>
      </w:r>
      <w:r w:rsidRPr="009429C8">
        <w:rPr>
          <w:color w:val="000000"/>
          <w:sz w:val="30"/>
          <w:szCs w:val="30"/>
          <w:lang w:val="be-BY"/>
        </w:rPr>
        <w:t>.В. Ковалёва</w:t>
      </w:r>
    </w:p>
    <w:p w14:paraId="190785F7" w14:textId="77777777" w:rsidR="00A3570C" w:rsidRDefault="00A3570C" w:rsidP="00A3570C">
      <w:pPr>
        <w:spacing w:line="280" w:lineRule="exact"/>
        <w:ind w:left="4962" w:firstLine="708"/>
        <w:contextualSpacing/>
        <w:rPr>
          <w:sz w:val="28"/>
          <w:szCs w:val="28"/>
        </w:rPr>
      </w:pPr>
      <w:r w:rsidRPr="009429C8">
        <w:rPr>
          <w:color w:val="000000"/>
          <w:sz w:val="30"/>
          <w:szCs w:val="30"/>
        </w:rPr>
        <w:t>_____. ______202</w:t>
      </w:r>
      <w:r>
        <w:rPr>
          <w:color w:val="000000"/>
          <w:sz w:val="30"/>
          <w:szCs w:val="30"/>
        </w:rPr>
        <w:t>4</w:t>
      </w:r>
      <w:r w:rsidRPr="009429C8">
        <w:rPr>
          <w:color w:val="000000"/>
          <w:sz w:val="30"/>
          <w:szCs w:val="30"/>
        </w:rPr>
        <w:t xml:space="preserve"> г</w:t>
      </w:r>
      <w:r>
        <w:rPr>
          <w:color w:val="000000"/>
          <w:sz w:val="30"/>
          <w:szCs w:val="30"/>
        </w:rPr>
        <w:t>.</w:t>
      </w:r>
    </w:p>
    <w:p w14:paraId="50AB0A4E" w14:textId="77777777" w:rsidR="00A3570C" w:rsidRDefault="00A3570C" w:rsidP="00A3570C">
      <w:pPr>
        <w:jc w:val="center"/>
        <w:rPr>
          <w:b/>
          <w:sz w:val="30"/>
          <w:szCs w:val="30"/>
        </w:rPr>
      </w:pPr>
    </w:p>
    <w:p w14:paraId="4CB7274E" w14:textId="77777777" w:rsidR="00A3570C" w:rsidRPr="00EB2D34" w:rsidRDefault="00A3570C" w:rsidP="00A3570C">
      <w:pPr>
        <w:spacing w:line="280" w:lineRule="exact"/>
        <w:contextualSpacing/>
        <w:rPr>
          <w:bCs/>
          <w:sz w:val="30"/>
          <w:szCs w:val="30"/>
        </w:rPr>
      </w:pPr>
      <w:r>
        <w:rPr>
          <w:bCs/>
          <w:sz w:val="30"/>
          <w:szCs w:val="30"/>
        </w:rPr>
        <w:t>Положение</w:t>
      </w:r>
    </w:p>
    <w:p w14:paraId="296BB46D" w14:textId="77777777" w:rsidR="00A3570C" w:rsidRPr="00CD71A7" w:rsidRDefault="00A3570C" w:rsidP="00A3570C">
      <w:pPr>
        <w:spacing w:line="280" w:lineRule="exact"/>
        <w:contextualSpacing/>
        <w:rPr>
          <w:sz w:val="30"/>
          <w:szCs w:val="30"/>
        </w:rPr>
      </w:pPr>
      <w:r>
        <w:rPr>
          <w:sz w:val="30"/>
          <w:szCs w:val="30"/>
        </w:rPr>
        <w:t>областного фестиваля-конкурса</w:t>
      </w:r>
      <w:r w:rsidRPr="00CD71A7">
        <w:rPr>
          <w:sz w:val="30"/>
          <w:szCs w:val="30"/>
        </w:rPr>
        <w:t xml:space="preserve"> оркестровых коллективов  </w:t>
      </w:r>
    </w:p>
    <w:p w14:paraId="23F59251" w14:textId="77777777" w:rsidR="00A3570C" w:rsidRPr="00CD71A7" w:rsidRDefault="00A3570C" w:rsidP="00A3570C">
      <w:pPr>
        <w:spacing w:line="280" w:lineRule="exact"/>
        <w:contextualSpacing/>
        <w:rPr>
          <w:sz w:val="30"/>
          <w:szCs w:val="30"/>
        </w:rPr>
      </w:pPr>
      <w:r w:rsidRPr="00CD71A7">
        <w:rPr>
          <w:sz w:val="30"/>
          <w:szCs w:val="30"/>
        </w:rPr>
        <w:t xml:space="preserve">учреждений общего среднего образования </w:t>
      </w:r>
    </w:p>
    <w:p w14:paraId="1EFAE34D" w14:textId="77777777" w:rsidR="00A3570C" w:rsidRPr="00CD71A7" w:rsidRDefault="00A3570C" w:rsidP="00A3570C">
      <w:pPr>
        <w:spacing w:line="280" w:lineRule="exact"/>
        <w:contextualSpacing/>
        <w:rPr>
          <w:color w:val="000000"/>
          <w:sz w:val="30"/>
          <w:szCs w:val="30"/>
        </w:rPr>
      </w:pPr>
      <w:r w:rsidRPr="00CD71A7">
        <w:rPr>
          <w:sz w:val="30"/>
          <w:szCs w:val="30"/>
        </w:rPr>
        <w:t xml:space="preserve">и учреждений </w:t>
      </w:r>
      <w:r w:rsidRPr="00CD71A7">
        <w:rPr>
          <w:color w:val="000000"/>
          <w:sz w:val="30"/>
          <w:szCs w:val="30"/>
        </w:rPr>
        <w:t>дополнительного образования детей и молодёжи</w:t>
      </w:r>
    </w:p>
    <w:p w14:paraId="19EECB74" w14:textId="77777777" w:rsidR="00A3570C" w:rsidRPr="00CD71A7" w:rsidRDefault="00A3570C" w:rsidP="00964863">
      <w:pPr>
        <w:jc w:val="both"/>
        <w:rPr>
          <w:b/>
          <w:color w:val="000000"/>
          <w:sz w:val="30"/>
          <w:szCs w:val="30"/>
        </w:rPr>
      </w:pPr>
    </w:p>
    <w:p w14:paraId="78FFE9BE" w14:textId="77777777" w:rsidR="00A3570C" w:rsidRPr="0004555A" w:rsidRDefault="00A3570C" w:rsidP="00964863">
      <w:pPr>
        <w:jc w:val="both"/>
        <w:rPr>
          <w:color w:val="000000"/>
          <w:sz w:val="30"/>
          <w:szCs w:val="30"/>
        </w:rPr>
      </w:pPr>
      <w:r w:rsidRPr="00CD71A7">
        <w:rPr>
          <w:color w:val="000000"/>
          <w:sz w:val="30"/>
          <w:szCs w:val="30"/>
        </w:rPr>
        <w:t>О</w:t>
      </w:r>
      <w:r w:rsidRPr="0004555A">
        <w:rPr>
          <w:color w:val="000000"/>
          <w:sz w:val="30"/>
          <w:szCs w:val="30"/>
        </w:rPr>
        <w:t xml:space="preserve">бластной фестиваль-конкурс оркестровых коллективов </w:t>
      </w:r>
      <w:r>
        <w:rPr>
          <w:color w:val="000000"/>
          <w:sz w:val="30"/>
          <w:szCs w:val="30"/>
        </w:rPr>
        <w:t xml:space="preserve">(далее – фестиваль) </w:t>
      </w:r>
      <w:r w:rsidRPr="0004555A">
        <w:rPr>
          <w:color w:val="000000"/>
          <w:sz w:val="30"/>
          <w:szCs w:val="30"/>
        </w:rPr>
        <w:t>состоится в январе 202</w:t>
      </w:r>
      <w:r>
        <w:rPr>
          <w:color w:val="000000"/>
          <w:sz w:val="30"/>
          <w:szCs w:val="30"/>
        </w:rPr>
        <w:t>5</w:t>
      </w:r>
      <w:r w:rsidRPr="0004555A">
        <w:rPr>
          <w:color w:val="000000"/>
          <w:sz w:val="30"/>
          <w:szCs w:val="30"/>
        </w:rPr>
        <w:t xml:space="preserve"> года на базе </w:t>
      </w:r>
      <w:r>
        <w:rPr>
          <w:color w:val="000000"/>
          <w:sz w:val="30"/>
          <w:szCs w:val="30"/>
        </w:rPr>
        <w:t>учреждения образования «Гродненский государственный областной Дворец</w:t>
      </w:r>
      <w:r w:rsidRPr="0004555A">
        <w:rPr>
          <w:color w:val="000000"/>
          <w:sz w:val="30"/>
          <w:szCs w:val="30"/>
        </w:rPr>
        <w:t xml:space="preserve"> творчества детей и молодежи</w:t>
      </w:r>
      <w:r>
        <w:rPr>
          <w:color w:val="000000"/>
          <w:sz w:val="30"/>
          <w:szCs w:val="30"/>
        </w:rPr>
        <w:t>»</w:t>
      </w:r>
      <w:r w:rsidRPr="0004555A">
        <w:rPr>
          <w:color w:val="000000"/>
          <w:sz w:val="30"/>
          <w:szCs w:val="30"/>
        </w:rPr>
        <w:t xml:space="preserve"> (далее – УО «ГГО</w:t>
      </w:r>
      <w:r>
        <w:rPr>
          <w:color w:val="000000"/>
          <w:sz w:val="30"/>
          <w:szCs w:val="30"/>
        </w:rPr>
        <w:t xml:space="preserve"> Дворец творчества детей и молодёжи</w:t>
      </w:r>
      <w:r w:rsidRPr="0004555A">
        <w:rPr>
          <w:color w:val="000000"/>
          <w:sz w:val="30"/>
          <w:szCs w:val="30"/>
        </w:rPr>
        <w:t xml:space="preserve">»). </w:t>
      </w:r>
    </w:p>
    <w:p w14:paraId="0CB71E9B" w14:textId="77777777" w:rsidR="00A3570C" w:rsidRPr="001952C3" w:rsidRDefault="00A3570C" w:rsidP="00964863">
      <w:pPr>
        <w:pStyle w:val="a4"/>
        <w:tabs>
          <w:tab w:val="left" w:pos="709"/>
        </w:tabs>
        <w:ind w:left="0"/>
        <w:jc w:val="both"/>
        <w:rPr>
          <w:b/>
          <w:sz w:val="30"/>
          <w:szCs w:val="30"/>
        </w:rPr>
      </w:pPr>
      <w:r w:rsidRPr="001952C3">
        <w:rPr>
          <w:b/>
          <w:color w:val="000000"/>
          <w:sz w:val="30"/>
          <w:szCs w:val="30"/>
        </w:rPr>
        <w:t>Цель фестиваля</w:t>
      </w:r>
      <w:r w:rsidRPr="001952C3">
        <w:rPr>
          <w:b/>
          <w:sz w:val="30"/>
          <w:szCs w:val="30"/>
        </w:rPr>
        <w:t xml:space="preserve">: </w:t>
      </w:r>
      <w:r w:rsidRPr="001952C3">
        <w:rPr>
          <w:sz w:val="30"/>
          <w:szCs w:val="30"/>
        </w:rPr>
        <w:t xml:space="preserve">содействие развитию творческих способностей учащихся и повышение уровня исполнительского мастерства оркестровых коллективов. </w:t>
      </w:r>
    </w:p>
    <w:p w14:paraId="681DC818" w14:textId="77777777" w:rsidR="00A3570C" w:rsidRPr="001952C3" w:rsidRDefault="00A3570C" w:rsidP="00964863">
      <w:pPr>
        <w:pStyle w:val="a4"/>
        <w:tabs>
          <w:tab w:val="left" w:pos="1134"/>
        </w:tabs>
        <w:ind w:left="0"/>
        <w:jc w:val="both"/>
        <w:rPr>
          <w:b/>
          <w:sz w:val="30"/>
          <w:szCs w:val="30"/>
        </w:rPr>
      </w:pPr>
      <w:r w:rsidRPr="001952C3">
        <w:rPr>
          <w:b/>
          <w:color w:val="000000"/>
          <w:sz w:val="30"/>
          <w:szCs w:val="30"/>
        </w:rPr>
        <w:t>Задачи:</w:t>
      </w:r>
    </w:p>
    <w:p w14:paraId="59922BDD" w14:textId="77777777" w:rsidR="00A3570C" w:rsidRPr="001952C3" w:rsidRDefault="00A3570C" w:rsidP="00964863">
      <w:pPr>
        <w:contextualSpacing/>
        <w:jc w:val="both"/>
        <w:rPr>
          <w:b/>
          <w:sz w:val="30"/>
          <w:szCs w:val="30"/>
        </w:rPr>
      </w:pPr>
      <w:r w:rsidRPr="001952C3">
        <w:rPr>
          <w:sz w:val="30"/>
          <w:szCs w:val="30"/>
        </w:rPr>
        <w:t xml:space="preserve"> - формировать эстетическое воспитание детей и молодежи;</w:t>
      </w:r>
    </w:p>
    <w:p w14:paraId="57A9B3BF" w14:textId="77777777" w:rsidR="00A3570C" w:rsidRPr="001952C3" w:rsidRDefault="00A3570C" w:rsidP="00964863">
      <w:pPr>
        <w:contextualSpacing/>
        <w:jc w:val="both"/>
        <w:rPr>
          <w:b/>
          <w:color w:val="000000"/>
          <w:sz w:val="30"/>
          <w:szCs w:val="30"/>
        </w:rPr>
      </w:pPr>
      <w:r w:rsidRPr="001952C3">
        <w:rPr>
          <w:color w:val="000000"/>
          <w:sz w:val="30"/>
          <w:szCs w:val="30"/>
        </w:rPr>
        <w:t xml:space="preserve"> - повышать исполнительскую культуру оркестров;</w:t>
      </w:r>
    </w:p>
    <w:p w14:paraId="246186E5" w14:textId="77777777" w:rsidR="00A3570C" w:rsidRPr="001952C3" w:rsidRDefault="00A3570C" w:rsidP="00964863">
      <w:pPr>
        <w:contextualSpacing/>
        <w:jc w:val="both"/>
        <w:rPr>
          <w:b/>
          <w:color w:val="000000"/>
          <w:sz w:val="30"/>
          <w:szCs w:val="30"/>
        </w:rPr>
      </w:pPr>
      <w:r w:rsidRPr="001952C3">
        <w:rPr>
          <w:color w:val="000000"/>
          <w:sz w:val="30"/>
          <w:szCs w:val="30"/>
        </w:rPr>
        <w:t xml:space="preserve"> - содействовать музыкально-эстетическому развитию учащихся;</w:t>
      </w:r>
    </w:p>
    <w:p w14:paraId="4C80D73B" w14:textId="77777777" w:rsidR="00A3570C" w:rsidRPr="001952C3" w:rsidRDefault="00A3570C" w:rsidP="00964863">
      <w:pPr>
        <w:contextualSpacing/>
        <w:jc w:val="both"/>
        <w:rPr>
          <w:b/>
          <w:color w:val="000000"/>
          <w:sz w:val="30"/>
          <w:szCs w:val="30"/>
        </w:rPr>
      </w:pPr>
      <w:r w:rsidRPr="001952C3">
        <w:rPr>
          <w:color w:val="000000"/>
          <w:sz w:val="30"/>
          <w:szCs w:val="30"/>
        </w:rPr>
        <w:t xml:space="preserve"> - распространять и развивать инструментальное исполнительство;</w:t>
      </w:r>
    </w:p>
    <w:p w14:paraId="05CDDCB0" w14:textId="77777777" w:rsidR="00A3570C" w:rsidRPr="001952C3" w:rsidRDefault="00A3570C" w:rsidP="00964863">
      <w:pPr>
        <w:contextualSpacing/>
        <w:jc w:val="both"/>
        <w:rPr>
          <w:b/>
          <w:color w:val="000000"/>
          <w:sz w:val="30"/>
          <w:szCs w:val="30"/>
        </w:rPr>
      </w:pPr>
      <w:r w:rsidRPr="001952C3">
        <w:rPr>
          <w:color w:val="000000"/>
          <w:sz w:val="30"/>
          <w:szCs w:val="30"/>
        </w:rPr>
        <w:t xml:space="preserve"> - повышать качество профессионального мастерства руководителей оркестров;</w:t>
      </w:r>
    </w:p>
    <w:p w14:paraId="4597EEC7" w14:textId="77777777" w:rsidR="00A3570C" w:rsidRPr="001952C3" w:rsidRDefault="00A3570C" w:rsidP="00964863">
      <w:pPr>
        <w:contextualSpacing/>
        <w:jc w:val="both"/>
        <w:rPr>
          <w:b/>
          <w:color w:val="000000"/>
          <w:sz w:val="30"/>
          <w:szCs w:val="30"/>
        </w:rPr>
      </w:pPr>
      <w:r w:rsidRPr="001952C3">
        <w:rPr>
          <w:color w:val="000000"/>
          <w:sz w:val="30"/>
          <w:szCs w:val="30"/>
        </w:rPr>
        <w:t xml:space="preserve"> - расширять и укреплять творческие связи между коллективами;</w:t>
      </w:r>
    </w:p>
    <w:p w14:paraId="70B033E3" w14:textId="77777777" w:rsidR="00A3570C" w:rsidRPr="001952C3" w:rsidRDefault="00A3570C" w:rsidP="00964863">
      <w:pPr>
        <w:contextualSpacing/>
        <w:jc w:val="both"/>
        <w:rPr>
          <w:b/>
          <w:color w:val="000000"/>
          <w:sz w:val="30"/>
          <w:szCs w:val="30"/>
        </w:rPr>
      </w:pPr>
      <w:r w:rsidRPr="001952C3">
        <w:rPr>
          <w:color w:val="000000"/>
          <w:sz w:val="30"/>
          <w:szCs w:val="30"/>
        </w:rPr>
        <w:t xml:space="preserve"> - популяризация музыки белорусских композиторов;</w:t>
      </w:r>
    </w:p>
    <w:p w14:paraId="32C38560" w14:textId="77777777" w:rsidR="00A3570C" w:rsidRPr="001952C3" w:rsidRDefault="00A3570C" w:rsidP="00964863">
      <w:pPr>
        <w:contextualSpacing/>
        <w:jc w:val="both"/>
        <w:rPr>
          <w:b/>
          <w:color w:val="000000"/>
          <w:sz w:val="30"/>
          <w:szCs w:val="30"/>
        </w:rPr>
      </w:pPr>
      <w:r w:rsidRPr="001952C3">
        <w:rPr>
          <w:color w:val="000000"/>
          <w:sz w:val="30"/>
          <w:szCs w:val="30"/>
        </w:rPr>
        <w:t xml:space="preserve"> - прививать интерес к оркестровой музыке.</w:t>
      </w:r>
    </w:p>
    <w:p w14:paraId="11E07BBC" w14:textId="77777777" w:rsidR="00A3570C" w:rsidRPr="001952C3" w:rsidRDefault="00A3570C" w:rsidP="00964863">
      <w:pPr>
        <w:pStyle w:val="a4"/>
        <w:numPr>
          <w:ilvl w:val="0"/>
          <w:numId w:val="70"/>
        </w:numPr>
        <w:tabs>
          <w:tab w:val="left" w:pos="993"/>
        </w:tabs>
        <w:ind w:left="0" w:firstLine="709"/>
        <w:jc w:val="both"/>
        <w:rPr>
          <w:b/>
          <w:color w:val="000000"/>
          <w:sz w:val="30"/>
          <w:szCs w:val="30"/>
        </w:rPr>
      </w:pPr>
      <w:r w:rsidRPr="001952C3">
        <w:rPr>
          <w:b/>
          <w:color w:val="000000"/>
          <w:sz w:val="30"/>
          <w:szCs w:val="30"/>
        </w:rPr>
        <w:t>Организаторы фестиваля</w:t>
      </w:r>
      <w:r w:rsidRPr="001952C3">
        <w:rPr>
          <w:color w:val="000000"/>
          <w:sz w:val="30"/>
          <w:szCs w:val="30"/>
        </w:rPr>
        <w:t>: Главное управление образования Гродненского областного исполнительного комитета, УО «Гродненский государственный областной Дворец творчества детей и молодёжи»</w:t>
      </w:r>
    </w:p>
    <w:p w14:paraId="6BF79630" w14:textId="77777777" w:rsidR="00A3570C" w:rsidRPr="001952C3" w:rsidRDefault="00A3570C" w:rsidP="00964863">
      <w:pPr>
        <w:pStyle w:val="a4"/>
        <w:numPr>
          <w:ilvl w:val="0"/>
          <w:numId w:val="70"/>
        </w:numPr>
        <w:jc w:val="both"/>
        <w:rPr>
          <w:b/>
          <w:color w:val="000000"/>
          <w:sz w:val="30"/>
          <w:szCs w:val="30"/>
        </w:rPr>
      </w:pPr>
      <w:r w:rsidRPr="001952C3">
        <w:rPr>
          <w:b/>
          <w:sz w:val="30"/>
          <w:szCs w:val="30"/>
        </w:rPr>
        <w:t xml:space="preserve">Условия </w:t>
      </w:r>
      <w:r w:rsidRPr="001952C3">
        <w:rPr>
          <w:b/>
          <w:color w:val="000000"/>
          <w:sz w:val="30"/>
          <w:szCs w:val="30"/>
        </w:rPr>
        <w:t>проведения фестиваля:</w:t>
      </w:r>
    </w:p>
    <w:p w14:paraId="1449A6CD" w14:textId="77777777" w:rsidR="00A3570C" w:rsidRPr="001952C3" w:rsidRDefault="00A3570C" w:rsidP="00964863">
      <w:pPr>
        <w:ind w:left="-180" w:firstLine="888"/>
        <w:contextualSpacing/>
        <w:jc w:val="both"/>
        <w:rPr>
          <w:color w:val="000000" w:themeColor="text1"/>
          <w:sz w:val="30"/>
          <w:szCs w:val="30"/>
        </w:rPr>
      </w:pPr>
      <w:r w:rsidRPr="001952C3">
        <w:rPr>
          <w:color w:val="000000" w:themeColor="text1"/>
          <w:sz w:val="30"/>
          <w:szCs w:val="30"/>
        </w:rPr>
        <w:t xml:space="preserve">Для участия в фестивале отделы образования, спорта и туризма </w:t>
      </w:r>
      <w:proofErr w:type="spellStart"/>
      <w:r w:rsidRPr="001952C3">
        <w:rPr>
          <w:color w:val="000000" w:themeColor="text1"/>
          <w:sz w:val="30"/>
          <w:szCs w:val="30"/>
        </w:rPr>
        <w:t>горрайисполкомов</w:t>
      </w:r>
      <w:proofErr w:type="spellEnd"/>
      <w:r w:rsidRPr="001952C3">
        <w:rPr>
          <w:color w:val="000000" w:themeColor="text1"/>
          <w:sz w:val="30"/>
          <w:szCs w:val="30"/>
        </w:rPr>
        <w:t xml:space="preserve"> направляют общую заявку (заверенную) от района в </w:t>
      </w:r>
      <w:r w:rsidRPr="0004555A">
        <w:rPr>
          <w:color w:val="000000"/>
          <w:sz w:val="30"/>
          <w:szCs w:val="30"/>
        </w:rPr>
        <w:t>УО «ГГО</w:t>
      </w:r>
      <w:r>
        <w:rPr>
          <w:color w:val="000000"/>
          <w:sz w:val="30"/>
          <w:szCs w:val="30"/>
        </w:rPr>
        <w:t xml:space="preserve"> Дворец творчества детей и молодёжи</w:t>
      </w:r>
      <w:r w:rsidRPr="0004555A">
        <w:rPr>
          <w:color w:val="000000"/>
          <w:sz w:val="30"/>
          <w:szCs w:val="30"/>
        </w:rPr>
        <w:t>»</w:t>
      </w:r>
      <w:r w:rsidRPr="001952C3">
        <w:rPr>
          <w:color w:val="000000" w:themeColor="text1"/>
          <w:sz w:val="30"/>
          <w:szCs w:val="30"/>
        </w:rPr>
        <w:t xml:space="preserve"> на</w:t>
      </w:r>
      <w:r w:rsidRPr="001952C3">
        <w:rPr>
          <w:sz w:val="30"/>
          <w:szCs w:val="30"/>
        </w:rPr>
        <w:t xml:space="preserve"> </w:t>
      </w:r>
      <w:r w:rsidRPr="001952C3">
        <w:rPr>
          <w:sz w:val="30"/>
          <w:szCs w:val="30"/>
          <w:lang w:val="en-US"/>
        </w:rPr>
        <w:t>e</w:t>
      </w:r>
      <w:r w:rsidRPr="001952C3">
        <w:rPr>
          <w:sz w:val="30"/>
          <w:szCs w:val="30"/>
        </w:rPr>
        <w:t>-</w:t>
      </w:r>
      <w:r w:rsidRPr="00695B4B">
        <w:rPr>
          <w:sz w:val="30"/>
          <w:szCs w:val="30"/>
          <w:lang w:val="en-US"/>
        </w:rPr>
        <w:t>mail</w:t>
      </w:r>
      <w:r w:rsidRPr="00695B4B">
        <w:rPr>
          <w:sz w:val="30"/>
          <w:szCs w:val="30"/>
        </w:rPr>
        <w:t>:</w:t>
      </w:r>
      <w:r w:rsidRPr="00695B4B">
        <w:rPr>
          <w:sz w:val="30"/>
          <w:szCs w:val="30"/>
          <w:lang w:val="be-BY"/>
        </w:rPr>
        <w:t xml:space="preserve"> </w:t>
      </w:r>
      <w:hyperlink r:id="rId40" w:history="1">
        <w:r w:rsidRPr="007A658E">
          <w:rPr>
            <w:color w:val="0563C1"/>
            <w:sz w:val="30"/>
            <w:szCs w:val="30"/>
            <w:lang w:val="en-US"/>
          </w:rPr>
          <w:t>dtdmgrodno</w:t>
        </w:r>
        <w:r w:rsidRPr="007A658E">
          <w:rPr>
            <w:color w:val="0563C1"/>
            <w:sz w:val="30"/>
            <w:szCs w:val="30"/>
          </w:rPr>
          <w:t>@</w:t>
        </w:r>
        <w:r w:rsidRPr="007A658E">
          <w:rPr>
            <w:color w:val="0563C1"/>
            <w:sz w:val="30"/>
            <w:szCs w:val="30"/>
            <w:lang w:val="en-US"/>
          </w:rPr>
          <w:t>dtdm</w:t>
        </w:r>
        <w:r w:rsidRPr="007A658E">
          <w:rPr>
            <w:color w:val="0563C1"/>
            <w:sz w:val="30"/>
            <w:szCs w:val="30"/>
          </w:rPr>
          <w:t>-</w:t>
        </w:r>
        <w:r w:rsidRPr="007A658E">
          <w:rPr>
            <w:color w:val="0563C1"/>
            <w:sz w:val="30"/>
            <w:szCs w:val="30"/>
            <w:lang w:val="en-US"/>
          </w:rPr>
          <w:t>grodno</w:t>
        </w:r>
        <w:r w:rsidRPr="007A658E">
          <w:rPr>
            <w:color w:val="0563C1"/>
            <w:sz w:val="30"/>
            <w:szCs w:val="30"/>
          </w:rPr>
          <w:t>-</w:t>
        </w:r>
        <w:r w:rsidRPr="007A658E">
          <w:rPr>
            <w:color w:val="0563C1"/>
            <w:sz w:val="30"/>
            <w:szCs w:val="30"/>
            <w:lang w:val="en-US"/>
          </w:rPr>
          <w:t>guo</w:t>
        </w:r>
        <w:r w:rsidRPr="007A658E">
          <w:rPr>
            <w:color w:val="0563C1"/>
            <w:sz w:val="30"/>
            <w:szCs w:val="30"/>
          </w:rPr>
          <w:t>.</w:t>
        </w:r>
        <w:r w:rsidRPr="007A658E">
          <w:rPr>
            <w:color w:val="0563C1"/>
            <w:sz w:val="30"/>
            <w:szCs w:val="30"/>
            <w:lang w:val="en-US"/>
          </w:rPr>
          <w:t>by</w:t>
        </w:r>
      </w:hyperlink>
      <w:r w:rsidRPr="007A658E">
        <w:rPr>
          <w:color w:val="0563C1"/>
          <w:sz w:val="30"/>
          <w:szCs w:val="30"/>
        </w:rPr>
        <w:t xml:space="preserve">, </w:t>
      </w:r>
      <w:hyperlink r:id="rId41" w:history="1">
        <w:r w:rsidRPr="007A658E">
          <w:rPr>
            <w:color w:val="0563C1"/>
            <w:sz w:val="30"/>
            <w:szCs w:val="30"/>
            <w:lang w:val="en-US"/>
          </w:rPr>
          <w:t>muz</w:t>
        </w:r>
        <w:r w:rsidRPr="007A658E">
          <w:rPr>
            <w:color w:val="0563C1"/>
            <w:sz w:val="30"/>
            <w:szCs w:val="30"/>
          </w:rPr>
          <w:t>.</w:t>
        </w:r>
        <w:r w:rsidRPr="007A658E">
          <w:rPr>
            <w:color w:val="0563C1"/>
            <w:sz w:val="30"/>
            <w:szCs w:val="30"/>
            <w:lang w:val="en-US"/>
          </w:rPr>
          <w:t>dtdm</w:t>
        </w:r>
        <w:r w:rsidRPr="007A658E">
          <w:rPr>
            <w:color w:val="0563C1"/>
            <w:sz w:val="30"/>
            <w:szCs w:val="30"/>
          </w:rPr>
          <w:t>@</w:t>
        </w:r>
        <w:r w:rsidRPr="007A658E">
          <w:rPr>
            <w:color w:val="0563C1"/>
            <w:sz w:val="30"/>
            <w:szCs w:val="30"/>
            <w:lang w:val="en-US"/>
          </w:rPr>
          <w:t>yandex</w:t>
        </w:r>
        <w:r w:rsidRPr="007A658E">
          <w:rPr>
            <w:color w:val="0563C1"/>
            <w:sz w:val="30"/>
            <w:szCs w:val="30"/>
          </w:rPr>
          <w:t>.</w:t>
        </w:r>
        <w:r w:rsidRPr="007A658E">
          <w:rPr>
            <w:color w:val="0563C1"/>
            <w:sz w:val="30"/>
            <w:szCs w:val="30"/>
            <w:lang w:val="en-US"/>
          </w:rPr>
          <w:t>by</w:t>
        </w:r>
      </w:hyperlink>
      <w:r>
        <w:rPr>
          <w:color w:val="0563C1"/>
          <w:sz w:val="30"/>
          <w:szCs w:val="30"/>
        </w:rPr>
        <w:t xml:space="preserve"> </w:t>
      </w:r>
      <w:r w:rsidRPr="001952C3">
        <w:rPr>
          <w:rStyle w:val="aa"/>
          <w:color w:val="000000" w:themeColor="text1"/>
          <w:sz w:val="30"/>
          <w:szCs w:val="30"/>
          <w:lang w:val="be-BY"/>
        </w:rPr>
        <w:t>с пометкой (конкурс оркестровых коллективов).</w:t>
      </w:r>
    </w:p>
    <w:p w14:paraId="6890C795" w14:textId="77777777" w:rsidR="00A3570C" w:rsidRPr="001952C3" w:rsidRDefault="00A3570C" w:rsidP="00964863">
      <w:pPr>
        <w:pStyle w:val="a4"/>
        <w:ind w:left="0"/>
        <w:jc w:val="both"/>
        <w:rPr>
          <w:color w:val="FF0000"/>
          <w:sz w:val="30"/>
          <w:szCs w:val="30"/>
        </w:rPr>
      </w:pPr>
      <w:r w:rsidRPr="001952C3">
        <w:rPr>
          <w:color w:val="000000" w:themeColor="text1"/>
          <w:sz w:val="30"/>
          <w:szCs w:val="30"/>
        </w:rPr>
        <w:t xml:space="preserve">Порядок выступления коллективов устанавливается </w:t>
      </w:r>
      <w:r w:rsidRPr="001952C3">
        <w:rPr>
          <w:color w:val="000000"/>
          <w:sz w:val="30"/>
          <w:szCs w:val="30"/>
        </w:rPr>
        <w:t xml:space="preserve">оргкомитетом. Изменения в программе не допускаются. </w:t>
      </w:r>
    </w:p>
    <w:p w14:paraId="1545996A" w14:textId="77777777" w:rsidR="00A3570C" w:rsidRPr="001952C3" w:rsidRDefault="00A3570C" w:rsidP="00964863">
      <w:pPr>
        <w:pStyle w:val="a4"/>
        <w:ind w:left="0"/>
        <w:jc w:val="both"/>
        <w:rPr>
          <w:color w:val="000000"/>
          <w:sz w:val="30"/>
          <w:szCs w:val="30"/>
        </w:rPr>
      </w:pPr>
      <w:r w:rsidRPr="001952C3">
        <w:rPr>
          <w:color w:val="000000"/>
          <w:sz w:val="30"/>
          <w:szCs w:val="30"/>
        </w:rPr>
        <w:t>Коллективы представляют</w:t>
      </w:r>
      <w:r w:rsidRPr="001952C3">
        <w:rPr>
          <w:sz w:val="30"/>
          <w:szCs w:val="30"/>
        </w:rPr>
        <w:t xml:space="preserve"> конкурсную программу </w:t>
      </w:r>
      <w:r w:rsidRPr="001952C3">
        <w:rPr>
          <w:color w:val="000000"/>
          <w:sz w:val="30"/>
          <w:szCs w:val="30"/>
        </w:rPr>
        <w:t xml:space="preserve">продолжительностью не более 15 мин., с обязательным исполнением одного произведения белорусского автора. </w:t>
      </w:r>
    </w:p>
    <w:p w14:paraId="2A1B3BC5" w14:textId="77777777" w:rsidR="00A3570C" w:rsidRPr="00CD71A7" w:rsidRDefault="00A3570C" w:rsidP="00964863">
      <w:pPr>
        <w:pStyle w:val="a4"/>
        <w:ind w:left="0"/>
        <w:jc w:val="both"/>
        <w:rPr>
          <w:sz w:val="30"/>
          <w:szCs w:val="30"/>
        </w:rPr>
      </w:pPr>
      <w:r w:rsidRPr="00CD71A7">
        <w:rPr>
          <w:sz w:val="30"/>
          <w:szCs w:val="30"/>
        </w:rPr>
        <w:t xml:space="preserve">В программу конкурсного выступления необходимо включить разноплановые в техническом и художественно - исполнительском отношениях произведения. </w:t>
      </w:r>
    </w:p>
    <w:p w14:paraId="71D0BA3F" w14:textId="77777777" w:rsidR="00A3570C" w:rsidRDefault="00A3570C" w:rsidP="00964863">
      <w:pPr>
        <w:pStyle w:val="a4"/>
        <w:numPr>
          <w:ilvl w:val="0"/>
          <w:numId w:val="70"/>
        </w:numPr>
        <w:jc w:val="both"/>
        <w:rPr>
          <w:b/>
          <w:sz w:val="30"/>
          <w:szCs w:val="30"/>
        </w:rPr>
      </w:pPr>
      <w:r>
        <w:rPr>
          <w:b/>
          <w:sz w:val="30"/>
          <w:szCs w:val="30"/>
        </w:rPr>
        <w:t xml:space="preserve">Фестиваль </w:t>
      </w:r>
      <w:r w:rsidRPr="000A66A1">
        <w:rPr>
          <w:b/>
          <w:sz w:val="30"/>
          <w:szCs w:val="30"/>
        </w:rPr>
        <w:t>проводится по трём номинациям</w:t>
      </w:r>
      <w:r>
        <w:rPr>
          <w:b/>
          <w:sz w:val="30"/>
          <w:szCs w:val="30"/>
        </w:rPr>
        <w:t>:</w:t>
      </w:r>
    </w:p>
    <w:p w14:paraId="6F86003D" w14:textId="77777777" w:rsidR="00A3570C" w:rsidRPr="000A66A1" w:rsidRDefault="00A3570C" w:rsidP="00964863">
      <w:pPr>
        <w:pStyle w:val="a4"/>
        <w:ind w:left="0"/>
        <w:jc w:val="both"/>
        <w:rPr>
          <w:sz w:val="30"/>
          <w:szCs w:val="30"/>
        </w:rPr>
      </w:pPr>
      <w:r>
        <w:rPr>
          <w:b/>
          <w:sz w:val="30"/>
          <w:szCs w:val="30"/>
        </w:rPr>
        <w:t xml:space="preserve"> - </w:t>
      </w:r>
      <w:r w:rsidRPr="000A66A1">
        <w:rPr>
          <w:sz w:val="30"/>
          <w:szCs w:val="30"/>
        </w:rPr>
        <w:t>духовой оркестр;</w:t>
      </w:r>
    </w:p>
    <w:p w14:paraId="02C42005" w14:textId="77777777" w:rsidR="00A3570C" w:rsidRDefault="00A3570C" w:rsidP="00964863">
      <w:pPr>
        <w:pStyle w:val="a4"/>
        <w:ind w:left="0"/>
        <w:jc w:val="both"/>
        <w:rPr>
          <w:sz w:val="30"/>
          <w:szCs w:val="30"/>
        </w:rPr>
      </w:pPr>
      <w:r>
        <w:rPr>
          <w:sz w:val="30"/>
          <w:szCs w:val="30"/>
        </w:rPr>
        <w:t xml:space="preserve"> </w:t>
      </w:r>
      <w:r>
        <w:rPr>
          <w:b/>
          <w:sz w:val="30"/>
          <w:szCs w:val="30"/>
        </w:rPr>
        <w:t>-</w:t>
      </w:r>
      <w:r w:rsidRPr="000A66A1">
        <w:rPr>
          <w:sz w:val="30"/>
          <w:szCs w:val="30"/>
        </w:rPr>
        <w:t xml:space="preserve"> оркестр народных инструментов;</w:t>
      </w:r>
    </w:p>
    <w:p w14:paraId="390D1D09" w14:textId="77777777" w:rsidR="00A3570C" w:rsidRDefault="00A3570C" w:rsidP="00964863">
      <w:pPr>
        <w:pStyle w:val="a4"/>
        <w:ind w:left="0"/>
        <w:jc w:val="both"/>
        <w:rPr>
          <w:sz w:val="30"/>
          <w:szCs w:val="30"/>
        </w:rPr>
      </w:pPr>
      <w:r>
        <w:rPr>
          <w:sz w:val="30"/>
          <w:szCs w:val="30"/>
        </w:rPr>
        <w:t xml:space="preserve"> </w:t>
      </w:r>
      <w:r>
        <w:rPr>
          <w:b/>
          <w:sz w:val="30"/>
          <w:szCs w:val="30"/>
        </w:rPr>
        <w:t>-</w:t>
      </w:r>
      <w:r>
        <w:rPr>
          <w:sz w:val="30"/>
          <w:szCs w:val="30"/>
        </w:rPr>
        <w:t xml:space="preserve"> оркестр русских народных инструментов.</w:t>
      </w:r>
    </w:p>
    <w:p w14:paraId="471FA51C" w14:textId="77777777" w:rsidR="00A3570C" w:rsidRDefault="00A3570C" w:rsidP="00964863">
      <w:pPr>
        <w:pStyle w:val="a4"/>
        <w:ind w:left="0"/>
        <w:jc w:val="both"/>
        <w:rPr>
          <w:b/>
          <w:sz w:val="30"/>
          <w:szCs w:val="30"/>
        </w:rPr>
      </w:pPr>
      <w:r>
        <w:rPr>
          <w:b/>
          <w:sz w:val="30"/>
          <w:szCs w:val="30"/>
        </w:rPr>
        <w:t>4</w:t>
      </w:r>
      <w:r w:rsidRPr="000A66A1">
        <w:rPr>
          <w:b/>
          <w:sz w:val="30"/>
          <w:szCs w:val="30"/>
        </w:rPr>
        <w:t xml:space="preserve">. </w:t>
      </w:r>
      <w:r>
        <w:rPr>
          <w:b/>
          <w:sz w:val="30"/>
          <w:szCs w:val="30"/>
        </w:rPr>
        <w:t>Участники фестиваля:</w:t>
      </w:r>
    </w:p>
    <w:p w14:paraId="240DEE8D" w14:textId="77777777" w:rsidR="00A3570C" w:rsidRPr="00CD71A7" w:rsidRDefault="00A3570C" w:rsidP="00964863">
      <w:pPr>
        <w:pStyle w:val="a4"/>
        <w:tabs>
          <w:tab w:val="left" w:pos="1134"/>
        </w:tabs>
        <w:ind w:left="0"/>
        <w:jc w:val="both"/>
        <w:rPr>
          <w:sz w:val="30"/>
          <w:szCs w:val="30"/>
        </w:rPr>
      </w:pPr>
      <w:r w:rsidRPr="0060444D">
        <w:rPr>
          <w:sz w:val="30"/>
          <w:szCs w:val="30"/>
        </w:rPr>
        <w:t>Учащиеся общего среднего образовани</w:t>
      </w:r>
      <w:r>
        <w:rPr>
          <w:sz w:val="30"/>
          <w:szCs w:val="30"/>
        </w:rPr>
        <w:t>я и дополнительного образования детей и молодёжи.</w:t>
      </w:r>
      <w:r w:rsidRPr="00B51985">
        <w:rPr>
          <w:sz w:val="30"/>
          <w:szCs w:val="30"/>
        </w:rPr>
        <w:t xml:space="preserve"> </w:t>
      </w:r>
      <w:r>
        <w:rPr>
          <w:sz w:val="30"/>
          <w:szCs w:val="30"/>
        </w:rPr>
        <w:t xml:space="preserve">Количественный состав оркестра – до </w:t>
      </w:r>
      <w:r w:rsidRPr="000A66A1">
        <w:rPr>
          <w:b/>
          <w:sz w:val="30"/>
          <w:szCs w:val="30"/>
        </w:rPr>
        <w:t>30</w:t>
      </w:r>
      <w:r>
        <w:rPr>
          <w:sz w:val="30"/>
          <w:szCs w:val="30"/>
        </w:rPr>
        <w:t xml:space="preserve"> человек. </w:t>
      </w:r>
      <w:r w:rsidRPr="00CD71A7">
        <w:rPr>
          <w:sz w:val="30"/>
          <w:szCs w:val="30"/>
        </w:rPr>
        <w:t xml:space="preserve">Количество педагогов-исполнителей в составах детских оркестров не должно превышать </w:t>
      </w:r>
      <w:r w:rsidRPr="00CD71A7">
        <w:rPr>
          <w:b/>
          <w:color w:val="000000"/>
          <w:sz w:val="30"/>
          <w:szCs w:val="30"/>
        </w:rPr>
        <w:t>15 %</w:t>
      </w:r>
      <w:r w:rsidRPr="00CD71A7">
        <w:rPr>
          <w:sz w:val="30"/>
          <w:szCs w:val="30"/>
        </w:rPr>
        <w:t xml:space="preserve"> от общего числа участников.</w:t>
      </w:r>
      <w:r>
        <w:rPr>
          <w:sz w:val="30"/>
          <w:szCs w:val="30"/>
        </w:rPr>
        <w:t xml:space="preserve">                                                                                                                                                                      Оркестры оцениваются по следующим категориям: 8-13 лет, 14-18 лет; смешанный состав (в относительно равных пропорциях должны быть представлены исполнители младшей и старшей возрастных категорий).</w:t>
      </w:r>
    </w:p>
    <w:p w14:paraId="458566B9" w14:textId="77777777" w:rsidR="00A3570C" w:rsidRPr="00CD71A7" w:rsidRDefault="00A3570C" w:rsidP="00964863">
      <w:pPr>
        <w:pStyle w:val="a4"/>
        <w:ind w:left="1069" w:hanging="360"/>
        <w:jc w:val="both"/>
        <w:rPr>
          <w:b/>
          <w:sz w:val="30"/>
          <w:szCs w:val="30"/>
        </w:rPr>
      </w:pPr>
      <w:r>
        <w:rPr>
          <w:b/>
          <w:sz w:val="30"/>
          <w:szCs w:val="30"/>
        </w:rPr>
        <w:t xml:space="preserve">5. </w:t>
      </w:r>
      <w:r w:rsidRPr="00CD71A7">
        <w:rPr>
          <w:b/>
          <w:sz w:val="30"/>
          <w:szCs w:val="30"/>
        </w:rPr>
        <w:t>Критерии оценки:</w:t>
      </w:r>
    </w:p>
    <w:p w14:paraId="29C29655"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уровень исполнительского мастерства;</w:t>
      </w:r>
    </w:p>
    <w:p w14:paraId="290E0D87"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новизна и оригинальность оркестровки;</w:t>
      </w:r>
    </w:p>
    <w:p w14:paraId="1B29B4EF" w14:textId="77777777" w:rsidR="00A3570C" w:rsidRDefault="00A3570C" w:rsidP="00964863">
      <w:pPr>
        <w:pStyle w:val="a4"/>
        <w:ind w:left="0"/>
        <w:jc w:val="both"/>
        <w:rPr>
          <w:sz w:val="30"/>
          <w:szCs w:val="30"/>
        </w:rPr>
      </w:pPr>
      <w:r>
        <w:rPr>
          <w:sz w:val="30"/>
          <w:szCs w:val="30"/>
        </w:rPr>
        <w:t xml:space="preserve">- </w:t>
      </w:r>
      <w:r w:rsidRPr="00CD71A7">
        <w:rPr>
          <w:sz w:val="30"/>
          <w:szCs w:val="30"/>
        </w:rPr>
        <w:t>художественная ценность репертуара;</w:t>
      </w:r>
    </w:p>
    <w:p w14:paraId="2A0EF3D7"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сохранение и развитие белорусских национальных традиций инструментального творчества;</w:t>
      </w:r>
    </w:p>
    <w:p w14:paraId="1AAD4FBB"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разноплановость исполняемых произведений;</w:t>
      </w:r>
    </w:p>
    <w:p w14:paraId="05D87D7F"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соответствие репертуара возрасту исполнителей;</w:t>
      </w:r>
    </w:p>
    <w:p w14:paraId="5D532C54"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сохранение индивидуальности коллектива;</w:t>
      </w:r>
    </w:p>
    <w:p w14:paraId="5AD87F63"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 xml:space="preserve">сценическая культура и </w:t>
      </w:r>
      <w:proofErr w:type="spellStart"/>
      <w:r w:rsidRPr="00CD71A7">
        <w:rPr>
          <w:sz w:val="30"/>
          <w:szCs w:val="30"/>
        </w:rPr>
        <w:t>костюмировани</w:t>
      </w:r>
      <w:r>
        <w:rPr>
          <w:sz w:val="30"/>
          <w:szCs w:val="30"/>
        </w:rPr>
        <w:t>е</w:t>
      </w:r>
      <w:proofErr w:type="spellEnd"/>
      <w:r>
        <w:rPr>
          <w:sz w:val="30"/>
          <w:szCs w:val="30"/>
        </w:rPr>
        <w:t xml:space="preserve"> </w:t>
      </w:r>
      <w:r w:rsidRPr="00CD71A7">
        <w:rPr>
          <w:sz w:val="30"/>
          <w:szCs w:val="30"/>
        </w:rPr>
        <w:t>исполнителей;</w:t>
      </w:r>
    </w:p>
    <w:p w14:paraId="3E9BCFE2" w14:textId="77777777" w:rsidR="00A3570C" w:rsidRPr="00CD71A7" w:rsidRDefault="00A3570C" w:rsidP="00964863">
      <w:pPr>
        <w:pStyle w:val="a4"/>
        <w:ind w:left="0"/>
        <w:jc w:val="both"/>
        <w:rPr>
          <w:sz w:val="30"/>
          <w:szCs w:val="30"/>
        </w:rPr>
      </w:pPr>
      <w:r>
        <w:rPr>
          <w:sz w:val="30"/>
          <w:szCs w:val="30"/>
        </w:rPr>
        <w:t xml:space="preserve">- </w:t>
      </w:r>
      <w:r w:rsidRPr="00CD71A7">
        <w:rPr>
          <w:sz w:val="30"/>
          <w:szCs w:val="30"/>
        </w:rPr>
        <w:t>выполнение условий фестиваля.</w:t>
      </w:r>
    </w:p>
    <w:p w14:paraId="7A82DF8C" w14:textId="77777777" w:rsidR="00A3570C" w:rsidRPr="00CD71A7" w:rsidRDefault="00A3570C" w:rsidP="00964863">
      <w:pPr>
        <w:pStyle w:val="a4"/>
        <w:numPr>
          <w:ilvl w:val="0"/>
          <w:numId w:val="71"/>
        </w:numPr>
        <w:tabs>
          <w:tab w:val="left" w:pos="709"/>
          <w:tab w:val="left" w:pos="851"/>
          <w:tab w:val="left" w:pos="993"/>
        </w:tabs>
        <w:ind w:left="851" w:hanging="207"/>
        <w:jc w:val="both"/>
        <w:rPr>
          <w:b/>
          <w:sz w:val="30"/>
          <w:szCs w:val="30"/>
        </w:rPr>
      </w:pPr>
      <w:r w:rsidRPr="00CD71A7">
        <w:rPr>
          <w:b/>
          <w:sz w:val="30"/>
          <w:szCs w:val="30"/>
        </w:rPr>
        <w:t>Подведение итогов и награждение победителей:</w:t>
      </w:r>
    </w:p>
    <w:p w14:paraId="09C704E2" w14:textId="77777777" w:rsidR="00A3570C" w:rsidRPr="00CD71A7" w:rsidRDefault="00A3570C" w:rsidP="00964863">
      <w:pPr>
        <w:ind w:firstLine="993"/>
        <w:jc w:val="both"/>
        <w:rPr>
          <w:sz w:val="30"/>
          <w:szCs w:val="30"/>
        </w:rPr>
      </w:pPr>
      <w:r w:rsidRPr="00CD71A7">
        <w:rPr>
          <w:sz w:val="30"/>
          <w:szCs w:val="30"/>
        </w:rPr>
        <w:t xml:space="preserve">Подведение итогов фестиваля-конкурса осуществляется жюри. </w:t>
      </w:r>
    </w:p>
    <w:p w14:paraId="331311DE" w14:textId="77777777" w:rsidR="00A3570C" w:rsidRPr="00CD71A7" w:rsidRDefault="00A3570C" w:rsidP="00964863">
      <w:pPr>
        <w:jc w:val="both"/>
        <w:rPr>
          <w:sz w:val="30"/>
          <w:szCs w:val="30"/>
        </w:rPr>
      </w:pPr>
      <w:r w:rsidRPr="00CD71A7">
        <w:rPr>
          <w:sz w:val="30"/>
          <w:szCs w:val="30"/>
        </w:rPr>
        <w:t xml:space="preserve">Коллективы, занявшие </w:t>
      </w:r>
      <w:r w:rsidRPr="00CD71A7">
        <w:rPr>
          <w:sz w:val="30"/>
          <w:szCs w:val="30"/>
          <w:lang w:val="be-BY"/>
        </w:rPr>
        <w:t>І, ІІ, ІІІ</w:t>
      </w:r>
      <w:r w:rsidRPr="00CD71A7">
        <w:rPr>
          <w:sz w:val="30"/>
          <w:szCs w:val="30"/>
        </w:rPr>
        <w:t xml:space="preserve"> места, награждаются дипломами</w:t>
      </w:r>
      <w:r w:rsidRPr="00CD71A7">
        <w:rPr>
          <w:sz w:val="30"/>
          <w:szCs w:val="30"/>
          <w:lang w:val="be-BY"/>
        </w:rPr>
        <w:t xml:space="preserve"> лауреатов</w:t>
      </w:r>
      <w:r w:rsidRPr="00CD71A7">
        <w:rPr>
          <w:sz w:val="30"/>
          <w:szCs w:val="30"/>
        </w:rPr>
        <w:t xml:space="preserve"> и дипломом обладателя «Гран-при». Жюри оставляет за собой право «Гран-при» не присуждать. Остальные коллективы награждаются дипломами участников фестиваля-конкурса. </w:t>
      </w:r>
    </w:p>
    <w:p w14:paraId="7DA13B39" w14:textId="77777777" w:rsidR="00A3570C" w:rsidRDefault="00A3570C" w:rsidP="00964863">
      <w:pPr>
        <w:pStyle w:val="a4"/>
        <w:numPr>
          <w:ilvl w:val="0"/>
          <w:numId w:val="71"/>
        </w:numPr>
        <w:tabs>
          <w:tab w:val="left" w:pos="1134"/>
        </w:tabs>
        <w:ind w:left="851" w:hanging="142"/>
        <w:jc w:val="both"/>
        <w:rPr>
          <w:b/>
          <w:sz w:val="30"/>
          <w:szCs w:val="30"/>
        </w:rPr>
      </w:pPr>
      <w:r w:rsidRPr="00CD71A7">
        <w:rPr>
          <w:b/>
          <w:sz w:val="30"/>
          <w:szCs w:val="30"/>
        </w:rPr>
        <w:t>Оргкомитет фестиваля-конкурса:</w:t>
      </w:r>
    </w:p>
    <w:p w14:paraId="2D6A0826" w14:textId="77777777" w:rsidR="00A3570C" w:rsidRDefault="00A3570C" w:rsidP="00A3570C">
      <w:pPr>
        <w:rPr>
          <w:b/>
          <w:sz w:val="30"/>
          <w:szCs w:val="30"/>
        </w:rPr>
      </w:pPr>
    </w:p>
    <w:tbl>
      <w:tblPr>
        <w:tblW w:w="0" w:type="auto"/>
        <w:tblLook w:val="04A0" w:firstRow="1" w:lastRow="0" w:firstColumn="1" w:lastColumn="0" w:noHBand="0" w:noVBand="1"/>
      </w:tblPr>
      <w:tblGrid>
        <w:gridCol w:w="4811"/>
        <w:gridCol w:w="4827"/>
      </w:tblGrid>
      <w:tr w:rsidR="00A3570C" w14:paraId="4FB23D3B" w14:textId="77777777" w:rsidTr="00721E02">
        <w:tc>
          <w:tcPr>
            <w:tcW w:w="4928" w:type="dxa"/>
            <w:shd w:val="clear" w:color="auto" w:fill="auto"/>
          </w:tcPr>
          <w:p w14:paraId="57C758D1" w14:textId="77777777" w:rsidR="00A3570C" w:rsidRPr="000B597C" w:rsidRDefault="00A3570C" w:rsidP="00721E02">
            <w:pPr>
              <w:rPr>
                <w:color w:val="000000"/>
                <w:sz w:val="30"/>
                <w:szCs w:val="30"/>
              </w:rPr>
            </w:pPr>
            <w:proofErr w:type="spellStart"/>
            <w:r w:rsidRPr="000B597C">
              <w:rPr>
                <w:color w:val="000000"/>
                <w:sz w:val="30"/>
                <w:szCs w:val="30"/>
              </w:rPr>
              <w:t>Ненартович</w:t>
            </w:r>
            <w:proofErr w:type="spellEnd"/>
            <w:r w:rsidRPr="000B597C">
              <w:rPr>
                <w:color w:val="000000"/>
                <w:sz w:val="30"/>
                <w:szCs w:val="30"/>
              </w:rPr>
              <w:t xml:space="preserve"> Ольга Николаевна</w:t>
            </w:r>
          </w:p>
        </w:tc>
        <w:tc>
          <w:tcPr>
            <w:tcW w:w="4926" w:type="dxa"/>
            <w:shd w:val="clear" w:color="auto" w:fill="auto"/>
          </w:tcPr>
          <w:p w14:paraId="15A740EA" w14:textId="77777777" w:rsidR="00A3570C" w:rsidRDefault="00A3570C" w:rsidP="00721E02">
            <w:pPr>
              <w:tabs>
                <w:tab w:val="left" w:pos="1701"/>
              </w:tabs>
              <w:rPr>
                <w:color w:val="000000"/>
                <w:sz w:val="30"/>
                <w:szCs w:val="30"/>
              </w:rPr>
            </w:pPr>
            <w:r w:rsidRPr="000B597C">
              <w:rPr>
                <w:color w:val="000000"/>
                <w:sz w:val="30"/>
                <w:szCs w:val="30"/>
              </w:rPr>
              <w:t>начальник отдела воспитательной и социальной работы Главного управления образования Гродненского облисполкома</w:t>
            </w:r>
          </w:p>
          <w:p w14:paraId="4C721591" w14:textId="77777777" w:rsidR="00A3570C" w:rsidRPr="000B597C" w:rsidRDefault="00A3570C" w:rsidP="00721E02">
            <w:pPr>
              <w:tabs>
                <w:tab w:val="left" w:pos="1701"/>
              </w:tabs>
              <w:rPr>
                <w:color w:val="000000"/>
                <w:sz w:val="30"/>
                <w:szCs w:val="30"/>
              </w:rPr>
            </w:pPr>
          </w:p>
        </w:tc>
      </w:tr>
      <w:tr w:rsidR="00A3570C" w14:paraId="6190C278" w14:textId="77777777" w:rsidTr="00721E02">
        <w:tc>
          <w:tcPr>
            <w:tcW w:w="4928" w:type="dxa"/>
            <w:shd w:val="clear" w:color="auto" w:fill="auto"/>
          </w:tcPr>
          <w:p w14:paraId="03E3ED4F" w14:textId="77777777" w:rsidR="00A3570C" w:rsidRPr="000B597C" w:rsidRDefault="00A3570C" w:rsidP="00721E02">
            <w:pPr>
              <w:rPr>
                <w:color w:val="000000"/>
                <w:sz w:val="30"/>
                <w:szCs w:val="30"/>
              </w:rPr>
            </w:pPr>
            <w:r>
              <w:rPr>
                <w:color w:val="000000"/>
                <w:sz w:val="30"/>
                <w:szCs w:val="30"/>
              </w:rPr>
              <w:t>Ковалёва Наталья Викторовна</w:t>
            </w:r>
          </w:p>
        </w:tc>
        <w:tc>
          <w:tcPr>
            <w:tcW w:w="4926" w:type="dxa"/>
            <w:shd w:val="clear" w:color="auto" w:fill="auto"/>
          </w:tcPr>
          <w:p w14:paraId="5A13A040" w14:textId="77777777" w:rsidR="00A3570C" w:rsidRDefault="00A3570C" w:rsidP="00721E02">
            <w:pPr>
              <w:tabs>
                <w:tab w:val="left" w:pos="1701"/>
              </w:tabs>
              <w:ind w:left="31" w:hanging="31"/>
              <w:rPr>
                <w:color w:val="000000"/>
                <w:sz w:val="30"/>
                <w:szCs w:val="30"/>
              </w:rPr>
            </w:pPr>
            <w:r w:rsidRPr="000B597C">
              <w:rPr>
                <w:color w:val="000000"/>
                <w:sz w:val="30"/>
                <w:szCs w:val="30"/>
              </w:rPr>
              <w:t>директор УО «Гродненский государственный областной Дворец творчества детей и молодёжи»</w:t>
            </w:r>
          </w:p>
          <w:p w14:paraId="3DF7AC10" w14:textId="77777777" w:rsidR="00A3570C" w:rsidRPr="000B597C" w:rsidRDefault="00A3570C" w:rsidP="00721E02">
            <w:pPr>
              <w:tabs>
                <w:tab w:val="left" w:pos="1701"/>
              </w:tabs>
              <w:ind w:left="31" w:hanging="31"/>
              <w:rPr>
                <w:color w:val="000000"/>
                <w:sz w:val="30"/>
                <w:szCs w:val="30"/>
              </w:rPr>
            </w:pPr>
          </w:p>
        </w:tc>
      </w:tr>
      <w:tr w:rsidR="00A3570C" w14:paraId="4E8A419E" w14:textId="77777777" w:rsidTr="00721E02">
        <w:tc>
          <w:tcPr>
            <w:tcW w:w="4928" w:type="dxa"/>
            <w:shd w:val="clear" w:color="auto" w:fill="auto"/>
          </w:tcPr>
          <w:p w14:paraId="09815B93" w14:textId="77777777" w:rsidR="00A3570C" w:rsidRPr="000B597C" w:rsidRDefault="00A3570C" w:rsidP="00721E02">
            <w:pPr>
              <w:rPr>
                <w:sz w:val="30"/>
                <w:szCs w:val="30"/>
              </w:rPr>
            </w:pPr>
            <w:proofErr w:type="spellStart"/>
            <w:r w:rsidRPr="000B597C">
              <w:rPr>
                <w:sz w:val="30"/>
                <w:szCs w:val="30"/>
              </w:rPr>
              <w:t>Ремша</w:t>
            </w:r>
            <w:proofErr w:type="spellEnd"/>
            <w:r w:rsidRPr="000B597C">
              <w:rPr>
                <w:sz w:val="30"/>
                <w:szCs w:val="30"/>
              </w:rPr>
              <w:t xml:space="preserve"> Дана Валентиновна –</w:t>
            </w:r>
          </w:p>
        </w:tc>
        <w:tc>
          <w:tcPr>
            <w:tcW w:w="4926" w:type="dxa"/>
            <w:shd w:val="clear" w:color="auto" w:fill="auto"/>
          </w:tcPr>
          <w:p w14:paraId="42A2D20C" w14:textId="77777777" w:rsidR="00A3570C" w:rsidRDefault="00A3570C" w:rsidP="00721E02">
            <w:pPr>
              <w:ind w:left="31" w:firstLine="6"/>
              <w:rPr>
                <w:sz w:val="30"/>
                <w:szCs w:val="30"/>
              </w:rPr>
            </w:pPr>
            <w:r w:rsidRPr="000B597C">
              <w:rPr>
                <w:sz w:val="30"/>
                <w:szCs w:val="30"/>
              </w:rPr>
              <w:t>заместитель директора по учебно</w:t>
            </w:r>
            <w:r>
              <w:rPr>
                <w:sz w:val="30"/>
                <w:szCs w:val="30"/>
              </w:rPr>
              <w:t>-</w:t>
            </w:r>
            <w:r w:rsidRPr="000B597C">
              <w:rPr>
                <w:sz w:val="30"/>
                <w:szCs w:val="30"/>
              </w:rPr>
              <w:t xml:space="preserve"> воспитательной работе УО «Гродненский государственный областной Дворец творчества детей и молодёжи»</w:t>
            </w:r>
          </w:p>
          <w:p w14:paraId="7B60E04F" w14:textId="77777777" w:rsidR="00A3570C" w:rsidRPr="000B597C" w:rsidRDefault="00A3570C" w:rsidP="00721E02">
            <w:pPr>
              <w:ind w:left="31" w:firstLine="6"/>
              <w:rPr>
                <w:sz w:val="30"/>
                <w:szCs w:val="30"/>
              </w:rPr>
            </w:pPr>
          </w:p>
        </w:tc>
      </w:tr>
      <w:tr w:rsidR="00A3570C" w14:paraId="0E130077" w14:textId="77777777" w:rsidTr="00721E02">
        <w:tc>
          <w:tcPr>
            <w:tcW w:w="4928" w:type="dxa"/>
            <w:shd w:val="clear" w:color="auto" w:fill="auto"/>
          </w:tcPr>
          <w:p w14:paraId="29041B3F" w14:textId="77777777" w:rsidR="00A3570C" w:rsidRPr="000B597C" w:rsidRDefault="00A3570C" w:rsidP="00721E02">
            <w:pPr>
              <w:rPr>
                <w:sz w:val="30"/>
                <w:szCs w:val="30"/>
              </w:rPr>
            </w:pPr>
            <w:r w:rsidRPr="000B597C">
              <w:rPr>
                <w:sz w:val="30"/>
                <w:szCs w:val="30"/>
              </w:rPr>
              <w:t xml:space="preserve">Шатунова Инна Витальевна  </w:t>
            </w:r>
          </w:p>
        </w:tc>
        <w:tc>
          <w:tcPr>
            <w:tcW w:w="4926" w:type="dxa"/>
            <w:shd w:val="clear" w:color="auto" w:fill="auto"/>
          </w:tcPr>
          <w:p w14:paraId="1D96195B" w14:textId="77777777" w:rsidR="00A3570C" w:rsidRDefault="00A3570C" w:rsidP="00721E02">
            <w:pPr>
              <w:ind w:left="31" w:hanging="31"/>
              <w:rPr>
                <w:sz w:val="30"/>
                <w:szCs w:val="30"/>
              </w:rPr>
            </w:pPr>
            <w:r w:rsidRPr="000B597C">
              <w:rPr>
                <w:sz w:val="30"/>
                <w:szCs w:val="30"/>
              </w:rPr>
              <w:t>заведующий отделом музыки и хореографии УО «Гродненский государственный областной Двор</w:t>
            </w:r>
            <w:r>
              <w:rPr>
                <w:sz w:val="30"/>
                <w:szCs w:val="30"/>
              </w:rPr>
              <w:t>ец творчества детей и молодёжи»</w:t>
            </w:r>
          </w:p>
          <w:p w14:paraId="225766E4" w14:textId="77777777" w:rsidR="00A3570C" w:rsidRPr="000B597C" w:rsidRDefault="00A3570C" w:rsidP="00721E02">
            <w:pPr>
              <w:ind w:left="31" w:hanging="31"/>
              <w:rPr>
                <w:sz w:val="30"/>
                <w:szCs w:val="30"/>
              </w:rPr>
            </w:pPr>
          </w:p>
        </w:tc>
      </w:tr>
      <w:tr w:rsidR="00A3570C" w14:paraId="48A30FAB" w14:textId="77777777" w:rsidTr="00721E02">
        <w:tc>
          <w:tcPr>
            <w:tcW w:w="4928" w:type="dxa"/>
            <w:shd w:val="clear" w:color="auto" w:fill="auto"/>
          </w:tcPr>
          <w:p w14:paraId="0A057B39" w14:textId="77777777" w:rsidR="00A3570C" w:rsidRPr="00CE3E71" w:rsidRDefault="00A3570C" w:rsidP="00721E02">
            <w:pPr>
              <w:rPr>
                <w:sz w:val="30"/>
                <w:szCs w:val="30"/>
              </w:rPr>
            </w:pPr>
            <w:r w:rsidRPr="00CE3E71">
              <w:rPr>
                <w:sz w:val="30"/>
                <w:szCs w:val="30"/>
              </w:rPr>
              <w:t xml:space="preserve">Воробей Алла Антоновна  </w:t>
            </w:r>
          </w:p>
        </w:tc>
        <w:tc>
          <w:tcPr>
            <w:tcW w:w="4926" w:type="dxa"/>
            <w:shd w:val="clear" w:color="auto" w:fill="auto"/>
          </w:tcPr>
          <w:p w14:paraId="0F54F0B5" w14:textId="77777777" w:rsidR="00A3570C" w:rsidRPr="00CE3E71" w:rsidRDefault="00A3570C" w:rsidP="00721E02">
            <w:pPr>
              <w:tabs>
                <w:tab w:val="left" w:pos="598"/>
              </w:tabs>
              <w:ind w:left="31" w:hanging="31"/>
              <w:rPr>
                <w:sz w:val="30"/>
                <w:szCs w:val="30"/>
              </w:rPr>
            </w:pPr>
            <w:r w:rsidRPr="00CE3E71">
              <w:rPr>
                <w:sz w:val="30"/>
                <w:szCs w:val="30"/>
              </w:rPr>
              <w:t>методист отдела музыки и хореографии УО «Гродненский государственный областной Дворец творчества детей и молодёжи».</w:t>
            </w:r>
          </w:p>
        </w:tc>
      </w:tr>
    </w:tbl>
    <w:p w14:paraId="329CEAA3" w14:textId="77777777" w:rsidR="00A3570C" w:rsidRPr="00CD71A7" w:rsidRDefault="00A3570C" w:rsidP="00A3570C">
      <w:pPr>
        <w:pStyle w:val="a4"/>
        <w:ind w:left="0"/>
        <w:rPr>
          <w:b/>
          <w:sz w:val="30"/>
          <w:szCs w:val="30"/>
        </w:rPr>
      </w:pPr>
    </w:p>
    <w:p w14:paraId="48E24F0C" w14:textId="77777777" w:rsidR="00A3570C" w:rsidRDefault="00A3570C" w:rsidP="00A3570C">
      <w:pPr>
        <w:jc w:val="center"/>
        <w:rPr>
          <w:sz w:val="30"/>
          <w:szCs w:val="30"/>
        </w:rPr>
      </w:pPr>
    </w:p>
    <w:p w14:paraId="2CFF656A" w14:textId="77777777" w:rsidR="00A3570C" w:rsidRDefault="00A3570C" w:rsidP="00A3570C">
      <w:pPr>
        <w:jc w:val="center"/>
        <w:rPr>
          <w:sz w:val="30"/>
          <w:szCs w:val="30"/>
        </w:rPr>
      </w:pPr>
    </w:p>
    <w:p w14:paraId="5CE2561E" w14:textId="77777777" w:rsidR="00A3570C" w:rsidRDefault="00A3570C" w:rsidP="00A3570C">
      <w:pPr>
        <w:jc w:val="center"/>
        <w:rPr>
          <w:sz w:val="30"/>
          <w:szCs w:val="30"/>
        </w:rPr>
      </w:pPr>
    </w:p>
    <w:p w14:paraId="720EA918" w14:textId="77777777" w:rsidR="00A3570C" w:rsidRDefault="00A3570C" w:rsidP="00A3570C">
      <w:pPr>
        <w:jc w:val="center"/>
        <w:rPr>
          <w:sz w:val="30"/>
          <w:szCs w:val="30"/>
        </w:rPr>
      </w:pPr>
    </w:p>
    <w:p w14:paraId="3779E2A6" w14:textId="77777777" w:rsidR="00A3570C" w:rsidRDefault="00A3570C" w:rsidP="00A3570C">
      <w:pPr>
        <w:jc w:val="center"/>
        <w:rPr>
          <w:sz w:val="30"/>
          <w:szCs w:val="30"/>
        </w:rPr>
      </w:pPr>
    </w:p>
    <w:p w14:paraId="59F8C78E" w14:textId="77777777" w:rsidR="00A3570C" w:rsidRDefault="00A3570C" w:rsidP="00A3570C">
      <w:pPr>
        <w:jc w:val="center"/>
        <w:rPr>
          <w:sz w:val="30"/>
          <w:szCs w:val="30"/>
        </w:rPr>
      </w:pPr>
    </w:p>
    <w:p w14:paraId="380C76D7" w14:textId="77777777" w:rsidR="00A3570C" w:rsidRDefault="00A3570C" w:rsidP="00A3570C">
      <w:pPr>
        <w:jc w:val="center"/>
        <w:rPr>
          <w:sz w:val="30"/>
          <w:szCs w:val="30"/>
        </w:rPr>
      </w:pPr>
    </w:p>
    <w:p w14:paraId="5137F14B" w14:textId="77777777" w:rsidR="00A3570C" w:rsidRDefault="00A3570C" w:rsidP="00A3570C">
      <w:pPr>
        <w:jc w:val="center"/>
        <w:rPr>
          <w:sz w:val="30"/>
          <w:szCs w:val="30"/>
        </w:rPr>
      </w:pPr>
    </w:p>
    <w:p w14:paraId="6A30A641" w14:textId="77777777" w:rsidR="00A3570C" w:rsidRDefault="00A3570C" w:rsidP="00A3570C">
      <w:pPr>
        <w:jc w:val="center"/>
        <w:rPr>
          <w:sz w:val="30"/>
          <w:szCs w:val="30"/>
        </w:rPr>
      </w:pPr>
    </w:p>
    <w:p w14:paraId="67670DE9" w14:textId="77777777" w:rsidR="00A3570C" w:rsidRDefault="00A3570C" w:rsidP="00A3570C">
      <w:pPr>
        <w:jc w:val="center"/>
        <w:rPr>
          <w:sz w:val="30"/>
          <w:szCs w:val="30"/>
        </w:rPr>
      </w:pPr>
    </w:p>
    <w:p w14:paraId="778D9EF9" w14:textId="77777777" w:rsidR="00A3570C" w:rsidRDefault="00A3570C" w:rsidP="00A3570C">
      <w:pPr>
        <w:jc w:val="center"/>
        <w:rPr>
          <w:sz w:val="30"/>
          <w:szCs w:val="30"/>
        </w:rPr>
      </w:pPr>
    </w:p>
    <w:p w14:paraId="0F18B5EA" w14:textId="77777777" w:rsidR="00A3570C" w:rsidRDefault="00A3570C" w:rsidP="00A3570C">
      <w:pPr>
        <w:jc w:val="center"/>
        <w:rPr>
          <w:sz w:val="30"/>
          <w:szCs w:val="30"/>
        </w:rPr>
      </w:pPr>
    </w:p>
    <w:p w14:paraId="4207846F" w14:textId="77777777" w:rsidR="00A3570C" w:rsidRDefault="00A3570C" w:rsidP="00A3570C">
      <w:pPr>
        <w:jc w:val="center"/>
        <w:rPr>
          <w:sz w:val="30"/>
          <w:szCs w:val="30"/>
        </w:rPr>
      </w:pPr>
    </w:p>
    <w:p w14:paraId="35707988" w14:textId="77777777" w:rsidR="00A3570C" w:rsidRDefault="00A3570C" w:rsidP="00A3570C">
      <w:pPr>
        <w:jc w:val="center"/>
        <w:rPr>
          <w:sz w:val="30"/>
          <w:szCs w:val="30"/>
        </w:rPr>
      </w:pPr>
    </w:p>
    <w:p w14:paraId="36F31CC4" w14:textId="77777777" w:rsidR="00A3570C" w:rsidRDefault="00A3570C" w:rsidP="00A3570C">
      <w:pPr>
        <w:jc w:val="center"/>
        <w:rPr>
          <w:sz w:val="30"/>
          <w:szCs w:val="30"/>
        </w:rPr>
      </w:pPr>
    </w:p>
    <w:p w14:paraId="27A3542F" w14:textId="77777777" w:rsidR="00A3570C" w:rsidRDefault="00A3570C" w:rsidP="00A3570C">
      <w:pPr>
        <w:jc w:val="center"/>
        <w:rPr>
          <w:sz w:val="30"/>
          <w:szCs w:val="30"/>
        </w:rPr>
      </w:pPr>
    </w:p>
    <w:p w14:paraId="3FE165C4" w14:textId="77777777" w:rsidR="00A3570C" w:rsidRDefault="00A3570C" w:rsidP="00A3570C">
      <w:pPr>
        <w:jc w:val="center"/>
        <w:rPr>
          <w:sz w:val="30"/>
          <w:szCs w:val="30"/>
        </w:rPr>
      </w:pPr>
    </w:p>
    <w:p w14:paraId="4509F01D" w14:textId="77777777" w:rsidR="00A3570C" w:rsidRDefault="00A3570C" w:rsidP="00A3570C">
      <w:pPr>
        <w:jc w:val="center"/>
        <w:rPr>
          <w:sz w:val="30"/>
          <w:szCs w:val="30"/>
        </w:rPr>
      </w:pPr>
    </w:p>
    <w:p w14:paraId="294D4F32" w14:textId="77777777" w:rsidR="00A3570C" w:rsidRDefault="00A3570C" w:rsidP="00A3570C">
      <w:pPr>
        <w:jc w:val="center"/>
        <w:rPr>
          <w:sz w:val="30"/>
          <w:szCs w:val="30"/>
        </w:rPr>
      </w:pPr>
    </w:p>
    <w:p w14:paraId="15E3EFA8" w14:textId="77777777" w:rsidR="00A3570C" w:rsidRDefault="00A3570C" w:rsidP="00A3570C">
      <w:pPr>
        <w:jc w:val="center"/>
        <w:rPr>
          <w:sz w:val="30"/>
          <w:szCs w:val="30"/>
        </w:rPr>
      </w:pPr>
    </w:p>
    <w:p w14:paraId="646DC63D" w14:textId="77777777" w:rsidR="00A3570C" w:rsidRDefault="00A3570C" w:rsidP="00A3570C">
      <w:pPr>
        <w:jc w:val="center"/>
        <w:rPr>
          <w:sz w:val="30"/>
          <w:szCs w:val="30"/>
        </w:rPr>
      </w:pPr>
    </w:p>
    <w:p w14:paraId="625AF391" w14:textId="77777777" w:rsidR="00A3570C" w:rsidRDefault="00A3570C" w:rsidP="00A3570C">
      <w:pPr>
        <w:jc w:val="center"/>
        <w:rPr>
          <w:sz w:val="30"/>
          <w:szCs w:val="30"/>
        </w:rPr>
      </w:pPr>
      <w:r>
        <w:rPr>
          <w:sz w:val="30"/>
          <w:szCs w:val="30"/>
        </w:rPr>
        <w:t>ЗАЯВКА</w:t>
      </w:r>
    </w:p>
    <w:p w14:paraId="563EE09C" w14:textId="77777777" w:rsidR="00A3570C" w:rsidRDefault="00A3570C" w:rsidP="00A3570C">
      <w:pPr>
        <w:jc w:val="center"/>
        <w:rPr>
          <w:sz w:val="30"/>
          <w:szCs w:val="30"/>
        </w:rPr>
      </w:pPr>
      <w:r>
        <w:rPr>
          <w:sz w:val="30"/>
          <w:szCs w:val="30"/>
        </w:rPr>
        <w:t>на участие в областном фестивале-конкурсе</w:t>
      </w:r>
    </w:p>
    <w:p w14:paraId="453B9FD5" w14:textId="77777777" w:rsidR="00A3570C" w:rsidRPr="00CD71A7" w:rsidRDefault="00A3570C" w:rsidP="00A3570C">
      <w:pPr>
        <w:jc w:val="center"/>
        <w:rPr>
          <w:sz w:val="30"/>
          <w:szCs w:val="30"/>
        </w:rPr>
      </w:pPr>
      <w:r w:rsidRPr="00CD71A7">
        <w:rPr>
          <w:sz w:val="30"/>
          <w:szCs w:val="30"/>
        </w:rPr>
        <w:t>оркестровых коллективов</w:t>
      </w:r>
    </w:p>
    <w:p w14:paraId="1B6F7C15" w14:textId="77777777" w:rsidR="00A3570C" w:rsidRDefault="00A3570C" w:rsidP="00A3570C">
      <w:pPr>
        <w:rPr>
          <w:sz w:val="30"/>
          <w:szCs w:val="30"/>
        </w:rPr>
      </w:pPr>
    </w:p>
    <w:p w14:paraId="1EF7F2F8" w14:textId="77777777" w:rsidR="00A3570C" w:rsidRDefault="00A3570C" w:rsidP="00A3570C">
      <w:pPr>
        <w:pStyle w:val="a4"/>
        <w:numPr>
          <w:ilvl w:val="0"/>
          <w:numId w:val="72"/>
        </w:numPr>
        <w:ind w:left="0" w:firstLine="360"/>
        <w:jc w:val="both"/>
        <w:rPr>
          <w:color w:val="000000" w:themeColor="text1"/>
          <w:sz w:val="30"/>
          <w:szCs w:val="30"/>
        </w:rPr>
      </w:pPr>
      <w:r w:rsidRPr="006F41C4">
        <w:rPr>
          <w:color w:val="000000" w:themeColor="text1"/>
          <w:sz w:val="30"/>
          <w:szCs w:val="30"/>
        </w:rPr>
        <w:t>Краткая характеристика коллектива: год создания и год присвоения звания «образцовый» (если имеется), достижения коллектива за последние 3 года</w:t>
      </w:r>
      <w:r>
        <w:rPr>
          <w:color w:val="000000" w:themeColor="text1"/>
          <w:sz w:val="30"/>
          <w:szCs w:val="30"/>
        </w:rPr>
        <w:t>.</w:t>
      </w:r>
    </w:p>
    <w:p w14:paraId="2930D68F" w14:textId="77777777" w:rsidR="00A3570C" w:rsidRDefault="00A3570C" w:rsidP="00A3570C">
      <w:pPr>
        <w:pStyle w:val="a4"/>
        <w:numPr>
          <w:ilvl w:val="0"/>
          <w:numId w:val="72"/>
        </w:numPr>
        <w:ind w:left="0" w:firstLine="360"/>
        <w:jc w:val="both"/>
        <w:rPr>
          <w:color w:val="000000" w:themeColor="text1"/>
          <w:sz w:val="30"/>
          <w:szCs w:val="30"/>
        </w:rPr>
      </w:pPr>
      <w:r w:rsidRPr="006F41C4">
        <w:rPr>
          <w:color w:val="000000" w:themeColor="text1"/>
          <w:sz w:val="30"/>
          <w:szCs w:val="30"/>
        </w:rPr>
        <w:t xml:space="preserve"> </w:t>
      </w:r>
      <w:r>
        <w:rPr>
          <w:color w:val="000000" w:themeColor="text1"/>
          <w:sz w:val="30"/>
          <w:szCs w:val="30"/>
        </w:rPr>
        <w:t>С</w:t>
      </w:r>
      <w:r w:rsidRPr="006F41C4">
        <w:rPr>
          <w:color w:val="000000" w:themeColor="text1"/>
          <w:sz w:val="30"/>
          <w:szCs w:val="30"/>
        </w:rPr>
        <w:t>писок и возраст участников.</w:t>
      </w:r>
    </w:p>
    <w:tbl>
      <w:tblPr>
        <w:tblStyle w:val="a9"/>
        <w:tblW w:w="0" w:type="auto"/>
        <w:tblLook w:val="04A0" w:firstRow="1" w:lastRow="0" w:firstColumn="1" w:lastColumn="0" w:noHBand="0" w:noVBand="1"/>
      </w:tblPr>
      <w:tblGrid>
        <w:gridCol w:w="846"/>
        <w:gridCol w:w="4961"/>
        <w:gridCol w:w="3821"/>
      </w:tblGrid>
      <w:tr w:rsidR="00A3570C" w14:paraId="19343476" w14:textId="77777777" w:rsidTr="00721E02">
        <w:tc>
          <w:tcPr>
            <w:tcW w:w="846" w:type="dxa"/>
            <w:tcBorders>
              <w:right w:val="single" w:sz="4" w:space="0" w:color="auto"/>
            </w:tcBorders>
          </w:tcPr>
          <w:p w14:paraId="51A3E3D8" w14:textId="77777777" w:rsidR="00A3570C" w:rsidRDefault="00A3570C" w:rsidP="00721E02">
            <w:pPr>
              <w:jc w:val="center"/>
              <w:rPr>
                <w:color w:val="000000" w:themeColor="text1"/>
                <w:sz w:val="30"/>
                <w:szCs w:val="30"/>
              </w:rPr>
            </w:pPr>
            <w:r>
              <w:rPr>
                <w:color w:val="000000" w:themeColor="text1"/>
                <w:sz w:val="30"/>
                <w:szCs w:val="30"/>
              </w:rPr>
              <w:t>№ п/п</w:t>
            </w:r>
          </w:p>
        </w:tc>
        <w:tc>
          <w:tcPr>
            <w:tcW w:w="4961" w:type="dxa"/>
            <w:tcBorders>
              <w:left w:val="single" w:sz="4" w:space="0" w:color="auto"/>
              <w:right w:val="single" w:sz="4" w:space="0" w:color="auto"/>
            </w:tcBorders>
          </w:tcPr>
          <w:p w14:paraId="1768C2A4" w14:textId="77777777" w:rsidR="00A3570C" w:rsidRDefault="00A3570C" w:rsidP="00721E02">
            <w:pPr>
              <w:jc w:val="center"/>
              <w:rPr>
                <w:color w:val="000000" w:themeColor="text1"/>
                <w:sz w:val="30"/>
                <w:szCs w:val="30"/>
              </w:rPr>
            </w:pPr>
            <w:r>
              <w:rPr>
                <w:color w:val="000000" w:themeColor="text1"/>
                <w:sz w:val="30"/>
                <w:szCs w:val="30"/>
              </w:rPr>
              <w:t>Фамилия и имя участников</w:t>
            </w:r>
          </w:p>
        </w:tc>
        <w:tc>
          <w:tcPr>
            <w:tcW w:w="3821" w:type="dxa"/>
            <w:tcBorders>
              <w:left w:val="single" w:sz="4" w:space="0" w:color="auto"/>
            </w:tcBorders>
          </w:tcPr>
          <w:p w14:paraId="28FFDA02" w14:textId="77777777" w:rsidR="00A3570C" w:rsidRDefault="00A3570C" w:rsidP="00721E02">
            <w:pPr>
              <w:jc w:val="center"/>
              <w:rPr>
                <w:color w:val="000000" w:themeColor="text1"/>
                <w:sz w:val="30"/>
                <w:szCs w:val="30"/>
              </w:rPr>
            </w:pPr>
            <w:r>
              <w:rPr>
                <w:color w:val="000000" w:themeColor="text1"/>
                <w:sz w:val="30"/>
                <w:szCs w:val="30"/>
              </w:rPr>
              <w:t>Возраст</w:t>
            </w:r>
          </w:p>
          <w:p w14:paraId="7A5B3CB0" w14:textId="77777777" w:rsidR="00A3570C" w:rsidRDefault="00A3570C" w:rsidP="00721E02">
            <w:pPr>
              <w:jc w:val="center"/>
              <w:rPr>
                <w:color w:val="000000" w:themeColor="text1"/>
                <w:sz w:val="30"/>
                <w:szCs w:val="30"/>
              </w:rPr>
            </w:pPr>
            <w:r>
              <w:rPr>
                <w:color w:val="000000" w:themeColor="text1"/>
                <w:sz w:val="30"/>
                <w:szCs w:val="30"/>
              </w:rPr>
              <w:t xml:space="preserve">(полных лет), </w:t>
            </w:r>
            <w:r w:rsidRPr="004247FA">
              <w:rPr>
                <w:b/>
                <w:bCs/>
                <w:color w:val="000000" w:themeColor="text1"/>
                <w:sz w:val="30"/>
                <w:szCs w:val="30"/>
              </w:rPr>
              <w:t>категория</w:t>
            </w:r>
          </w:p>
        </w:tc>
      </w:tr>
      <w:tr w:rsidR="00A3570C" w14:paraId="0E84ED75" w14:textId="77777777" w:rsidTr="00721E02">
        <w:tc>
          <w:tcPr>
            <w:tcW w:w="846" w:type="dxa"/>
            <w:tcBorders>
              <w:right w:val="single" w:sz="4" w:space="0" w:color="auto"/>
            </w:tcBorders>
          </w:tcPr>
          <w:p w14:paraId="02CD448C" w14:textId="77777777" w:rsidR="00A3570C" w:rsidRDefault="00A3570C" w:rsidP="00721E02">
            <w:pPr>
              <w:rPr>
                <w:color w:val="000000" w:themeColor="text1"/>
                <w:sz w:val="30"/>
                <w:szCs w:val="30"/>
              </w:rPr>
            </w:pPr>
            <w:r>
              <w:rPr>
                <w:color w:val="000000" w:themeColor="text1"/>
                <w:sz w:val="30"/>
                <w:szCs w:val="30"/>
              </w:rPr>
              <w:t>1</w:t>
            </w:r>
          </w:p>
        </w:tc>
        <w:tc>
          <w:tcPr>
            <w:tcW w:w="4961" w:type="dxa"/>
            <w:tcBorders>
              <w:left w:val="single" w:sz="4" w:space="0" w:color="auto"/>
              <w:right w:val="single" w:sz="4" w:space="0" w:color="auto"/>
            </w:tcBorders>
          </w:tcPr>
          <w:p w14:paraId="17CB72BF" w14:textId="77777777" w:rsidR="00A3570C" w:rsidRDefault="00A3570C" w:rsidP="00721E02">
            <w:pPr>
              <w:rPr>
                <w:color w:val="000000" w:themeColor="text1"/>
                <w:sz w:val="30"/>
                <w:szCs w:val="30"/>
              </w:rPr>
            </w:pPr>
          </w:p>
        </w:tc>
        <w:tc>
          <w:tcPr>
            <w:tcW w:w="3821" w:type="dxa"/>
            <w:tcBorders>
              <w:left w:val="single" w:sz="4" w:space="0" w:color="auto"/>
            </w:tcBorders>
          </w:tcPr>
          <w:p w14:paraId="72FDD297" w14:textId="77777777" w:rsidR="00A3570C" w:rsidRDefault="00A3570C" w:rsidP="00721E02">
            <w:pPr>
              <w:rPr>
                <w:color w:val="000000" w:themeColor="text1"/>
                <w:sz w:val="30"/>
                <w:szCs w:val="30"/>
              </w:rPr>
            </w:pPr>
          </w:p>
        </w:tc>
      </w:tr>
      <w:tr w:rsidR="00A3570C" w14:paraId="1E327AF5" w14:textId="77777777" w:rsidTr="00721E02">
        <w:tc>
          <w:tcPr>
            <w:tcW w:w="846" w:type="dxa"/>
            <w:tcBorders>
              <w:right w:val="single" w:sz="4" w:space="0" w:color="auto"/>
            </w:tcBorders>
          </w:tcPr>
          <w:p w14:paraId="1C966C0F" w14:textId="77777777" w:rsidR="00A3570C" w:rsidRDefault="00A3570C" w:rsidP="00721E02">
            <w:pPr>
              <w:rPr>
                <w:color w:val="000000" w:themeColor="text1"/>
                <w:sz w:val="30"/>
                <w:szCs w:val="30"/>
              </w:rPr>
            </w:pPr>
            <w:r>
              <w:rPr>
                <w:color w:val="000000" w:themeColor="text1"/>
                <w:sz w:val="30"/>
                <w:szCs w:val="30"/>
              </w:rPr>
              <w:t>2</w:t>
            </w:r>
          </w:p>
        </w:tc>
        <w:tc>
          <w:tcPr>
            <w:tcW w:w="4961" w:type="dxa"/>
            <w:tcBorders>
              <w:left w:val="single" w:sz="4" w:space="0" w:color="auto"/>
              <w:right w:val="single" w:sz="4" w:space="0" w:color="auto"/>
            </w:tcBorders>
          </w:tcPr>
          <w:p w14:paraId="51BC4B06" w14:textId="77777777" w:rsidR="00A3570C" w:rsidRDefault="00A3570C" w:rsidP="00721E02">
            <w:pPr>
              <w:rPr>
                <w:color w:val="000000" w:themeColor="text1"/>
                <w:sz w:val="30"/>
                <w:szCs w:val="30"/>
              </w:rPr>
            </w:pPr>
          </w:p>
        </w:tc>
        <w:tc>
          <w:tcPr>
            <w:tcW w:w="3821" w:type="dxa"/>
            <w:tcBorders>
              <w:left w:val="single" w:sz="4" w:space="0" w:color="auto"/>
            </w:tcBorders>
          </w:tcPr>
          <w:p w14:paraId="3F96FB46" w14:textId="77777777" w:rsidR="00A3570C" w:rsidRDefault="00A3570C" w:rsidP="00721E02">
            <w:pPr>
              <w:rPr>
                <w:color w:val="000000" w:themeColor="text1"/>
                <w:sz w:val="30"/>
                <w:szCs w:val="30"/>
              </w:rPr>
            </w:pPr>
          </w:p>
        </w:tc>
      </w:tr>
    </w:tbl>
    <w:p w14:paraId="11A3CA45" w14:textId="77777777" w:rsidR="00A3570C" w:rsidRPr="00F843D5" w:rsidRDefault="00A3570C" w:rsidP="00A3570C">
      <w:pPr>
        <w:pStyle w:val="a4"/>
        <w:rPr>
          <w:sz w:val="30"/>
          <w:szCs w:val="30"/>
        </w:rPr>
      </w:pPr>
    </w:p>
    <w:tbl>
      <w:tblPr>
        <w:tblStyle w:val="a9"/>
        <w:tblW w:w="0" w:type="auto"/>
        <w:tblLook w:val="04A0" w:firstRow="1" w:lastRow="0" w:firstColumn="1" w:lastColumn="0" w:noHBand="0" w:noVBand="1"/>
      </w:tblPr>
      <w:tblGrid>
        <w:gridCol w:w="3539"/>
        <w:gridCol w:w="2879"/>
        <w:gridCol w:w="3210"/>
      </w:tblGrid>
      <w:tr w:rsidR="00A3570C" w14:paraId="1DBC27C1" w14:textId="77777777" w:rsidTr="00721E02">
        <w:tc>
          <w:tcPr>
            <w:tcW w:w="3539" w:type="dxa"/>
          </w:tcPr>
          <w:p w14:paraId="5393748F" w14:textId="77777777" w:rsidR="00A3570C" w:rsidRDefault="00A3570C" w:rsidP="00721E02">
            <w:pPr>
              <w:jc w:val="center"/>
              <w:rPr>
                <w:sz w:val="30"/>
                <w:szCs w:val="30"/>
              </w:rPr>
            </w:pPr>
            <w:r>
              <w:rPr>
                <w:sz w:val="30"/>
                <w:szCs w:val="30"/>
              </w:rPr>
              <w:t>Название коллектива,</w:t>
            </w:r>
          </w:p>
          <w:p w14:paraId="5AEB7454" w14:textId="77777777" w:rsidR="00A3570C" w:rsidRDefault="00A3570C" w:rsidP="00721E02">
            <w:pPr>
              <w:jc w:val="center"/>
              <w:rPr>
                <w:sz w:val="30"/>
                <w:szCs w:val="30"/>
              </w:rPr>
            </w:pPr>
            <w:r>
              <w:rPr>
                <w:sz w:val="30"/>
                <w:szCs w:val="30"/>
              </w:rPr>
              <w:t>учреждение образования, руководитель</w:t>
            </w:r>
          </w:p>
          <w:p w14:paraId="15DAA750" w14:textId="77777777" w:rsidR="00A3570C" w:rsidRDefault="00A3570C" w:rsidP="00721E02">
            <w:pPr>
              <w:jc w:val="center"/>
              <w:rPr>
                <w:sz w:val="30"/>
                <w:szCs w:val="30"/>
              </w:rPr>
            </w:pPr>
            <w:r>
              <w:rPr>
                <w:sz w:val="30"/>
                <w:szCs w:val="30"/>
              </w:rPr>
              <w:t xml:space="preserve"> (мобильный телефон;</w:t>
            </w:r>
          </w:p>
          <w:p w14:paraId="00517804" w14:textId="77777777" w:rsidR="00A3570C" w:rsidRDefault="00A3570C" w:rsidP="00721E02">
            <w:pPr>
              <w:jc w:val="center"/>
              <w:rPr>
                <w:sz w:val="30"/>
                <w:szCs w:val="30"/>
              </w:rPr>
            </w:pPr>
            <w:r w:rsidRPr="00F455EA">
              <w:rPr>
                <w:b/>
                <w:bCs/>
                <w:sz w:val="30"/>
                <w:szCs w:val="30"/>
              </w:rPr>
              <w:t>всё расшифровать</w:t>
            </w:r>
            <w:r>
              <w:rPr>
                <w:sz w:val="30"/>
                <w:szCs w:val="30"/>
              </w:rPr>
              <w:t>)</w:t>
            </w:r>
          </w:p>
        </w:tc>
        <w:tc>
          <w:tcPr>
            <w:tcW w:w="2879" w:type="dxa"/>
          </w:tcPr>
          <w:p w14:paraId="5075DDA9" w14:textId="77777777" w:rsidR="00A3570C" w:rsidRDefault="00A3570C" w:rsidP="00721E02">
            <w:pPr>
              <w:jc w:val="center"/>
              <w:rPr>
                <w:sz w:val="30"/>
                <w:szCs w:val="30"/>
              </w:rPr>
            </w:pPr>
            <w:r>
              <w:rPr>
                <w:sz w:val="30"/>
                <w:szCs w:val="30"/>
              </w:rPr>
              <w:t>Программа исполняемых произведений</w:t>
            </w:r>
          </w:p>
          <w:p w14:paraId="54C57CAE" w14:textId="77777777" w:rsidR="00A3570C" w:rsidRDefault="00A3570C" w:rsidP="00721E02">
            <w:pPr>
              <w:jc w:val="center"/>
              <w:rPr>
                <w:sz w:val="30"/>
                <w:szCs w:val="30"/>
              </w:rPr>
            </w:pPr>
            <w:r>
              <w:rPr>
                <w:sz w:val="30"/>
                <w:szCs w:val="30"/>
              </w:rPr>
              <w:t>(</w:t>
            </w:r>
            <w:r w:rsidRPr="00F455EA">
              <w:rPr>
                <w:b/>
                <w:bCs/>
                <w:sz w:val="30"/>
                <w:szCs w:val="30"/>
              </w:rPr>
              <w:t>в том порядке, как на конкурсе</w:t>
            </w:r>
            <w:r>
              <w:rPr>
                <w:sz w:val="30"/>
                <w:szCs w:val="30"/>
              </w:rPr>
              <w:t>)</w:t>
            </w:r>
          </w:p>
        </w:tc>
        <w:tc>
          <w:tcPr>
            <w:tcW w:w="3210" w:type="dxa"/>
          </w:tcPr>
          <w:p w14:paraId="374CF0BC" w14:textId="77777777" w:rsidR="00A3570C" w:rsidRPr="00F843D5" w:rsidRDefault="00A3570C" w:rsidP="00721E02">
            <w:pPr>
              <w:pStyle w:val="a4"/>
              <w:ind w:left="0"/>
              <w:jc w:val="center"/>
              <w:rPr>
                <w:color w:val="000000" w:themeColor="text1"/>
                <w:sz w:val="30"/>
                <w:szCs w:val="30"/>
              </w:rPr>
            </w:pPr>
            <w:r w:rsidRPr="00F455EA">
              <w:rPr>
                <w:color w:val="000000" w:themeColor="text1"/>
                <w:sz w:val="30"/>
                <w:szCs w:val="30"/>
              </w:rPr>
              <w:t>Использование звукоусиливающей аппаратуры (</w:t>
            </w:r>
            <w:r w:rsidRPr="00F455EA">
              <w:rPr>
                <w:b/>
                <w:bCs/>
                <w:color w:val="000000" w:themeColor="text1"/>
                <w:sz w:val="30"/>
                <w:szCs w:val="30"/>
              </w:rPr>
              <w:t>предварительно согласовывать с оргкомитетом</w:t>
            </w:r>
            <w:r w:rsidRPr="00F455EA">
              <w:rPr>
                <w:color w:val="000000" w:themeColor="text1"/>
                <w:sz w:val="30"/>
                <w:szCs w:val="30"/>
              </w:rPr>
              <w:t>)</w:t>
            </w:r>
          </w:p>
        </w:tc>
      </w:tr>
      <w:tr w:rsidR="00A3570C" w14:paraId="35877039" w14:textId="77777777" w:rsidTr="00721E02">
        <w:tc>
          <w:tcPr>
            <w:tcW w:w="3539" w:type="dxa"/>
          </w:tcPr>
          <w:p w14:paraId="564DC737" w14:textId="77777777" w:rsidR="00A3570C" w:rsidRDefault="00A3570C" w:rsidP="00721E02">
            <w:pPr>
              <w:rPr>
                <w:sz w:val="30"/>
                <w:szCs w:val="30"/>
              </w:rPr>
            </w:pPr>
            <w:r>
              <w:rPr>
                <w:sz w:val="30"/>
                <w:szCs w:val="30"/>
              </w:rPr>
              <w:t>1.</w:t>
            </w:r>
          </w:p>
        </w:tc>
        <w:tc>
          <w:tcPr>
            <w:tcW w:w="2879" w:type="dxa"/>
          </w:tcPr>
          <w:p w14:paraId="00E07A5A" w14:textId="77777777" w:rsidR="00A3570C" w:rsidRDefault="00A3570C" w:rsidP="00721E02">
            <w:pPr>
              <w:rPr>
                <w:sz w:val="30"/>
                <w:szCs w:val="30"/>
              </w:rPr>
            </w:pPr>
            <w:r>
              <w:rPr>
                <w:sz w:val="30"/>
                <w:szCs w:val="30"/>
              </w:rPr>
              <w:t>-</w:t>
            </w:r>
          </w:p>
          <w:p w14:paraId="3EC27B5A" w14:textId="77777777" w:rsidR="00A3570C" w:rsidRDefault="00A3570C" w:rsidP="00721E02">
            <w:pPr>
              <w:rPr>
                <w:sz w:val="30"/>
                <w:szCs w:val="30"/>
              </w:rPr>
            </w:pPr>
            <w:r>
              <w:rPr>
                <w:sz w:val="30"/>
                <w:szCs w:val="30"/>
              </w:rPr>
              <w:t>-</w:t>
            </w:r>
          </w:p>
          <w:p w14:paraId="46030F6D" w14:textId="77777777" w:rsidR="00A3570C" w:rsidRDefault="00A3570C" w:rsidP="00721E02">
            <w:pPr>
              <w:rPr>
                <w:sz w:val="30"/>
                <w:szCs w:val="30"/>
              </w:rPr>
            </w:pPr>
            <w:r>
              <w:rPr>
                <w:sz w:val="30"/>
                <w:szCs w:val="30"/>
              </w:rPr>
              <w:t>-</w:t>
            </w:r>
          </w:p>
        </w:tc>
        <w:tc>
          <w:tcPr>
            <w:tcW w:w="3210" w:type="dxa"/>
          </w:tcPr>
          <w:p w14:paraId="7E73A4D5" w14:textId="77777777" w:rsidR="00A3570C" w:rsidRDefault="00A3570C" w:rsidP="00721E02">
            <w:pPr>
              <w:rPr>
                <w:sz w:val="30"/>
                <w:szCs w:val="30"/>
              </w:rPr>
            </w:pPr>
          </w:p>
        </w:tc>
      </w:tr>
    </w:tbl>
    <w:p w14:paraId="27E90377" w14:textId="77777777" w:rsidR="00A3570C" w:rsidRDefault="00A3570C" w:rsidP="00A3570C">
      <w:pPr>
        <w:rPr>
          <w:b/>
          <w:bCs/>
          <w:sz w:val="28"/>
          <w:szCs w:val="28"/>
        </w:rPr>
      </w:pPr>
    </w:p>
    <w:p w14:paraId="3136AE05" w14:textId="77777777" w:rsidR="00A3570C" w:rsidRPr="00F843D5" w:rsidRDefault="00A3570C" w:rsidP="00A3570C">
      <w:pPr>
        <w:rPr>
          <w:b/>
          <w:bCs/>
          <w:sz w:val="28"/>
          <w:szCs w:val="28"/>
        </w:rPr>
      </w:pPr>
      <w:r w:rsidRPr="00F843D5">
        <w:rPr>
          <w:b/>
          <w:bCs/>
          <w:sz w:val="28"/>
          <w:szCs w:val="28"/>
        </w:rPr>
        <w:t>Примечание: заявка заполняется строго по данному образцу!</w:t>
      </w:r>
    </w:p>
    <w:p w14:paraId="54E421E4" w14:textId="4EF50018" w:rsidR="00A3570C" w:rsidRDefault="00A3570C" w:rsidP="008B070D">
      <w:pPr>
        <w:pStyle w:val="1"/>
        <w:jc w:val="center"/>
        <w:rPr>
          <w:color w:val="C00000"/>
          <w:szCs w:val="30"/>
        </w:rPr>
      </w:pPr>
    </w:p>
    <w:p w14:paraId="28117183" w14:textId="403C6B6F" w:rsidR="00A3570C" w:rsidRDefault="00A3570C" w:rsidP="00A3570C">
      <w:pPr>
        <w:rPr>
          <w:lang w:eastAsia="zh-CN"/>
        </w:rPr>
      </w:pPr>
    </w:p>
    <w:p w14:paraId="68F247AE" w14:textId="31B4CD8E" w:rsidR="00A3570C" w:rsidRDefault="00A3570C" w:rsidP="00A3570C">
      <w:pPr>
        <w:rPr>
          <w:lang w:eastAsia="zh-CN"/>
        </w:rPr>
      </w:pPr>
    </w:p>
    <w:p w14:paraId="003E9748" w14:textId="7C3E5EB3" w:rsidR="00A3570C" w:rsidRDefault="00A3570C" w:rsidP="00A3570C">
      <w:pPr>
        <w:rPr>
          <w:lang w:eastAsia="zh-CN"/>
        </w:rPr>
      </w:pPr>
    </w:p>
    <w:p w14:paraId="7FC3E60C" w14:textId="195D4DAD" w:rsidR="00A3570C" w:rsidRDefault="00A3570C" w:rsidP="00A3570C">
      <w:pPr>
        <w:rPr>
          <w:lang w:eastAsia="zh-CN"/>
        </w:rPr>
      </w:pPr>
    </w:p>
    <w:p w14:paraId="2B79AE4E" w14:textId="7620B29C" w:rsidR="00A3570C" w:rsidRDefault="00A3570C" w:rsidP="00A3570C">
      <w:pPr>
        <w:rPr>
          <w:lang w:eastAsia="zh-CN"/>
        </w:rPr>
      </w:pPr>
    </w:p>
    <w:p w14:paraId="5F71076D" w14:textId="0E36CB13" w:rsidR="00A3570C" w:rsidRDefault="00A3570C" w:rsidP="00A3570C">
      <w:pPr>
        <w:rPr>
          <w:lang w:eastAsia="zh-CN"/>
        </w:rPr>
      </w:pPr>
    </w:p>
    <w:p w14:paraId="67194FA6" w14:textId="5111728A" w:rsidR="00A3570C" w:rsidRDefault="00A3570C" w:rsidP="00A3570C">
      <w:pPr>
        <w:rPr>
          <w:lang w:eastAsia="zh-CN"/>
        </w:rPr>
      </w:pPr>
    </w:p>
    <w:p w14:paraId="2563ECCE" w14:textId="0580580E" w:rsidR="00A3570C" w:rsidRDefault="00A3570C" w:rsidP="00A3570C">
      <w:pPr>
        <w:rPr>
          <w:lang w:eastAsia="zh-CN"/>
        </w:rPr>
      </w:pPr>
    </w:p>
    <w:p w14:paraId="27BED3EC" w14:textId="5ED4DF79" w:rsidR="00A3570C" w:rsidRDefault="00A3570C" w:rsidP="00A3570C">
      <w:pPr>
        <w:rPr>
          <w:lang w:eastAsia="zh-CN"/>
        </w:rPr>
      </w:pPr>
    </w:p>
    <w:p w14:paraId="278DFD86" w14:textId="0D43CBFC" w:rsidR="00A3570C" w:rsidRDefault="00A3570C" w:rsidP="00A3570C">
      <w:pPr>
        <w:rPr>
          <w:lang w:eastAsia="zh-CN"/>
        </w:rPr>
      </w:pPr>
    </w:p>
    <w:p w14:paraId="7CF52EE7" w14:textId="65154223" w:rsidR="00A3570C" w:rsidRDefault="00A3570C" w:rsidP="00A3570C">
      <w:pPr>
        <w:rPr>
          <w:lang w:eastAsia="zh-CN"/>
        </w:rPr>
      </w:pPr>
    </w:p>
    <w:p w14:paraId="7B971A0B" w14:textId="6ECF1653" w:rsidR="00A3570C" w:rsidRDefault="00A3570C" w:rsidP="00A3570C">
      <w:pPr>
        <w:rPr>
          <w:lang w:eastAsia="zh-CN"/>
        </w:rPr>
      </w:pPr>
    </w:p>
    <w:p w14:paraId="19985196" w14:textId="037E9C78" w:rsidR="00A3570C" w:rsidRDefault="00A3570C" w:rsidP="00A3570C">
      <w:pPr>
        <w:rPr>
          <w:lang w:eastAsia="zh-CN"/>
        </w:rPr>
      </w:pPr>
    </w:p>
    <w:p w14:paraId="2B456B2E" w14:textId="212D9768" w:rsidR="00A3570C" w:rsidRDefault="00A3570C" w:rsidP="00A3570C">
      <w:pPr>
        <w:rPr>
          <w:lang w:eastAsia="zh-CN"/>
        </w:rPr>
      </w:pPr>
    </w:p>
    <w:p w14:paraId="6D16467F" w14:textId="0A9B6E8D" w:rsidR="00A3570C" w:rsidRDefault="00A3570C" w:rsidP="00A3570C">
      <w:pPr>
        <w:rPr>
          <w:lang w:eastAsia="zh-CN"/>
        </w:rPr>
      </w:pPr>
    </w:p>
    <w:p w14:paraId="07ECC6CE" w14:textId="21938D6D" w:rsidR="00A3570C" w:rsidRDefault="00A3570C" w:rsidP="00A3570C">
      <w:pPr>
        <w:rPr>
          <w:lang w:eastAsia="zh-CN"/>
        </w:rPr>
      </w:pPr>
    </w:p>
    <w:p w14:paraId="34A5581A" w14:textId="4631BE8D" w:rsidR="00A3570C" w:rsidRDefault="00A3570C" w:rsidP="00A3570C">
      <w:pPr>
        <w:rPr>
          <w:lang w:eastAsia="zh-CN"/>
        </w:rPr>
      </w:pPr>
    </w:p>
    <w:p w14:paraId="7D6810A5" w14:textId="1C537996" w:rsidR="00A3570C" w:rsidRDefault="00A3570C" w:rsidP="00A3570C">
      <w:pPr>
        <w:rPr>
          <w:lang w:eastAsia="zh-CN"/>
        </w:rPr>
      </w:pPr>
    </w:p>
    <w:p w14:paraId="496C3BD8" w14:textId="5840AAD4" w:rsidR="00A3570C" w:rsidRDefault="00A3570C" w:rsidP="00A3570C">
      <w:pPr>
        <w:rPr>
          <w:lang w:eastAsia="zh-CN"/>
        </w:rPr>
      </w:pPr>
    </w:p>
    <w:p w14:paraId="43E66D4B" w14:textId="77777777" w:rsidR="00A3570C" w:rsidRPr="00A3570C" w:rsidRDefault="00A3570C" w:rsidP="00A3570C">
      <w:pPr>
        <w:rPr>
          <w:lang w:eastAsia="zh-CN"/>
        </w:rPr>
      </w:pPr>
    </w:p>
    <w:p w14:paraId="0080FD8F" w14:textId="5512FF97" w:rsidR="00714289" w:rsidRDefault="00776EC8" w:rsidP="008B070D">
      <w:pPr>
        <w:pStyle w:val="1"/>
        <w:jc w:val="center"/>
        <w:rPr>
          <w:color w:val="C00000"/>
          <w:szCs w:val="30"/>
        </w:rPr>
      </w:pPr>
      <w:r w:rsidRPr="002203E6">
        <w:rPr>
          <w:noProof/>
          <w:color w:val="C00000"/>
          <w:szCs w:val="30"/>
        </w:rPr>
        <w:drawing>
          <wp:anchor distT="0" distB="0" distL="114300" distR="114300" simplePos="0" relativeHeight="251670528" behindDoc="1" locked="0" layoutInCell="0" allowOverlap="1" wp14:anchorId="6EC63C54" wp14:editId="46055561">
            <wp:simplePos x="0" y="0"/>
            <wp:positionH relativeFrom="column">
              <wp:posOffset>6968489</wp:posOffset>
            </wp:positionH>
            <wp:positionV relativeFrom="paragraph">
              <wp:posOffset>305778</wp:posOffset>
            </wp:positionV>
            <wp:extent cx="516890" cy="415290"/>
            <wp:effectExtent l="57150" t="38100" r="35560" b="22860"/>
            <wp:wrapNone/>
            <wp:docPr id="7" name="Рисунок 7"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2203E6">
        <w:rPr>
          <w:color w:val="C00000"/>
          <w:szCs w:val="30"/>
        </w:rPr>
        <w:t>Декабрь</w:t>
      </w:r>
      <w:bookmarkEnd w:id="38"/>
    </w:p>
    <w:p w14:paraId="2BF7AC11" w14:textId="77777777" w:rsidR="00FA1D11" w:rsidRPr="00FA1D11" w:rsidRDefault="00FA1D11" w:rsidP="00FA1D11">
      <w:pPr>
        <w:rPr>
          <w:lang w:eastAsia="zh-CN"/>
        </w:rPr>
      </w:pPr>
    </w:p>
    <w:p w14:paraId="60FFB585" w14:textId="116BEEDE" w:rsidR="00B516FA" w:rsidRDefault="00776EC8" w:rsidP="005B02C1">
      <w:pPr>
        <w:pStyle w:val="a4"/>
        <w:numPr>
          <w:ilvl w:val="0"/>
          <w:numId w:val="4"/>
        </w:numPr>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74B76B20" w14:textId="006745B7" w:rsidR="00B16199" w:rsidRDefault="00B16199" w:rsidP="0095330C">
      <w:pPr>
        <w:jc w:val="both"/>
        <w:rPr>
          <w:b/>
          <w:sz w:val="30"/>
          <w:szCs w:val="30"/>
        </w:rPr>
      </w:pPr>
    </w:p>
    <w:p w14:paraId="78594DAE" w14:textId="77777777" w:rsidR="00B16199" w:rsidRPr="0095330C" w:rsidRDefault="00B16199" w:rsidP="00776DEB">
      <w:pPr>
        <w:pStyle w:val="a4"/>
        <w:numPr>
          <w:ilvl w:val="0"/>
          <w:numId w:val="74"/>
        </w:numPr>
        <w:jc w:val="both"/>
        <w:rPr>
          <w:sz w:val="30"/>
          <w:szCs w:val="30"/>
        </w:rPr>
      </w:pPr>
      <w:r w:rsidRPr="0095330C">
        <w:rPr>
          <w:bCs/>
          <w:sz w:val="30"/>
          <w:szCs w:val="30"/>
        </w:rPr>
        <w:t xml:space="preserve">Старт первого этапа проекта «Я патриот своей страны», </w:t>
      </w:r>
      <w:r w:rsidRPr="0095330C">
        <w:rPr>
          <w:sz w:val="30"/>
          <w:szCs w:val="30"/>
        </w:rPr>
        <w:t>в рамках культурно-образовательной патриотической акции «Поезд Памяти».</w:t>
      </w:r>
    </w:p>
    <w:p w14:paraId="15061550" w14:textId="77777777" w:rsidR="00B16199" w:rsidRPr="0095330C" w:rsidRDefault="00B16199" w:rsidP="00776DEB">
      <w:pPr>
        <w:pStyle w:val="a4"/>
        <w:numPr>
          <w:ilvl w:val="0"/>
          <w:numId w:val="74"/>
        </w:numPr>
        <w:jc w:val="both"/>
        <w:rPr>
          <w:rFonts w:eastAsia="Calibri"/>
          <w:color w:val="000000"/>
          <w:sz w:val="30"/>
          <w:szCs w:val="30"/>
        </w:rPr>
      </w:pPr>
      <w:r w:rsidRPr="0095330C">
        <w:rPr>
          <w:rFonts w:eastAsia="Calibri"/>
          <w:color w:val="000000"/>
          <w:sz w:val="30"/>
          <w:szCs w:val="30"/>
        </w:rPr>
        <w:t>Конкурс презентаций</w:t>
      </w:r>
      <w:r w:rsidRPr="0095330C">
        <w:rPr>
          <w:rFonts w:ascii="Times New Roman CYR" w:hAnsi="Times New Roman CYR" w:cs="Times New Roman CYR"/>
          <w:color w:val="000000"/>
          <w:sz w:val="28"/>
          <w:szCs w:val="28"/>
        </w:rPr>
        <w:t xml:space="preserve"> «Герои Великой Отечественной войны </w:t>
      </w:r>
      <w:r w:rsidRPr="0095330C">
        <w:rPr>
          <w:rFonts w:eastAsia="Calibri"/>
          <w:color w:val="000000"/>
          <w:sz w:val="30"/>
          <w:szCs w:val="30"/>
        </w:rPr>
        <w:t>– мужество, доблесть, честь».</w:t>
      </w:r>
    </w:p>
    <w:p w14:paraId="3C9BE432" w14:textId="3C52882D" w:rsidR="00AF2E58" w:rsidRPr="0095330C" w:rsidRDefault="00AF2E58" w:rsidP="00776DEB">
      <w:pPr>
        <w:pStyle w:val="a4"/>
        <w:numPr>
          <w:ilvl w:val="0"/>
          <w:numId w:val="74"/>
        </w:numPr>
        <w:rPr>
          <w:bCs/>
          <w:sz w:val="30"/>
          <w:szCs w:val="30"/>
        </w:rPr>
      </w:pPr>
      <w:r w:rsidRPr="0095330C">
        <w:rPr>
          <w:bCs/>
          <w:sz w:val="30"/>
          <w:szCs w:val="30"/>
        </w:rPr>
        <w:t>Кубок Гродненской области 202</w:t>
      </w:r>
      <w:r w:rsidRPr="0095330C">
        <w:rPr>
          <w:bCs/>
          <w:sz w:val="30"/>
          <w:szCs w:val="30"/>
          <w:lang w:val="be-BY"/>
        </w:rPr>
        <w:t>4</w:t>
      </w:r>
      <w:r w:rsidRPr="0095330C">
        <w:rPr>
          <w:bCs/>
          <w:sz w:val="30"/>
          <w:szCs w:val="30"/>
        </w:rPr>
        <w:t xml:space="preserve"> года по автомодельному спорту (трассовые модели).</w:t>
      </w:r>
    </w:p>
    <w:p w14:paraId="453EF2D9" w14:textId="46A4A21E" w:rsidR="008805A2" w:rsidRPr="0095330C" w:rsidRDefault="008805A2" w:rsidP="00776DEB">
      <w:pPr>
        <w:pStyle w:val="a4"/>
        <w:numPr>
          <w:ilvl w:val="0"/>
          <w:numId w:val="74"/>
        </w:numPr>
        <w:rPr>
          <w:sz w:val="28"/>
          <w:szCs w:val="28"/>
          <w:lang w:eastAsia="en-US"/>
          <w14:textOutline w14:w="9525" w14:cap="rnd" w14:cmpd="sng" w14:algn="ctr">
            <w14:noFill/>
            <w14:prstDash w14:val="solid"/>
            <w14:bevel/>
          </w14:textOutline>
        </w:rPr>
      </w:pPr>
      <w:r w:rsidRPr="0095330C">
        <w:rPr>
          <w:sz w:val="28"/>
          <w:szCs w:val="28"/>
          <w:lang w:eastAsia="en-US"/>
          <w14:textOutline w14:w="9525" w14:cap="rnd" w14:cmpd="sng" w14:algn="ctr">
            <w14:noFill/>
            <w14:prstDash w14:val="solid"/>
            <w14:bevel/>
          </w14:textOutline>
        </w:rPr>
        <w:t xml:space="preserve">Областной фестиваль интеллектуальных игр «Приз Стальной Крысы – </w:t>
      </w:r>
      <w:r w:rsidRPr="0095330C">
        <w:rPr>
          <w:sz w:val="28"/>
          <w:szCs w:val="28"/>
          <w:lang w:val="en-US" w:eastAsia="en-US"/>
          <w14:textOutline w14:w="9525" w14:cap="rnd" w14:cmpd="sng" w14:algn="ctr">
            <w14:noFill/>
            <w14:prstDash w14:val="solid"/>
            <w14:bevel/>
          </w14:textOutline>
        </w:rPr>
        <w:t>XXIII</w:t>
      </w:r>
      <w:r w:rsidRPr="0095330C">
        <w:rPr>
          <w:sz w:val="28"/>
          <w:szCs w:val="28"/>
          <w:lang w:eastAsia="en-US"/>
          <w14:textOutline w14:w="9525" w14:cap="rnd" w14:cmpd="sng" w14:algn="ctr">
            <w14:noFill/>
            <w14:prstDash w14:val="solid"/>
            <w14:bevel/>
          </w14:textOutline>
        </w:rPr>
        <w:t>».</w:t>
      </w:r>
    </w:p>
    <w:p w14:paraId="66127AEE" w14:textId="77777777" w:rsidR="005F1923" w:rsidRPr="0095330C" w:rsidRDefault="005F1923" w:rsidP="00776DEB">
      <w:pPr>
        <w:pStyle w:val="a4"/>
        <w:numPr>
          <w:ilvl w:val="0"/>
          <w:numId w:val="74"/>
        </w:numPr>
        <w:tabs>
          <w:tab w:val="left" w:pos="142"/>
          <w:tab w:val="left" w:pos="284"/>
        </w:tabs>
        <w:autoSpaceDE w:val="0"/>
        <w:autoSpaceDN w:val="0"/>
        <w:adjustRightInd w:val="0"/>
        <w:jc w:val="both"/>
        <w:rPr>
          <w:rFonts w:eastAsiaTheme="minorHAnsi"/>
          <w:color w:val="000000"/>
          <w:sz w:val="28"/>
          <w:szCs w:val="28"/>
          <w:lang w:eastAsia="en-US"/>
        </w:rPr>
      </w:pPr>
      <w:r w:rsidRPr="0095330C">
        <w:rPr>
          <w:rFonts w:eastAsiaTheme="minorHAnsi"/>
          <w:color w:val="000000"/>
          <w:sz w:val="28"/>
          <w:szCs w:val="28"/>
          <w:lang w:eastAsia="en-US"/>
        </w:rPr>
        <w:t>Областной заочный этап республиканского конкурса проектов по экономии и бережливости «</w:t>
      </w:r>
      <w:proofErr w:type="spellStart"/>
      <w:r w:rsidRPr="0095330C">
        <w:rPr>
          <w:rFonts w:eastAsiaTheme="minorHAnsi"/>
          <w:color w:val="000000"/>
          <w:sz w:val="28"/>
          <w:szCs w:val="28"/>
          <w:lang w:eastAsia="en-US"/>
        </w:rPr>
        <w:t>Энергомарафон</w:t>
      </w:r>
      <w:proofErr w:type="spellEnd"/>
      <w:r w:rsidRPr="0095330C">
        <w:rPr>
          <w:rFonts w:eastAsiaTheme="minorHAnsi"/>
          <w:color w:val="000000"/>
          <w:sz w:val="28"/>
          <w:szCs w:val="28"/>
          <w:lang w:eastAsia="en-US"/>
        </w:rPr>
        <w:t>», номинация «Культурно–зрелищное мероприятие по пропаганде эффективного и рационального использования энергоресурсов».</w:t>
      </w:r>
    </w:p>
    <w:p w14:paraId="6E02F7DE" w14:textId="79FBADC2" w:rsidR="005F1923" w:rsidRPr="0095330C" w:rsidRDefault="005F1923" w:rsidP="00776DEB">
      <w:pPr>
        <w:pStyle w:val="a4"/>
        <w:numPr>
          <w:ilvl w:val="0"/>
          <w:numId w:val="74"/>
        </w:numPr>
        <w:tabs>
          <w:tab w:val="left" w:pos="142"/>
          <w:tab w:val="left" w:pos="284"/>
        </w:tabs>
        <w:autoSpaceDE w:val="0"/>
        <w:autoSpaceDN w:val="0"/>
        <w:adjustRightInd w:val="0"/>
        <w:jc w:val="both"/>
        <w:rPr>
          <w:rFonts w:eastAsiaTheme="minorHAnsi"/>
          <w:color w:val="000000"/>
          <w:sz w:val="28"/>
          <w:szCs w:val="28"/>
          <w:lang w:eastAsia="en-US"/>
        </w:rPr>
      </w:pPr>
      <w:r w:rsidRPr="0095330C">
        <w:rPr>
          <w:sz w:val="28"/>
          <w:szCs w:val="28"/>
        </w:rPr>
        <w:t>Республиканский смотр-конкурс Дедов Морозов и Снегурочек «ЕЛКА-ФЭСТ</w:t>
      </w:r>
      <w:r>
        <w:t>»</w:t>
      </w:r>
      <w:r w:rsidR="00A3570C">
        <w:t>.</w:t>
      </w:r>
    </w:p>
    <w:p w14:paraId="34EC3DFA" w14:textId="77777777" w:rsidR="005F1923" w:rsidRPr="00AF2E58" w:rsidRDefault="005F1923" w:rsidP="00AF2E58">
      <w:pPr>
        <w:ind w:firstLine="708"/>
        <w:contextualSpacing/>
        <w:rPr>
          <w:bCs/>
          <w:sz w:val="30"/>
          <w:szCs w:val="30"/>
        </w:rPr>
      </w:pPr>
    </w:p>
    <w:p w14:paraId="14EA3754" w14:textId="438E3166" w:rsidR="00B16199" w:rsidRPr="00B16199" w:rsidRDefault="00B16199" w:rsidP="00B16199">
      <w:pPr>
        <w:jc w:val="both"/>
        <w:rPr>
          <w:b/>
          <w:sz w:val="30"/>
          <w:szCs w:val="30"/>
        </w:rPr>
      </w:pPr>
    </w:p>
    <w:p w14:paraId="30ACCDE5" w14:textId="7063AA06" w:rsidR="00292D5B" w:rsidRPr="002203E6" w:rsidRDefault="00292D5B" w:rsidP="00713FF0">
      <w:pPr>
        <w:shd w:val="clear" w:color="auto" w:fill="FFFFFF"/>
        <w:jc w:val="both"/>
        <w:rPr>
          <w:bCs/>
          <w:sz w:val="30"/>
          <w:szCs w:val="30"/>
        </w:rPr>
      </w:pPr>
    </w:p>
    <w:p w14:paraId="4C5B9641" w14:textId="0460C68E" w:rsidR="001B1FDB" w:rsidRDefault="001B1FDB" w:rsidP="00AF2E58">
      <w:pPr>
        <w:shd w:val="clear" w:color="auto" w:fill="FFFFFF"/>
        <w:jc w:val="both"/>
        <w:rPr>
          <w:sz w:val="30"/>
          <w:szCs w:val="30"/>
        </w:rPr>
      </w:pPr>
    </w:p>
    <w:p w14:paraId="0FADDF66" w14:textId="1C600D2B" w:rsidR="009E04B7" w:rsidRDefault="009E04B7" w:rsidP="00AF2E58">
      <w:pPr>
        <w:shd w:val="clear" w:color="auto" w:fill="FFFFFF"/>
        <w:jc w:val="both"/>
        <w:rPr>
          <w:sz w:val="30"/>
          <w:szCs w:val="30"/>
        </w:rPr>
      </w:pPr>
    </w:p>
    <w:p w14:paraId="2BE5FE8B" w14:textId="3162DEC2" w:rsidR="009E04B7" w:rsidRDefault="009E04B7" w:rsidP="00AF2E58">
      <w:pPr>
        <w:shd w:val="clear" w:color="auto" w:fill="FFFFFF"/>
        <w:jc w:val="both"/>
        <w:rPr>
          <w:sz w:val="30"/>
          <w:szCs w:val="30"/>
        </w:rPr>
      </w:pPr>
    </w:p>
    <w:p w14:paraId="39087E29" w14:textId="15DCC1E4" w:rsidR="009E04B7" w:rsidRDefault="009E04B7" w:rsidP="00AF2E58">
      <w:pPr>
        <w:shd w:val="clear" w:color="auto" w:fill="FFFFFF"/>
        <w:jc w:val="both"/>
        <w:rPr>
          <w:sz w:val="30"/>
          <w:szCs w:val="30"/>
        </w:rPr>
      </w:pPr>
    </w:p>
    <w:p w14:paraId="5106F6E2" w14:textId="133A18A4" w:rsidR="009E04B7" w:rsidRDefault="009E04B7" w:rsidP="00AF2E58">
      <w:pPr>
        <w:shd w:val="clear" w:color="auto" w:fill="FFFFFF"/>
        <w:jc w:val="both"/>
        <w:rPr>
          <w:sz w:val="30"/>
          <w:szCs w:val="30"/>
        </w:rPr>
      </w:pPr>
    </w:p>
    <w:p w14:paraId="36D00B91" w14:textId="66589829" w:rsidR="009E04B7" w:rsidRDefault="009E04B7" w:rsidP="00AF2E58">
      <w:pPr>
        <w:shd w:val="clear" w:color="auto" w:fill="FFFFFF"/>
        <w:jc w:val="both"/>
        <w:rPr>
          <w:sz w:val="30"/>
          <w:szCs w:val="30"/>
        </w:rPr>
      </w:pPr>
    </w:p>
    <w:p w14:paraId="6FD2389B" w14:textId="6ED278BC" w:rsidR="009E04B7" w:rsidRDefault="009E04B7" w:rsidP="00AF2E58">
      <w:pPr>
        <w:shd w:val="clear" w:color="auto" w:fill="FFFFFF"/>
        <w:jc w:val="both"/>
        <w:rPr>
          <w:sz w:val="30"/>
          <w:szCs w:val="30"/>
        </w:rPr>
      </w:pPr>
    </w:p>
    <w:p w14:paraId="1B6EA9D4" w14:textId="7F75E249" w:rsidR="009E04B7" w:rsidRDefault="009E04B7" w:rsidP="00AF2E58">
      <w:pPr>
        <w:shd w:val="clear" w:color="auto" w:fill="FFFFFF"/>
        <w:jc w:val="both"/>
        <w:rPr>
          <w:sz w:val="30"/>
          <w:szCs w:val="30"/>
        </w:rPr>
      </w:pPr>
    </w:p>
    <w:p w14:paraId="6876F42B" w14:textId="3681F3F5" w:rsidR="009E04B7" w:rsidRDefault="009E04B7" w:rsidP="00AF2E58">
      <w:pPr>
        <w:shd w:val="clear" w:color="auto" w:fill="FFFFFF"/>
        <w:jc w:val="both"/>
        <w:rPr>
          <w:sz w:val="30"/>
          <w:szCs w:val="30"/>
        </w:rPr>
      </w:pPr>
    </w:p>
    <w:p w14:paraId="3278CBC8" w14:textId="5F2E7FF6" w:rsidR="009E04B7" w:rsidRDefault="009E04B7" w:rsidP="00AF2E58">
      <w:pPr>
        <w:shd w:val="clear" w:color="auto" w:fill="FFFFFF"/>
        <w:jc w:val="both"/>
        <w:rPr>
          <w:sz w:val="30"/>
          <w:szCs w:val="30"/>
        </w:rPr>
      </w:pPr>
    </w:p>
    <w:p w14:paraId="15EFE513" w14:textId="2F33C22D" w:rsidR="009E04B7" w:rsidRDefault="009E04B7" w:rsidP="00AF2E58">
      <w:pPr>
        <w:shd w:val="clear" w:color="auto" w:fill="FFFFFF"/>
        <w:jc w:val="both"/>
        <w:rPr>
          <w:sz w:val="30"/>
          <w:szCs w:val="30"/>
        </w:rPr>
      </w:pPr>
    </w:p>
    <w:p w14:paraId="6FACFBA1" w14:textId="5A3E5409" w:rsidR="009E04B7" w:rsidRDefault="009E04B7" w:rsidP="00AF2E58">
      <w:pPr>
        <w:shd w:val="clear" w:color="auto" w:fill="FFFFFF"/>
        <w:jc w:val="both"/>
        <w:rPr>
          <w:sz w:val="30"/>
          <w:szCs w:val="30"/>
        </w:rPr>
      </w:pPr>
    </w:p>
    <w:p w14:paraId="242AC38C" w14:textId="179CA961" w:rsidR="009E04B7" w:rsidRDefault="009E04B7" w:rsidP="00AF2E58">
      <w:pPr>
        <w:shd w:val="clear" w:color="auto" w:fill="FFFFFF"/>
        <w:jc w:val="both"/>
        <w:rPr>
          <w:sz w:val="30"/>
          <w:szCs w:val="30"/>
        </w:rPr>
      </w:pPr>
    </w:p>
    <w:p w14:paraId="701AA7B5" w14:textId="49A0B0CE" w:rsidR="009E04B7" w:rsidRDefault="009E04B7" w:rsidP="00AF2E58">
      <w:pPr>
        <w:shd w:val="clear" w:color="auto" w:fill="FFFFFF"/>
        <w:jc w:val="both"/>
        <w:rPr>
          <w:sz w:val="30"/>
          <w:szCs w:val="30"/>
        </w:rPr>
      </w:pPr>
    </w:p>
    <w:p w14:paraId="34ABB7F6" w14:textId="3ABD2C23" w:rsidR="009E04B7" w:rsidRDefault="009E04B7" w:rsidP="00AF2E58">
      <w:pPr>
        <w:shd w:val="clear" w:color="auto" w:fill="FFFFFF"/>
        <w:jc w:val="both"/>
        <w:rPr>
          <w:sz w:val="30"/>
          <w:szCs w:val="30"/>
        </w:rPr>
      </w:pPr>
    </w:p>
    <w:p w14:paraId="06531768" w14:textId="3CB59858" w:rsidR="009E04B7" w:rsidRDefault="009E04B7" w:rsidP="00AF2E58">
      <w:pPr>
        <w:shd w:val="clear" w:color="auto" w:fill="FFFFFF"/>
        <w:jc w:val="both"/>
        <w:rPr>
          <w:sz w:val="30"/>
          <w:szCs w:val="30"/>
        </w:rPr>
      </w:pPr>
    </w:p>
    <w:p w14:paraId="1DA23E37" w14:textId="74397A13" w:rsidR="009E04B7" w:rsidRDefault="009E04B7" w:rsidP="00AF2E58">
      <w:pPr>
        <w:shd w:val="clear" w:color="auto" w:fill="FFFFFF"/>
        <w:jc w:val="both"/>
        <w:rPr>
          <w:sz w:val="30"/>
          <w:szCs w:val="30"/>
        </w:rPr>
      </w:pPr>
    </w:p>
    <w:p w14:paraId="722FD13E" w14:textId="77777777" w:rsidR="009E04B7" w:rsidRPr="00AF2E58" w:rsidRDefault="009E04B7" w:rsidP="00AF2E58">
      <w:pPr>
        <w:shd w:val="clear" w:color="auto" w:fill="FFFFFF"/>
        <w:jc w:val="both"/>
        <w:rPr>
          <w:sz w:val="30"/>
          <w:szCs w:val="30"/>
        </w:rPr>
      </w:pPr>
    </w:p>
    <w:p w14:paraId="4BBF4E25" w14:textId="77777777" w:rsidR="001B1FDB" w:rsidRPr="002203E6" w:rsidRDefault="001B1FDB" w:rsidP="00C21DCF">
      <w:pPr>
        <w:pStyle w:val="a4"/>
        <w:shd w:val="clear" w:color="auto" w:fill="FFFFFF"/>
        <w:ind w:left="709"/>
        <w:jc w:val="both"/>
        <w:rPr>
          <w:sz w:val="30"/>
          <w:szCs w:val="30"/>
        </w:rPr>
      </w:pPr>
    </w:p>
    <w:p w14:paraId="13B233E2" w14:textId="63BDD3CD" w:rsidR="00AF2E58" w:rsidRPr="00AF2E58" w:rsidRDefault="00776EC8" w:rsidP="00AF2E58">
      <w:pPr>
        <w:pStyle w:val="11"/>
        <w:ind w:left="720"/>
        <w:jc w:val="center"/>
        <w:rPr>
          <w:rFonts w:ascii="Times New Roman" w:hAnsi="Times New Roman"/>
          <w:b/>
          <w:bCs/>
          <w:i/>
          <w:color w:val="300060"/>
          <w:sz w:val="30"/>
          <w:szCs w:val="30"/>
        </w:rPr>
      </w:pPr>
      <w:r w:rsidRPr="002203E6">
        <w:rPr>
          <w:rFonts w:ascii="Times New Roman" w:hAnsi="Times New Roman"/>
          <w:b/>
          <w:bCs/>
          <w:color w:val="300060"/>
          <w:sz w:val="30"/>
          <w:szCs w:val="30"/>
        </w:rPr>
        <w:t>ПОЛОЖЕНИЯ УО «ГРОДНЕНСКИЙ ГОСУДАРСТВЕННЫЙ ОБЛАСТНОЙ ДВОРЕЦ ТВОРЧЕСТВА ДЕТЕЙ И МОЛОДЕЖИ»</w:t>
      </w:r>
    </w:p>
    <w:p w14:paraId="77E85A26" w14:textId="2BD349AA" w:rsidR="00AF2E58" w:rsidRPr="00DC7E94" w:rsidRDefault="00AF2E58" w:rsidP="00AF2E58">
      <w:pPr>
        <w:shd w:val="clear" w:color="auto" w:fill="FFFFFF"/>
        <w:contextualSpacing/>
        <w:jc w:val="center"/>
        <w:rPr>
          <w:b/>
          <w:bCs/>
          <w:sz w:val="36"/>
          <w:szCs w:val="36"/>
        </w:rPr>
      </w:pPr>
      <w:r w:rsidRPr="00DC7E94">
        <w:rPr>
          <w:b/>
          <w:bCs/>
          <w:sz w:val="36"/>
          <w:szCs w:val="36"/>
        </w:rPr>
        <w:t>Положение о соревнованиях</w:t>
      </w:r>
    </w:p>
    <w:p w14:paraId="27D76D60" w14:textId="77777777" w:rsidR="00AF2E58" w:rsidRPr="00DC7E94" w:rsidRDefault="00AF2E58" w:rsidP="00AF2E58">
      <w:pPr>
        <w:contextualSpacing/>
        <w:jc w:val="center"/>
        <w:rPr>
          <w:b/>
          <w:sz w:val="36"/>
          <w:szCs w:val="36"/>
        </w:rPr>
      </w:pPr>
      <w:r w:rsidRPr="00DC7E94">
        <w:rPr>
          <w:b/>
          <w:sz w:val="36"/>
          <w:szCs w:val="36"/>
        </w:rPr>
        <w:t>Кубок Гродн</w:t>
      </w:r>
      <w:r>
        <w:rPr>
          <w:b/>
          <w:sz w:val="36"/>
          <w:szCs w:val="36"/>
        </w:rPr>
        <w:t>енск</w:t>
      </w:r>
      <w:r w:rsidRPr="00DC7E94">
        <w:rPr>
          <w:b/>
          <w:sz w:val="36"/>
          <w:szCs w:val="36"/>
        </w:rPr>
        <w:t>о</w:t>
      </w:r>
      <w:r>
        <w:rPr>
          <w:b/>
          <w:sz w:val="36"/>
          <w:szCs w:val="36"/>
        </w:rPr>
        <w:t>й области</w:t>
      </w:r>
      <w:r w:rsidRPr="00DC7E94">
        <w:rPr>
          <w:b/>
          <w:sz w:val="36"/>
          <w:szCs w:val="36"/>
        </w:rPr>
        <w:t xml:space="preserve"> 202</w:t>
      </w:r>
      <w:r>
        <w:rPr>
          <w:b/>
          <w:sz w:val="36"/>
          <w:szCs w:val="36"/>
          <w:lang w:val="be-BY"/>
        </w:rPr>
        <w:t>4</w:t>
      </w:r>
      <w:r w:rsidRPr="00DC7E94">
        <w:rPr>
          <w:b/>
          <w:sz w:val="36"/>
          <w:szCs w:val="36"/>
        </w:rPr>
        <w:t xml:space="preserve"> года </w:t>
      </w:r>
    </w:p>
    <w:p w14:paraId="22A740C7" w14:textId="04733F89" w:rsidR="00AF2E58" w:rsidRPr="00DB42D9" w:rsidRDefault="00AF2E58" w:rsidP="00AF2E58">
      <w:pPr>
        <w:contextualSpacing/>
        <w:jc w:val="center"/>
        <w:rPr>
          <w:b/>
          <w:sz w:val="28"/>
          <w:szCs w:val="28"/>
        </w:rPr>
      </w:pPr>
      <w:r w:rsidRPr="00DC7E94">
        <w:rPr>
          <w:b/>
          <w:sz w:val="36"/>
          <w:szCs w:val="36"/>
        </w:rPr>
        <w:t xml:space="preserve">по автомодельному спорту </w:t>
      </w:r>
      <w:r>
        <w:rPr>
          <w:b/>
          <w:sz w:val="36"/>
          <w:szCs w:val="36"/>
        </w:rPr>
        <w:t>(</w:t>
      </w:r>
      <w:r w:rsidRPr="00DC7E94">
        <w:rPr>
          <w:b/>
          <w:sz w:val="36"/>
          <w:szCs w:val="36"/>
        </w:rPr>
        <w:t>трассовые модели</w:t>
      </w:r>
      <w:r>
        <w:rPr>
          <w:b/>
          <w:sz w:val="36"/>
          <w:szCs w:val="36"/>
        </w:rPr>
        <w:t>)</w:t>
      </w:r>
    </w:p>
    <w:p w14:paraId="20B3BAB0" w14:textId="77777777" w:rsidR="00AF2E58" w:rsidRPr="00D84B76" w:rsidRDefault="00AF2E58" w:rsidP="00AF2E58">
      <w:pPr>
        <w:jc w:val="center"/>
        <w:rPr>
          <w:b/>
          <w:sz w:val="28"/>
          <w:szCs w:val="28"/>
        </w:rPr>
      </w:pPr>
      <w:r w:rsidRPr="00D84B76">
        <w:rPr>
          <w:b/>
          <w:sz w:val="28"/>
          <w:szCs w:val="28"/>
        </w:rPr>
        <w:t>1.</w:t>
      </w:r>
      <w:r w:rsidRPr="00D84B76">
        <w:rPr>
          <w:sz w:val="28"/>
          <w:szCs w:val="28"/>
        </w:rPr>
        <w:t> </w:t>
      </w:r>
      <w:r w:rsidRPr="00D84B76">
        <w:rPr>
          <w:b/>
          <w:sz w:val="28"/>
          <w:szCs w:val="28"/>
        </w:rPr>
        <w:t>ЦЕЛИ И ЗАДАЧИ</w:t>
      </w:r>
    </w:p>
    <w:p w14:paraId="2A0DAD0F" w14:textId="77777777" w:rsidR="00AF2E58" w:rsidRPr="00D84B76" w:rsidRDefault="00AF2E58" w:rsidP="00AF2E58">
      <w:pPr>
        <w:ind w:firstLine="709"/>
        <w:jc w:val="both"/>
        <w:rPr>
          <w:sz w:val="28"/>
          <w:szCs w:val="28"/>
        </w:rPr>
      </w:pPr>
      <w:r w:rsidRPr="00D84B76">
        <w:rPr>
          <w:sz w:val="28"/>
          <w:szCs w:val="28"/>
        </w:rPr>
        <w:t>Проведение целенаправленной работы по развитию и пропаганде автомодельного спорта, по отбору спортсменов в сборную команду Гродненской области по автомодельному спорту, подготовка к участию в республиканских и международных соревнованиях.</w:t>
      </w:r>
    </w:p>
    <w:p w14:paraId="69B4D7FC" w14:textId="77777777" w:rsidR="00AF2E58" w:rsidRPr="00D84B76" w:rsidRDefault="00AF2E58" w:rsidP="00AF2E58">
      <w:pPr>
        <w:ind w:firstLine="709"/>
        <w:jc w:val="both"/>
        <w:rPr>
          <w:sz w:val="28"/>
          <w:szCs w:val="28"/>
        </w:rPr>
      </w:pPr>
      <w:r w:rsidRPr="00D84B76">
        <w:rPr>
          <w:sz w:val="28"/>
          <w:szCs w:val="28"/>
        </w:rPr>
        <w:t>Массовое развитие и популяризация автомодельного спорта, вовлечение граждан в занятия техническими видами спорта, организация их досуга.</w:t>
      </w:r>
    </w:p>
    <w:p w14:paraId="59CEDFF2" w14:textId="77777777" w:rsidR="00AF2E58" w:rsidRPr="00D84B76" w:rsidRDefault="00AF2E58" w:rsidP="00AF2E58">
      <w:pPr>
        <w:ind w:firstLine="709"/>
        <w:jc w:val="both"/>
        <w:rPr>
          <w:sz w:val="28"/>
          <w:szCs w:val="28"/>
        </w:rPr>
      </w:pPr>
      <w:r w:rsidRPr="00D84B76">
        <w:rPr>
          <w:sz w:val="28"/>
          <w:szCs w:val="28"/>
        </w:rPr>
        <w:t>Пропаганда спорта</w:t>
      </w:r>
      <w:r>
        <w:rPr>
          <w:sz w:val="28"/>
          <w:szCs w:val="28"/>
        </w:rPr>
        <w:t xml:space="preserve"> </w:t>
      </w:r>
      <w:r w:rsidRPr="00D84B76">
        <w:rPr>
          <w:sz w:val="28"/>
          <w:szCs w:val="28"/>
        </w:rPr>
        <w:t xml:space="preserve">как важного средства укрепления здоровья граждан </w:t>
      </w:r>
      <w:r w:rsidRPr="00D84B76">
        <w:rPr>
          <w:sz w:val="28"/>
          <w:szCs w:val="28"/>
        </w:rPr>
        <w:br/>
        <w:t>и приобщения их к здоровому образу жизни, повышение эффективности физического воспитания населения.</w:t>
      </w:r>
    </w:p>
    <w:p w14:paraId="70723B5A" w14:textId="77777777" w:rsidR="00AF2E58" w:rsidRPr="00D84B76" w:rsidRDefault="00AF2E58" w:rsidP="00AF2E58">
      <w:pPr>
        <w:ind w:firstLine="709"/>
        <w:jc w:val="both"/>
        <w:rPr>
          <w:sz w:val="28"/>
          <w:szCs w:val="28"/>
        </w:rPr>
      </w:pPr>
    </w:p>
    <w:p w14:paraId="695BCFDF" w14:textId="77777777" w:rsidR="00AF2E58" w:rsidRPr="00D84B76" w:rsidRDefault="00AF2E58" w:rsidP="00AF2E58">
      <w:pPr>
        <w:ind w:firstLine="709"/>
        <w:jc w:val="center"/>
        <w:rPr>
          <w:b/>
          <w:sz w:val="28"/>
          <w:szCs w:val="28"/>
        </w:rPr>
      </w:pPr>
      <w:r w:rsidRPr="00D84B76">
        <w:rPr>
          <w:b/>
          <w:sz w:val="28"/>
          <w:szCs w:val="28"/>
        </w:rPr>
        <w:t>2. СРОКИ И МЕСТО ПРОВЕДЕНИЯ</w:t>
      </w:r>
    </w:p>
    <w:p w14:paraId="024298AC" w14:textId="77777777" w:rsidR="00AF2E58" w:rsidRPr="00D84B76" w:rsidRDefault="00AF2E58" w:rsidP="00AF2E58">
      <w:pPr>
        <w:pStyle w:val="43"/>
        <w:ind w:firstLine="709"/>
        <w:jc w:val="both"/>
        <w:rPr>
          <w:sz w:val="28"/>
          <w:szCs w:val="28"/>
        </w:rPr>
      </w:pPr>
      <w:r w:rsidRPr="00D84B76">
        <w:rPr>
          <w:sz w:val="28"/>
          <w:szCs w:val="28"/>
        </w:rPr>
        <w:t xml:space="preserve">Соревнования проводятся в соответствии с календарным планом областных соревнований Гродненской областной организационной структуры </w:t>
      </w:r>
      <w:r w:rsidRPr="00D84B76">
        <w:rPr>
          <w:bCs/>
          <w:sz w:val="28"/>
          <w:szCs w:val="28"/>
        </w:rPr>
        <w:t>ДОСААФ (далее – Гродненская ООС ДОСААФ)</w:t>
      </w:r>
      <w:r>
        <w:rPr>
          <w:bCs/>
          <w:sz w:val="28"/>
          <w:szCs w:val="28"/>
        </w:rPr>
        <w:t xml:space="preserve"> на 202</w:t>
      </w:r>
      <w:r>
        <w:rPr>
          <w:bCs/>
          <w:sz w:val="28"/>
          <w:szCs w:val="28"/>
          <w:lang w:val="be-BY"/>
        </w:rPr>
        <w:t>4</w:t>
      </w:r>
      <w:r w:rsidRPr="00D84B76">
        <w:rPr>
          <w:b/>
          <w:bCs/>
          <w:sz w:val="28"/>
          <w:szCs w:val="28"/>
        </w:rPr>
        <w:t xml:space="preserve"> </w:t>
      </w:r>
      <w:r w:rsidRPr="00D84B76">
        <w:rPr>
          <w:sz w:val="28"/>
          <w:szCs w:val="28"/>
        </w:rPr>
        <w:t>год.</w:t>
      </w:r>
    </w:p>
    <w:p w14:paraId="4FE7BF39" w14:textId="77777777" w:rsidR="00AF2E58" w:rsidRPr="00D84B76" w:rsidRDefault="00AF2E58" w:rsidP="00AF2E58">
      <w:pPr>
        <w:pStyle w:val="43"/>
        <w:ind w:firstLine="709"/>
        <w:jc w:val="both"/>
        <w:rPr>
          <w:sz w:val="28"/>
          <w:szCs w:val="28"/>
        </w:rPr>
      </w:pPr>
      <w:r w:rsidRPr="00D84B76">
        <w:rPr>
          <w:sz w:val="28"/>
          <w:szCs w:val="28"/>
        </w:rPr>
        <w:t>Сроки проведения</w:t>
      </w:r>
      <w:r w:rsidRPr="00BF78B0">
        <w:rPr>
          <w:sz w:val="28"/>
          <w:szCs w:val="28"/>
        </w:rPr>
        <w:t xml:space="preserve">: </w:t>
      </w:r>
      <w:r w:rsidRPr="00BF78B0">
        <w:rPr>
          <w:sz w:val="28"/>
          <w:szCs w:val="28"/>
          <w:lang w:val="be-BY"/>
        </w:rPr>
        <w:t>7-8</w:t>
      </w:r>
      <w:r w:rsidRPr="00BF78B0">
        <w:rPr>
          <w:sz w:val="28"/>
          <w:szCs w:val="28"/>
        </w:rPr>
        <w:t xml:space="preserve"> декабря 202</w:t>
      </w:r>
      <w:r w:rsidRPr="00BF78B0">
        <w:rPr>
          <w:sz w:val="28"/>
          <w:szCs w:val="28"/>
          <w:lang w:val="be-BY"/>
        </w:rPr>
        <w:t>4</w:t>
      </w:r>
      <w:r w:rsidRPr="00BF78B0">
        <w:rPr>
          <w:sz w:val="28"/>
          <w:szCs w:val="28"/>
        </w:rPr>
        <w:t xml:space="preserve"> года.</w:t>
      </w:r>
    </w:p>
    <w:p w14:paraId="089FC528" w14:textId="77777777" w:rsidR="00AF2E58" w:rsidRPr="00D84B76" w:rsidRDefault="00AF2E58" w:rsidP="00AF2E58">
      <w:pPr>
        <w:pStyle w:val="43"/>
        <w:ind w:firstLine="709"/>
        <w:jc w:val="both"/>
        <w:rPr>
          <w:sz w:val="28"/>
          <w:szCs w:val="28"/>
        </w:rPr>
      </w:pPr>
      <w:r w:rsidRPr="00D84B76">
        <w:rPr>
          <w:sz w:val="28"/>
          <w:szCs w:val="28"/>
        </w:rPr>
        <w:t xml:space="preserve">Место проведения: </w:t>
      </w:r>
      <w:proofErr w:type="spellStart"/>
      <w:r w:rsidRPr="00D84B76">
        <w:rPr>
          <w:sz w:val="28"/>
          <w:szCs w:val="28"/>
        </w:rPr>
        <w:t>г.Гродно</w:t>
      </w:r>
      <w:proofErr w:type="spellEnd"/>
      <w:r w:rsidRPr="00D84B76">
        <w:rPr>
          <w:sz w:val="28"/>
          <w:szCs w:val="28"/>
        </w:rPr>
        <w:t xml:space="preserve"> на базе трассы УО «Гродненский государственный областной </w:t>
      </w:r>
      <w:r>
        <w:rPr>
          <w:sz w:val="28"/>
          <w:szCs w:val="28"/>
        </w:rPr>
        <w:t>Д</w:t>
      </w:r>
      <w:r w:rsidRPr="00D84B76">
        <w:rPr>
          <w:sz w:val="28"/>
          <w:szCs w:val="28"/>
        </w:rPr>
        <w:t xml:space="preserve">ворец творчества детей и молодёжи» </w:t>
      </w:r>
      <w:r>
        <w:rPr>
          <w:sz w:val="28"/>
          <w:szCs w:val="28"/>
        </w:rPr>
        <w:t>(далее – УО «ГГО</w:t>
      </w:r>
      <w:r>
        <w:rPr>
          <w:sz w:val="28"/>
          <w:szCs w:val="28"/>
          <w:lang w:val="be-BY"/>
        </w:rPr>
        <w:t xml:space="preserve"> Дворец творчества детей </w:t>
      </w:r>
      <w:r>
        <w:rPr>
          <w:sz w:val="28"/>
          <w:szCs w:val="28"/>
        </w:rPr>
        <w:t>и молодежи</w:t>
      </w:r>
      <w:r w:rsidRPr="00D84B76">
        <w:rPr>
          <w:sz w:val="28"/>
          <w:szCs w:val="28"/>
        </w:rPr>
        <w:t xml:space="preserve">»). </w:t>
      </w:r>
    </w:p>
    <w:p w14:paraId="745B32AB" w14:textId="77777777" w:rsidR="00AF2E58" w:rsidRPr="00D84B76" w:rsidRDefault="00AF2E58" w:rsidP="00AF2E58">
      <w:pPr>
        <w:pStyle w:val="43"/>
        <w:ind w:firstLine="709"/>
        <w:jc w:val="both"/>
        <w:rPr>
          <w:sz w:val="28"/>
          <w:szCs w:val="28"/>
        </w:rPr>
      </w:pPr>
      <w:r w:rsidRPr="00D84B76">
        <w:rPr>
          <w:sz w:val="28"/>
          <w:szCs w:val="28"/>
        </w:rPr>
        <w:t>Длина трассы 27,67</w:t>
      </w:r>
      <w:r>
        <w:rPr>
          <w:sz w:val="28"/>
          <w:szCs w:val="28"/>
        </w:rPr>
        <w:t xml:space="preserve"> </w:t>
      </w:r>
      <w:r w:rsidRPr="00D84B76">
        <w:rPr>
          <w:sz w:val="28"/>
          <w:szCs w:val="28"/>
        </w:rPr>
        <w:t>м; количество дорожек – 4; электропитание для каждой дорожки 12В/40А.</w:t>
      </w:r>
    </w:p>
    <w:p w14:paraId="69B3D197" w14:textId="77777777" w:rsidR="00AF2E58" w:rsidRPr="00D84B76" w:rsidRDefault="00AF2E58" w:rsidP="00AF2E58">
      <w:pPr>
        <w:jc w:val="center"/>
        <w:rPr>
          <w:b/>
          <w:sz w:val="28"/>
          <w:szCs w:val="28"/>
        </w:rPr>
      </w:pPr>
    </w:p>
    <w:p w14:paraId="327C7748" w14:textId="77777777" w:rsidR="00AF2E58" w:rsidRPr="00D84B76" w:rsidRDefault="00AF2E58" w:rsidP="00AF2E58">
      <w:pPr>
        <w:jc w:val="center"/>
        <w:rPr>
          <w:b/>
          <w:sz w:val="28"/>
          <w:szCs w:val="28"/>
        </w:rPr>
      </w:pPr>
      <w:r w:rsidRPr="00D84B76">
        <w:rPr>
          <w:b/>
          <w:sz w:val="28"/>
          <w:szCs w:val="28"/>
        </w:rPr>
        <w:t>3. РУКОВОДСТВО И ОРГАНИЗАЦИЯ</w:t>
      </w:r>
    </w:p>
    <w:p w14:paraId="6BF8CE6F" w14:textId="77777777" w:rsidR="00AF2E58" w:rsidRPr="00D84B76" w:rsidRDefault="00AF2E58" w:rsidP="00AF2E58">
      <w:pPr>
        <w:pStyle w:val="43"/>
        <w:spacing w:before="28" w:after="28"/>
        <w:ind w:firstLine="709"/>
        <w:jc w:val="both"/>
        <w:rPr>
          <w:sz w:val="28"/>
          <w:szCs w:val="28"/>
        </w:rPr>
      </w:pPr>
      <w:r w:rsidRPr="00D84B76">
        <w:rPr>
          <w:sz w:val="28"/>
          <w:szCs w:val="28"/>
        </w:rPr>
        <w:t>Соревнования проводятся в соответствии с нормативными документами:</w:t>
      </w:r>
    </w:p>
    <w:p w14:paraId="43146AE4" w14:textId="77777777" w:rsidR="00AF2E58" w:rsidRPr="00D84B76" w:rsidRDefault="00AF2E58" w:rsidP="00AF2E58">
      <w:pPr>
        <w:ind w:firstLine="709"/>
        <w:jc w:val="both"/>
        <w:rPr>
          <w:sz w:val="28"/>
          <w:szCs w:val="28"/>
        </w:rPr>
      </w:pPr>
      <w:r w:rsidRPr="00D84B76">
        <w:rPr>
          <w:sz w:val="28"/>
          <w:szCs w:val="28"/>
        </w:rPr>
        <w:t>Закон Республики Беларусь от 04 января 2014 № 125-З «О физической культуре и спорте»;</w:t>
      </w:r>
    </w:p>
    <w:p w14:paraId="01557C55" w14:textId="77777777" w:rsidR="00AF2E58" w:rsidRPr="00D84B76" w:rsidRDefault="00AF2E58" w:rsidP="00AF2E58">
      <w:pPr>
        <w:ind w:firstLine="709"/>
        <w:jc w:val="both"/>
        <w:rPr>
          <w:sz w:val="28"/>
          <w:szCs w:val="28"/>
        </w:rPr>
      </w:pPr>
      <w:r w:rsidRPr="00D84B76">
        <w:rPr>
          <w:sz w:val="28"/>
          <w:szCs w:val="28"/>
        </w:rPr>
        <w:t xml:space="preserve">Правила безопасности проведения занятий физической культурой </w:t>
      </w:r>
      <w:r w:rsidRPr="00D84B76">
        <w:rPr>
          <w:sz w:val="28"/>
          <w:szCs w:val="28"/>
        </w:rPr>
        <w:br/>
        <w:t xml:space="preserve">и спортом (Постановление Министерства спорта и туризма Республики Беларусь от </w:t>
      </w:r>
      <w:r>
        <w:rPr>
          <w:sz w:val="28"/>
          <w:szCs w:val="28"/>
          <w:lang w:val="be-BY"/>
        </w:rPr>
        <w:t>31</w:t>
      </w:r>
      <w:r w:rsidRPr="00D84B76">
        <w:rPr>
          <w:sz w:val="28"/>
          <w:szCs w:val="28"/>
        </w:rPr>
        <w:t>.</w:t>
      </w:r>
      <w:r>
        <w:rPr>
          <w:sz w:val="28"/>
          <w:szCs w:val="28"/>
          <w:lang w:val="be-BY"/>
        </w:rPr>
        <w:t>08</w:t>
      </w:r>
      <w:r w:rsidRPr="00D84B76">
        <w:rPr>
          <w:sz w:val="28"/>
          <w:szCs w:val="28"/>
        </w:rPr>
        <w:t>.20</w:t>
      </w:r>
      <w:r>
        <w:rPr>
          <w:sz w:val="28"/>
          <w:szCs w:val="28"/>
          <w:lang w:val="be-BY"/>
        </w:rPr>
        <w:t>18</w:t>
      </w:r>
      <w:r w:rsidRPr="00D84B76">
        <w:rPr>
          <w:sz w:val="28"/>
          <w:szCs w:val="28"/>
        </w:rPr>
        <w:t xml:space="preserve"> № 6</w:t>
      </w:r>
      <w:r>
        <w:rPr>
          <w:sz w:val="28"/>
          <w:szCs w:val="28"/>
          <w:lang w:val="be-BY"/>
        </w:rPr>
        <w:t>0</w:t>
      </w:r>
      <w:r w:rsidRPr="00D84B76">
        <w:rPr>
          <w:sz w:val="28"/>
          <w:szCs w:val="28"/>
        </w:rPr>
        <w:t>)</w:t>
      </w:r>
      <w:r>
        <w:rPr>
          <w:sz w:val="28"/>
          <w:szCs w:val="28"/>
        </w:rPr>
        <w:t>.</w:t>
      </w:r>
    </w:p>
    <w:p w14:paraId="478F71A4" w14:textId="77777777" w:rsidR="00AF2E58" w:rsidRPr="00D84B76" w:rsidRDefault="00AF2E58" w:rsidP="00AF2E58">
      <w:pPr>
        <w:ind w:firstLine="709"/>
        <w:jc w:val="both"/>
        <w:rPr>
          <w:sz w:val="28"/>
          <w:szCs w:val="28"/>
        </w:rPr>
      </w:pPr>
      <w:r w:rsidRPr="00D84B76">
        <w:rPr>
          <w:sz w:val="28"/>
          <w:szCs w:val="28"/>
        </w:rPr>
        <w:t>Общее руководство организацией и проведением соревнований осуществляет Гродненская ООС ДОСААФ. Организацию соревнований проводит УО</w:t>
      </w:r>
      <w:r>
        <w:rPr>
          <w:sz w:val="28"/>
          <w:szCs w:val="28"/>
        </w:rPr>
        <w:t xml:space="preserve"> «ГГО</w:t>
      </w:r>
      <w:r>
        <w:rPr>
          <w:sz w:val="28"/>
          <w:szCs w:val="28"/>
          <w:lang w:val="be-BY"/>
        </w:rPr>
        <w:t xml:space="preserve"> Дворец творчества детей </w:t>
      </w:r>
      <w:r>
        <w:rPr>
          <w:sz w:val="28"/>
          <w:szCs w:val="28"/>
        </w:rPr>
        <w:t>и молодежи</w:t>
      </w:r>
      <w:r w:rsidRPr="00D84B76">
        <w:rPr>
          <w:sz w:val="28"/>
          <w:szCs w:val="28"/>
        </w:rPr>
        <w:t>»</w:t>
      </w:r>
      <w:r>
        <w:rPr>
          <w:sz w:val="28"/>
          <w:szCs w:val="28"/>
        </w:rPr>
        <w:t xml:space="preserve">. </w:t>
      </w:r>
      <w:r w:rsidRPr="00D84B76">
        <w:rPr>
          <w:sz w:val="28"/>
          <w:szCs w:val="28"/>
        </w:rPr>
        <w:t>Непосредственное проведение и регламент соревнований осуществляет судейская коллегия.</w:t>
      </w:r>
    </w:p>
    <w:p w14:paraId="65077339" w14:textId="77777777" w:rsidR="00AF2E58" w:rsidRPr="00D84B76" w:rsidRDefault="00AF2E58" w:rsidP="00AF2E58">
      <w:pPr>
        <w:ind w:firstLine="709"/>
        <w:jc w:val="both"/>
        <w:rPr>
          <w:sz w:val="28"/>
          <w:szCs w:val="28"/>
        </w:rPr>
      </w:pPr>
    </w:p>
    <w:p w14:paraId="69DC446C" w14:textId="77777777" w:rsidR="00AF2E58" w:rsidRPr="00D84B76" w:rsidRDefault="00AF2E58" w:rsidP="00AF2E58">
      <w:pPr>
        <w:ind w:firstLine="709"/>
        <w:jc w:val="center"/>
        <w:rPr>
          <w:b/>
          <w:sz w:val="28"/>
          <w:szCs w:val="28"/>
        </w:rPr>
      </w:pPr>
      <w:r w:rsidRPr="00D84B76">
        <w:rPr>
          <w:b/>
          <w:sz w:val="28"/>
          <w:szCs w:val="28"/>
        </w:rPr>
        <w:t>4. УЧАСТНИКИ СОРЕВНОВАНИЙ</w:t>
      </w:r>
    </w:p>
    <w:p w14:paraId="4239C098" w14:textId="77777777" w:rsidR="00AF2E58" w:rsidRPr="00D84B76" w:rsidRDefault="00AF2E58" w:rsidP="00AF2E58">
      <w:pPr>
        <w:pStyle w:val="23"/>
        <w:shd w:val="clear" w:color="auto" w:fill="auto"/>
        <w:tabs>
          <w:tab w:val="left" w:pos="603"/>
        </w:tabs>
        <w:spacing w:line="240" w:lineRule="auto"/>
        <w:ind w:firstLine="709"/>
        <w:jc w:val="both"/>
        <w:rPr>
          <w:sz w:val="28"/>
          <w:szCs w:val="28"/>
        </w:rPr>
      </w:pPr>
      <w:r w:rsidRPr="00D84B76">
        <w:rPr>
          <w:sz w:val="28"/>
          <w:szCs w:val="28"/>
        </w:rPr>
        <w:t xml:space="preserve">К участию в мероприятие допускаются спортсмены, согласные с настоящим положением о проведении соревнований. </w:t>
      </w:r>
    </w:p>
    <w:p w14:paraId="3C9E6D7F" w14:textId="77777777" w:rsidR="00AF2E58" w:rsidRPr="00D84B76" w:rsidRDefault="00AF2E58" w:rsidP="00AF2E58">
      <w:pPr>
        <w:pStyle w:val="23"/>
        <w:shd w:val="clear" w:color="auto" w:fill="auto"/>
        <w:tabs>
          <w:tab w:val="left" w:pos="603"/>
        </w:tabs>
        <w:spacing w:line="240" w:lineRule="auto"/>
        <w:ind w:firstLine="709"/>
        <w:jc w:val="both"/>
        <w:rPr>
          <w:sz w:val="28"/>
          <w:szCs w:val="28"/>
        </w:rPr>
      </w:pPr>
      <w:r w:rsidRPr="00D84B76">
        <w:rPr>
          <w:rStyle w:val="af3"/>
          <w:i w:val="0"/>
          <w:sz w:val="28"/>
          <w:szCs w:val="28"/>
        </w:rPr>
        <w:t>Состав команды:</w:t>
      </w:r>
      <w:r w:rsidRPr="00D84B76">
        <w:rPr>
          <w:sz w:val="28"/>
          <w:szCs w:val="28"/>
        </w:rPr>
        <w:t xml:space="preserve"> руководитель, судья, спортсмены-участники.</w:t>
      </w:r>
    </w:p>
    <w:p w14:paraId="24DB78A8" w14:textId="77777777" w:rsidR="00AF2E58" w:rsidRPr="00D84B76" w:rsidRDefault="00AF2E58" w:rsidP="00AF2E58">
      <w:pPr>
        <w:ind w:firstLine="709"/>
        <w:jc w:val="both"/>
        <w:rPr>
          <w:sz w:val="28"/>
          <w:szCs w:val="28"/>
        </w:rPr>
      </w:pPr>
      <w:r w:rsidRPr="00D84B76">
        <w:rPr>
          <w:sz w:val="28"/>
          <w:szCs w:val="28"/>
        </w:rPr>
        <w:t>Команда обязана иметь:</w:t>
      </w:r>
    </w:p>
    <w:p w14:paraId="12B07E81" w14:textId="77777777" w:rsidR="00AF2E58" w:rsidRPr="00D84B76" w:rsidRDefault="00AF2E58" w:rsidP="00AF2E58">
      <w:pPr>
        <w:pStyle w:val="23"/>
        <w:shd w:val="clear" w:color="auto" w:fill="auto"/>
        <w:tabs>
          <w:tab w:val="left" w:pos="618"/>
        </w:tabs>
        <w:spacing w:line="240" w:lineRule="auto"/>
        <w:ind w:firstLine="709"/>
        <w:jc w:val="both"/>
        <w:rPr>
          <w:sz w:val="28"/>
          <w:szCs w:val="28"/>
        </w:rPr>
      </w:pPr>
      <w:r w:rsidRPr="00D84B76">
        <w:rPr>
          <w:sz w:val="28"/>
          <w:szCs w:val="28"/>
        </w:rPr>
        <w:t>заверенную именную заявку,</w:t>
      </w:r>
    </w:p>
    <w:p w14:paraId="17F1DA8E" w14:textId="77777777" w:rsidR="00AF2E58" w:rsidRPr="00D84B76" w:rsidRDefault="00AF2E58" w:rsidP="00AF2E58">
      <w:pPr>
        <w:pStyle w:val="23"/>
        <w:shd w:val="clear" w:color="auto" w:fill="auto"/>
        <w:tabs>
          <w:tab w:val="left" w:pos="618"/>
        </w:tabs>
        <w:spacing w:line="240" w:lineRule="auto"/>
        <w:ind w:firstLine="709"/>
        <w:jc w:val="both"/>
        <w:rPr>
          <w:sz w:val="28"/>
          <w:szCs w:val="28"/>
        </w:rPr>
      </w:pPr>
      <w:r w:rsidRPr="00D84B76">
        <w:rPr>
          <w:sz w:val="28"/>
          <w:szCs w:val="28"/>
        </w:rPr>
        <w:t>медицинский допуск на каждого участника,</w:t>
      </w:r>
    </w:p>
    <w:p w14:paraId="345A3C33" w14:textId="77777777" w:rsidR="00AF2E58" w:rsidRPr="00D84B76" w:rsidRDefault="00AF2E58" w:rsidP="00AF2E58">
      <w:pPr>
        <w:pStyle w:val="23"/>
        <w:shd w:val="clear" w:color="auto" w:fill="auto"/>
        <w:tabs>
          <w:tab w:val="left" w:pos="603"/>
        </w:tabs>
        <w:spacing w:line="240" w:lineRule="auto"/>
        <w:ind w:firstLine="709"/>
        <w:jc w:val="both"/>
        <w:rPr>
          <w:sz w:val="28"/>
          <w:szCs w:val="28"/>
        </w:rPr>
      </w:pPr>
      <w:r w:rsidRPr="00D84B76">
        <w:rPr>
          <w:sz w:val="28"/>
          <w:szCs w:val="28"/>
        </w:rPr>
        <w:t xml:space="preserve">свидетельства о рождении (или заверенные копии) для участников до 18 лет. </w:t>
      </w:r>
    </w:p>
    <w:p w14:paraId="04C4365D" w14:textId="77777777" w:rsidR="00AF2E58" w:rsidRPr="00D84B76" w:rsidRDefault="00AF2E58" w:rsidP="00AF2E58">
      <w:pPr>
        <w:pStyle w:val="23"/>
        <w:shd w:val="clear" w:color="auto" w:fill="auto"/>
        <w:spacing w:line="240" w:lineRule="auto"/>
        <w:ind w:firstLine="709"/>
        <w:jc w:val="both"/>
        <w:rPr>
          <w:b/>
          <w:sz w:val="28"/>
          <w:szCs w:val="28"/>
        </w:rPr>
      </w:pPr>
      <w:r w:rsidRPr="00D84B76">
        <w:rPr>
          <w:b/>
          <w:sz w:val="28"/>
          <w:szCs w:val="28"/>
        </w:rPr>
        <w:t xml:space="preserve">Классы моделей соревнований: </w:t>
      </w:r>
    </w:p>
    <w:p w14:paraId="76664C59" w14:textId="77777777" w:rsidR="00AF2E58" w:rsidRPr="00D84B76" w:rsidRDefault="00AF2E58" w:rsidP="00AF2E58">
      <w:pPr>
        <w:pStyle w:val="23"/>
        <w:shd w:val="clear" w:color="auto" w:fill="auto"/>
        <w:spacing w:line="240" w:lineRule="auto"/>
        <w:ind w:firstLine="709"/>
        <w:jc w:val="both"/>
        <w:rPr>
          <w:sz w:val="28"/>
          <w:szCs w:val="28"/>
        </w:rPr>
      </w:pPr>
      <w:r w:rsidRPr="00D84B76">
        <w:rPr>
          <w:sz w:val="28"/>
          <w:szCs w:val="28"/>
        </w:rPr>
        <w:t xml:space="preserve"> </w:t>
      </w:r>
      <w:r w:rsidRPr="00D84B76">
        <w:rPr>
          <w:sz w:val="28"/>
          <w:szCs w:val="28"/>
          <w:lang w:val="en-US"/>
        </w:rPr>
        <w:t>F</w:t>
      </w:r>
      <w:r w:rsidRPr="00D84B76">
        <w:rPr>
          <w:sz w:val="28"/>
          <w:szCs w:val="28"/>
        </w:rPr>
        <w:t>-1</w:t>
      </w:r>
      <w:r>
        <w:rPr>
          <w:sz w:val="28"/>
          <w:szCs w:val="28"/>
        </w:rPr>
        <w:t xml:space="preserve"> </w:t>
      </w:r>
      <w:r w:rsidRPr="00D84B76">
        <w:rPr>
          <w:sz w:val="28"/>
          <w:szCs w:val="28"/>
        </w:rPr>
        <w:t>(возраст участников не ограничен);</w:t>
      </w:r>
    </w:p>
    <w:p w14:paraId="4D8BE5DF" w14:textId="77777777" w:rsidR="00AF2E58" w:rsidRPr="00D84B76" w:rsidRDefault="00AF2E58" w:rsidP="00AF2E58">
      <w:pPr>
        <w:pStyle w:val="23"/>
        <w:shd w:val="clear" w:color="auto" w:fill="auto"/>
        <w:spacing w:line="240" w:lineRule="auto"/>
        <w:ind w:firstLine="709"/>
        <w:jc w:val="both"/>
        <w:rPr>
          <w:sz w:val="28"/>
          <w:szCs w:val="28"/>
        </w:rPr>
      </w:pPr>
      <w:r w:rsidRPr="00D84B76">
        <w:rPr>
          <w:sz w:val="28"/>
          <w:szCs w:val="28"/>
        </w:rPr>
        <w:t xml:space="preserve">Р-32, </w:t>
      </w:r>
      <w:r w:rsidRPr="00D84B76">
        <w:rPr>
          <w:sz w:val="28"/>
          <w:szCs w:val="28"/>
          <w:lang w:val="en-US"/>
        </w:rPr>
        <w:t>G</w:t>
      </w:r>
      <w:r w:rsidRPr="00D84B76">
        <w:rPr>
          <w:sz w:val="28"/>
          <w:szCs w:val="28"/>
        </w:rPr>
        <w:t xml:space="preserve">-12, </w:t>
      </w:r>
      <w:r w:rsidRPr="00D84B76">
        <w:rPr>
          <w:sz w:val="28"/>
          <w:szCs w:val="28"/>
          <w:lang w:val="en-US"/>
        </w:rPr>
        <w:t>G</w:t>
      </w:r>
      <w:r w:rsidRPr="00D84B76">
        <w:rPr>
          <w:sz w:val="28"/>
          <w:szCs w:val="28"/>
        </w:rPr>
        <w:t xml:space="preserve">-33, </w:t>
      </w:r>
      <w:r w:rsidRPr="00D84B76">
        <w:rPr>
          <w:sz w:val="28"/>
          <w:szCs w:val="28"/>
          <w:lang w:val="en-US"/>
        </w:rPr>
        <w:t>J</w:t>
      </w:r>
      <w:r w:rsidRPr="00D84B76">
        <w:rPr>
          <w:sz w:val="28"/>
          <w:szCs w:val="28"/>
        </w:rPr>
        <w:t>-24, Т</w:t>
      </w:r>
      <w:r w:rsidRPr="00D84B76">
        <w:rPr>
          <w:sz w:val="28"/>
          <w:szCs w:val="28"/>
          <w:lang w:val="en-US"/>
        </w:rPr>
        <w:t>R</w:t>
      </w:r>
      <w:r w:rsidRPr="00D84B76">
        <w:rPr>
          <w:sz w:val="28"/>
          <w:szCs w:val="28"/>
        </w:rPr>
        <w:t xml:space="preserve">, </w:t>
      </w:r>
      <w:r w:rsidRPr="00D84B76">
        <w:rPr>
          <w:sz w:val="28"/>
          <w:szCs w:val="28"/>
          <w:lang w:val="en-US"/>
        </w:rPr>
        <w:t>F</w:t>
      </w:r>
      <w:r w:rsidRPr="00D84B76">
        <w:rPr>
          <w:sz w:val="28"/>
          <w:szCs w:val="28"/>
        </w:rPr>
        <w:t>-1/24 (ограничение по возрасту участников указано ниже).</w:t>
      </w:r>
    </w:p>
    <w:p w14:paraId="0AFE7973" w14:textId="77777777" w:rsidR="00AF2E58" w:rsidRPr="00D84B76" w:rsidRDefault="00AF2E58" w:rsidP="00AF2E58">
      <w:pPr>
        <w:pStyle w:val="23"/>
        <w:shd w:val="clear" w:color="auto" w:fill="auto"/>
        <w:spacing w:line="240" w:lineRule="auto"/>
        <w:ind w:firstLine="709"/>
        <w:jc w:val="both"/>
        <w:rPr>
          <w:sz w:val="28"/>
          <w:szCs w:val="28"/>
        </w:rPr>
      </w:pPr>
      <w:r w:rsidRPr="00D84B76">
        <w:rPr>
          <w:sz w:val="28"/>
          <w:szCs w:val="28"/>
        </w:rPr>
        <w:t>К участию в соревнованиях допускаются команды:</w:t>
      </w:r>
    </w:p>
    <w:p w14:paraId="5F85F7A8" w14:textId="77777777" w:rsidR="00AF2E58" w:rsidRPr="00D84B76" w:rsidRDefault="00AF2E58" w:rsidP="00AF2E58">
      <w:pPr>
        <w:pStyle w:val="23"/>
        <w:shd w:val="clear" w:color="auto" w:fill="auto"/>
        <w:tabs>
          <w:tab w:val="left" w:pos="820"/>
        </w:tabs>
        <w:spacing w:line="240" w:lineRule="auto"/>
        <w:ind w:firstLine="709"/>
        <w:jc w:val="both"/>
        <w:rPr>
          <w:sz w:val="28"/>
          <w:szCs w:val="28"/>
        </w:rPr>
      </w:pPr>
      <w:r w:rsidRPr="00D84B76">
        <w:rPr>
          <w:sz w:val="28"/>
          <w:szCs w:val="28"/>
        </w:rPr>
        <w:t>спортсмен может выступать за команду только в одном классе;</w:t>
      </w:r>
    </w:p>
    <w:p w14:paraId="317AE1CA" w14:textId="77777777" w:rsidR="00AF2E58" w:rsidRPr="00D84B76" w:rsidRDefault="00AF2E58" w:rsidP="00AF2E58">
      <w:pPr>
        <w:pStyle w:val="23"/>
        <w:shd w:val="clear" w:color="auto" w:fill="auto"/>
        <w:tabs>
          <w:tab w:val="left" w:pos="815"/>
        </w:tabs>
        <w:spacing w:line="240" w:lineRule="auto"/>
        <w:ind w:firstLine="709"/>
        <w:jc w:val="both"/>
        <w:rPr>
          <w:sz w:val="28"/>
          <w:szCs w:val="28"/>
        </w:rPr>
      </w:pPr>
      <w:r w:rsidRPr="00D84B76">
        <w:rPr>
          <w:sz w:val="28"/>
          <w:szCs w:val="28"/>
        </w:rPr>
        <w:t>участие спортсменов в личном зачете не ограничено;</w:t>
      </w:r>
    </w:p>
    <w:p w14:paraId="5234E297" w14:textId="77777777" w:rsidR="00AF2E58" w:rsidRPr="00D84B76" w:rsidRDefault="00AF2E58" w:rsidP="00AF2E58">
      <w:pPr>
        <w:pStyle w:val="23"/>
        <w:shd w:val="clear" w:color="auto" w:fill="auto"/>
        <w:tabs>
          <w:tab w:val="left" w:pos="825"/>
        </w:tabs>
        <w:spacing w:line="240" w:lineRule="auto"/>
        <w:ind w:firstLine="709"/>
        <w:jc w:val="both"/>
        <w:rPr>
          <w:sz w:val="28"/>
          <w:szCs w:val="28"/>
        </w:rPr>
      </w:pPr>
      <w:r w:rsidRPr="00D84B76">
        <w:rPr>
          <w:sz w:val="28"/>
          <w:szCs w:val="28"/>
        </w:rPr>
        <w:t>команда может выставить любое количество моделей в каждом классе.</w:t>
      </w:r>
    </w:p>
    <w:p w14:paraId="51E59D63" w14:textId="77777777" w:rsidR="00AF2E58" w:rsidRPr="00D84B76" w:rsidRDefault="00AF2E58" w:rsidP="00AF2E58">
      <w:pPr>
        <w:pStyle w:val="22"/>
        <w:shd w:val="clear" w:color="auto" w:fill="auto"/>
        <w:spacing w:before="0" w:line="240" w:lineRule="auto"/>
        <w:ind w:firstLine="709"/>
        <w:rPr>
          <w:b/>
          <w:i/>
          <w:sz w:val="28"/>
          <w:szCs w:val="28"/>
        </w:rPr>
      </w:pPr>
      <w:r w:rsidRPr="00D84B76">
        <w:rPr>
          <w:b/>
          <w:sz w:val="28"/>
          <w:szCs w:val="28"/>
        </w:rPr>
        <w:t>Соревнования проводятся в следующих классах:</w:t>
      </w:r>
    </w:p>
    <w:p w14:paraId="70D3B355" w14:textId="77777777" w:rsidR="00AF2E58" w:rsidRPr="00D84B76" w:rsidRDefault="00AF2E58" w:rsidP="00AF2E58">
      <w:pPr>
        <w:pStyle w:val="23"/>
        <w:shd w:val="clear" w:color="auto" w:fill="auto"/>
        <w:spacing w:line="240" w:lineRule="auto"/>
        <w:ind w:firstLine="709"/>
        <w:jc w:val="both"/>
        <w:rPr>
          <w:sz w:val="28"/>
          <w:szCs w:val="28"/>
        </w:rPr>
      </w:pPr>
      <w:r w:rsidRPr="00D84B76">
        <w:rPr>
          <w:rStyle w:val="0pt"/>
          <w:sz w:val="28"/>
          <w:szCs w:val="28"/>
          <w:lang w:val="en-US"/>
        </w:rPr>
        <w:t>G</w:t>
      </w:r>
      <w:r w:rsidRPr="00D84B76">
        <w:rPr>
          <w:rStyle w:val="0pt"/>
          <w:sz w:val="28"/>
          <w:szCs w:val="28"/>
        </w:rPr>
        <w:t>-12-</w:t>
      </w:r>
      <w:r w:rsidRPr="00D84B76">
        <w:rPr>
          <w:sz w:val="28"/>
          <w:szCs w:val="28"/>
        </w:rPr>
        <w:t xml:space="preserve"> модель-копия современных спортивных автомобилей с закрытым кузовом, которые участвуют в чемпионатах по шоссейно-кольцевым гонкам;</w:t>
      </w:r>
    </w:p>
    <w:p w14:paraId="0493B1F4" w14:textId="77777777" w:rsidR="00AF2E58" w:rsidRPr="00D84B76" w:rsidRDefault="00AF2E58" w:rsidP="00AF2E58">
      <w:pPr>
        <w:pStyle w:val="23"/>
        <w:shd w:val="clear" w:color="auto" w:fill="auto"/>
        <w:spacing w:line="240" w:lineRule="auto"/>
        <w:ind w:firstLine="709"/>
        <w:jc w:val="both"/>
        <w:rPr>
          <w:rStyle w:val="0pt"/>
          <w:sz w:val="28"/>
          <w:szCs w:val="28"/>
        </w:rPr>
      </w:pPr>
      <w:r w:rsidRPr="00D84B76">
        <w:rPr>
          <w:b/>
          <w:sz w:val="28"/>
          <w:szCs w:val="28"/>
          <w:lang w:val="en-US"/>
        </w:rPr>
        <w:t>F</w:t>
      </w:r>
      <w:r w:rsidRPr="00D84B76">
        <w:rPr>
          <w:b/>
          <w:sz w:val="28"/>
          <w:szCs w:val="28"/>
        </w:rPr>
        <w:t>-1</w:t>
      </w:r>
      <w:r w:rsidRPr="00D84B76">
        <w:rPr>
          <w:sz w:val="28"/>
          <w:szCs w:val="28"/>
        </w:rPr>
        <w:t xml:space="preserve"> – модель-копия гоночного автомобиля с открытыми колесами, масштаб 1:32;</w:t>
      </w:r>
    </w:p>
    <w:p w14:paraId="311E8AAC" w14:textId="77777777" w:rsidR="00AF2E58" w:rsidRPr="00D84B76" w:rsidRDefault="00AF2E58" w:rsidP="00AF2E58">
      <w:pPr>
        <w:pStyle w:val="23"/>
        <w:shd w:val="clear" w:color="auto" w:fill="auto"/>
        <w:spacing w:line="240" w:lineRule="auto"/>
        <w:ind w:firstLine="709"/>
        <w:jc w:val="both"/>
        <w:rPr>
          <w:sz w:val="28"/>
          <w:szCs w:val="28"/>
        </w:rPr>
      </w:pPr>
      <w:r w:rsidRPr="00D84B76">
        <w:rPr>
          <w:rStyle w:val="0pt"/>
          <w:sz w:val="28"/>
          <w:szCs w:val="28"/>
          <w:lang w:val="en-US"/>
        </w:rPr>
        <w:t>G</w:t>
      </w:r>
      <w:r w:rsidRPr="00D84B76">
        <w:rPr>
          <w:rStyle w:val="0pt"/>
          <w:sz w:val="28"/>
          <w:szCs w:val="28"/>
        </w:rPr>
        <w:t>-33-</w:t>
      </w:r>
      <w:r w:rsidRPr="00D84B76">
        <w:rPr>
          <w:sz w:val="28"/>
          <w:szCs w:val="28"/>
        </w:rPr>
        <w:t xml:space="preserve"> модель свободной конструкции (участник не старше 18 лет);</w:t>
      </w:r>
    </w:p>
    <w:p w14:paraId="7BBAC8B0" w14:textId="77777777" w:rsidR="00AF2E58" w:rsidRPr="00D84B76" w:rsidRDefault="00AF2E58" w:rsidP="00AF2E58">
      <w:pPr>
        <w:pStyle w:val="23"/>
        <w:shd w:val="clear" w:color="auto" w:fill="auto"/>
        <w:spacing w:line="240" w:lineRule="auto"/>
        <w:ind w:firstLine="709"/>
        <w:jc w:val="both"/>
        <w:rPr>
          <w:sz w:val="28"/>
          <w:szCs w:val="28"/>
        </w:rPr>
      </w:pPr>
      <w:r w:rsidRPr="00D84B76">
        <w:rPr>
          <w:b/>
          <w:sz w:val="28"/>
          <w:szCs w:val="28"/>
          <w:lang w:val="en-US"/>
        </w:rPr>
        <w:t>F</w:t>
      </w:r>
      <w:r w:rsidRPr="00D84B76">
        <w:rPr>
          <w:b/>
          <w:sz w:val="28"/>
          <w:szCs w:val="28"/>
        </w:rPr>
        <w:t>-1/24</w:t>
      </w:r>
      <w:r w:rsidRPr="00D84B76">
        <w:rPr>
          <w:sz w:val="28"/>
          <w:szCs w:val="28"/>
        </w:rPr>
        <w:t xml:space="preserve"> – модель-копия гоночного автомобиля с открытыми колесами, масштаб 1:24(участник не старше 18 лет);</w:t>
      </w:r>
    </w:p>
    <w:p w14:paraId="47B210D5" w14:textId="77777777" w:rsidR="00AF2E58" w:rsidRPr="00D84B76" w:rsidRDefault="00AF2E58" w:rsidP="00AF2E58">
      <w:pPr>
        <w:pStyle w:val="23"/>
        <w:shd w:val="clear" w:color="auto" w:fill="auto"/>
        <w:spacing w:line="240" w:lineRule="auto"/>
        <w:ind w:firstLine="709"/>
        <w:jc w:val="both"/>
        <w:rPr>
          <w:sz w:val="28"/>
          <w:szCs w:val="28"/>
        </w:rPr>
      </w:pPr>
      <w:r w:rsidRPr="00D84B76">
        <w:rPr>
          <w:rStyle w:val="0pt"/>
          <w:sz w:val="28"/>
          <w:szCs w:val="28"/>
        </w:rPr>
        <w:t>Р-32</w:t>
      </w:r>
      <w:r w:rsidRPr="00D84B76">
        <w:rPr>
          <w:sz w:val="28"/>
          <w:szCs w:val="28"/>
        </w:rPr>
        <w:t xml:space="preserve"> - модель-копия гоночного автомобиля с закрытыми колёсами и стандартным металлическим шасси, масштаб 1:32(участник не старше 18 лет);</w:t>
      </w:r>
    </w:p>
    <w:p w14:paraId="153C8FD3" w14:textId="77777777" w:rsidR="00AF2E58" w:rsidRPr="00D84B76" w:rsidRDefault="00AF2E58" w:rsidP="00AF2E58">
      <w:pPr>
        <w:pStyle w:val="23"/>
        <w:shd w:val="clear" w:color="auto" w:fill="auto"/>
        <w:spacing w:line="240" w:lineRule="auto"/>
        <w:ind w:firstLine="709"/>
        <w:jc w:val="both"/>
        <w:rPr>
          <w:sz w:val="28"/>
          <w:szCs w:val="28"/>
        </w:rPr>
      </w:pPr>
      <w:r w:rsidRPr="00D84B76">
        <w:rPr>
          <w:rStyle w:val="0pt"/>
          <w:sz w:val="28"/>
          <w:szCs w:val="28"/>
        </w:rPr>
        <w:t>ТR</w:t>
      </w:r>
      <w:r w:rsidRPr="00D84B76">
        <w:rPr>
          <w:sz w:val="28"/>
          <w:szCs w:val="28"/>
        </w:rPr>
        <w:t xml:space="preserve"> - внемасштабная модель гоночного тягача (участник не старше 18 лет);</w:t>
      </w:r>
    </w:p>
    <w:p w14:paraId="4F666054" w14:textId="77777777" w:rsidR="00AF2E58" w:rsidRPr="00D84B76" w:rsidRDefault="00AF2E58" w:rsidP="00AF2E58">
      <w:pPr>
        <w:pStyle w:val="23"/>
        <w:shd w:val="clear" w:color="auto" w:fill="auto"/>
        <w:spacing w:line="240" w:lineRule="auto"/>
        <w:ind w:firstLine="709"/>
        <w:jc w:val="both"/>
        <w:rPr>
          <w:sz w:val="28"/>
          <w:szCs w:val="28"/>
        </w:rPr>
      </w:pPr>
      <w:r w:rsidRPr="00D84B76">
        <w:rPr>
          <w:rStyle w:val="0pt"/>
          <w:sz w:val="28"/>
          <w:szCs w:val="28"/>
          <w:lang w:val="en-US"/>
        </w:rPr>
        <w:t>J</w:t>
      </w:r>
      <w:r w:rsidRPr="00D84B76">
        <w:rPr>
          <w:rStyle w:val="0pt"/>
          <w:sz w:val="28"/>
          <w:szCs w:val="28"/>
        </w:rPr>
        <w:t>-24</w:t>
      </w:r>
      <w:r w:rsidRPr="00D84B76">
        <w:rPr>
          <w:sz w:val="28"/>
          <w:szCs w:val="28"/>
        </w:rPr>
        <w:t xml:space="preserve"> - модель автомобиля с кузовом из пластика и шасси из стеклотекстолита (участник не старше 14 лет).</w:t>
      </w:r>
    </w:p>
    <w:p w14:paraId="258A45B7" w14:textId="77777777" w:rsidR="00AF2E58" w:rsidRPr="00D84B76" w:rsidRDefault="00AF2E58" w:rsidP="00AF2E58">
      <w:pPr>
        <w:shd w:val="clear" w:color="auto" w:fill="FFFFFF"/>
        <w:spacing w:line="320" w:lineRule="exact"/>
        <w:jc w:val="both"/>
        <w:rPr>
          <w:b/>
          <w:sz w:val="28"/>
          <w:szCs w:val="28"/>
        </w:rPr>
      </w:pPr>
      <w:r>
        <w:rPr>
          <w:b/>
          <w:sz w:val="28"/>
          <w:szCs w:val="28"/>
        </w:rPr>
        <w:t xml:space="preserve"> </w:t>
      </w:r>
    </w:p>
    <w:p w14:paraId="44A15718" w14:textId="77777777" w:rsidR="00AF2E58" w:rsidRPr="00D84B76" w:rsidRDefault="00AF2E58" w:rsidP="00AF2E58">
      <w:pPr>
        <w:jc w:val="center"/>
        <w:rPr>
          <w:b/>
          <w:sz w:val="28"/>
          <w:szCs w:val="28"/>
        </w:rPr>
      </w:pPr>
      <w:r w:rsidRPr="00D84B76">
        <w:rPr>
          <w:b/>
          <w:sz w:val="28"/>
          <w:szCs w:val="28"/>
        </w:rPr>
        <w:t>5. СУДЕЙСТВО СОРЕВНОВАНИЙ</w:t>
      </w:r>
    </w:p>
    <w:p w14:paraId="7C9716D8" w14:textId="77777777" w:rsidR="00AF2E58" w:rsidRPr="00D84B76" w:rsidRDefault="00AF2E58" w:rsidP="00AF2E58">
      <w:pPr>
        <w:ind w:firstLine="540"/>
        <w:jc w:val="both"/>
        <w:rPr>
          <w:sz w:val="28"/>
          <w:szCs w:val="28"/>
        </w:rPr>
      </w:pPr>
      <w:r w:rsidRPr="00D84B76">
        <w:rPr>
          <w:sz w:val="28"/>
          <w:szCs w:val="28"/>
        </w:rPr>
        <w:t>Судейство соревнований осуществляет судейская коллегия УО «ГГО</w:t>
      </w:r>
      <w:r>
        <w:rPr>
          <w:sz w:val="28"/>
          <w:szCs w:val="28"/>
          <w:lang w:val="be-BY"/>
        </w:rPr>
        <w:t xml:space="preserve"> Дворец творчества детей </w:t>
      </w:r>
      <w:r>
        <w:rPr>
          <w:sz w:val="28"/>
          <w:szCs w:val="28"/>
        </w:rPr>
        <w:t>и</w:t>
      </w:r>
      <w:r>
        <w:rPr>
          <w:sz w:val="28"/>
          <w:szCs w:val="28"/>
          <w:lang w:val="be-BY"/>
        </w:rPr>
        <w:t xml:space="preserve"> молодежи</w:t>
      </w:r>
      <w:r w:rsidRPr="00D84B76">
        <w:rPr>
          <w:sz w:val="28"/>
          <w:szCs w:val="28"/>
        </w:rPr>
        <w:t>»</w:t>
      </w:r>
      <w:r>
        <w:rPr>
          <w:sz w:val="28"/>
          <w:szCs w:val="28"/>
        </w:rPr>
        <w:t>.</w:t>
      </w:r>
    </w:p>
    <w:p w14:paraId="4B546896" w14:textId="77777777" w:rsidR="00AF2E58" w:rsidRPr="00AC09B2" w:rsidRDefault="00AF2E58" w:rsidP="00AF2E58">
      <w:pPr>
        <w:ind w:firstLine="540"/>
        <w:jc w:val="both"/>
        <w:rPr>
          <w:sz w:val="28"/>
          <w:szCs w:val="28"/>
        </w:rPr>
      </w:pPr>
    </w:p>
    <w:p w14:paraId="003D0FBF" w14:textId="77777777" w:rsidR="00AF2E58" w:rsidRPr="00D84B76" w:rsidRDefault="00AF2E58" w:rsidP="00AF2E58">
      <w:pPr>
        <w:shd w:val="clear" w:color="auto" w:fill="FFFFFF"/>
        <w:spacing w:line="320" w:lineRule="exact"/>
        <w:jc w:val="center"/>
        <w:rPr>
          <w:b/>
          <w:sz w:val="28"/>
          <w:szCs w:val="28"/>
          <w:lang w:val="en-US"/>
        </w:rPr>
      </w:pPr>
      <w:r w:rsidRPr="00D84B76">
        <w:rPr>
          <w:b/>
          <w:sz w:val="28"/>
          <w:szCs w:val="28"/>
        </w:rPr>
        <w:t>6. ПРОГРАММА СОРЕВНОВАНИЙ</w:t>
      </w:r>
    </w:p>
    <w:tbl>
      <w:tblPr>
        <w:tblW w:w="0" w:type="auto"/>
        <w:tblInd w:w="108" w:type="dxa"/>
        <w:tblLayout w:type="fixed"/>
        <w:tblLook w:val="0000" w:firstRow="0" w:lastRow="0" w:firstColumn="0" w:lastColumn="0" w:noHBand="0" w:noVBand="0"/>
      </w:tblPr>
      <w:tblGrid>
        <w:gridCol w:w="2242"/>
        <w:gridCol w:w="7256"/>
      </w:tblGrid>
      <w:tr w:rsidR="00AF2E58" w14:paraId="11F00EFC" w14:textId="77777777" w:rsidTr="00B60CA1">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14:paraId="4191D047" w14:textId="77777777" w:rsidR="00AF2E58" w:rsidRPr="00D84B76" w:rsidRDefault="00AF2E58" w:rsidP="00B60CA1">
            <w:pPr>
              <w:jc w:val="center"/>
              <w:rPr>
                <w:sz w:val="28"/>
                <w:szCs w:val="28"/>
              </w:rPr>
            </w:pPr>
            <w:r>
              <w:rPr>
                <w:sz w:val="28"/>
                <w:szCs w:val="28"/>
              </w:rPr>
              <w:t>7 декабря 2024</w:t>
            </w:r>
            <w:r w:rsidRPr="00D84B76">
              <w:rPr>
                <w:sz w:val="28"/>
                <w:szCs w:val="28"/>
              </w:rPr>
              <w:t xml:space="preserve"> года (суббота)</w:t>
            </w:r>
          </w:p>
        </w:tc>
      </w:tr>
      <w:tr w:rsidR="00AF2E58" w14:paraId="7F371E6B"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417B9D95" w14:textId="77777777" w:rsidR="00AF2E58" w:rsidRPr="00D84B76" w:rsidRDefault="00AF2E58" w:rsidP="00B60CA1">
            <w:pPr>
              <w:spacing w:line="320" w:lineRule="exact"/>
              <w:rPr>
                <w:sz w:val="28"/>
                <w:szCs w:val="28"/>
              </w:rPr>
            </w:pPr>
            <w:r w:rsidRPr="00D84B76">
              <w:rPr>
                <w:sz w:val="28"/>
                <w:szCs w:val="28"/>
              </w:rPr>
              <w:t>8.</w:t>
            </w:r>
            <w:r>
              <w:rPr>
                <w:sz w:val="28"/>
                <w:szCs w:val="28"/>
              </w:rPr>
              <w:t>3</w:t>
            </w:r>
            <w:r w:rsidRPr="00D84B76">
              <w:rPr>
                <w:sz w:val="28"/>
                <w:szCs w:val="28"/>
              </w:rPr>
              <w:t>0-10.00</w:t>
            </w:r>
          </w:p>
        </w:tc>
        <w:tc>
          <w:tcPr>
            <w:tcW w:w="7256" w:type="dxa"/>
            <w:tcBorders>
              <w:top w:val="single" w:sz="4" w:space="0" w:color="000000"/>
              <w:left w:val="single" w:sz="4" w:space="0" w:color="000000"/>
              <w:bottom w:val="single" w:sz="4" w:space="0" w:color="000000"/>
              <w:right w:val="single" w:sz="4" w:space="0" w:color="000000"/>
            </w:tcBorders>
          </w:tcPr>
          <w:p w14:paraId="3E593445" w14:textId="77777777" w:rsidR="00AF2E58" w:rsidRPr="00D84B76" w:rsidRDefault="00AF2E58" w:rsidP="00B60CA1">
            <w:pPr>
              <w:jc w:val="both"/>
              <w:rPr>
                <w:sz w:val="28"/>
                <w:szCs w:val="28"/>
                <w:u w:val="single"/>
              </w:rPr>
            </w:pPr>
            <w:r w:rsidRPr="00D84B76">
              <w:rPr>
                <w:sz w:val="28"/>
                <w:szCs w:val="28"/>
              </w:rPr>
              <w:t>Прибытие, размещение спортивных делегаций</w:t>
            </w:r>
          </w:p>
        </w:tc>
      </w:tr>
      <w:tr w:rsidR="00AF2E58" w14:paraId="18AC8DC2" w14:textId="77777777" w:rsidTr="00B60CA1">
        <w:trPr>
          <w:trHeight w:val="315"/>
        </w:trPr>
        <w:tc>
          <w:tcPr>
            <w:tcW w:w="2242" w:type="dxa"/>
            <w:tcBorders>
              <w:top w:val="single" w:sz="4" w:space="0" w:color="000000"/>
              <w:left w:val="single" w:sz="4" w:space="0" w:color="000000"/>
              <w:bottom w:val="single" w:sz="4" w:space="0" w:color="000000"/>
              <w:right w:val="single" w:sz="4" w:space="0" w:color="000000"/>
            </w:tcBorders>
          </w:tcPr>
          <w:p w14:paraId="0096E988" w14:textId="77777777" w:rsidR="00AF2E58" w:rsidRPr="00D84B76" w:rsidRDefault="00AF2E58" w:rsidP="00B60CA1">
            <w:pPr>
              <w:spacing w:line="320" w:lineRule="exact"/>
              <w:rPr>
                <w:sz w:val="28"/>
                <w:szCs w:val="28"/>
              </w:rPr>
            </w:pPr>
            <w:r w:rsidRPr="00D84B76">
              <w:rPr>
                <w:sz w:val="28"/>
                <w:szCs w:val="28"/>
              </w:rPr>
              <w:t>10.00 – 10.30</w:t>
            </w:r>
          </w:p>
        </w:tc>
        <w:tc>
          <w:tcPr>
            <w:tcW w:w="7256" w:type="dxa"/>
            <w:tcBorders>
              <w:top w:val="single" w:sz="4" w:space="0" w:color="000000"/>
              <w:left w:val="single" w:sz="4" w:space="0" w:color="000000"/>
              <w:bottom w:val="single" w:sz="4" w:space="0" w:color="000000"/>
              <w:right w:val="single" w:sz="4" w:space="0" w:color="000000"/>
            </w:tcBorders>
          </w:tcPr>
          <w:p w14:paraId="3889C738" w14:textId="77777777" w:rsidR="00AF2E58" w:rsidRPr="00D84B76" w:rsidRDefault="00AF2E58" w:rsidP="00B60CA1">
            <w:pPr>
              <w:spacing w:line="320" w:lineRule="exact"/>
              <w:jc w:val="both"/>
              <w:rPr>
                <w:sz w:val="28"/>
                <w:szCs w:val="28"/>
              </w:rPr>
            </w:pPr>
            <w:r w:rsidRPr="00D84B76">
              <w:rPr>
                <w:sz w:val="28"/>
                <w:szCs w:val="28"/>
              </w:rPr>
              <w:t>Регистрация участников соревнований, мандатная комиссия</w:t>
            </w:r>
          </w:p>
        </w:tc>
      </w:tr>
      <w:tr w:rsidR="00AF2E58" w14:paraId="13BA0729" w14:textId="77777777" w:rsidTr="00B60CA1">
        <w:trPr>
          <w:trHeight w:val="630"/>
        </w:trPr>
        <w:tc>
          <w:tcPr>
            <w:tcW w:w="2242" w:type="dxa"/>
            <w:tcBorders>
              <w:top w:val="single" w:sz="4" w:space="0" w:color="000000"/>
              <w:left w:val="single" w:sz="4" w:space="0" w:color="000000"/>
              <w:bottom w:val="single" w:sz="4" w:space="0" w:color="000000"/>
              <w:right w:val="single" w:sz="4" w:space="0" w:color="000000"/>
            </w:tcBorders>
          </w:tcPr>
          <w:p w14:paraId="2EC70553" w14:textId="77777777" w:rsidR="00AF2E58" w:rsidRPr="00D84B76" w:rsidRDefault="00AF2E58" w:rsidP="00B60CA1">
            <w:pPr>
              <w:spacing w:line="320" w:lineRule="exact"/>
              <w:rPr>
                <w:sz w:val="28"/>
                <w:szCs w:val="28"/>
              </w:rPr>
            </w:pPr>
            <w:r w:rsidRPr="00D84B76">
              <w:rPr>
                <w:sz w:val="28"/>
                <w:szCs w:val="28"/>
              </w:rPr>
              <w:t>10.30 – 11.00</w:t>
            </w:r>
          </w:p>
        </w:tc>
        <w:tc>
          <w:tcPr>
            <w:tcW w:w="7256" w:type="dxa"/>
            <w:tcBorders>
              <w:top w:val="single" w:sz="4" w:space="0" w:color="000000"/>
              <w:left w:val="single" w:sz="4" w:space="0" w:color="000000"/>
              <w:bottom w:val="single" w:sz="4" w:space="0" w:color="000000"/>
              <w:right w:val="single" w:sz="4" w:space="0" w:color="000000"/>
            </w:tcBorders>
          </w:tcPr>
          <w:p w14:paraId="2423FD52" w14:textId="77777777" w:rsidR="00AF2E58" w:rsidRPr="00D84B76" w:rsidRDefault="00AF2E58" w:rsidP="00B60CA1">
            <w:pPr>
              <w:spacing w:line="320" w:lineRule="exact"/>
              <w:jc w:val="both"/>
              <w:rPr>
                <w:spacing w:val="-1"/>
                <w:sz w:val="28"/>
                <w:szCs w:val="28"/>
              </w:rPr>
            </w:pPr>
            <w:r w:rsidRPr="00D84B76">
              <w:rPr>
                <w:sz w:val="28"/>
                <w:szCs w:val="28"/>
              </w:rPr>
              <w:t>Собрание представителей команд, жеребьевка, с</w:t>
            </w:r>
            <w:r w:rsidRPr="00D84B76">
              <w:rPr>
                <w:spacing w:val="-1"/>
                <w:sz w:val="28"/>
                <w:szCs w:val="28"/>
              </w:rPr>
              <w:t>удейский семинар, доведение регламента проведения</w:t>
            </w:r>
          </w:p>
        </w:tc>
      </w:tr>
      <w:tr w:rsidR="00AF2E58" w14:paraId="169D63F2" w14:textId="77777777" w:rsidTr="00B60CA1">
        <w:trPr>
          <w:trHeight w:val="404"/>
        </w:trPr>
        <w:tc>
          <w:tcPr>
            <w:tcW w:w="2242" w:type="dxa"/>
            <w:tcBorders>
              <w:top w:val="single" w:sz="4" w:space="0" w:color="000000"/>
              <w:left w:val="single" w:sz="4" w:space="0" w:color="000000"/>
              <w:bottom w:val="single" w:sz="4" w:space="0" w:color="000000"/>
              <w:right w:val="single" w:sz="4" w:space="0" w:color="000000"/>
            </w:tcBorders>
          </w:tcPr>
          <w:p w14:paraId="62B17799" w14:textId="77777777" w:rsidR="00AF2E58" w:rsidRPr="00D84B76" w:rsidRDefault="00AF2E58" w:rsidP="00B60CA1">
            <w:pPr>
              <w:spacing w:line="320" w:lineRule="exact"/>
              <w:rPr>
                <w:sz w:val="28"/>
                <w:szCs w:val="28"/>
              </w:rPr>
            </w:pPr>
            <w:r w:rsidRPr="00D84B76">
              <w:rPr>
                <w:sz w:val="28"/>
                <w:szCs w:val="28"/>
              </w:rPr>
              <w:t>11.00</w:t>
            </w:r>
          </w:p>
        </w:tc>
        <w:tc>
          <w:tcPr>
            <w:tcW w:w="7256" w:type="dxa"/>
            <w:tcBorders>
              <w:top w:val="single" w:sz="4" w:space="0" w:color="000000"/>
              <w:left w:val="single" w:sz="4" w:space="0" w:color="000000"/>
              <w:bottom w:val="single" w:sz="4" w:space="0" w:color="000000"/>
              <w:right w:val="single" w:sz="4" w:space="0" w:color="000000"/>
            </w:tcBorders>
          </w:tcPr>
          <w:p w14:paraId="4D462244" w14:textId="77777777" w:rsidR="00AF2E58" w:rsidRPr="00D84B76" w:rsidRDefault="00AF2E58" w:rsidP="00B60CA1">
            <w:pPr>
              <w:spacing w:line="320" w:lineRule="exact"/>
              <w:jc w:val="both"/>
              <w:rPr>
                <w:sz w:val="28"/>
                <w:szCs w:val="28"/>
              </w:rPr>
            </w:pPr>
            <w:r w:rsidRPr="00D84B76">
              <w:rPr>
                <w:sz w:val="28"/>
                <w:szCs w:val="28"/>
              </w:rPr>
              <w:t>Открытие соревнований</w:t>
            </w:r>
          </w:p>
        </w:tc>
      </w:tr>
      <w:tr w:rsidR="00AF2E58" w14:paraId="05FB48B2" w14:textId="77777777" w:rsidTr="00B60CA1">
        <w:trPr>
          <w:trHeight w:val="404"/>
        </w:trPr>
        <w:tc>
          <w:tcPr>
            <w:tcW w:w="2242" w:type="dxa"/>
            <w:tcBorders>
              <w:top w:val="single" w:sz="4" w:space="0" w:color="000000"/>
              <w:left w:val="single" w:sz="4" w:space="0" w:color="000000"/>
              <w:bottom w:val="single" w:sz="4" w:space="0" w:color="000000"/>
              <w:right w:val="single" w:sz="4" w:space="0" w:color="000000"/>
            </w:tcBorders>
          </w:tcPr>
          <w:p w14:paraId="2F0FFB34" w14:textId="77777777" w:rsidR="00AF2E58" w:rsidRPr="00D84B76" w:rsidRDefault="00AF2E58" w:rsidP="00B60CA1">
            <w:pPr>
              <w:spacing w:line="320" w:lineRule="exact"/>
              <w:rPr>
                <w:sz w:val="28"/>
                <w:szCs w:val="28"/>
              </w:rPr>
            </w:pPr>
            <w:r w:rsidRPr="00D84B76">
              <w:rPr>
                <w:sz w:val="28"/>
                <w:szCs w:val="28"/>
              </w:rPr>
              <w:t>11.20 -18.00</w:t>
            </w:r>
          </w:p>
        </w:tc>
        <w:tc>
          <w:tcPr>
            <w:tcW w:w="7256" w:type="dxa"/>
            <w:tcBorders>
              <w:top w:val="single" w:sz="4" w:space="0" w:color="000000"/>
              <w:left w:val="single" w:sz="4" w:space="0" w:color="000000"/>
              <w:bottom w:val="single" w:sz="4" w:space="0" w:color="000000"/>
              <w:right w:val="single" w:sz="4" w:space="0" w:color="000000"/>
            </w:tcBorders>
          </w:tcPr>
          <w:p w14:paraId="1324CDE3" w14:textId="77777777" w:rsidR="00AF2E58" w:rsidRPr="00D84B76" w:rsidRDefault="00AF2E58" w:rsidP="00B60CA1">
            <w:pPr>
              <w:spacing w:line="320" w:lineRule="exact"/>
              <w:jc w:val="both"/>
              <w:rPr>
                <w:sz w:val="28"/>
                <w:szCs w:val="28"/>
              </w:rPr>
            </w:pPr>
            <w:r w:rsidRPr="00D84B76">
              <w:rPr>
                <w:sz w:val="28"/>
                <w:szCs w:val="28"/>
              </w:rPr>
              <w:t>Старт, проведение соревнований</w:t>
            </w:r>
          </w:p>
        </w:tc>
      </w:tr>
      <w:tr w:rsidR="00AF2E58" w14:paraId="6A73C895"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1420963B" w14:textId="77777777" w:rsidR="00AF2E58" w:rsidRPr="00D84B76" w:rsidRDefault="00AF2E58" w:rsidP="00B60CA1">
            <w:pPr>
              <w:spacing w:line="320" w:lineRule="exact"/>
              <w:rPr>
                <w:sz w:val="28"/>
                <w:szCs w:val="28"/>
              </w:rPr>
            </w:pPr>
            <w:r w:rsidRPr="00D84B76">
              <w:rPr>
                <w:sz w:val="28"/>
                <w:szCs w:val="28"/>
              </w:rPr>
              <w:t>18.00</w:t>
            </w:r>
          </w:p>
        </w:tc>
        <w:tc>
          <w:tcPr>
            <w:tcW w:w="7256" w:type="dxa"/>
            <w:tcBorders>
              <w:top w:val="single" w:sz="4" w:space="0" w:color="000000"/>
              <w:left w:val="single" w:sz="4" w:space="0" w:color="000000"/>
              <w:bottom w:val="single" w:sz="4" w:space="0" w:color="000000"/>
              <w:right w:val="single" w:sz="4" w:space="0" w:color="000000"/>
            </w:tcBorders>
          </w:tcPr>
          <w:p w14:paraId="41300670" w14:textId="77777777" w:rsidR="00AF2E58" w:rsidRPr="00D84B76" w:rsidRDefault="00AF2E58" w:rsidP="00B60CA1">
            <w:pPr>
              <w:shd w:val="clear" w:color="auto" w:fill="FFFFFF"/>
              <w:jc w:val="both"/>
              <w:rPr>
                <w:spacing w:val="-1"/>
                <w:sz w:val="28"/>
                <w:szCs w:val="28"/>
              </w:rPr>
            </w:pPr>
            <w:r w:rsidRPr="00D84B76">
              <w:rPr>
                <w:spacing w:val="-1"/>
                <w:sz w:val="28"/>
                <w:szCs w:val="28"/>
              </w:rPr>
              <w:t>Подведение итогов соревнований</w:t>
            </w:r>
          </w:p>
        </w:tc>
      </w:tr>
      <w:tr w:rsidR="00AF2E58" w14:paraId="7A481975" w14:textId="77777777" w:rsidTr="00B60CA1">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14:paraId="76E2EA6C" w14:textId="77777777" w:rsidR="00AF2E58" w:rsidRPr="00D84B76" w:rsidRDefault="00AF2E58" w:rsidP="00B60CA1">
            <w:pPr>
              <w:shd w:val="clear" w:color="auto" w:fill="FFFFFF"/>
              <w:jc w:val="center"/>
              <w:rPr>
                <w:spacing w:val="-1"/>
                <w:sz w:val="28"/>
                <w:szCs w:val="28"/>
              </w:rPr>
            </w:pPr>
            <w:r>
              <w:rPr>
                <w:spacing w:val="-1"/>
                <w:sz w:val="28"/>
                <w:szCs w:val="28"/>
              </w:rPr>
              <w:t>8 декабря 2024</w:t>
            </w:r>
            <w:r w:rsidRPr="00D84B76">
              <w:rPr>
                <w:spacing w:val="-1"/>
                <w:sz w:val="28"/>
                <w:szCs w:val="28"/>
              </w:rPr>
              <w:t xml:space="preserve"> года (воскресенье)</w:t>
            </w:r>
          </w:p>
        </w:tc>
      </w:tr>
      <w:tr w:rsidR="00AF2E58" w14:paraId="6E6ABBA9"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3B0590D2" w14:textId="77777777" w:rsidR="00AF2E58" w:rsidRPr="00D84B76" w:rsidRDefault="00AF2E58" w:rsidP="00B60CA1">
            <w:pPr>
              <w:spacing w:line="320" w:lineRule="exact"/>
              <w:rPr>
                <w:sz w:val="28"/>
                <w:szCs w:val="28"/>
              </w:rPr>
            </w:pPr>
            <w:r w:rsidRPr="00D84B76">
              <w:rPr>
                <w:sz w:val="28"/>
                <w:szCs w:val="28"/>
              </w:rPr>
              <w:t>9.0</w:t>
            </w:r>
            <w:r>
              <w:rPr>
                <w:sz w:val="28"/>
                <w:szCs w:val="28"/>
              </w:rPr>
              <w:t xml:space="preserve">0 </w:t>
            </w:r>
            <w:r>
              <w:rPr>
                <w:sz w:val="28"/>
                <w:szCs w:val="28"/>
              </w:rPr>
              <w:softHyphen/>
            </w:r>
            <w:r>
              <w:rPr>
                <w:sz w:val="28"/>
                <w:szCs w:val="28"/>
              </w:rPr>
              <w:softHyphen/>
              <w:t xml:space="preserve">- </w:t>
            </w:r>
            <w:r w:rsidRPr="00D84B76">
              <w:rPr>
                <w:sz w:val="28"/>
                <w:szCs w:val="28"/>
              </w:rPr>
              <w:t>16.00</w:t>
            </w:r>
          </w:p>
        </w:tc>
        <w:tc>
          <w:tcPr>
            <w:tcW w:w="7256" w:type="dxa"/>
            <w:tcBorders>
              <w:top w:val="single" w:sz="4" w:space="0" w:color="000000"/>
              <w:left w:val="single" w:sz="4" w:space="0" w:color="000000"/>
              <w:bottom w:val="single" w:sz="4" w:space="0" w:color="000000"/>
              <w:right w:val="single" w:sz="4" w:space="0" w:color="000000"/>
            </w:tcBorders>
          </w:tcPr>
          <w:p w14:paraId="5F9190BE" w14:textId="77777777" w:rsidR="00AF2E58" w:rsidRPr="00D84B76" w:rsidRDefault="00AF2E58" w:rsidP="00B60CA1">
            <w:pPr>
              <w:spacing w:line="320" w:lineRule="exact"/>
              <w:jc w:val="both"/>
              <w:rPr>
                <w:sz w:val="28"/>
                <w:szCs w:val="28"/>
              </w:rPr>
            </w:pPr>
            <w:r w:rsidRPr="00D84B76">
              <w:rPr>
                <w:sz w:val="28"/>
                <w:szCs w:val="28"/>
              </w:rPr>
              <w:t>Старт, проведение соревнований</w:t>
            </w:r>
          </w:p>
        </w:tc>
      </w:tr>
      <w:tr w:rsidR="00AF2E58" w14:paraId="2954A4E8"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0FAE3F27" w14:textId="77777777" w:rsidR="00AF2E58" w:rsidRPr="00D84B76" w:rsidRDefault="00AF2E58" w:rsidP="00B60CA1">
            <w:pPr>
              <w:spacing w:line="320" w:lineRule="exact"/>
              <w:rPr>
                <w:sz w:val="28"/>
                <w:szCs w:val="28"/>
              </w:rPr>
            </w:pPr>
            <w:r w:rsidRPr="00D84B76">
              <w:rPr>
                <w:sz w:val="28"/>
                <w:szCs w:val="28"/>
              </w:rPr>
              <w:t>16.00</w:t>
            </w:r>
          </w:p>
        </w:tc>
        <w:tc>
          <w:tcPr>
            <w:tcW w:w="7256" w:type="dxa"/>
            <w:tcBorders>
              <w:top w:val="single" w:sz="4" w:space="0" w:color="000000"/>
              <w:left w:val="single" w:sz="4" w:space="0" w:color="000000"/>
              <w:bottom w:val="single" w:sz="4" w:space="0" w:color="000000"/>
              <w:right w:val="single" w:sz="4" w:space="0" w:color="000000"/>
            </w:tcBorders>
          </w:tcPr>
          <w:p w14:paraId="2AB97F48" w14:textId="77777777" w:rsidR="00AF2E58" w:rsidRPr="00D84B76" w:rsidRDefault="00AF2E58" w:rsidP="00B60CA1">
            <w:pPr>
              <w:shd w:val="clear" w:color="auto" w:fill="FFFFFF"/>
              <w:jc w:val="both"/>
              <w:rPr>
                <w:spacing w:val="-1"/>
                <w:sz w:val="28"/>
                <w:szCs w:val="28"/>
              </w:rPr>
            </w:pPr>
            <w:r w:rsidRPr="00D84B76">
              <w:rPr>
                <w:spacing w:val="-1"/>
                <w:sz w:val="28"/>
                <w:szCs w:val="28"/>
              </w:rPr>
              <w:t>Закрытие соревнований</w:t>
            </w:r>
          </w:p>
        </w:tc>
      </w:tr>
    </w:tbl>
    <w:p w14:paraId="2F471127" w14:textId="77777777" w:rsidR="00AF2E58" w:rsidRPr="00D84B76" w:rsidRDefault="00AF2E58" w:rsidP="00AF2E58">
      <w:pPr>
        <w:shd w:val="clear" w:color="auto" w:fill="FFFFFF"/>
        <w:rPr>
          <w:b/>
          <w:sz w:val="28"/>
          <w:szCs w:val="28"/>
        </w:rPr>
      </w:pPr>
    </w:p>
    <w:p w14:paraId="5469D9D6" w14:textId="77777777" w:rsidR="00AF2E58" w:rsidRDefault="00AF2E58" w:rsidP="00AF2E58">
      <w:pPr>
        <w:shd w:val="clear" w:color="auto" w:fill="FFFFFF"/>
        <w:ind w:firstLine="709"/>
        <w:jc w:val="center"/>
        <w:rPr>
          <w:b/>
          <w:sz w:val="28"/>
          <w:szCs w:val="28"/>
        </w:rPr>
      </w:pPr>
    </w:p>
    <w:p w14:paraId="7BD6CA52" w14:textId="77777777" w:rsidR="00AF2E58" w:rsidRPr="00D84B76" w:rsidRDefault="00AF2E58" w:rsidP="00AF2E58">
      <w:pPr>
        <w:shd w:val="clear" w:color="auto" w:fill="FFFFFF"/>
        <w:ind w:firstLine="709"/>
        <w:jc w:val="center"/>
        <w:rPr>
          <w:b/>
          <w:sz w:val="28"/>
          <w:szCs w:val="28"/>
        </w:rPr>
      </w:pPr>
      <w:r w:rsidRPr="00D84B76">
        <w:rPr>
          <w:b/>
          <w:sz w:val="28"/>
          <w:szCs w:val="28"/>
        </w:rPr>
        <w:t>7. ОПРЕДЕЛЕНИЕ ПОБЕДИТЕЛЕЙ СОРЕВНОВАНИЙ</w:t>
      </w:r>
    </w:p>
    <w:p w14:paraId="7A1C94FC" w14:textId="77777777" w:rsidR="00AF2E58" w:rsidRPr="00D84B76" w:rsidRDefault="00AF2E58" w:rsidP="00AF2E58">
      <w:pPr>
        <w:ind w:firstLine="709"/>
        <w:jc w:val="both"/>
        <w:rPr>
          <w:sz w:val="28"/>
          <w:szCs w:val="28"/>
        </w:rPr>
      </w:pPr>
      <w:r w:rsidRPr="00D84B76">
        <w:rPr>
          <w:sz w:val="28"/>
          <w:szCs w:val="28"/>
        </w:rPr>
        <w:t xml:space="preserve">Порядок определения победителей устанавливает судейская коллегия </w:t>
      </w:r>
      <w:r w:rsidRPr="00D84B76">
        <w:rPr>
          <w:sz w:val="28"/>
          <w:szCs w:val="28"/>
        </w:rPr>
        <w:br/>
        <w:t>из числа</w:t>
      </w:r>
      <w:r w:rsidRPr="00D84B76">
        <w:rPr>
          <w:b/>
          <w:sz w:val="28"/>
          <w:szCs w:val="28"/>
        </w:rPr>
        <w:t xml:space="preserve"> </w:t>
      </w:r>
      <w:r w:rsidRPr="00D84B76">
        <w:rPr>
          <w:sz w:val="28"/>
          <w:szCs w:val="28"/>
        </w:rPr>
        <w:t xml:space="preserve">представителей </w:t>
      </w:r>
      <w:r>
        <w:rPr>
          <w:sz w:val="28"/>
          <w:szCs w:val="28"/>
        </w:rPr>
        <w:t>УО «ГГО</w:t>
      </w:r>
      <w:r>
        <w:rPr>
          <w:sz w:val="28"/>
          <w:szCs w:val="28"/>
          <w:lang w:val="be-BY"/>
        </w:rPr>
        <w:t xml:space="preserve"> Дворец творчества детей </w:t>
      </w:r>
      <w:r>
        <w:rPr>
          <w:sz w:val="28"/>
          <w:szCs w:val="28"/>
        </w:rPr>
        <w:t>и молодежи</w:t>
      </w:r>
      <w:r w:rsidRPr="00D84B76">
        <w:rPr>
          <w:sz w:val="28"/>
          <w:szCs w:val="28"/>
        </w:rPr>
        <w:t>»</w:t>
      </w:r>
      <w:r>
        <w:rPr>
          <w:sz w:val="28"/>
          <w:szCs w:val="28"/>
        </w:rPr>
        <w:t>.</w:t>
      </w:r>
    </w:p>
    <w:p w14:paraId="358C88A6" w14:textId="77777777" w:rsidR="00AF2E58" w:rsidRPr="00D84B76" w:rsidRDefault="00AF2E58" w:rsidP="00AF2E58">
      <w:pPr>
        <w:pStyle w:val="23"/>
        <w:shd w:val="clear" w:color="auto" w:fill="auto"/>
        <w:spacing w:line="240" w:lineRule="auto"/>
        <w:ind w:firstLine="709"/>
        <w:jc w:val="both"/>
        <w:rPr>
          <w:sz w:val="28"/>
          <w:szCs w:val="28"/>
        </w:rPr>
      </w:pPr>
      <w:r w:rsidRPr="00D84B76">
        <w:rPr>
          <w:sz w:val="28"/>
          <w:szCs w:val="28"/>
        </w:rPr>
        <w:t xml:space="preserve">Лучшие спортсмены в классах </w:t>
      </w:r>
      <w:r w:rsidRPr="00D84B76">
        <w:rPr>
          <w:sz w:val="28"/>
          <w:szCs w:val="28"/>
          <w:lang w:val="en-US"/>
        </w:rPr>
        <w:t>G</w:t>
      </w:r>
      <w:r w:rsidRPr="00D84B76">
        <w:rPr>
          <w:sz w:val="28"/>
          <w:szCs w:val="28"/>
        </w:rPr>
        <w:t xml:space="preserve">-33, </w:t>
      </w:r>
      <w:r w:rsidRPr="00D84B76">
        <w:rPr>
          <w:sz w:val="28"/>
          <w:szCs w:val="28"/>
          <w:lang w:val="en-US"/>
        </w:rPr>
        <w:t>F</w:t>
      </w:r>
      <w:r w:rsidRPr="00D84B76">
        <w:rPr>
          <w:sz w:val="28"/>
          <w:szCs w:val="28"/>
        </w:rPr>
        <w:t xml:space="preserve">1/24, </w:t>
      </w:r>
      <w:r w:rsidRPr="00D84B76">
        <w:rPr>
          <w:sz w:val="28"/>
          <w:szCs w:val="28"/>
          <w:lang w:val="en-US"/>
        </w:rPr>
        <w:t>J</w:t>
      </w:r>
      <w:r w:rsidRPr="00D84B76">
        <w:rPr>
          <w:sz w:val="28"/>
          <w:szCs w:val="28"/>
        </w:rPr>
        <w:t>-24 и ТR</w:t>
      </w:r>
      <w:r>
        <w:rPr>
          <w:sz w:val="28"/>
          <w:szCs w:val="28"/>
        </w:rPr>
        <w:t xml:space="preserve">, </w:t>
      </w:r>
      <w:r w:rsidRPr="00D84B76">
        <w:rPr>
          <w:sz w:val="28"/>
          <w:szCs w:val="28"/>
        </w:rPr>
        <w:t xml:space="preserve">а также лучшие спортсмены не старше 18 лет в классе G-12 будут рекомендованы в команду Гродненской области </w:t>
      </w:r>
      <w:r>
        <w:rPr>
          <w:sz w:val="28"/>
          <w:szCs w:val="28"/>
        </w:rPr>
        <w:t xml:space="preserve">для участия в </w:t>
      </w:r>
      <w:r w:rsidRPr="004276EF">
        <w:rPr>
          <w:sz w:val="28"/>
          <w:szCs w:val="28"/>
        </w:rPr>
        <w:t>XX</w:t>
      </w:r>
      <w:r>
        <w:rPr>
          <w:sz w:val="28"/>
          <w:szCs w:val="28"/>
          <w:lang w:val="en-US"/>
        </w:rPr>
        <w:t>III</w:t>
      </w:r>
      <w:r w:rsidRPr="004276EF">
        <w:rPr>
          <w:sz w:val="28"/>
          <w:szCs w:val="28"/>
        </w:rPr>
        <w:t xml:space="preserve">-й республиканской </w:t>
      </w:r>
      <w:r w:rsidRPr="00D84B76">
        <w:rPr>
          <w:sz w:val="28"/>
          <w:szCs w:val="28"/>
        </w:rPr>
        <w:t>спартакиаде учащих</w:t>
      </w:r>
      <w:r>
        <w:rPr>
          <w:sz w:val="28"/>
          <w:szCs w:val="28"/>
        </w:rPr>
        <w:t>ся по техническим видам спорта «</w:t>
      </w:r>
      <w:proofErr w:type="spellStart"/>
      <w:r w:rsidRPr="00D84B76">
        <w:rPr>
          <w:sz w:val="28"/>
          <w:szCs w:val="28"/>
        </w:rPr>
        <w:t>ТехноСпорт</w:t>
      </w:r>
      <w:proofErr w:type="spellEnd"/>
      <w:r>
        <w:rPr>
          <w:sz w:val="28"/>
          <w:szCs w:val="28"/>
        </w:rPr>
        <w:t>»</w:t>
      </w:r>
      <w:r w:rsidRPr="00D84B76">
        <w:rPr>
          <w:sz w:val="28"/>
          <w:szCs w:val="28"/>
        </w:rPr>
        <w:t>.</w:t>
      </w:r>
    </w:p>
    <w:p w14:paraId="6B6320F1" w14:textId="77777777" w:rsidR="00AF2E58" w:rsidRPr="00D84B76" w:rsidRDefault="00AF2E58" w:rsidP="00AF2E58">
      <w:pPr>
        <w:shd w:val="clear" w:color="auto" w:fill="FFFFFF"/>
        <w:ind w:firstLine="709"/>
        <w:jc w:val="center"/>
        <w:rPr>
          <w:sz w:val="28"/>
          <w:szCs w:val="28"/>
        </w:rPr>
      </w:pPr>
    </w:p>
    <w:p w14:paraId="54F3B92E" w14:textId="77777777" w:rsidR="00AF2E58" w:rsidRPr="00D84B76" w:rsidRDefault="00AF2E58" w:rsidP="00AF2E58">
      <w:pPr>
        <w:ind w:firstLine="709"/>
        <w:jc w:val="center"/>
        <w:rPr>
          <w:b/>
          <w:spacing w:val="2"/>
          <w:sz w:val="28"/>
          <w:szCs w:val="28"/>
        </w:rPr>
      </w:pPr>
      <w:r w:rsidRPr="00D84B76">
        <w:rPr>
          <w:b/>
          <w:sz w:val="28"/>
          <w:szCs w:val="28"/>
        </w:rPr>
        <w:t>8</w:t>
      </w:r>
      <w:r w:rsidRPr="00D84B76">
        <w:rPr>
          <w:b/>
          <w:spacing w:val="2"/>
          <w:sz w:val="28"/>
          <w:szCs w:val="28"/>
        </w:rPr>
        <w:t>. НАГРАЖДЕНИЕ</w:t>
      </w:r>
    </w:p>
    <w:p w14:paraId="25140ED3" w14:textId="77777777" w:rsidR="00AF2E58" w:rsidRDefault="00AF2E58" w:rsidP="00AF2E58">
      <w:pPr>
        <w:ind w:firstLine="708"/>
        <w:jc w:val="both"/>
        <w:rPr>
          <w:rFonts w:eastAsia="Microsoft Sans Serif"/>
          <w:sz w:val="28"/>
          <w:szCs w:val="28"/>
        </w:rPr>
      </w:pPr>
      <w:r w:rsidRPr="00D84B76">
        <w:rPr>
          <w:rFonts w:eastAsia="Microsoft Sans Serif"/>
          <w:sz w:val="28"/>
          <w:szCs w:val="28"/>
        </w:rPr>
        <w:t xml:space="preserve">Спортсмены, занявшие первые, вторые и третьи места в классах, награждаются медалями и дипломами от Гродненской ООС ДОСААФ за счёт членских взносов организации. Команда-победитель получает кубок. </w:t>
      </w:r>
    </w:p>
    <w:p w14:paraId="0D898AD3" w14:textId="77777777" w:rsidR="00AF2E58" w:rsidRDefault="00AF2E58" w:rsidP="00AF2E58">
      <w:pPr>
        <w:ind w:firstLine="708"/>
        <w:jc w:val="both"/>
        <w:rPr>
          <w:b/>
          <w:i/>
          <w:sz w:val="28"/>
          <w:szCs w:val="28"/>
        </w:rPr>
      </w:pPr>
      <w:r w:rsidRPr="00D84B76">
        <w:rPr>
          <w:rFonts w:eastAsia="Microsoft Sans Serif"/>
          <w:sz w:val="28"/>
          <w:szCs w:val="28"/>
        </w:rPr>
        <w:t>Команды,</w:t>
      </w:r>
      <w:r>
        <w:rPr>
          <w:rFonts w:eastAsia="Microsoft Sans Serif"/>
          <w:sz w:val="28"/>
          <w:szCs w:val="28"/>
        </w:rPr>
        <w:t xml:space="preserve"> </w:t>
      </w:r>
      <w:r w:rsidRPr="00D84B76">
        <w:rPr>
          <w:rFonts w:eastAsia="Microsoft Sans Serif"/>
          <w:sz w:val="28"/>
          <w:szCs w:val="28"/>
        </w:rPr>
        <w:t>занявшие</w:t>
      </w:r>
      <w:r w:rsidRPr="00E1352B">
        <w:rPr>
          <w:rFonts w:eastAsia="Microsoft Sans Serif"/>
          <w:sz w:val="28"/>
          <w:szCs w:val="28"/>
        </w:rPr>
        <w:t xml:space="preserve"> </w:t>
      </w:r>
      <w:r w:rsidRPr="00D84B76">
        <w:rPr>
          <w:rFonts w:eastAsia="Microsoft Sans Serif"/>
          <w:sz w:val="28"/>
          <w:szCs w:val="28"/>
        </w:rPr>
        <w:t>первое, второе и третье места</w:t>
      </w:r>
      <w:r>
        <w:rPr>
          <w:rFonts w:eastAsia="Microsoft Sans Serif"/>
          <w:sz w:val="28"/>
          <w:szCs w:val="28"/>
        </w:rPr>
        <w:t>,</w:t>
      </w:r>
      <w:r w:rsidRPr="00D84B76">
        <w:rPr>
          <w:rFonts w:eastAsia="Microsoft Sans Serif"/>
          <w:sz w:val="28"/>
          <w:szCs w:val="28"/>
        </w:rPr>
        <w:t xml:space="preserve"> награждаются дипломами.</w:t>
      </w:r>
    </w:p>
    <w:p w14:paraId="709F6FC8" w14:textId="77777777" w:rsidR="00AF2E58" w:rsidRDefault="00AF2E58" w:rsidP="00AF2E58">
      <w:pPr>
        <w:ind w:firstLine="708"/>
        <w:jc w:val="both"/>
        <w:rPr>
          <w:b/>
          <w:i/>
          <w:sz w:val="28"/>
          <w:szCs w:val="28"/>
        </w:rPr>
      </w:pPr>
      <w:r w:rsidRPr="00D84B76">
        <w:rPr>
          <w:b/>
          <w:i/>
          <w:sz w:val="28"/>
          <w:szCs w:val="28"/>
        </w:rPr>
        <w:t xml:space="preserve">В классе </w:t>
      </w:r>
      <w:r w:rsidRPr="00D84B76">
        <w:rPr>
          <w:b/>
          <w:i/>
          <w:sz w:val="28"/>
          <w:szCs w:val="28"/>
          <w:lang w:val="en-US"/>
        </w:rPr>
        <w:t>G</w:t>
      </w:r>
      <w:r w:rsidRPr="00D84B76">
        <w:rPr>
          <w:b/>
          <w:i/>
          <w:sz w:val="28"/>
          <w:szCs w:val="28"/>
        </w:rPr>
        <w:t>-12</w:t>
      </w:r>
      <w:r>
        <w:rPr>
          <w:b/>
          <w:bCs/>
          <w:i/>
          <w:sz w:val="28"/>
          <w:szCs w:val="28"/>
        </w:rPr>
        <w:t xml:space="preserve"> зачет проводится отдельно для </w:t>
      </w:r>
      <w:r w:rsidRPr="00D84B76">
        <w:rPr>
          <w:b/>
          <w:bCs/>
          <w:i/>
          <w:sz w:val="28"/>
          <w:szCs w:val="28"/>
        </w:rPr>
        <w:t xml:space="preserve"> </w:t>
      </w:r>
      <w:r w:rsidRPr="00D84B76">
        <w:rPr>
          <w:b/>
          <w:bCs/>
          <w:i/>
          <w:sz w:val="28"/>
          <w:szCs w:val="28"/>
        </w:rPr>
        <w:br/>
        <w:t xml:space="preserve"> участников в возрасте до 18 лет</w:t>
      </w:r>
      <w:r>
        <w:rPr>
          <w:b/>
          <w:bCs/>
          <w:i/>
          <w:sz w:val="28"/>
          <w:szCs w:val="28"/>
        </w:rPr>
        <w:t xml:space="preserve"> и отдельно</w:t>
      </w:r>
      <w:r w:rsidRPr="00D84B76">
        <w:rPr>
          <w:b/>
          <w:bCs/>
          <w:i/>
          <w:sz w:val="28"/>
          <w:szCs w:val="28"/>
        </w:rPr>
        <w:t xml:space="preserve"> </w:t>
      </w:r>
      <w:r>
        <w:rPr>
          <w:b/>
          <w:bCs/>
          <w:i/>
          <w:sz w:val="28"/>
          <w:szCs w:val="28"/>
        </w:rPr>
        <w:t xml:space="preserve">для </w:t>
      </w:r>
      <w:r w:rsidRPr="00D84B76">
        <w:rPr>
          <w:b/>
          <w:bCs/>
          <w:i/>
          <w:sz w:val="28"/>
          <w:szCs w:val="28"/>
        </w:rPr>
        <w:t xml:space="preserve">участников </w:t>
      </w:r>
      <w:r>
        <w:rPr>
          <w:b/>
          <w:bCs/>
          <w:i/>
          <w:sz w:val="28"/>
          <w:szCs w:val="28"/>
        </w:rPr>
        <w:t>старше</w:t>
      </w:r>
      <w:r w:rsidRPr="00D84B76">
        <w:rPr>
          <w:b/>
          <w:bCs/>
          <w:i/>
          <w:sz w:val="28"/>
          <w:szCs w:val="28"/>
        </w:rPr>
        <w:t xml:space="preserve"> 18 лет. </w:t>
      </w:r>
      <w:r>
        <w:rPr>
          <w:b/>
          <w:bCs/>
          <w:i/>
          <w:sz w:val="28"/>
          <w:szCs w:val="28"/>
        </w:rPr>
        <w:t>Призёры этого класса награждаются д</w:t>
      </w:r>
      <w:r w:rsidRPr="00D84B76">
        <w:rPr>
          <w:b/>
          <w:i/>
          <w:sz w:val="28"/>
          <w:szCs w:val="28"/>
        </w:rPr>
        <w:t>ипломами и медалями в двух возрастных категориях.</w:t>
      </w:r>
    </w:p>
    <w:p w14:paraId="2F902F2A" w14:textId="77777777" w:rsidR="00AF2E58" w:rsidRPr="00D84B76" w:rsidRDefault="00AF2E58" w:rsidP="00AF2E58">
      <w:pPr>
        <w:ind w:firstLine="708"/>
        <w:jc w:val="both"/>
        <w:rPr>
          <w:b/>
          <w:spacing w:val="2"/>
          <w:sz w:val="28"/>
          <w:szCs w:val="28"/>
        </w:rPr>
      </w:pPr>
      <w:r w:rsidRPr="00D84B76">
        <w:rPr>
          <w:b/>
          <w:i/>
          <w:sz w:val="28"/>
          <w:szCs w:val="28"/>
        </w:rPr>
        <w:t xml:space="preserve">В классе </w:t>
      </w:r>
      <w:r>
        <w:rPr>
          <w:b/>
          <w:i/>
          <w:sz w:val="28"/>
          <w:szCs w:val="28"/>
          <w:lang w:val="en-US"/>
        </w:rPr>
        <w:t>J</w:t>
      </w:r>
      <w:r w:rsidRPr="00D84B76">
        <w:rPr>
          <w:b/>
          <w:i/>
          <w:sz w:val="28"/>
          <w:szCs w:val="28"/>
        </w:rPr>
        <w:t>-2</w:t>
      </w:r>
      <w:r w:rsidRPr="002811B6">
        <w:rPr>
          <w:b/>
          <w:i/>
          <w:sz w:val="28"/>
          <w:szCs w:val="28"/>
        </w:rPr>
        <w:t>4</w:t>
      </w:r>
      <w:r>
        <w:rPr>
          <w:b/>
          <w:bCs/>
          <w:i/>
          <w:sz w:val="28"/>
          <w:szCs w:val="28"/>
        </w:rPr>
        <w:t xml:space="preserve"> зачет проводится отдельно для </w:t>
      </w:r>
      <w:r w:rsidRPr="00D84B76">
        <w:rPr>
          <w:b/>
          <w:bCs/>
          <w:i/>
          <w:sz w:val="28"/>
          <w:szCs w:val="28"/>
        </w:rPr>
        <w:t>участников в возрасте до 1</w:t>
      </w:r>
      <w:r>
        <w:rPr>
          <w:b/>
          <w:bCs/>
          <w:i/>
          <w:sz w:val="28"/>
          <w:szCs w:val="28"/>
        </w:rPr>
        <w:t>4</w:t>
      </w:r>
      <w:r w:rsidRPr="00D84B76">
        <w:rPr>
          <w:b/>
          <w:bCs/>
          <w:i/>
          <w:sz w:val="28"/>
          <w:szCs w:val="28"/>
        </w:rPr>
        <w:t xml:space="preserve"> лет</w:t>
      </w:r>
      <w:r>
        <w:rPr>
          <w:b/>
          <w:bCs/>
          <w:i/>
          <w:sz w:val="28"/>
          <w:szCs w:val="28"/>
        </w:rPr>
        <w:t xml:space="preserve"> и отдельно</w:t>
      </w:r>
      <w:r w:rsidRPr="00D84B76">
        <w:rPr>
          <w:b/>
          <w:bCs/>
          <w:i/>
          <w:sz w:val="28"/>
          <w:szCs w:val="28"/>
        </w:rPr>
        <w:t xml:space="preserve"> </w:t>
      </w:r>
      <w:r>
        <w:rPr>
          <w:b/>
          <w:bCs/>
          <w:i/>
          <w:sz w:val="28"/>
          <w:szCs w:val="28"/>
        </w:rPr>
        <w:t xml:space="preserve">для </w:t>
      </w:r>
      <w:r w:rsidRPr="00D84B76">
        <w:rPr>
          <w:b/>
          <w:bCs/>
          <w:i/>
          <w:sz w:val="28"/>
          <w:szCs w:val="28"/>
        </w:rPr>
        <w:t>участников в возрасте о</w:t>
      </w:r>
      <w:r>
        <w:rPr>
          <w:b/>
          <w:bCs/>
          <w:i/>
          <w:sz w:val="28"/>
          <w:szCs w:val="28"/>
        </w:rPr>
        <w:t>т 14 до</w:t>
      </w:r>
      <w:r w:rsidRPr="00D84B76">
        <w:rPr>
          <w:b/>
          <w:bCs/>
          <w:i/>
          <w:sz w:val="28"/>
          <w:szCs w:val="28"/>
        </w:rPr>
        <w:t xml:space="preserve"> 18 лет. </w:t>
      </w:r>
      <w:r>
        <w:rPr>
          <w:b/>
          <w:bCs/>
          <w:i/>
          <w:sz w:val="28"/>
          <w:szCs w:val="28"/>
        </w:rPr>
        <w:t>Призёры этого класса награждаются д</w:t>
      </w:r>
      <w:r w:rsidRPr="00D84B76">
        <w:rPr>
          <w:b/>
          <w:i/>
          <w:sz w:val="28"/>
          <w:szCs w:val="28"/>
        </w:rPr>
        <w:t>ипломами и медалями в двух возрастных категориях.</w:t>
      </w:r>
    </w:p>
    <w:p w14:paraId="496E1A20" w14:textId="77777777" w:rsidR="00AF2E58" w:rsidRDefault="00AF2E58" w:rsidP="00AF2E58">
      <w:pPr>
        <w:shd w:val="clear" w:color="auto" w:fill="FFFFFF"/>
        <w:ind w:firstLine="709"/>
        <w:jc w:val="center"/>
        <w:rPr>
          <w:b/>
          <w:sz w:val="28"/>
          <w:szCs w:val="28"/>
        </w:rPr>
      </w:pPr>
    </w:p>
    <w:p w14:paraId="1FED1C7D" w14:textId="77777777" w:rsidR="00AF2E58" w:rsidRPr="00D84B76" w:rsidRDefault="00AF2E58" w:rsidP="00AF2E58">
      <w:pPr>
        <w:shd w:val="clear" w:color="auto" w:fill="FFFFFF"/>
        <w:ind w:firstLine="709"/>
        <w:jc w:val="center"/>
        <w:rPr>
          <w:b/>
          <w:sz w:val="28"/>
          <w:szCs w:val="28"/>
        </w:rPr>
      </w:pPr>
      <w:r w:rsidRPr="00D84B76">
        <w:rPr>
          <w:b/>
          <w:sz w:val="28"/>
          <w:szCs w:val="28"/>
        </w:rPr>
        <w:t>9. ПОРЯДОК И СРОКИ ПОДАЧИ ЗАЯВОК</w:t>
      </w:r>
    </w:p>
    <w:p w14:paraId="666A993C" w14:textId="77777777" w:rsidR="00AF2E58" w:rsidRPr="00D672BD" w:rsidRDefault="00AF2E58" w:rsidP="00AF2E58">
      <w:pPr>
        <w:shd w:val="clear" w:color="auto" w:fill="FFFFFF"/>
        <w:ind w:firstLine="709"/>
        <w:jc w:val="both"/>
        <w:rPr>
          <w:sz w:val="28"/>
          <w:szCs w:val="28"/>
        </w:rPr>
      </w:pPr>
      <w:r w:rsidRPr="00D84B76">
        <w:rPr>
          <w:sz w:val="28"/>
          <w:szCs w:val="28"/>
        </w:rPr>
        <w:t xml:space="preserve">Предварительные заявки на участие в соревнованиях подаются организатору соревнований до </w:t>
      </w:r>
      <w:r>
        <w:rPr>
          <w:sz w:val="28"/>
          <w:szCs w:val="28"/>
          <w:lang w:val="be-BY"/>
        </w:rPr>
        <w:t>2</w:t>
      </w:r>
      <w:r>
        <w:rPr>
          <w:sz w:val="28"/>
          <w:szCs w:val="28"/>
        </w:rPr>
        <w:t xml:space="preserve"> </w:t>
      </w:r>
      <w:r>
        <w:rPr>
          <w:sz w:val="28"/>
          <w:szCs w:val="28"/>
          <w:lang w:val="be-BY"/>
        </w:rPr>
        <w:t xml:space="preserve">декабря </w:t>
      </w:r>
      <w:r>
        <w:rPr>
          <w:sz w:val="28"/>
          <w:szCs w:val="28"/>
        </w:rPr>
        <w:t>202</w:t>
      </w:r>
      <w:r>
        <w:rPr>
          <w:sz w:val="28"/>
          <w:szCs w:val="28"/>
          <w:lang w:val="be-BY"/>
        </w:rPr>
        <w:t>4</w:t>
      </w:r>
      <w:r w:rsidRPr="00C1628B">
        <w:rPr>
          <w:sz w:val="28"/>
          <w:szCs w:val="28"/>
        </w:rPr>
        <w:t xml:space="preserve"> </w:t>
      </w:r>
      <w:r w:rsidRPr="00D84B76">
        <w:rPr>
          <w:sz w:val="28"/>
          <w:szCs w:val="28"/>
        </w:rPr>
        <w:t>г. Электронная регистрация осуществляется на адрес</w:t>
      </w:r>
      <w:r w:rsidRPr="00BF78B0">
        <w:rPr>
          <w:sz w:val="28"/>
          <w:szCs w:val="28"/>
        </w:rPr>
        <w:t xml:space="preserve">: </w:t>
      </w:r>
      <w:proofErr w:type="spellStart"/>
      <w:r w:rsidRPr="00BF78B0">
        <w:rPr>
          <w:b/>
          <w:bCs/>
          <w:sz w:val="28"/>
          <w:szCs w:val="28"/>
          <w:lang w:val="en-US"/>
        </w:rPr>
        <w:t>teh</w:t>
      </w:r>
      <w:proofErr w:type="spellEnd"/>
      <w:r w:rsidRPr="00BF78B0">
        <w:rPr>
          <w:b/>
          <w:bCs/>
          <w:sz w:val="28"/>
          <w:szCs w:val="28"/>
        </w:rPr>
        <w:t>.</w:t>
      </w:r>
      <w:proofErr w:type="spellStart"/>
      <w:r w:rsidRPr="00BF78B0">
        <w:rPr>
          <w:b/>
          <w:bCs/>
          <w:sz w:val="28"/>
          <w:szCs w:val="28"/>
          <w:lang w:val="en-US"/>
        </w:rPr>
        <w:t>dtdm</w:t>
      </w:r>
      <w:proofErr w:type="spellEnd"/>
      <w:r w:rsidRPr="00BF78B0">
        <w:rPr>
          <w:b/>
          <w:bCs/>
          <w:sz w:val="28"/>
          <w:szCs w:val="28"/>
        </w:rPr>
        <w:t>@</w:t>
      </w:r>
      <w:proofErr w:type="spellStart"/>
      <w:r w:rsidRPr="00BF78B0">
        <w:rPr>
          <w:b/>
          <w:bCs/>
          <w:sz w:val="28"/>
          <w:szCs w:val="28"/>
          <w:lang w:val="en-US"/>
        </w:rPr>
        <w:t>yandex</w:t>
      </w:r>
      <w:proofErr w:type="spellEnd"/>
      <w:r w:rsidRPr="00BF78B0">
        <w:rPr>
          <w:b/>
          <w:bCs/>
          <w:sz w:val="28"/>
          <w:szCs w:val="28"/>
        </w:rPr>
        <w:t>.</w:t>
      </w:r>
      <w:r w:rsidRPr="00BF78B0">
        <w:rPr>
          <w:b/>
          <w:bCs/>
          <w:sz w:val="28"/>
          <w:szCs w:val="28"/>
          <w:lang w:val="en-US"/>
        </w:rPr>
        <w:t>by</w:t>
      </w:r>
      <w:r w:rsidRPr="00BF78B0">
        <w:rPr>
          <w:b/>
          <w:bCs/>
          <w:sz w:val="28"/>
          <w:szCs w:val="28"/>
        </w:rPr>
        <w:t>.</w:t>
      </w:r>
    </w:p>
    <w:p w14:paraId="22858AFC" w14:textId="77777777" w:rsidR="00AF2E58" w:rsidRDefault="00AF2E58" w:rsidP="00AF2E58">
      <w:pPr>
        <w:shd w:val="clear" w:color="auto" w:fill="FFFFFF"/>
        <w:ind w:firstLine="709"/>
        <w:jc w:val="both"/>
        <w:rPr>
          <w:spacing w:val="-1"/>
          <w:sz w:val="28"/>
          <w:szCs w:val="28"/>
        </w:rPr>
      </w:pPr>
      <w:r w:rsidRPr="00D84B76">
        <w:rPr>
          <w:spacing w:val="-1"/>
          <w:sz w:val="28"/>
          <w:szCs w:val="28"/>
        </w:rPr>
        <w:t xml:space="preserve">Регистрация участников соревнований производится мандатной комиссией </w:t>
      </w:r>
      <w:r w:rsidRPr="00BF78B0">
        <w:rPr>
          <w:spacing w:val="-1"/>
          <w:sz w:val="28"/>
          <w:szCs w:val="28"/>
        </w:rPr>
        <w:t>7</w:t>
      </w:r>
      <w:r w:rsidRPr="00D84B76">
        <w:rPr>
          <w:sz w:val="28"/>
          <w:szCs w:val="28"/>
        </w:rPr>
        <w:t> </w:t>
      </w:r>
      <w:r>
        <w:rPr>
          <w:sz w:val="28"/>
          <w:szCs w:val="28"/>
        </w:rPr>
        <w:t xml:space="preserve">декабря </w:t>
      </w:r>
      <w:r>
        <w:rPr>
          <w:spacing w:val="-1"/>
          <w:sz w:val="28"/>
          <w:szCs w:val="28"/>
        </w:rPr>
        <w:t>202</w:t>
      </w:r>
      <w:r w:rsidRPr="00BF78B0">
        <w:rPr>
          <w:spacing w:val="-1"/>
          <w:sz w:val="28"/>
          <w:szCs w:val="28"/>
        </w:rPr>
        <w:t>4</w:t>
      </w:r>
      <w:r w:rsidRPr="00D84B76">
        <w:rPr>
          <w:spacing w:val="-1"/>
          <w:sz w:val="28"/>
          <w:szCs w:val="28"/>
        </w:rPr>
        <w:t xml:space="preserve"> г. до 10.30.</w:t>
      </w:r>
    </w:p>
    <w:p w14:paraId="7831A682" w14:textId="77777777" w:rsidR="00AF2E58" w:rsidRPr="00D84B76" w:rsidRDefault="00AF2E58" w:rsidP="00AF2E58">
      <w:pPr>
        <w:shd w:val="clear" w:color="auto" w:fill="FFFFFF"/>
        <w:ind w:firstLine="709"/>
        <w:jc w:val="both"/>
        <w:rPr>
          <w:spacing w:val="-1"/>
          <w:sz w:val="28"/>
          <w:szCs w:val="28"/>
        </w:rPr>
      </w:pPr>
      <w:r>
        <w:rPr>
          <w:spacing w:val="-1"/>
          <w:sz w:val="28"/>
          <w:szCs w:val="28"/>
        </w:rPr>
        <w:t>Заявки установленной формы на участие в спортивном мероприятии, списки по требованиям безопасности предоставляются при прохождении мандатной комиссии.</w:t>
      </w:r>
      <w:r w:rsidRPr="00D84B76">
        <w:rPr>
          <w:spacing w:val="-1"/>
          <w:sz w:val="28"/>
          <w:szCs w:val="28"/>
        </w:rPr>
        <w:t xml:space="preserve"> </w:t>
      </w:r>
    </w:p>
    <w:p w14:paraId="23CDB593" w14:textId="77777777" w:rsidR="00AF2E58" w:rsidRPr="00D84B76" w:rsidRDefault="00AF2E58" w:rsidP="00AF2E58">
      <w:pPr>
        <w:shd w:val="clear" w:color="auto" w:fill="FFFFFF"/>
        <w:ind w:firstLine="709"/>
        <w:jc w:val="center"/>
        <w:rPr>
          <w:b/>
          <w:spacing w:val="-1"/>
          <w:sz w:val="28"/>
          <w:szCs w:val="28"/>
        </w:rPr>
      </w:pPr>
      <w:r w:rsidRPr="00D84B76">
        <w:rPr>
          <w:b/>
          <w:sz w:val="28"/>
          <w:szCs w:val="28"/>
        </w:rPr>
        <w:t>10.</w:t>
      </w:r>
      <w:r w:rsidRPr="00D84B76">
        <w:rPr>
          <w:b/>
          <w:spacing w:val="-1"/>
          <w:sz w:val="28"/>
          <w:szCs w:val="28"/>
        </w:rPr>
        <w:t xml:space="preserve"> УСЛОВИЯ ФИНАНСИРОВАНИЯ</w:t>
      </w:r>
    </w:p>
    <w:p w14:paraId="25BB950E" w14:textId="77777777" w:rsidR="00AF2E58" w:rsidRPr="00D84B76" w:rsidRDefault="00AF2E58" w:rsidP="00AF2E58">
      <w:pPr>
        <w:ind w:firstLine="709"/>
        <w:jc w:val="both"/>
        <w:rPr>
          <w:sz w:val="28"/>
          <w:szCs w:val="28"/>
        </w:rPr>
      </w:pPr>
      <w:r w:rsidRPr="00D84B76">
        <w:rPr>
          <w:sz w:val="28"/>
          <w:szCs w:val="28"/>
        </w:rPr>
        <w:t>Финансирование соревнований осуществляет Гродненская ООС ДОСААФ, согласно смете</w:t>
      </w:r>
      <w:r>
        <w:rPr>
          <w:sz w:val="28"/>
          <w:szCs w:val="28"/>
        </w:rPr>
        <w:t xml:space="preserve"> </w:t>
      </w:r>
      <w:r w:rsidRPr="00D84B76">
        <w:rPr>
          <w:sz w:val="28"/>
          <w:szCs w:val="28"/>
        </w:rPr>
        <w:t>за счет средств, выделенных из средств республиканского бюджета на спортивные цели, из средств членских взносов, собственных средств.</w:t>
      </w:r>
    </w:p>
    <w:p w14:paraId="28520CF5" w14:textId="77777777" w:rsidR="00AF2E58" w:rsidRPr="00D84B76" w:rsidRDefault="00AF2E58" w:rsidP="00AF2E58">
      <w:pPr>
        <w:ind w:firstLine="709"/>
        <w:jc w:val="both"/>
        <w:rPr>
          <w:spacing w:val="-1"/>
          <w:sz w:val="28"/>
          <w:szCs w:val="28"/>
        </w:rPr>
      </w:pPr>
      <w:r w:rsidRPr="00D84B76">
        <w:rPr>
          <w:spacing w:val="-1"/>
          <w:sz w:val="28"/>
          <w:szCs w:val="28"/>
        </w:rPr>
        <w:t xml:space="preserve">Проезд спортивной делегации, участников соревнований к месту проведения соревнований и обратно, проживание и питание – за счет </w:t>
      </w:r>
      <w:r w:rsidRPr="00D84B76">
        <w:rPr>
          <w:sz w:val="28"/>
          <w:szCs w:val="28"/>
        </w:rPr>
        <w:t xml:space="preserve">командирующих </w:t>
      </w:r>
      <w:r w:rsidRPr="00D84B76">
        <w:rPr>
          <w:spacing w:val="-1"/>
          <w:sz w:val="28"/>
          <w:szCs w:val="28"/>
        </w:rPr>
        <w:t>организаций, личных средств участников.</w:t>
      </w:r>
    </w:p>
    <w:p w14:paraId="6EC7E8CB" w14:textId="77777777" w:rsidR="00AF2E58" w:rsidRPr="00D84B76" w:rsidRDefault="00AF2E58" w:rsidP="00AF2E58">
      <w:pPr>
        <w:shd w:val="clear" w:color="auto" w:fill="FFFFFF"/>
        <w:ind w:firstLine="709"/>
        <w:jc w:val="center"/>
        <w:rPr>
          <w:b/>
          <w:spacing w:val="-1"/>
          <w:sz w:val="28"/>
          <w:szCs w:val="28"/>
        </w:rPr>
      </w:pPr>
    </w:p>
    <w:p w14:paraId="063AB321" w14:textId="77777777" w:rsidR="00AF2E58" w:rsidRPr="00D84B76" w:rsidRDefault="00AF2E58" w:rsidP="00AF2E58">
      <w:pPr>
        <w:shd w:val="clear" w:color="auto" w:fill="FFFFFF"/>
        <w:ind w:firstLine="709"/>
        <w:jc w:val="center"/>
        <w:rPr>
          <w:b/>
          <w:sz w:val="28"/>
          <w:szCs w:val="28"/>
        </w:rPr>
      </w:pPr>
      <w:r w:rsidRPr="00D84B76">
        <w:rPr>
          <w:b/>
          <w:sz w:val="28"/>
          <w:szCs w:val="28"/>
        </w:rPr>
        <w:t>11. МЕДИЦИНСКОЕ ОБЕСПЕЧЕНИЕ</w:t>
      </w:r>
    </w:p>
    <w:p w14:paraId="14F6A460" w14:textId="77777777" w:rsidR="00AF2E58" w:rsidRPr="00D84B76" w:rsidRDefault="00AF2E58" w:rsidP="00AF2E58">
      <w:pPr>
        <w:shd w:val="clear" w:color="auto" w:fill="FFFFFF"/>
        <w:ind w:firstLine="709"/>
        <w:jc w:val="both"/>
        <w:rPr>
          <w:sz w:val="28"/>
          <w:szCs w:val="28"/>
        </w:rPr>
      </w:pPr>
      <w:r w:rsidRPr="00D84B76">
        <w:rPr>
          <w:sz w:val="28"/>
          <w:szCs w:val="28"/>
        </w:rPr>
        <w:t>Медицинское обеспечение соревнований осуществляет организатор соревнований.</w:t>
      </w:r>
    </w:p>
    <w:p w14:paraId="550CB0DE" w14:textId="77777777" w:rsidR="00AF2E58" w:rsidRPr="00D84B76" w:rsidRDefault="00AF2E58" w:rsidP="00AF2E58">
      <w:pPr>
        <w:ind w:firstLine="709"/>
        <w:jc w:val="center"/>
        <w:rPr>
          <w:b/>
          <w:sz w:val="28"/>
          <w:szCs w:val="28"/>
        </w:rPr>
      </w:pPr>
    </w:p>
    <w:p w14:paraId="62EA251D" w14:textId="77777777" w:rsidR="00AF2E58" w:rsidRPr="00D84B76" w:rsidRDefault="00AF2E58" w:rsidP="00AF2E58">
      <w:pPr>
        <w:ind w:firstLine="709"/>
        <w:jc w:val="center"/>
        <w:rPr>
          <w:b/>
          <w:sz w:val="28"/>
          <w:szCs w:val="28"/>
        </w:rPr>
      </w:pPr>
      <w:r w:rsidRPr="00D84B76">
        <w:rPr>
          <w:b/>
          <w:sz w:val="28"/>
          <w:szCs w:val="28"/>
        </w:rPr>
        <w:t>12. ОБЕСПЕЧЕНИЕ БЕЗОПАСНОСТИ</w:t>
      </w:r>
    </w:p>
    <w:p w14:paraId="4B9EBC06" w14:textId="77777777" w:rsidR="00AF2E58" w:rsidRPr="00D84B76" w:rsidRDefault="00AF2E58" w:rsidP="00AF2E58">
      <w:pPr>
        <w:ind w:firstLine="709"/>
        <w:jc w:val="both"/>
        <w:rPr>
          <w:sz w:val="28"/>
          <w:szCs w:val="28"/>
        </w:rPr>
      </w:pPr>
      <w:r w:rsidRPr="00D84B76">
        <w:rPr>
          <w:sz w:val="28"/>
          <w:szCs w:val="28"/>
        </w:rPr>
        <w:t xml:space="preserve">Во время проведения соревнований все участники соревнований обязаны соблюдать правила и положения по безопасности, действующие в Республике Беларусь. </w:t>
      </w:r>
    </w:p>
    <w:p w14:paraId="23A02100" w14:textId="77777777" w:rsidR="00AF2E58" w:rsidRPr="00D84B76" w:rsidRDefault="00AF2E58" w:rsidP="00AF2E58">
      <w:pPr>
        <w:ind w:firstLine="709"/>
        <w:jc w:val="both"/>
        <w:rPr>
          <w:sz w:val="28"/>
          <w:szCs w:val="28"/>
        </w:rPr>
      </w:pPr>
      <w:r w:rsidRPr="00D84B76">
        <w:rPr>
          <w:sz w:val="28"/>
          <w:szCs w:val="28"/>
        </w:rPr>
        <w:t xml:space="preserve">Организатор соревнований обязан ознакомить спортивные делегации </w:t>
      </w:r>
      <w:r w:rsidRPr="00D84B76">
        <w:rPr>
          <w:sz w:val="28"/>
          <w:szCs w:val="28"/>
        </w:rPr>
        <w:br/>
        <w:t>с соответствующими правилами, положениями и документами по обеспечении безопасности, действующими в Республике Беларусь.</w:t>
      </w:r>
    </w:p>
    <w:p w14:paraId="511EC947" w14:textId="77777777" w:rsidR="00AF2E58" w:rsidRDefault="00AF2E58" w:rsidP="00AF2E58">
      <w:pPr>
        <w:shd w:val="clear" w:color="auto" w:fill="FFFFFF"/>
        <w:ind w:firstLine="709"/>
        <w:jc w:val="both"/>
        <w:rPr>
          <w:sz w:val="28"/>
          <w:szCs w:val="28"/>
        </w:rPr>
      </w:pPr>
      <w:r w:rsidRPr="00D84B76">
        <w:rPr>
          <w:sz w:val="28"/>
          <w:szCs w:val="28"/>
        </w:rPr>
        <w:t>При проведении соревнований должны быть выполнены мероприятия, обеспечивающие безопасность участников, судей и зрителей в соответствии с «Правилами проведения соревнований по автомодельному спорту».</w:t>
      </w:r>
    </w:p>
    <w:p w14:paraId="251C7F30" w14:textId="77777777" w:rsidR="00AF2E58" w:rsidRPr="00DD2FC7" w:rsidRDefault="00AF2E58" w:rsidP="00AF2E58">
      <w:pPr>
        <w:shd w:val="clear" w:color="auto" w:fill="FFFFFF"/>
        <w:ind w:firstLine="709"/>
        <w:jc w:val="both"/>
        <w:rPr>
          <w:sz w:val="28"/>
          <w:szCs w:val="28"/>
        </w:rPr>
      </w:pPr>
      <w:r w:rsidRPr="00DD2FC7">
        <w:rPr>
          <w:sz w:val="28"/>
          <w:szCs w:val="28"/>
        </w:rPr>
        <w:t>Организатор соревнований (</w:t>
      </w:r>
      <w:r>
        <w:rPr>
          <w:sz w:val="28"/>
          <w:szCs w:val="28"/>
        </w:rPr>
        <w:t>УО «ГГО</w:t>
      </w:r>
      <w:r>
        <w:rPr>
          <w:sz w:val="28"/>
          <w:szCs w:val="28"/>
          <w:lang w:val="be-BY"/>
        </w:rPr>
        <w:t xml:space="preserve"> Дворец творчества детей </w:t>
      </w:r>
      <w:r>
        <w:rPr>
          <w:sz w:val="28"/>
          <w:szCs w:val="28"/>
        </w:rPr>
        <w:t>и молодежи</w:t>
      </w:r>
      <w:r w:rsidRPr="00D84B76">
        <w:rPr>
          <w:sz w:val="28"/>
          <w:szCs w:val="28"/>
        </w:rPr>
        <w:t>»</w:t>
      </w:r>
      <w:r w:rsidRPr="00DD2FC7">
        <w:rPr>
          <w:sz w:val="28"/>
          <w:szCs w:val="28"/>
        </w:rPr>
        <w:t>) обязан обеспечить выполнение следующих мер противоэпидемиологического и санитарного характера:</w:t>
      </w:r>
    </w:p>
    <w:p w14:paraId="51481879" w14:textId="77777777" w:rsidR="00AF2E58" w:rsidRPr="00DD2FC7" w:rsidRDefault="00AF2E58" w:rsidP="00AF2E58">
      <w:pPr>
        <w:shd w:val="clear" w:color="auto" w:fill="FFFFFF"/>
        <w:ind w:firstLine="709"/>
        <w:jc w:val="both"/>
        <w:rPr>
          <w:sz w:val="28"/>
          <w:szCs w:val="28"/>
        </w:rPr>
      </w:pPr>
      <w:r w:rsidRPr="00DD2FC7">
        <w:rPr>
          <w:sz w:val="28"/>
          <w:szCs w:val="28"/>
        </w:rPr>
        <w:t>не привлекать зрителей;</w:t>
      </w:r>
    </w:p>
    <w:p w14:paraId="55DFB119" w14:textId="77777777" w:rsidR="00AF2E58" w:rsidRPr="00DD2FC7" w:rsidRDefault="00AF2E58" w:rsidP="00AF2E58">
      <w:pPr>
        <w:shd w:val="clear" w:color="auto" w:fill="FFFFFF"/>
        <w:ind w:firstLine="709"/>
        <w:jc w:val="both"/>
        <w:rPr>
          <w:sz w:val="28"/>
          <w:szCs w:val="28"/>
        </w:rPr>
      </w:pPr>
      <w:r w:rsidRPr="00DD2FC7">
        <w:rPr>
          <w:sz w:val="28"/>
          <w:szCs w:val="28"/>
        </w:rPr>
        <w:t>допуск участников к соревнованиям на основании заявок, заверенных подписью врача;</w:t>
      </w:r>
    </w:p>
    <w:p w14:paraId="0199EF71" w14:textId="77777777" w:rsidR="00AF2E58" w:rsidRPr="00DD2FC7" w:rsidRDefault="00AF2E58" w:rsidP="00AF2E58">
      <w:pPr>
        <w:shd w:val="clear" w:color="auto" w:fill="FFFFFF"/>
        <w:ind w:firstLine="709"/>
        <w:jc w:val="both"/>
        <w:rPr>
          <w:sz w:val="28"/>
          <w:szCs w:val="28"/>
        </w:rPr>
      </w:pPr>
      <w:r w:rsidRPr="00DD2FC7">
        <w:rPr>
          <w:sz w:val="28"/>
          <w:szCs w:val="28"/>
        </w:rPr>
        <w:t>соблюдение социального дистанцирования;</w:t>
      </w:r>
    </w:p>
    <w:p w14:paraId="09836FFC" w14:textId="77777777" w:rsidR="00AF2E58" w:rsidRPr="00DD2FC7" w:rsidRDefault="00AF2E58" w:rsidP="00AF2E58">
      <w:pPr>
        <w:shd w:val="clear" w:color="auto" w:fill="FFFFFF"/>
        <w:ind w:firstLine="709"/>
        <w:jc w:val="both"/>
        <w:rPr>
          <w:sz w:val="28"/>
          <w:szCs w:val="28"/>
        </w:rPr>
      </w:pPr>
      <w:r w:rsidRPr="00DD2FC7">
        <w:rPr>
          <w:sz w:val="28"/>
          <w:szCs w:val="28"/>
        </w:rPr>
        <w:t>обеспечение средствами индивидуальной защиты, антисептическими средствами участников соревнований, обслуживающего персонала;</w:t>
      </w:r>
    </w:p>
    <w:p w14:paraId="126BD74A" w14:textId="77777777" w:rsidR="00AF2E58" w:rsidRPr="00DD2FC7" w:rsidRDefault="00AF2E58" w:rsidP="00AF2E58">
      <w:pPr>
        <w:shd w:val="clear" w:color="auto" w:fill="FFFFFF"/>
        <w:ind w:firstLine="709"/>
        <w:jc w:val="both"/>
        <w:rPr>
          <w:sz w:val="28"/>
          <w:szCs w:val="28"/>
        </w:rPr>
      </w:pPr>
      <w:r w:rsidRPr="00DD2FC7">
        <w:rPr>
          <w:sz w:val="28"/>
          <w:szCs w:val="28"/>
        </w:rPr>
        <w:t>недопущение к участию лиц с повышенной температурой тела, симптомами острых респираторных инфекций;</w:t>
      </w:r>
    </w:p>
    <w:p w14:paraId="4E2EEE76" w14:textId="77777777" w:rsidR="00AF2E58" w:rsidRPr="00DD2FC7" w:rsidRDefault="00AF2E58" w:rsidP="00AF2E58">
      <w:pPr>
        <w:shd w:val="clear" w:color="auto" w:fill="FFFFFF"/>
        <w:ind w:firstLine="709"/>
        <w:jc w:val="both"/>
        <w:rPr>
          <w:sz w:val="28"/>
          <w:szCs w:val="28"/>
        </w:rPr>
      </w:pPr>
      <w:proofErr w:type="spellStart"/>
      <w:r w:rsidRPr="00DD2FC7">
        <w:rPr>
          <w:sz w:val="28"/>
          <w:szCs w:val="28"/>
        </w:rPr>
        <w:t>минимализацию</w:t>
      </w:r>
      <w:proofErr w:type="spellEnd"/>
      <w:r w:rsidRPr="00DD2FC7">
        <w:rPr>
          <w:sz w:val="28"/>
          <w:szCs w:val="28"/>
        </w:rPr>
        <w:t xml:space="preserve"> контактов участников соревнований.</w:t>
      </w:r>
    </w:p>
    <w:p w14:paraId="797F0C61" w14:textId="77777777" w:rsidR="00AF2E58" w:rsidRPr="00D84B76" w:rsidRDefault="00AF2E58" w:rsidP="00AF2E58">
      <w:pPr>
        <w:shd w:val="clear" w:color="auto" w:fill="FFFFFF"/>
        <w:ind w:firstLine="709"/>
        <w:jc w:val="both"/>
        <w:rPr>
          <w:sz w:val="28"/>
          <w:szCs w:val="28"/>
        </w:rPr>
      </w:pPr>
      <w:r w:rsidRPr="00D84B76">
        <w:rPr>
          <w:sz w:val="28"/>
          <w:szCs w:val="28"/>
        </w:rPr>
        <w:t>Руководитель команды несёт ответственность за жизнь и безопасность участников своей делегации во время следования на соревнования, проведения соревнований, тренировок, а также за медицинский допуск, знание и выполнение требований техники безопасности и Правил соревнований.</w:t>
      </w:r>
    </w:p>
    <w:p w14:paraId="1A0ACFCA" w14:textId="77777777" w:rsidR="00AF2E58" w:rsidRPr="00D84B76" w:rsidRDefault="00AF2E58" w:rsidP="00AF2E58">
      <w:pPr>
        <w:shd w:val="clear" w:color="auto" w:fill="FFFFFF"/>
        <w:ind w:firstLine="709"/>
        <w:jc w:val="both"/>
        <w:rPr>
          <w:b/>
          <w:sz w:val="28"/>
          <w:szCs w:val="28"/>
        </w:rPr>
      </w:pPr>
    </w:p>
    <w:p w14:paraId="2BD23740" w14:textId="77777777" w:rsidR="00AF2E58" w:rsidRPr="00D84B76" w:rsidRDefault="00AF2E58" w:rsidP="00AF2E58">
      <w:pPr>
        <w:shd w:val="clear" w:color="auto" w:fill="FFFFFF"/>
        <w:ind w:firstLine="709"/>
        <w:jc w:val="center"/>
        <w:rPr>
          <w:b/>
          <w:spacing w:val="-1"/>
          <w:sz w:val="28"/>
          <w:szCs w:val="28"/>
        </w:rPr>
      </w:pPr>
      <w:r w:rsidRPr="00D84B76">
        <w:rPr>
          <w:b/>
          <w:sz w:val="28"/>
          <w:szCs w:val="28"/>
        </w:rPr>
        <w:t xml:space="preserve">13. </w:t>
      </w:r>
      <w:r w:rsidRPr="00D84B76">
        <w:rPr>
          <w:b/>
          <w:spacing w:val="-1"/>
          <w:sz w:val="28"/>
          <w:szCs w:val="28"/>
        </w:rPr>
        <w:t>ПРОТЕСТЫ</w:t>
      </w:r>
    </w:p>
    <w:p w14:paraId="3A9E54F0" w14:textId="77777777" w:rsidR="00AF2E58" w:rsidRPr="00D84B76" w:rsidRDefault="00AF2E58" w:rsidP="00AF2E58">
      <w:pPr>
        <w:shd w:val="clear" w:color="auto" w:fill="FFFFFF"/>
        <w:ind w:firstLine="709"/>
        <w:jc w:val="both"/>
        <w:rPr>
          <w:spacing w:val="-6"/>
          <w:sz w:val="28"/>
          <w:szCs w:val="28"/>
        </w:rPr>
      </w:pPr>
      <w:r w:rsidRPr="00D84B76">
        <w:rPr>
          <w:spacing w:val="-6"/>
          <w:sz w:val="28"/>
          <w:szCs w:val="28"/>
        </w:rPr>
        <w:t>Протест подается в главную судейскую коллегию представителем команды (участником соревнований) в письменной форме.</w:t>
      </w:r>
    </w:p>
    <w:p w14:paraId="672D47FD" w14:textId="77777777" w:rsidR="00AF2E58" w:rsidRPr="00D84B76" w:rsidRDefault="00AF2E58" w:rsidP="00AF2E58">
      <w:pPr>
        <w:shd w:val="clear" w:color="auto" w:fill="FFFFFF"/>
        <w:ind w:firstLine="709"/>
        <w:jc w:val="both"/>
        <w:rPr>
          <w:sz w:val="28"/>
          <w:szCs w:val="28"/>
        </w:rPr>
      </w:pPr>
      <w:r w:rsidRPr="00D84B76">
        <w:rPr>
          <w:sz w:val="28"/>
          <w:szCs w:val="28"/>
        </w:rPr>
        <w:t>Протест должен быть обоснован (с указанием разделов, пунктов правил проведения соревнований по виду спорта, которые были нарушены участниками или судьями).</w:t>
      </w:r>
    </w:p>
    <w:p w14:paraId="4F2F95B8" w14:textId="77777777" w:rsidR="00AF2E58" w:rsidRPr="00D84B76" w:rsidRDefault="00AF2E58" w:rsidP="00AF2E58">
      <w:pPr>
        <w:shd w:val="clear" w:color="auto" w:fill="FFFFFF"/>
        <w:ind w:firstLine="709"/>
        <w:jc w:val="both"/>
        <w:rPr>
          <w:sz w:val="28"/>
          <w:szCs w:val="28"/>
        </w:rPr>
      </w:pPr>
      <w:r w:rsidRPr="00D84B76">
        <w:rPr>
          <w:sz w:val="28"/>
          <w:szCs w:val="28"/>
        </w:rPr>
        <w:t>Главная судейская коллегия должна рассм</w:t>
      </w:r>
      <w:r>
        <w:rPr>
          <w:sz w:val="28"/>
          <w:szCs w:val="28"/>
        </w:rPr>
        <w:t xml:space="preserve">отреть протест, принять по нему </w:t>
      </w:r>
      <w:r w:rsidRPr="00D84B76">
        <w:rPr>
          <w:sz w:val="28"/>
          <w:szCs w:val="28"/>
        </w:rPr>
        <w:t>решение и довести его до заявителя в кратчайшие сроки с момента подачи протеста, но в обязательном порядке до утверждения результатов соревнований.</w:t>
      </w:r>
    </w:p>
    <w:p w14:paraId="6F8F8164" w14:textId="77777777" w:rsidR="00AF2E58" w:rsidRPr="00D84B76" w:rsidRDefault="00AF2E58" w:rsidP="00AF2E58">
      <w:pPr>
        <w:shd w:val="clear" w:color="auto" w:fill="FFFFFF"/>
        <w:spacing w:line="320" w:lineRule="exact"/>
        <w:ind w:hanging="43"/>
        <w:jc w:val="center"/>
        <w:rPr>
          <w:b/>
          <w:sz w:val="28"/>
          <w:szCs w:val="28"/>
        </w:rPr>
      </w:pPr>
    </w:p>
    <w:p w14:paraId="6F63D974" w14:textId="77777777" w:rsidR="00AF2E58" w:rsidRPr="00D84B76" w:rsidRDefault="00AF2E58" w:rsidP="00AF2E58">
      <w:pPr>
        <w:spacing w:line="320" w:lineRule="exact"/>
        <w:jc w:val="center"/>
        <w:rPr>
          <w:b/>
          <w:sz w:val="28"/>
          <w:szCs w:val="28"/>
        </w:rPr>
      </w:pPr>
      <w:r w:rsidRPr="00D84B76">
        <w:rPr>
          <w:b/>
          <w:sz w:val="28"/>
          <w:szCs w:val="28"/>
        </w:rPr>
        <w:t>НАСТОЯЩЕЕ ПОЛОЖЕНИЕ ЯВЛЯЕТСЯ ОФИЦИАЛЬНЫМ</w:t>
      </w:r>
    </w:p>
    <w:p w14:paraId="649A285B" w14:textId="77777777" w:rsidR="00AF2E58" w:rsidRPr="00D84B76" w:rsidRDefault="00AF2E58" w:rsidP="00AF2E58">
      <w:pPr>
        <w:spacing w:line="320" w:lineRule="exact"/>
        <w:jc w:val="center"/>
        <w:rPr>
          <w:b/>
          <w:sz w:val="28"/>
          <w:szCs w:val="28"/>
        </w:rPr>
      </w:pPr>
      <w:r w:rsidRPr="00D84B76">
        <w:rPr>
          <w:b/>
          <w:sz w:val="28"/>
          <w:szCs w:val="28"/>
        </w:rPr>
        <w:t>ПРИГЛАШЕНИЕМ К УЧАСТИЮ В СОРЕВНОВАНИЯХ</w:t>
      </w:r>
    </w:p>
    <w:p w14:paraId="090B1696" w14:textId="77777777" w:rsidR="00AF2E58" w:rsidRPr="00D84B76" w:rsidRDefault="00AF2E58" w:rsidP="00AF2E58">
      <w:pPr>
        <w:spacing w:line="320" w:lineRule="exact"/>
        <w:rPr>
          <w:b/>
          <w:sz w:val="28"/>
          <w:szCs w:val="28"/>
        </w:rPr>
      </w:pPr>
    </w:p>
    <w:p w14:paraId="096E1EB6" w14:textId="77777777" w:rsidR="00AF2E58" w:rsidRPr="00D84B76" w:rsidRDefault="00AF2E58" w:rsidP="00AF2E58">
      <w:pPr>
        <w:rPr>
          <w:sz w:val="28"/>
          <w:szCs w:val="28"/>
        </w:rPr>
      </w:pPr>
      <w:r w:rsidRPr="00D84B76">
        <w:rPr>
          <w:sz w:val="28"/>
          <w:szCs w:val="28"/>
        </w:rPr>
        <w:t xml:space="preserve">Представитель первичной организации ДОСААФ </w:t>
      </w:r>
    </w:p>
    <w:p w14:paraId="609CD1A8" w14:textId="77777777" w:rsidR="00AF2E58" w:rsidRPr="00D84B76" w:rsidRDefault="00AF2E58" w:rsidP="00AF2E58">
      <w:pPr>
        <w:rPr>
          <w:sz w:val="28"/>
          <w:szCs w:val="28"/>
        </w:rPr>
      </w:pPr>
      <w:r w:rsidRPr="00D84B76">
        <w:rPr>
          <w:sz w:val="28"/>
          <w:szCs w:val="28"/>
        </w:rPr>
        <w:t xml:space="preserve">УО «Гродненский государственный областной </w:t>
      </w:r>
    </w:p>
    <w:p w14:paraId="7B23F3F1" w14:textId="77777777" w:rsidR="00AF2E58" w:rsidRPr="00D84B76" w:rsidRDefault="00AF2E58" w:rsidP="00AF2E58">
      <w:pPr>
        <w:rPr>
          <w:sz w:val="28"/>
          <w:szCs w:val="28"/>
        </w:rPr>
      </w:pPr>
      <w:r w:rsidRPr="00D84B76">
        <w:rPr>
          <w:sz w:val="28"/>
          <w:szCs w:val="28"/>
        </w:rPr>
        <w:t xml:space="preserve">Дворец творчества детей и </w:t>
      </w:r>
      <w:proofErr w:type="gramStart"/>
      <w:r w:rsidRPr="00D84B76">
        <w:rPr>
          <w:sz w:val="28"/>
          <w:szCs w:val="28"/>
        </w:rPr>
        <w:t xml:space="preserve">молодёжи» </w:t>
      </w:r>
      <w:r>
        <w:rPr>
          <w:sz w:val="28"/>
          <w:szCs w:val="28"/>
        </w:rPr>
        <w:t xml:space="preserve">  </w:t>
      </w:r>
      <w:proofErr w:type="gramEnd"/>
      <w:r w:rsidRPr="00D84B76">
        <w:rPr>
          <w:sz w:val="28"/>
          <w:szCs w:val="28"/>
        </w:rPr>
        <w:t xml:space="preserve">                             </w:t>
      </w:r>
      <w:r>
        <w:rPr>
          <w:sz w:val="28"/>
          <w:szCs w:val="28"/>
        </w:rPr>
        <w:t xml:space="preserve"> </w:t>
      </w:r>
      <w:r w:rsidRPr="00D84B76">
        <w:rPr>
          <w:sz w:val="28"/>
          <w:szCs w:val="28"/>
        </w:rPr>
        <w:t xml:space="preserve"> К.М.</w:t>
      </w:r>
      <w:r>
        <w:rPr>
          <w:sz w:val="28"/>
          <w:szCs w:val="28"/>
        </w:rPr>
        <w:t xml:space="preserve"> </w:t>
      </w:r>
      <w:r w:rsidRPr="00D84B76">
        <w:rPr>
          <w:sz w:val="28"/>
          <w:szCs w:val="28"/>
        </w:rPr>
        <w:t xml:space="preserve">Юшкевич </w:t>
      </w:r>
    </w:p>
    <w:p w14:paraId="2D52638E" w14:textId="77777777" w:rsidR="00AF2E58" w:rsidRPr="00D84B76" w:rsidRDefault="00AF2E58" w:rsidP="00AF2E58">
      <w:pPr>
        <w:pStyle w:val="a7"/>
        <w:rPr>
          <w:szCs w:val="28"/>
        </w:rPr>
      </w:pPr>
    </w:p>
    <w:p w14:paraId="4CC213EE" w14:textId="77777777" w:rsidR="00AF2E58" w:rsidRPr="00D84B76" w:rsidRDefault="00AF2E58" w:rsidP="00AF2E58">
      <w:pPr>
        <w:pStyle w:val="a7"/>
        <w:rPr>
          <w:szCs w:val="28"/>
        </w:rPr>
      </w:pPr>
      <w:r w:rsidRPr="00D84B76">
        <w:rPr>
          <w:szCs w:val="28"/>
        </w:rPr>
        <w:t xml:space="preserve">Ведущий специалист Гродненской </w:t>
      </w:r>
    </w:p>
    <w:p w14:paraId="4C836707" w14:textId="77777777" w:rsidR="00AF2E58" w:rsidRPr="00D84B76" w:rsidRDefault="00AF2E58" w:rsidP="00AF2E58">
      <w:pPr>
        <w:pStyle w:val="a7"/>
        <w:rPr>
          <w:szCs w:val="28"/>
        </w:rPr>
      </w:pPr>
      <w:r w:rsidRPr="00D84B76">
        <w:rPr>
          <w:szCs w:val="28"/>
        </w:rPr>
        <w:t xml:space="preserve">областной организационной </w:t>
      </w:r>
    </w:p>
    <w:p w14:paraId="68146204" w14:textId="77777777" w:rsidR="00AF2E58" w:rsidRPr="00CE24F2" w:rsidRDefault="00AF2E58" w:rsidP="00AF2E58">
      <w:pPr>
        <w:pStyle w:val="a7"/>
        <w:rPr>
          <w:rFonts w:eastAsia="Arial Unicode MS"/>
        </w:rPr>
      </w:pPr>
      <w:r w:rsidRPr="00D84B76">
        <w:rPr>
          <w:szCs w:val="28"/>
        </w:rPr>
        <w:t xml:space="preserve">структуры ДОСААФ                                                              </w:t>
      </w:r>
      <w:r>
        <w:rPr>
          <w:szCs w:val="28"/>
        </w:rPr>
        <w:t xml:space="preserve">  Р</w:t>
      </w:r>
      <w:r w:rsidRPr="00D84B76">
        <w:rPr>
          <w:szCs w:val="28"/>
        </w:rPr>
        <w:t>.</w:t>
      </w:r>
      <w:r>
        <w:rPr>
          <w:szCs w:val="28"/>
        </w:rPr>
        <w:t>О.</w:t>
      </w:r>
      <w:r w:rsidRPr="00D84B76">
        <w:rPr>
          <w:szCs w:val="28"/>
        </w:rPr>
        <w:t xml:space="preserve"> </w:t>
      </w:r>
      <w:proofErr w:type="spellStart"/>
      <w:r>
        <w:rPr>
          <w:szCs w:val="28"/>
        </w:rPr>
        <w:t>Хватынец</w:t>
      </w:r>
      <w:proofErr w:type="spellEnd"/>
    </w:p>
    <w:p w14:paraId="32019A62" w14:textId="028C7214" w:rsidR="008C45A1" w:rsidRDefault="008C45A1" w:rsidP="00FA1D11">
      <w:pPr>
        <w:shd w:val="clear" w:color="auto" w:fill="FFFFFF"/>
        <w:contextualSpacing/>
        <w:jc w:val="both"/>
        <w:rPr>
          <w:sz w:val="30"/>
          <w:szCs w:val="30"/>
          <w:lang w:eastAsia="en-US"/>
        </w:rPr>
      </w:pPr>
    </w:p>
    <w:p w14:paraId="61011FE3" w14:textId="03313145" w:rsidR="008C45A1" w:rsidRDefault="008C45A1" w:rsidP="00FA1D11">
      <w:pPr>
        <w:shd w:val="clear" w:color="auto" w:fill="FFFFFF"/>
        <w:contextualSpacing/>
        <w:jc w:val="both"/>
        <w:rPr>
          <w:sz w:val="30"/>
          <w:szCs w:val="30"/>
          <w:lang w:eastAsia="en-US"/>
        </w:rPr>
      </w:pPr>
    </w:p>
    <w:p w14:paraId="113BDA78" w14:textId="4038DC20" w:rsidR="008C45A1" w:rsidRDefault="008C45A1" w:rsidP="00FA1D11">
      <w:pPr>
        <w:shd w:val="clear" w:color="auto" w:fill="FFFFFF"/>
        <w:contextualSpacing/>
        <w:jc w:val="both"/>
        <w:rPr>
          <w:sz w:val="30"/>
          <w:szCs w:val="30"/>
          <w:lang w:eastAsia="en-US"/>
        </w:rPr>
      </w:pPr>
    </w:p>
    <w:p w14:paraId="6061A0BF" w14:textId="1C60B986" w:rsidR="008C45A1" w:rsidRDefault="008C45A1" w:rsidP="00FA1D11">
      <w:pPr>
        <w:shd w:val="clear" w:color="auto" w:fill="FFFFFF"/>
        <w:contextualSpacing/>
        <w:jc w:val="both"/>
        <w:rPr>
          <w:sz w:val="30"/>
          <w:szCs w:val="30"/>
          <w:lang w:eastAsia="en-US"/>
        </w:rPr>
      </w:pPr>
    </w:p>
    <w:p w14:paraId="45BA0001" w14:textId="0B9EF44B" w:rsidR="008C45A1" w:rsidRDefault="008C45A1" w:rsidP="00FA1D11">
      <w:pPr>
        <w:shd w:val="clear" w:color="auto" w:fill="FFFFFF"/>
        <w:contextualSpacing/>
        <w:jc w:val="both"/>
        <w:rPr>
          <w:sz w:val="30"/>
          <w:szCs w:val="30"/>
          <w:lang w:eastAsia="en-US"/>
        </w:rPr>
      </w:pPr>
    </w:p>
    <w:p w14:paraId="6C0E911F" w14:textId="05E25517" w:rsidR="008C45A1" w:rsidRDefault="008C45A1" w:rsidP="00FA1D11">
      <w:pPr>
        <w:shd w:val="clear" w:color="auto" w:fill="FFFFFF"/>
        <w:contextualSpacing/>
        <w:jc w:val="both"/>
        <w:rPr>
          <w:sz w:val="30"/>
          <w:szCs w:val="30"/>
          <w:lang w:eastAsia="en-US"/>
        </w:rPr>
      </w:pPr>
    </w:p>
    <w:p w14:paraId="56E70C86" w14:textId="78D86138" w:rsidR="008C45A1" w:rsidRDefault="008C45A1" w:rsidP="00FA1D11">
      <w:pPr>
        <w:shd w:val="clear" w:color="auto" w:fill="FFFFFF"/>
        <w:contextualSpacing/>
        <w:jc w:val="both"/>
        <w:rPr>
          <w:sz w:val="30"/>
          <w:szCs w:val="30"/>
          <w:lang w:eastAsia="en-US"/>
        </w:rPr>
      </w:pPr>
    </w:p>
    <w:p w14:paraId="20169ACE" w14:textId="1E3D953F" w:rsidR="008C45A1" w:rsidRDefault="008C45A1" w:rsidP="00FA1D11">
      <w:pPr>
        <w:shd w:val="clear" w:color="auto" w:fill="FFFFFF"/>
        <w:contextualSpacing/>
        <w:jc w:val="both"/>
        <w:rPr>
          <w:sz w:val="30"/>
          <w:szCs w:val="30"/>
          <w:lang w:eastAsia="en-US"/>
        </w:rPr>
      </w:pPr>
    </w:p>
    <w:p w14:paraId="3B936582" w14:textId="20A9FAFA" w:rsidR="008C45A1" w:rsidRDefault="008C45A1" w:rsidP="00FA1D11">
      <w:pPr>
        <w:shd w:val="clear" w:color="auto" w:fill="FFFFFF"/>
        <w:contextualSpacing/>
        <w:jc w:val="both"/>
        <w:rPr>
          <w:sz w:val="30"/>
          <w:szCs w:val="30"/>
          <w:lang w:eastAsia="en-US"/>
        </w:rPr>
      </w:pPr>
    </w:p>
    <w:p w14:paraId="340E1EFD" w14:textId="1CC7A568" w:rsidR="008C45A1" w:rsidRDefault="008C45A1" w:rsidP="00FA1D11">
      <w:pPr>
        <w:shd w:val="clear" w:color="auto" w:fill="FFFFFF"/>
        <w:contextualSpacing/>
        <w:jc w:val="both"/>
        <w:rPr>
          <w:sz w:val="30"/>
          <w:szCs w:val="30"/>
          <w:lang w:eastAsia="en-US"/>
        </w:rPr>
      </w:pPr>
    </w:p>
    <w:p w14:paraId="322143ED" w14:textId="413796F7" w:rsidR="008C45A1" w:rsidRDefault="008C45A1" w:rsidP="00FA1D11">
      <w:pPr>
        <w:shd w:val="clear" w:color="auto" w:fill="FFFFFF"/>
        <w:contextualSpacing/>
        <w:jc w:val="both"/>
        <w:rPr>
          <w:sz w:val="30"/>
          <w:szCs w:val="30"/>
          <w:lang w:eastAsia="en-US"/>
        </w:rPr>
      </w:pPr>
    </w:p>
    <w:p w14:paraId="0CA76098" w14:textId="0C31590D" w:rsidR="008C45A1" w:rsidRDefault="008C45A1" w:rsidP="00FA1D11">
      <w:pPr>
        <w:shd w:val="clear" w:color="auto" w:fill="FFFFFF"/>
        <w:contextualSpacing/>
        <w:jc w:val="both"/>
        <w:rPr>
          <w:sz w:val="30"/>
          <w:szCs w:val="30"/>
          <w:lang w:eastAsia="en-US"/>
        </w:rPr>
      </w:pPr>
    </w:p>
    <w:p w14:paraId="5C31F32E" w14:textId="034B130B" w:rsidR="008C45A1" w:rsidRDefault="008C45A1" w:rsidP="00FA1D11">
      <w:pPr>
        <w:shd w:val="clear" w:color="auto" w:fill="FFFFFF"/>
        <w:contextualSpacing/>
        <w:jc w:val="both"/>
        <w:rPr>
          <w:sz w:val="30"/>
          <w:szCs w:val="30"/>
          <w:lang w:eastAsia="en-US"/>
        </w:rPr>
      </w:pPr>
    </w:p>
    <w:p w14:paraId="72262C9D" w14:textId="3D8A75E7" w:rsidR="008C45A1" w:rsidRDefault="008C45A1" w:rsidP="00FA1D11">
      <w:pPr>
        <w:shd w:val="clear" w:color="auto" w:fill="FFFFFF"/>
        <w:contextualSpacing/>
        <w:jc w:val="both"/>
        <w:rPr>
          <w:sz w:val="30"/>
          <w:szCs w:val="30"/>
          <w:lang w:eastAsia="en-US"/>
        </w:rPr>
      </w:pPr>
    </w:p>
    <w:p w14:paraId="03D9FADC" w14:textId="5C797887" w:rsidR="008C45A1" w:rsidRDefault="008C45A1" w:rsidP="00FA1D11">
      <w:pPr>
        <w:shd w:val="clear" w:color="auto" w:fill="FFFFFF"/>
        <w:contextualSpacing/>
        <w:jc w:val="both"/>
        <w:rPr>
          <w:sz w:val="30"/>
          <w:szCs w:val="30"/>
          <w:lang w:eastAsia="en-US"/>
        </w:rPr>
      </w:pPr>
    </w:p>
    <w:p w14:paraId="3B11AC22" w14:textId="30056D11" w:rsidR="008C45A1" w:rsidRDefault="008C45A1" w:rsidP="00FA1D11">
      <w:pPr>
        <w:shd w:val="clear" w:color="auto" w:fill="FFFFFF"/>
        <w:contextualSpacing/>
        <w:jc w:val="both"/>
        <w:rPr>
          <w:sz w:val="30"/>
          <w:szCs w:val="30"/>
          <w:lang w:eastAsia="en-US"/>
        </w:rPr>
      </w:pPr>
    </w:p>
    <w:p w14:paraId="5B360169" w14:textId="41E109FD" w:rsidR="008C45A1" w:rsidRDefault="008C45A1" w:rsidP="00FA1D11">
      <w:pPr>
        <w:shd w:val="clear" w:color="auto" w:fill="FFFFFF"/>
        <w:contextualSpacing/>
        <w:jc w:val="both"/>
        <w:rPr>
          <w:sz w:val="30"/>
          <w:szCs w:val="30"/>
          <w:lang w:eastAsia="en-US"/>
        </w:rPr>
      </w:pPr>
    </w:p>
    <w:p w14:paraId="7148F783" w14:textId="174C5D2B" w:rsidR="008C45A1" w:rsidRDefault="008C45A1" w:rsidP="00FA1D11">
      <w:pPr>
        <w:shd w:val="clear" w:color="auto" w:fill="FFFFFF"/>
        <w:contextualSpacing/>
        <w:jc w:val="both"/>
        <w:rPr>
          <w:sz w:val="30"/>
          <w:szCs w:val="30"/>
          <w:lang w:eastAsia="en-US"/>
        </w:rPr>
      </w:pPr>
    </w:p>
    <w:p w14:paraId="679F08C5" w14:textId="5B2058B6" w:rsidR="008C45A1" w:rsidRDefault="008C45A1" w:rsidP="00FA1D11">
      <w:pPr>
        <w:shd w:val="clear" w:color="auto" w:fill="FFFFFF"/>
        <w:contextualSpacing/>
        <w:jc w:val="both"/>
        <w:rPr>
          <w:sz w:val="30"/>
          <w:szCs w:val="30"/>
          <w:lang w:eastAsia="en-US"/>
        </w:rPr>
      </w:pPr>
    </w:p>
    <w:p w14:paraId="02F83495" w14:textId="0705F247" w:rsidR="008C45A1" w:rsidRDefault="008C45A1" w:rsidP="00FA1D11">
      <w:pPr>
        <w:shd w:val="clear" w:color="auto" w:fill="FFFFFF"/>
        <w:contextualSpacing/>
        <w:jc w:val="both"/>
        <w:rPr>
          <w:sz w:val="30"/>
          <w:szCs w:val="30"/>
          <w:lang w:eastAsia="en-US"/>
        </w:rPr>
      </w:pPr>
    </w:p>
    <w:p w14:paraId="0A2C3F7A" w14:textId="5E8BDFD6" w:rsidR="008C45A1" w:rsidRDefault="008C45A1" w:rsidP="00FA1D11">
      <w:pPr>
        <w:shd w:val="clear" w:color="auto" w:fill="FFFFFF"/>
        <w:contextualSpacing/>
        <w:jc w:val="both"/>
        <w:rPr>
          <w:sz w:val="30"/>
          <w:szCs w:val="30"/>
          <w:lang w:eastAsia="en-US"/>
        </w:rPr>
      </w:pPr>
    </w:p>
    <w:p w14:paraId="3716EBFD" w14:textId="0568144B" w:rsidR="008C45A1" w:rsidRDefault="008C45A1" w:rsidP="00FA1D11">
      <w:pPr>
        <w:shd w:val="clear" w:color="auto" w:fill="FFFFFF"/>
        <w:contextualSpacing/>
        <w:jc w:val="both"/>
        <w:rPr>
          <w:sz w:val="30"/>
          <w:szCs w:val="30"/>
          <w:lang w:eastAsia="en-US"/>
        </w:rPr>
      </w:pPr>
    </w:p>
    <w:p w14:paraId="04DF2A63" w14:textId="0069C0BB" w:rsidR="008C45A1" w:rsidRDefault="008C45A1" w:rsidP="00FA1D11">
      <w:pPr>
        <w:shd w:val="clear" w:color="auto" w:fill="FFFFFF"/>
        <w:contextualSpacing/>
        <w:jc w:val="both"/>
        <w:rPr>
          <w:sz w:val="30"/>
          <w:szCs w:val="30"/>
          <w:lang w:eastAsia="en-US"/>
        </w:rPr>
      </w:pPr>
    </w:p>
    <w:p w14:paraId="74137237" w14:textId="29118F3C" w:rsidR="008C45A1" w:rsidRDefault="008C45A1" w:rsidP="00FA1D11">
      <w:pPr>
        <w:shd w:val="clear" w:color="auto" w:fill="FFFFFF"/>
        <w:contextualSpacing/>
        <w:jc w:val="both"/>
        <w:rPr>
          <w:sz w:val="30"/>
          <w:szCs w:val="30"/>
          <w:lang w:eastAsia="en-US"/>
        </w:rPr>
      </w:pPr>
    </w:p>
    <w:p w14:paraId="21B0BE33" w14:textId="147D765C" w:rsidR="008C45A1" w:rsidRDefault="008C45A1" w:rsidP="00FA1D11">
      <w:pPr>
        <w:shd w:val="clear" w:color="auto" w:fill="FFFFFF"/>
        <w:contextualSpacing/>
        <w:jc w:val="both"/>
        <w:rPr>
          <w:sz w:val="30"/>
          <w:szCs w:val="30"/>
          <w:lang w:eastAsia="en-US"/>
        </w:rPr>
      </w:pPr>
    </w:p>
    <w:p w14:paraId="2C325401" w14:textId="21CD8720" w:rsidR="008C45A1" w:rsidRDefault="008C45A1" w:rsidP="00FA1D11">
      <w:pPr>
        <w:shd w:val="clear" w:color="auto" w:fill="FFFFFF"/>
        <w:contextualSpacing/>
        <w:jc w:val="both"/>
        <w:rPr>
          <w:sz w:val="30"/>
          <w:szCs w:val="30"/>
          <w:lang w:eastAsia="en-US"/>
        </w:rPr>
      </w:pPr>
    </w:p>
    <w:p w14:paraId="64C5AB84" w14:textId="0E51DF71" w:rsidR="008C45A1" w:rsidRDefault="008C45A1" w:rsidP="00FA1D11">
      <w:pPr>
        <w:shd w:val="clear" w:color="auto" w:fill="FFFFFF"/>
        <w:contextualSpacing/>
        <w:jc w:val="both"/>
        <w:rPr>
          <w:sz w:val="30"/>
          <w:szCs w:val="30"/>
          <w:lang w:eastAsia="en-US"/>
        </w:rPr>
      </w:pPr>
    </w:p>
    <w:p w14:paraId="75F5A885" w14:textId="5A68452F" w:rsidR="008C45A1" w:rsidRDefault="008C45A1" w:rsidP="00FA1D11">
      <w:pPr>
        <w:shd w:val="clear" w:color="auto" w:fill="FFFFFF"/>
        <w:contextualSpacing/>
        <w:jc w:val="both"/>
        <w:rPr>
          <w:sz w:val="30"/>
          <w:szCs w:val="30"/>
          <w:lang w:eastAsia="en-US"/>
        </w:rPr>
      </w:pPr>
    </w:p>
    <w:p w14:paraId="6D32F9F5" w14:textId="57AC1CB2" w:rsidR="005F1923" w:rsidRDefault="005F1923" w:rsidP="00FA1D11">
      <w:pPr>
        <w:shd w:val="clear" w:color="auto" w:fill="FFFFFF"/>
        <w:contextualSpacing/>
        <w:jc w:val="both"/>
        <w:rPr>
          <w:sz w:val="30"/>
          <w:szCs w:val="30"/>
          <w:lang w:eastAsia="en-US"/>
        </w:rPr>
      </w:pPr>
    </w:p>
    <w:p w14:paraId="00D5B9B3" w14:textId="2241C41F" w:rsidR="005F1923" w:rsidRDefault="005F1923" w:rsidP="00FA1D11">
      <w:pPr>
        <w:shd w:val="clear" w:color="auto" w:fill="FFFFFF"/>
        <w:contextualSpacing/>
        <w:jc w:val="both"/>
        <w:rPr>
          <w:sz w:val="30"/>
          <w:szCs w:val="30"/>
          <w:lang w:eastAsia="en-US"/>
        </w:rPr>
      </w:pPr>
    </w:p>
    <w:p w14:paraId="500DA6AA" w14:textId="77777777" w:rsidR="005F1923" w:rsidRDefault="005F1923" w:rsidP="00FA1D11">
      <w:pPr>
        <w:shd w:val="clear" w:color="auto" w:fill="FFFFFF"/>
        <w:contextualSpacing/>
        <w:jc w:val="both"/>
        <w:rPr>
          <w:sz w:val="30"/>
          <w:szCs w:val="30"/>
          <w:lang w:eastAsia="en-US"/>
        </w:rPr>
      </w:pPr>
    </w:p>
    <w:p w14:paraId="2CA1BAA6" w14:textId="77777777" w:rsidR="008C45A1" w:rsidRDefault="008C45A1" w:rsidP="00FA1D11">
      <w:pPr>
        <w:shd w:val="clear" w:color="auto" w:fill="FFFFFF"/>
        <w:contextualSpacing/>
        <w:jc w:val="both"/>
        <w:rPr>
          <w:sz w:val="30"/>
          <w:szCs w:val="30"/>
        </w:rPr>
      </w:pPr>
    </w:p>
    <w:p w14:paraId="05950533" w14:textId="5865C3C2" w:rsidR="00FA1D11" w:rsidRDefault="00FA1D11" w:rsidP="00FA1D11">
      <w:pPr>
        <w:shd w:val="clear" w:color="auto" w:fill="FFFFFF"/>
        <w:contextualSpacing/>
        <w:jc w:val="both"/>
        <w:rPr>
          <w:sz w:val="30"/>
          <w:szCs w:val="30"/>
        </w:rPr>
      </w:pPr>
    </w:p>
    <w:p w14:paraId="5313D586" w14:textId="4F5A7574" w:rsidR="00FA1D11" w:rsidRDefault="00FA1D11" w:rsidP="00FA1D11">
      <w:pPr>
        <w:shd w:val="clear" w:color="auto" w:fill="FFFFFF"/>
        <w:contextualSpacing/>
        <w:jc w:val="both"/>
        <w:rPr>
          <w:sz w:val="30"/>
          <w:szCs w:val="30"/>
        </w:rPr>
      </w:pPr>
    </w:p>
    <w:p w14:paraId="5C58C97E" w14:textId="2536565E" w:rsidR="00FA1D11" w:rsidRDefault="00FA1D11" w:rsidP="00FA1D11">
      <w:pPr>
        <w:shd w:val="clear" w:color="auto" w:fill="FFFFFF"/>
        <w:contextualSpacing/>
        <w:jc w:val="both"/>
        <w:rPr>
          <w:sz w:val="30"/>
          <w:szCs w:val="30"/>
        </w:rPr>
      </w:pPr>
    </w:p>
    <w:p w14:paraId="309C133D" w14:textId="7742F127" w:rsidR="00FA1D11" w:rsidRDefault="00FA1D11" w:rsidP="00FA1D11">
      <w:pPr>
        <w:shd w:val="clear" w:color="auto" w:fill="FFFFFF"/>
        <w:contextualSpacing/>
        <w:jc w:val="both"/>
        <w:rPr>
          <w:sz w:val="30"/>
          <w:szCs w:val="30"/>
        </w:rPr>
      </w:pPr>
    </w:p>
    <w:p w14:paraId="02185077" w14:textId="77777777" w:rsidR="008805A2" w:rsidRPr="007F1DE2" w:rsidRDefault="008805A2" w:rsidP="008805A2">
      <w:pPr>
        <w:jc w:val="center"/>
        <w:rPr>
          <w:b/>
          <w:bCs/>
          <w:sz w:val="28"/>
          <w:szCs w:val="28"/>
          <w:lang w:eastAsia="en-US"/>
        </w:rPr>
      </w:pPr>
      <w:r w:rsidRPr="007F1DE2">
        <w:rPr>
          <w:b/>
          <w:bCs/>
          <w:sz w:val="28"/>
          <w:szCs w:val="28"/>
          <w:lang w:eastAsia="en-US"/>
        </w:rPr>
        <w:t>ПОЛОЖЕНИЕ</w:t>
      </w:r>
    </w:p>
    <w:p w14:paraId="79D3897E" w14:textId="77777777" w:rsidR="008805A2" w:rsidRPr="007F1DE2" w:rsidRDefault="008805A2" w:rsidP="008805A2">
      <w:pPr>
        <w:jc w:val="center"/>
        <w:rPr>
          <w:b/>
          <w:bCs/>
          <w:sz w:val="28"/>
          <w:szCs w:val="28"/>
          <w:lang w:eastAsia="en-US"/>
        </w:rPr>
      </w:pPr>
      <w:r w:rsidRPr="007F1DE2">
        <w:rPr>
          <w:b/>
          <w:bCs/>
          <w:sz w:val="28"/>
          <w:szCs w:val="28"/>
          <w:lang w:eastAsia="en-US"/>
        </w:rPr>
        <w:t>о проведении областного фестиваля интеллектуальных игр</w:t>
      </w:r>
    </w:p>
    <w:p w14:paraId="434EA3AE" w14:textId="77777777" w:rsidR="008805A2" w:rsidRPr="007F1DE2" w:rsidRDefault="008805A2" w:rsidP="008805A2">
      <w:pPr>
        <w:jc w:val="center"/>
        <w:rPr>
          <w:b/>
          <w:bCs/>
          <w:sz w:val="28"/>
          <w:szCs w:val="28"/>
          <w:lang w:eastAsia="en-US"/>
        </w:rPr>
      </w:pPr>
      <w:r w:rsidRPr="007F1DE2">
        <w:rPr>
          <w:b/>
          <w:bCs/>
          <w:sz w:val="28"/>
          <w:szCs w:val="28"/>
          <w:lang w:eastAsia="en-US"/>
        </w:rPr>
        <w:t xml:space="preserve">«Приз Стальной Крысы – </w:t>
      </w:r>
      <w:r w:rsidRPr="007F1DE2">
        <w:rPr>
          <w:b/>
          <w:bCs/>
          <w:sz w:val="28"/>
          <w:szCs w:val="28"/>
          <w:lang w:val="en-US" w:eastAsia="en-US"/>
        </w:rPr>
        <w:t>XXIII</w:t>
      </w:r>
      <w:r w:rsidRPr="007F1DE2">
        <w:rPr>
          <w:b/>
          <w:bCs/>
          <w:sz w:val="28"/>
          <w:szCs w:val="28"/>
          <w:lang w:eastAsia="en-US"/>
        </w:rPr>
        <w:t>»</w:t>
      </w:r>
    </w:p>
    <w:p w14:paraId="3AEA3330" w14:textId="77777777" w:rsidR="008805A2" w:rsidRPr="008C0EBB" w:rsidRDefault="008805A2" w:rsidP="008805A2">
      <w:pPr>
        <w:jc w:val="both"/>
        <w:rPr>
          <w:caps/>
          <w:sz w:val="28"/>
          <w:szCs w:val="28"/>
          <w:lang w:eastAsia="en-US"/>
        </w:rPr>
      </w:pPr>
      <w:r w:rsidRPr="008C0EBB">
        <w:rPr>
          <w:caps/>
          <w:sz w:val="28"/>
          <w:szCs w:val="28"/>
          <w:lang w:eastAsia="en-US"/>
        </w:rPr>
        <w:t>Задачи:</w:t>
      </w:r>
    </w:p>
    <w:p w14:paraId="45BA7E45" w14:textId="77777777" w:rsidR="008805A2" w:rsidRPr="008C0EBB" w:rsidRDefault="008805A2" w:rsidP="008805A2">
      <w:pPr>
        <w:numPr>
          <w:ilvl w:val="0"/>
          <w:numId w:val="48"/>
        </w:numPr>
        <w:jc w:val="both"/>
        <w:rPr>
          <w:sz w:val="28"/>
          <w:szCs w:val="28"/>
          <w:lang w:eastAsia="en-US"/>
        </w:rPr>
      </w:pPr>
      <w:r w:rsidRPr="008C0EBB">
        <w:rPr>
          <w:sz w:val="28"/>
          <w:szCs w:val="28"/>
          <w:lang w:eastAsia="en-US"/>
        </w:rPr>
        <w:t>Воспитание интереса у молодежи к интеллектуальным видам деятельности;</w:t>
      </w:r>
    </w:p>
    <w:p w14:paraId="1E8B01FF" w14:textId="77777777" w:rsidR="008805A2" w:rsidRPr="008C0EBB" w:rsidRDefault="008805A2" w:rsidP="008805A2">
      <w:pPr>
        <w:numPr>
          <w:ilvl w:val="0"/>
          <w:numId w:val="48"/>
        </w:numPr>
        <w:jc w:val="both"/>
        <w:rPr>
          <w:sz w:val="28"/>
          <w:szCs w:val="28"/>
          <w:lang w:eastAsia="en-US"/>
        </w:rPr>
      </w:pPr>
      <w:r w:rsidRPr="008C0EBB">
        <w:rPr>
          <w:sz w:val="28"/>
          <w:szCs w:val="28"/>
          <w:lang w:eastAsia="en-US"/>
        </w:rPr>
        <w:t>Обучение навыкам интеллектуально-игрового творчества;</w:t>
      </w:r>
    </w:p>
    <w:p w14:paraId="55D860D0" w14:textId="77777777" w:rsidR="008805A2" w:rsidRPr="008C0EBB" w:rsidRDefault="008805A2" w:rsidP="008805A2">
      <w:pPr>
        <w:numPr>
          <w:ilvl w:val="0"/>
          <w:numId w:val="48"/>
        </w:numPr>
        <w:jc w:val="both"/>
        <w:rPr>
          <w:sz w:val="28"/>
          <w:szCs w:val="28"/>
          <w:lang w:eastAsia="en-US"/>
        </w:rPr>
      </w:pPr>
      <w:r w:rsidRPr="008C0EBB">
        <w:rPr>
          <w:sz w:val="28"/>
          <w:szCs w:val="28"/>
          <w:lang w:eastAsia="en-US"/>
        </w:rPr>
        <w:t>Совершенствование игровой техники и мастерства команд;</w:t>
      </w:r>
    </w:p>
    <w:p w14:paraId="6906E8D9" w14:textId="77777777" w:rsidR="008805A2" w:rsidRPr="008C0EBB" w:rsidRDefault="008805A2" w:rsidP="008805A2">
      <w:pPr>
        <w:jc w:val="both"/>
        <w:rPr>
          <w:sz w:val="28"/>
          <w:szCs w:val="28"/>
          <w:lang w:eastAsia="en-US"/>
        </w:rPr>
      </w:pPr>
    </w:p>
    <w:p w14:paraId="491FAC24" w14:textId="77777777" w:rsidR="008805A2" w:rsidRPr="008C0EBB" w:rsidRDefault="008805A2" w:rsidP="008805A2">
      <w:pPr>
        <w:jc w:val="both"/>
        <w:rPr>
          <w:caps/>
          <w:sz w:val="28"/>
          <w:szCs w:val="28"/>
          <w:lang w:val="be-BY" w:eastAsia="en-US"/>
        </w:rPr>
      </w:pPr>
      <w:r w:rsidRPr="008C0EBB">
        <w:rPr>
          <w:caps/>
          <w:sz w:val="28"/>
          <w:szCs w:val="28"/>
          <w:lang w:val="be-BY" w:eastAsia="en-US"/>
        </w:rPr>
        <w:t>Организаторы:</w:t>
      </w:r>
    </w:p>
    <w:p w14:paraId="5F1BBCB7" w14:textId="77777777" w:rsidR="008805A2" w:rsidRPr="008C0EBB" w:rsidRDefault="008805A2" w:rsidP="008805A2">
      <w:pPr>
        <w:numPr>
          <w:ilvl w:val="0"/>
          <w:numId w:val="49"/>
        </w:numPr>
        <w:jc w:val="both"/>
        <w:rPr>
          <w:sz w:val="28"/>
          <w:szCs w:val="28"/>
          <w:lang w:val="be-BY" w:eastAsia="en-US"/>
        </w:rPr>
      </w:pPr>
      <w:r w:rsidRPr="008C0EBB">
        <w:rPr>
          <w:sz w:val="28"/>
          <w:szCs w:val="28"/>
          <w:lang w:eastAsia="en-US"/>
        </w:rPr>
        <w:t>ГУО «</w:t>
      </w:r>
      <w:r w:rsidRPr="008C0EBB">
        <w:rPr>
          <w:sz w:val="28"/>
          <w:szCs w:val="28"/>
          <w:lang w:val="be-BY" w:eastAsia="en-US"/>
        </w:rPr>
        <w:t>Лидский районный центр творчества детей и молодежи»;</w:t>
      </w:r>
    </w:p>
    <w:p w14:paraId="462397F0" w14:textId="77777777" w:rsidR="008805A2" w:rsidRPr="008C0EBB" w:rsidRDefault="008805A2" w:rsidP="008805A2">
      <w:pPr>
        <w:numPr>
          <w:ilvl w:val="0"/>
          <w:numId w:val="49"/>
        </w:numPr>
        <w:jc w:val="both"/>
        <w:rPr>
          <w:sz w:val="28"/>
          <w:szCs w:val="28"/>
          <w:lang w:val="be-BY" w:eastAsia="en-US"/>
        </w:rPr>
      </w:pPr>
      <w:r w:rsidRPr="008C0EBB">
        <w:rPr>
          <w:sz w:val="28"/>
          <w:szCs w:val="28"/>
          <w:lang w:val="be-BY" w:eastAsia="en-US"/>
        </w:rPr>
        <w:t xml:space="preserve">Клуб интеллектуальных игр </w:t>
      </w:r>
      <w:r w:rsidRPr="008C0EBB">
        <w:rPr>
          <w:sz w:val="28"/>
          <w:szCs w:val="28"/>
          <w:lang w:eastAsia="en-US"/>
        </w:rPr>
        <w:t>«</w:t>
      </w:r>
      <w:r w:rsidRPr="008C0EBB">
        <w:rPr>
          <w:sz w:val="28"/>
          <w:szCs w:val="28"/>
          <w:lang w:val="be-BY" w:eastAsia="en-US"/>
        </w:rPr>
        <w:t>Стальная Крыса»;</w:t>
      </w:r>
    </w:p>
    <w:p w14:paraId="5E88BBC3" w14:textId="77777777" w:rsidR="008805A2" w:rsidRPr="008C0EBB" w:rsidRDefault="008805A2" w:rsidP="008805A2">
      <w:pPr>
        <w:numPr>
          <w:ilvl w:val="0"/>
          <w:numId w:val="49"/>
        </w:numPr>
        <w:jc w:val="both"/>
        <w:rPr>
          <w:sz w:val="28"/>
          <w:szCs w:val="28"/>
          <w:lang w:val="be-BY" w:eastAsia="en-US"/>
        </w:rPr>
      </w:pPr>
      <w:r w:rsidRPr="008C0EBB">
        <w:rPr>
          <w:sz w:val="28"/>
          <w:szCs w:val="28"/>
          <w:lang w:val="be-BY" w:eastAsia="en-US"/>
        </w:rPr>
        <w:t xml:space="preserve">УО </w:t>
      </w:r>
      <w:r w:rsidRPr="008C0EBB">
        <w:rPr>
          <w:sz w:val="28"/>
          <w:szCs w:val="28"/>
          <w:lang w:eastAsia="en-US"/>
        </w:rPr>
        <w:t>«Гродненский государственный областной Дворец творчества детей и молодежи».</w:t>
      </w:r>
    </w:p>
    <w:p w14:paraId="3E97FF0F" w14:textId="77777777" w:rsidR="008805A2" w:rsidRPr="008C0EBB" w:rsidRDefault="008805A2" w:rsidP="008805A2">
      <w:pPr>
        <w:ind w:left="720"/>
        <w:jc w:val="both"/>
        <w:rPr>
          <w:sz w:val="28"/>
          <w:szCs w:val="28"/>
          <w:lang w:val="be-BY" w:eastAsia="en-US"/>
        </w:rPr>
      </w:pPr>
    </w:p>
    <w:p w14:paraId="6820A668" w14:textId="77777777" w:rsidR="008805A2" w:rsidRPr="008C0EBB" w:rsidRDefault="008805A2" w:rsidP="008805A2">
      <w:pPr>
        <w:jc w:val="both"/>
        <w:rPr>
          <w:caps/>
          <w:sz w:val="28"/>
          <w:szCs w:val="28"/>
          <w:lang w:eastAsia="en-US"/>
        </w:rPr>
      </w:pPr>
      <w:r w:rsidRPr="008C0EBB">
        <w:rPr>
          <w:caps/>
          <w:sz w:val="28"/>
          <w:szCs w:val="28"/>
          <w:lang w:eastAsia="en-US"/>
        </w:rPr>
        <w:t>Участники:</w:t>
      </w:r>
    </w:p>
    <w:p w14:paraId="479CDA51" w14:textId="77777777" w:rsidR="008805A2" w:rsidRPr="008C0EBB" w:rsidRDefault="008805A2" w:rsidP="008805A2">
      <w:pPr>
        <w:jc w:val="both"/>
        <w:rPr>
          <w:sz w:val="28"/>
          <w:szCs w:val="28"/>
          <w:lang w:eastAsia="en-US"/>
        </w:rPr>
      </w:pPr>
      <w:r w:rsidRPr="008C0EBB">
        <w:rPr>
          <w:sz w:val="28"/>
          <w:szCs w:val="28"/>
          <w:lang w:eastAsia="en-US"/>
        </w:rPr>
        <w:t xml:space="preserve">команды знатоков интеллектуальных клубов Гродненской области и специально приглашенные команды других областей РБ. </w:t>
      </w:r>
    </w:p>
    <w:p w14:paraId="67703CE6" w14:textId="77777777" w:rsidR="008805A2" w:rsidRPr="008C0EBB" w:rsidRDefault="008805A2" w:rsidP="008805A2">
      <w:pPr>
        <w:jc w:val="both"/>
        <w:rPr>
          <w:sz w:val="28"/>
          <w:szCs w:val="28"/>
          <w:lang w:eastAsia="en-US"/>
        </w:rPr>
      </w:pPr>
    </w:p>
    <w:p w14:paraId="57DD3DD6" w14:textId="77777777" w:rsidR="008805A2" w:rsidRPr="008C0EBB" w:rsidRDefault="008805A2" w:rsidP="008805A2">
      <w:pPr>
        <w:jc w:val="both"/>
        <w:rPr>
          <w:caps/>
          <w:sz w:val="28"/>
          <w:szCs w:val="28"/>
          <w:lang w:eastAsia="en-US"/>
        </w:rPr>
      </w:pPr>
      <w:r w:rsidRPr="008C0EBB">
        <w:rPr>
          <w:caps/>
          <w:sz w:val="28"/>
          <w:szCs w:val="28"/>
          <w:lang w:eastAsia="en-US"/>
        </w:rPr>
        <w:t>Время и место проведения:</w:t>
      </w:r>
    </w:p>
    <w:p w14:paraId="5D9A255D" w14:textId="77777777" w:rsidR="008805A2" w:rsidRPr="008C0EBB" w:rsidRDefault="008805A2" w:rsidP="008805A2">
      <w:pPr>
        <w:ind w:right="20"/>
        <w:jc w:val="both"/>
        <w:rPr>
          <w:sz w:val="28"/>
          <w:szCs w:val="28"/>
        </w:rPr>
      </w:pPr>
      <w:r w:rsidRPr="00D67575">
        <w:rPr>
          <w:sz w:val="28"/>
          <w:szCs w:val="28"/>
        </w:rPr>
        <w:t xml:space="preserve">Фестиваль проводится </w:t>
      </w:r>
      <w:r w:rsidRPr="00D67575">
        <w:rPr>
          <w:sz w:val="28"/>
          <w:szCs w:val="28"/>
          <w:lang w:eastAsia="en-US"/>
        </w:rPr>
        <w:t>декабр</w:t>
      </w:r>
      <w:r>
        <w:rPr>
          <w:sz w:val="28"/>
          <w:szCs w:val="28"/>
          <w:lang w:eastAsia="en-US"/>
        </w:rPr>
        <w:t>ь</w:t>
      </w:r>
      <w:r w:rsidRPr="00D67575">
        <w:rPr>
          <w:sz w:val="28"/>
          <w:szCs w:val="28"/>
          <w:lang w:eastAsia="en-US"/>
        </w:rPr>
        <w:t xml:space="preserve"> 202</w:t>
      </w:r>
      <w:r w:rsidRPr="006E3FFF">
        <w:rPr>
          <w:sz w:val="28"/>
          <w:szCs w:val="28"/>
          <w:lang w:eastAsia="en-US"/>
        </w:rPr>
        <w:t>4</w:t>
      </w:r>
      <w:r w:rsidRPr="00D67575">
        <w:rPr>
          <w:sz w:val="28"/>
          <w:szCs w:val="28"/>
          <w:lang w:eastAsia="en-US"/>
        </w:rPr>
        <w:t xml:space="preserve"> г</w:t>
      </w:r>
      <w:r w:rsidRPr="008C0EBB">
        <w:rPr>
          <w:sz w:val="28"/>
          <w:szCs w:val="28"/>
          <w:lang w:eastAsia="en-US"/>
        </w:rPr>
        <w:t>ода</w:t>
      </w:r>
      <w:r w:rsidRPr="008C0EBB">
        <w:rPr>
          <w:sz w:val="28"/>
          <w:szCs w:val="28"/>
        </w:rPr>
        <w:t xml:space="preserve">, начало игровой программы в 11.00 по адресу: г. Лида, ул. Победы, д. 52, ГУО «Лидский районный центр творчества детей и молодежи». </w:t>
      </w:r>
    </w:p>
    <w:p w14:paraId="7D984CD4" w14:textId="77777777" w:rsidR="008805A2" w:rsidRPr="008C0EBB" w:rsidRDefault="008805A2" w:rsidP="008805A2">
      <w:pPr>
        <w:jc w:val="both"/>
        <w:rPr>
          <w:sz w:val="28"/>
          <w:szCs w:val="28"/>
          <w:lang w:eastAsia="en-US"/>
        </w:rPr>
      </w:pPr>
    </w:p>
    <w:p w14:paraId="56C85E5F" w14:textId="77777777" w:rsidR="008805A2" w:rsidRPr="008C0EBB" w:rsidRDefault="008805A2" w:rsidP="008805A2">
      <w:pPr>
        <w:jc w:val="both"/>
        <w:rPr>
          <w:caps/>
          <w:sz w:val="28"/>
          <w:szCs w:val="28"/>
          <w:lang w:eastAsia="en-US"/>
        </w:rPr>
      </w:pPr>
      <w:r w:rsidRPr="008C0EBB">
        <w:rPr>
          <w:caps/>
          <w:sz w:val="28"/>
          <w:szCs w:val="28"/>
          <w:lang w:eastAsia="en-US"/>
        </w:rPr>
        <w:t>Форма проведения:</w:t>
      </w:r>
    </w:p>
    <w:p w14:paraId="5FD93801" w14:textId="77777777" w:rsidR="008805A2" w:rsidRPr="008C0EBB" w:rsidRDefault="008805A2" w:rsidP="008805A2">
      <w:pPr>
        <w:jc w:val="both"/>
        <w:rPr>
          <w:sz w:val="28"/>
          <w:szCs w:val="28"/>
          <w:lang w:eastAsia="en-US"/>
        </w:rPr>
      </w:pPr>
      <w:r w:rsidRPr="008C0EBB">
        <w:rPr>
          <w:sz w:val="28"/>
          <w:szCs w:val="28"/>
          <w:lang w:eastAsia="en-US"/>
        </w:rPr>
        <w:t>В программе фестиваля игры: «Что? Где? Когда?», «Гонка за лидером», «Эрудит-квартет».</w:t>
      </w:r>
    </w:p>
    <w:p w14:paraId="2B4661DF" w14:textId="77777777" w:rsidR="008805A2" w:rsidRPr="008C0EBB" w:rsidRDefault="008805A2" w:rsidP="008805A2">
      <w:pPr>
        <w:jc w:val="both"/>
        <w:rPr>
          <w:sz w:val="28"/>
          <w:szCs w:val="28"/>
          <w:lang w:eastAsia="en-US"/>
        </w:rPr>
      </w:pPr>
    </w:p>
    <w:p w14:paraId="462563E1" w14:textId="77777777" w:rsidR="008805A2" w:rsidRPr="008C0EBB" w:rsidRDefault="008805A2" w:rsidP="008805A2">
      <w:pPr>
        <w:jc w:val="both"/>
        <w:rPr>
          <w:caps/>
          <w:sz w:val="28"/>
          <w:szCs w:val="28"/>
          <w:lang w:eastAsia="en-US"/>
        </w:rPr>
      </w:pPr>
      <w:r w:rsidRPr="008C0EBB">
        <w:rPr>
          <w:caps/>
          <w:sz w:val="28"/>
          <w:szCs w:val="28"/>
          <w:lang w:eastAsia="en-US"/>
        </w:rPr>
        <w:t>Подведение итогов:</w:t>
      </w:r>
    </w:p>
    <w:p w14:paraId="23758D99" w14:textId="77777777" w:rsidR="008805A2" w:rsidRPr="008C0EBB" w:rsidRDefault="008805A2" w:rsidP="008805A2">
      <w:pPr>
        <w:jc w:val="both"/>
        <w:rPr>
          <w:sz w:val="28"/>
          <w:szCs w:val="28"/>
          <w:lang w:eastAsia="en-US"/>
        </w:rPr>
      </w:pPr>
      <w:r w:rsidRPr="008C0EBB">
        <w:rPr>
          <w:sz w:val="28"/>
          <w:szCs w:val="28"/>
          <w:lang w:eastAsia="en-US"/>
        </w:rPr>
        <w:t>Обладателем «Приза Стальной Крысы» становится команда, набравшая меньшую сумму мест в играх. Призеры фестиваля награждаются медалями и Кубком.</w:t>
      </w:r>
    </w:p>
    <w:p w14:paraId="6FC5FEC5" w14:textId="77777777" w:rsidR="008805A2" w:rsidRPr="008C0EBB" w:rsidRDefault="008805A2" w:rsidP="008805A2">
      <w:pPr>
        <w:jc w:val="both"/>
        <w:rPr>
          <w:sz w:val="28"/>
          <w:szCs w:val="28"/>
          <w:lang w:eastAsia="en-US"/>
        </w:rPr>
      </w:pPr>
      <w:r w:rsidRPr="008C0EBB">
        <w:rPr>
          <w:sz w:val="28"/>
          <w:szCs w:val="28"/>
          <w:lang w:eastAsia="en-US"/>
        </w:rPr>
        <w:t xml:space="preserve">Призеры каждого вида игровой программы награждаются </w:t>
      </w:r>
      <w:proofErr w:type="spellStart"/>
      <w:r w:rsidRPr="008C0EBB">
        <w:rPr>
          <w:sz w:val="28"/>
          <w:szCs w:val="28"/>
          <w:lang w:eastAsia="en-US"/>
        </w:rPr>
        <w:t>дипло</w:t>
      </w:r>
      <w:proofErr w:type="spellEnd"/>
      <w:r w:rsidRPr="008C0EBB">
        <w:rPr>
          <w:sz w:val="28"/>
          <w:szCs w:val="28"/>
          <w:lang w:val="be-BY" w:eastAsia="en-US"/>
        </w:rPr>
        <w:t>м</w:t>
      </w:r>
      <w:proofErr w:type="spellStart"/>
      <w:r w:rsidRPr="008C0EBB">
        <w:rPr>
          <w:sz w:val="28"/>
          <w:szCs w:val="28"/>
          <w:lang w:eastAsia="en-US"/>
        </w:rPr>
        <w:t>ами</w:t>
      </w:r>
      <w:proofErr w:type="spellEnd"/>
      <w:r w:rsidRPr="008C0EBB">
        <w:rPr>
          <w:sz w:val="28"/>
          <w:szCs w:val="28"/>
          <w:lang w:eastAsia="en-US"/>
        </w:rPr>
        <w:t xml:space="preserve"> УО «Гродненский государственный областной Дворец творчества детей и молодежи».</w:t>
      </w:r>
    </w:p>
    <w:p w14:paraId="19CBC3C1" w14:textId="77777777" w:rsidR="008805A2" w:rsidRPr="008C0EBB" w:rsidRDefault="008805A2" w:rsidP="008805A2">
      <w:pPr>
        <w:jc w:val="both"/>
        <w:rPr>
          <w:sz w:val="28"/>
          <w:szCs w:val="28"/>
        </w:rPr>
      </w:pPr>
      <w:r w:rsidRPr="008C0EBB">
        <w:rPr>
          <w:sz w:val="28"/>
          <w:szCs w:val="28"/>
        </w:rPr>
        <w:t>Командировочные расходы участников фестиваля за счет направляющей организации.</w:t>
      </w:r>
    </w:p>
    <w:p w14:paraId="39218414" w14:textId="77777777" w:rsidR="008805A2" w:rsidRPr="008C0EBB" w:rsidRDefault="008805A2" w:rsidP="008805A2">
      <w:pPr>
        <w:rPr>
          <w:sz w:val="28"/>
          <w:szCs w:val="28"/>
          <w:lang w:eastAsia="en-US"/>
        </w:rPr>
      </w:pPr>
    </w:p>
    <w:p w14:paraId="55D4B93F" w14:textId="77777777" w:rsidR="008805A2" w:rsidRPr="008C0EBB" w:rsidRDefault="008805A2" w:rsidP="008805A2">
      <w:pPr>
        <w:rPr>
          <w:sz w:val="28"/>
          <w:szCs w:val="28"/>
          <w:lang w:eastAsia="en-US"/>
        </w:rPr>
      </w:pPr>
      <w:r w:rsidRPr="008C0EBB">
        <w:rPr>
          <w:sz w:val="28"/>
          <w:szCs w:val="28"/>
          <w:lang w:eastAsia="en-US"/>
        </w:rPr>
        <w:t xml:space="preserve">Телефон для связи с оргкомитетом: </w:t>
      </w:r>
    </w:p>
    <w:p w14:paraId="5CD398C0" w14:textId="77777777" w:rsidR="008805A2" w:rsidRPr="008C0EBB" w:rsidRDefault="008805A2" w:rsidP="008805A2">
      <w:pPr>
        <w:rPr>
          <w:sz w:val="28"/>
          <w:szCs w:val="28"/>
          <w:lang w:eastAsia="en-US"/>
        </w:rPr>
      </w:pPr>
      <w:r w:rsidRPr="008C0EBB">
        <w:rPr>
          <w:sz w:val="28"/>
          <w:szCs w:val="28"/>
          <w:lang w:eastAsia="en-US"/>
        </w:rPr>
        <w:t>МТС +375287865383 (</w:t>
      </w:r>
      <w:proofErr w:type="spellStart"/>
      <w:r w:rsidRPr="008C0EBB">
        <w:rPr>
          <w:sz w:val="28"/>
          <w:szCs w:val="28"/>
          <w:lang w:eastAsia="en-US"/>
        </w:rPr>
        <w:t>Веретило</w:t>
      </w:r>
      <w:proofErr w:type="spellEnd"/>
      <w:r w:rsidRPr="008C0EBB">
        <w:rPr>
          <w:sz w:val="28"/>
          <w:szCs w:val="28"/>
          <w:lang w:eastAsia="en-US"/>
        </w:rPr>
        <w:t xml:space="preserve"> Сергей Евгеньевич)</w:t>
      </w:r>
    </w:p>
    <w:p w14:paraId="3C97E90C" w14:textId="77777777" w:rsidR="008805A2" w:rsidRDefault="008805A2" w:rsidP="008805A2">
      <w:pPr>
        <w:ind w:left="45" w:firstLine="239"/>
        <w:jc w:val="both"/>
        <w:rPr>
          <w:b/>
          <w:sz w:val="28"/>
          <w:szCs w:val="28"/>
        </w:rPr>
      </w:pPr>
    </w:p>
    <w:p w14:paraId="2AD44F65" w14:textId="77777777" w:rsidR="008805A2" w:rsidRDefault="008805A2" w:rsidP="008805A2">
      <w:pPr>
        <w:ind w:firstLine="720"/>
        <w:jc w:val="right"/>
        <w:rPr>
          <w:i/>
          <w:sz w:val="28"/>
          <w:szCs w:val="28"/>
        </w:rPr>
      </w:pPr>
    </w:p>
    <w:p w14:paraId="5E2A4E84" w14:textId="3C21B465" w:rsidR="00FA1D11" w:rsidRDefault="00FA1D11" w:rsidP="00FA1D11">
      <w:pPr>
        <w:shd w:val="clear" w:color="auto" w:fill="FFFFFF"/>
        <w:contextualSpacing/>
        <w:jc w:val="both"/>
        <w:rPr>
          <w:sz w:val="30"/>
          <w:szCs w:val="30"/>
        </w:rPr>
      </w:pPr>
    </w:p>
    <w:p w14:paraId="7412531E" w14:textId="17B229E9" w:rsidR="00FA1D11" w:rsidRDefault="00FA1D11" w:rsidP="00FA1D11">
      <w:pPr>
        <w:shd w:val="clear" w:color="auto" w:fill="FFFFFF"/>
        <w:contextualSpacing/>
        <w:jc w:val="both"/>
        <w:rPr>
          <w:sz w:val="30"/>
          <w:szCs w:val="30"/>
        </w:rPr>
      </w:pPr>
    </w:p>
    <w:p w14:paraId="30DA8F48" w14:textId="77777777" w:rsidR="00FA1D11" w:rsidRPr="00FA1D11" w:rsidRDefault="00FA1D11" w:rsidP="00FA1D11">
      <w:pPr>
        <w:shd w:val="clear" w:color="auto" w:fill="FFFFFF"/>
        <w:contextualSpacing/>
        <w:jc w:val="both"/>
        <w:rPr>
          <w:sz w:val="30"/>
          <w:szCs w:val="30"/>
        </w:rPr>
      </w:pPr>
    </w:p>
    <w:p w14:paraId="4DBCD4EB" w14:textId="77777777" w:rsidR="00251AEA" w:rsidRPr="002203E6" w:rsidRDefault="00251AEA" w:rsidP="00D36C7F">
      <w:pPr>
        <w:pStyle w:val="1"/>
        <w:jc w:val="center"/>
        <w:rPr>
          <w:color w:val="C00000"/>
          <w:szCs w:val="30"/>
        </w:rPr>
      </w:pPr>
      <w:bookmarkStart w:id="43" w:name="_Toc140663164"/>
      <w:r w:rsidRPr="002203E6">
        <w:rPr>
          <w:color w:val="C00000"/>
          <w:szCs w:val="30"/>
        </w:rPr>
        <w:t>Январь</w:t>
      </w:r>
      <w:bookmarkEnd w:id="43"/>
    </w:p>
    <w:p w14:paraId="60410A45" w14:textId="77777777" w:rsidR="00714289" w:rsidRPr="002203E6" w:rsidRDefault="00714289" w:rsidP="00C21DCF">
      <w:pPr>
        <w:pStyle w:val="11"/>
        <w:ind w:left="720"/>
        <w:jc w:val="both"/>
        <w:rPr>
          <w:rFonts w:ascii="Times New Roman" w:hAnsi="Times New Roman"/>
          <w:b/>
          <w:i/>
          <w:color w:val="943634" w:themeColor="accent2" w:themeShade="BF"/>
          <w:sz w:val="30"/>
          <w:szCs w:val="30"/>
        </w:rPr>
      </w:pPr>
    </w:p>
    <w:p w14:paraId="52EDC14F" w14:textId="676E4B5E" w:rsidR="00292D5B" w:rsidRPr="00696EEC" w:rsidRDefault="00251AEA" w:rsidP="005B02C1">
      <w:pPr>
        <w:pStyle w:val="a4"/>
        <w:numPr>
          <w:ilvl w:val="3"/>
          <w:numId w:val="8"/>
        </w:numPr>
        <w:ind w:left="567" w:hanging="283"/>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458B1D53" w14:textId="77777777" w:rsidR="008C45A1" w:rsidRDefault="008C45A1" w:rsidP="001B1FDB">
      <w:pPr>
        <w:autoSpaceDE w:val="0"/>
        <w:autoSpaceDN w:val="0"/>
        <w:adjustRightInd w:val="0"/>
        <w:rPr>
          <w:rFonts w:eastAsiaTheme="minorHAnsi"/>
          <w:color w:val="000000"/>
          <w:sz w:val="30"/>
          <w:szCs w:val="30"/>
          <w:lang w:eastAsia="en-US"/>
        </w:rPr>
      </w:pPr>
    </w:p>
    <w:p w14:paraId="3A91D111" w14:textId="77777777" w:rsidR="00B16199" w:rsidRPr="003908DC" w:rsidRDefault="00B16199" w:rsidP="00B16199">
      <w:pPr>
        <w:ind w:firstLine="709"/>
        <w:jc w:val="both"/>
        <w:rPr>
          <w:rFonts w:eastAsia="Calibri"/>
          <w:color w:val="000000"/>
          <w:sz w:val="30"/>
          <w:szCs w:val="30"/>
        </w:rPr>
      </w:pPr>
      <w:r>
        <w:rPr>
          <w:rFonts w:eastAsia="Calibri"/>
          <w:color w:val="000000"/>
          <w:sz w:val="30"/>
          <w:szCs w:val="30"/>
        </w:rPr>
        <w:t>Ф</w:t>
      </w:r>
      <w:r w:rsidRPr="003908DC">
        <w:rPr>
          <w:rFonts w:eastAsia="Calibri"/>
          <w:color w:val="000000"/>
          <w:sz w:val="30"/>
          <w:szCs w:val="30"/>
        </w:rPr>
        <w:t>отоконкурс</w:t>
      </w:r>
      <w:r>
        <w:rPr>
          <w:rFonts w:eastAsia="Calibri"/>
          <w:color w:val="000000"/>
          <w:sz w:val="30"/>
          <w:szCs w:val="30"/>
        </w:rPr>
        <w:t xml:space="preserve"> «Галерея мужества» в рамках областного патриотического марафона «Кубок Патриота».</w:t>
      </w:r>
    </w:p>
    <w:p w14:paraId="6F7C1F6C" w14:textId="4616A5A0" w:rsidR="00676C32" w:rsidRDefault="00676C32" w:rsidP="00676C32">
      <w:pPr>
        <w:ind w:firstLine="708"/>
        <w:jc w:val="both"/>
        <w:rPr>
          <w:b/>
          <w:sz w:val="30"/>
          <w:szCs w:val="30"/>
        </w:rPr>
      </w:pPr>
      <w:r>
        <w:rPr>
          <w:sz w:val="30"/>
          <w:szCs w:val="30"/>
        </w:rPr>
        <w:t xml:space="preserve">Областной этап интеллектуально-развлекательной игры ОО «БРПО», ОО «БРСМ» </w:t>
      </w:r>
      <w:r w:rsidRPr="00D17B78">
        <w:rPr>
          <w:b/>
          <w:sz w:val="30"/>
          <w:szCs w:val="30"/>
        </w:rPr>
        <w:t>«</w:t>
      </w:r>
      <w:r>
        <w:rPr>
          <w:b/>
          <w:sz w:val="30"/>
          <w:szCs w:val="30"/>
        </w:rPr>
        <w:t>Большая пионерская</w:t>
      </w:r>
      <w:r w:rsidRPr="00E82AD4">
        <w:rPr>
          <w:b/>
          <w:sz w:val="30"/>
          <w:szCs w:val="30"/>
        </w:rPr>
        <w:t>/</w:t>
      </w:r>
      <w:r>
        <w:rPr>
          <w:b/>
          <w:sz w:val="30"/>
          <w:szCs w:val="30"/>
        </w:rPr>
        <w:t xml:space="preserve"> молодежная </w:t>
      </w:r>
      <w:r w:rsidRPr="00D17B78">
        <w:rPr>
          <w:b/>
          <w:sz w:val="30"/>
          <w:szCs w:val="30"/>
        </w:rPr>
        <w:t>игра»</w:t>
      </w:r>
      <w:r w:rsidR="00DC167D">
        <w:rPr>
          <w:b/>
          <w:sz w:val="30"/>
          <w:szCs w:val="30"/>
        </w:rPr>
        <w:t>.</w:t>
      </w:r>
    </w:p>
    <w:p w14:paraId="6DDCCF27" w14:textId="307F9660" w:rsidR="00DC167D" w:rsidRDefault="00DC167D" w:rsidP="00DC167D">
      <w:pPr>
        <w:pStyle w:val="a7"/>
        <w:ind w:firstLine="708"/>
        <w:rPr>
          <w:bCs/>
          <w:sz w:val="30"/>
          <w:szCs w:val="30"/>
        </w:rPr>
      </w:pPr>
      <w:r w:rsidRPr="00DC167D">
        <w:rPr>
          <w:bCs/>
          <w:sz w:val="30"/>
          <w:szCs w:val="30"/>
        </w:rPr>
        <w:t>Областной этап Республиканской выставки-конкурса декоративно-прикладного творчества «</w:t>
      </w:r>
      <w:proofErr w:type="spellStart"/>
      <w:r w:rsidRPr="00DC167D">
        <w:rPr>
          <w:bCs/>
          <w:sz w:val="30"/>
          <w:szCs w:val="30"/>
        </w:rPr>
        <w:t>Саматканы</w:t>
      </w:r>
      <w:proofErr w:type="spellEnd"/>
      <w:r w:rsidRPr="00DC167D">
        <w:rPr>
          <w:bCs/>
          <w:sz w:val="30"/>
          <w:szCs w:val="30"/>
        </w:rPr>
        <w:t xml:space="preserve"> </w:t>
      </w:r>
      <w:proofErr w:type="spellStart"/>
      <w:r w:rsidRPr="00DC167D">
        <w:rPr>
          <w:bCs/>
          <w:sz w:val="30"/>
          <w:szCs w:val="30"/>
        </w:rPr>
        <w:t>цуд</w:t>
      </w:r>
      <w:proofErr w:type="spellEnd"/>
      <w:r w:rsidRPr="00DC167D">
        <w:rPr>
          <w:bCs/>
          <w:sz w:val="30"/>
          <w:szCs w:val="30"/>
        </w:rPr>
        <w:t xml:space="preserve">» среди учащихся учреждений общего среднего и дополнительного образования детей и </w:t>
      </w:r>
      <w:proofErr w:type="spellStart"/>
      <w:proofErr w:type="gramStart"/>
      <w:r w:rsidRPr="00DC167D">
        <w:rPr>
          <w:bCs/>
          <w:sz w:val="30"/>
          <w:szCs w:val="30"/>
        </w:rPr>
        <w:t>молодежи.Текстиль</w:t>
      </w:r>
      <w:proofErr w:type="spellEnd"/>
      <w:proofErr w:type="gramEnd"/>
      <w:r w:rsidRPr="00DC167D">
        <w:rPr>
          <w:bCs/>
          <w:sz w:val="30"/>
          <w:szCs w:val="30"/>
        </w:rPr>
        <w:t xml:space="preserve"> (ткачество, национальная кукла, костюм и т.д.).</w:t>
      </w:r>
    </w:p>
    <w:p w14:paraId="29B8A5BC" w14:textId="36BF9F16" w:rsidR="008805A2" w:rsidRDefault="008805A2" w:rsidP="00DC167D">
      <w:pPr>
        <w:pStyle w:val="a7"/>
        <w:ind w:firstLine="708"/>
        <w:rPr>
          <w:i/>
          <w:sz w:val="28"/>
          <w:szCs w:val="28"/>
          <w14:textOutline w14:w="9525" w14:cap="rnd" w14:cmpd="sng" w14:algn="ctr">
            <w14:noFill/>
            <w14:prstDash w14:val="solid"/>
            <w14:bevel/>
          </w14:textOutline>
        </w:rPr>
      </w:pPr>
      <w:r w:rsidRPr="00E34393">
        <w:rPr>
          <w:sz w:val="28"/>
          <w:szCs w:val="28"/>
          <w14:textOutline w14:w="9525" w14:cap="rnd" w14:cmpd="sng" w14:algn="ctr">
            <w14:noFill/>
            <w14:prstDash w14:val="solid"/>
            <w14:bevel/>
          </w14:textOutline>
        </w:rPr>
        <w:t>Синхронный чемпионат Республики</w:t>
      </w:r>
      <w:r>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Беларусь и чемпионат области по игре</w:t>
      </w:r>
      <w:r>
        <w:rPr>
          <w:sz w:val="28"/>
          <w:szCs w:val="28"/>
          <w14:textOutline w14:w="9525" w14:cap="rnd" w14:cmpd="sng" w14:algn="ctr">
            <w14:noFill/>
            <w14:prstDash w14:val="solid"/>
            <w14:bevel/>
          </w14:textOutline>
        </w:rPr>
        <w:t xml:space="preserve"> </w:t>
      </w:r>
      <w:r w:rsidRPr="00E34393">
        <w:rPr>
          <w:i/>
          <w:sz w:val="28"/>
          <w:szCs w:val="28"/>
          <w14:textOutline w14:w="9525" w14:cap="rnd" w14:cmpd="sng" w14:algn="ctr">
            <w14:noFill/>
            <w14:prstDash w14:val="solid"/>
            <w14:bevel/>
          </w14:textOutline>
        </w:rPr>
        <w:t>«Что? Где? Когда?»</w:t>
      </w:r>
      <w:r>
        <w:rPr>
          <w:i/>
          <w:sz w:val="28"/>
          <w:szCs w:val="28"/>
          <w14:textOutline w14:w="9525" w14:cap="rnd" w14:cmpd="sng" w14:algn="ctr">
            <w14:noFill/>
            <w14:prstDash w14:val="solid"/>
            <w14:bevel/>
          </w14:textOutline>
        </w:rPr>
        <w:t>.</w:t>
      </w:r>
    </w:p>
    <w:p w14:paraId="15A637EE" w14:textId="16A4896A" w:rsidR="005F1923" w:rsidRPr="005F1923" w:rsidRDefault="005F1923" w:rsidP="005F1923">
      <w:pPr>
        <w:tabs>
          <w:tab w:val="left" w:pos="142"/>
          <w:tab w:val="left" w:pos="284"/>
        </w:tabs>
        <w:autoSpaceDE w:val="0"/>
        <w:autoSpaceDN w:val="0"/>
        <w:adjustRightInd w:val="0"/>
        <w:spacing w:after="14"/>
        <w:ind w:firstLine="567"/>
        <w:jc w:val="both"/>
        <w:rPr>
          <w:sz w:val="28"/>
          <w:szCs w:val="28"/>
        </w:rPr>
      </w:pPr>
      <w:bookmarkStart w:id="44" w:name="_Hlk138754046"/>
      <w:r w:rsidRPr="00C6476F">
        <w:rPr>
          <w:sz w:val="28"/>
          <w:szCs w:val="28"/>
        </w:rPr>
        <w:t>X Открытый Международный фестиваль-конкурс «Творчество без границ» (номинация «Театральное творчество»)</w:t>
      </w:r>
      <w:r>
        <w:rPr>
          <w:sz w:val="28"/>
          <w:szCs w:val="28"/>
        </w:rPr>
        <w:t>.</w:t>
      </w:r>
    </w:p>
    <w:bookmarkEnd w:id="44"/>
    <w:p w14:paraId="6806085C" w14:textId="7EB62293" w:rsidR="005F1923" w:rsidRPr="005039DB" w:rsidRDefault="005F1923" w:rsidP="005F1923">
      <w:pPr>
        <w:tabs>
          <w:tab w:val="left" w:pos="142"/>
          <w:tab w:val="left" w:pos="284"/>
        </w:tabs>
        <w:autoSpaceDE w:val="0"/>
        <w:autoSpaceDN w:val="0"/>
        <w:adjustRightInd w:val="0"/>
        <w:spacing w:after="15"/>
        <w:ind w:firstLine="567"/>
        <w:jc w:val="both"/>
        <w:rPr>
          <w:rFonts w:eastAsiaTheme="minorHAnsi"/>
          <w:color w:val="000000"/>
          <w:sz w:val="28"/>
          <w:szCs w:val="28"/>
          <w:lang w:eastAsia="en-US"/>
        </w:rPr>
      </w:pPr>
      <w:r w:rsidRPr="005039DB">
        <w:rPr>
          <w:rFonts w:eastAsiaTheme="minorHAnsi"/>
          <w:color w:val="000000"/>
          <w:sz w:val="28"/>
          <w:szCs w:val="28"/>
          <w:lang w:eastAsia="en-US"/>
        </w:rPr>
        <w:t>Финал областного этапа республиканского конкурса проектов по экономии и бережливости «</w:t>
      </w:r>
      <w:proofErr w:type="spellStart"/>
      <w:r w:rsidRPr="005039DB">
        <w:rPr>
          <w:rFonts w:eastAsiaTheme="minorHAnsi"/>
          <w:color w:val="000000"/>
          <w:sz w:val="28"/>
          <w:szCs w:val="28"/>
          <w:lang w:eastAsia="en-US"/>
        </w:rPr>
        <w:t>Энергомарафон</w:t>
      </w:r>
      <w:proofErr w:type="spellEnd"/>
      <w:r w:rsidRPr="005039DB">
        <w:rPr>
          <w:rFonts w:eastAsiaTheme="minorHAnsi"/>
          <w:color w:val="000000"/>
          <w:sz w:val="28"/>
          <w:szCs w:val="28"/>
          <w:lang w:eastAsia="en-US"/>
        </w:rPr>
        <w:t xml:space="preserve">». </w:t>
      </w:r>
    </w:p>
    <w:p w14:paraId="01DC4C88" w14:textId="2C595CE3" w:rsidR="005F1923" w:rsidRPr="005039DB" w:rsidRDefault="005F1923" w:rsidP="005F1923">
      <w:pPr>
        <w:tabs>
          <w:tab w:val="left" w:pos="142"/>
          <w:tab w:val="left" w:pos="284"/>
        </w:tabs>
        <w:autoSpaceDE w:val="0"/>
        <w:autoSpaceDN w:val="0"/>
        <w:adjustRightInd w:val="0"/>
        <w:ind w:firstLine="567"/>
        <w:jc w:val="both"/>
        <w:rPr>
          <w:rFonts w:eastAsiaTheme="minorHAnsi"/>
          <w:color w:val="000000"/>
          <w:sz w:val="28"/>
          <w:szCs w:val="28"/>
          <w:lang w:eastAsia="en-US"/>
        </w:rPr>
      </w:pPr>
      <w:r w:rsidRPr="005039DB">
        <w:rPr>
          <w:rFonts w:eastAsiaTheme="minorHAnsi"/>
          <w:color w:val="000000"/>
          <w:sz w:val="28"/>
          <w:szCs w:val="28"/>
          <w:lang w:eastAsia="en-US"/>
        </w:rPr>
        <w:t xml:space="preserve">Заочный этап областного конкурса театральных коллективов. </w:t>
      </w:r>
    </w:p>
    <w:p w14:paraId="7B70AF3B" w14:textId="77777777" w:rsidR="005F1923" w:rsidRPr="00C6476F" w:rsidRDefault="005F1923" w:rsidP="005F1923">
      <w:pPr>
        <w:tabs>
          <w:tab w:val="left" w:pos="142"/>
          <w:tab w:val="left" w:pos="284"/>
          <w:tab w:val="left" w:pos="1860"/>
        </w:tabs>
        <w:ind w:firstLine="567"/>
        <w:contextualSpacing/>
        <w:jc w:val="both"/>
        <w:rPr>
          <w:b/>
          <w:caps/>
          <w:sz w:val="28"/>
          <w:szCs w:val="28"/>
          <w:lang w:val="be-BY"/>
        </w:rPr>
      </w:pPr>
      <w:r>
        <w:rPr>
          <w:sz w:val="28"/>
          <w:szCs w:val="28"/>
        </w:rPr>
        <w:t>Р</w:t>
      </w:r>
      <w:r w:rsidRPr="00C6476F">
        <w:rPr>
          <w:sz w:val="28"/>
          <w:szCs w:val="28"/>
        </w:rPr>
        <w:t>еспубликанский конкурс программ объединений по интересам художественного профиля (образовательная «Фольклорное творчество»</w:t>
      </w:r>
      <w:r>
        <w:rPr>
          <w:sz w:val="28"/>
          <w:szCs w:val="28"/>
        </w:rPr>
        <w:t>)</w:t>
      </w:r>
    </w:p>
    <w:p w14:paraId="7046F08C" w14:textId="77777777" w:rsidR="005F1923" w:rsidRPr="005F1923" w:rsidRDefault="005F1923" w:rsidP="00DC167D">
      <w:pPr>
        <w:pStyle w:val="a7"/>
        <w:ind w:firstLine="708"/>
        <w:rPr>
          <w:b/>
          <w:bCs/>
          <w:sz w:val="30"/>
          <w:szCs w:val="30"/>
          <w:lang w:val="be-BY"/>
        </w:rPr>
      </w:pPr>
    </w:p>
    <w:p w14:paraId="5317C351" w14:textId="51ACDF5A" w:rsidR="001B1FDB" w:rsidRPr="00DC167D" w:rsidRDefault="001B1FDB" w:rsidP="00DC167D">
      <w:pPr>
        <w:autoSpaceDE w:val="0"/>
        <w:autoSpaceDN w:val="0"/>
        <w:adjustRightInd w:val="0"/>
        <w:rPr>
          <w:rFonts w:eastAsiaTheme="minorHAnsi"/>
          <w:color w:val="000000"/>
          <w:sz w:val="30"/>
          <w:szCs w:val="30"/>
          <w:lang w:eastAsia="en-US"/>
        </w:rPr>
      </w:pPr>
    </w:p>
    <w:p w14:paraId="7001733B" w14:textId="02AEA216" w:rsidR="001B1FDB" w:rsidRDefault="001B1FDB" w:rsidP="001B1FDB">
      <w:pPr>
        <w:autoSpaceDE w:val="0"/>
        <w:autoSpaceDN w:val="0"/>
        <w:adjustRightInd w:val="0"/>
        <w:rPr>
          <w:rFonts w:eastAsiaTheme="minorHAnsi"/>
          <w:color w:val="000000"/>
          <w:sz w:val="30"/>
          <w:szCs w:val="30"/>
          <w:lang w:eastAsia="en-US"/>
        </w:rPr>
      </w:pPr>
    </w:p>
    <w:p w14:paraId="008CDF04" w14:textId="375458B3" w:rsidR="001B1FDB" w:rsidRDefault="001B1FDB" w:rsidP="001B1FDB">
      <w:pPr>
        <w:autoSpaceDE w:val="0"/>
        <w:autoSpaceDN w:val="0"/>
        <w:adjustRightInd w:val="0"/>
        <w:rPr>
          <w:rFonts w:eastAsiaTheme="minorHAnsi"/>
          <w:color w:val="000000"/>
          <w:sz w:val="30"/>
          <w:szCs w:val="30"/>
          <w:lang w:eastAsia="en-US"/>
        </w:rPr>
      </w:pPr>
    </w:p>
    <w:p w14:paraId="39DB9700" w14:textId="383CA8C7" w:rsidR="001B1FDB" w:rsidRDefault="001B1FDB" w:rsidP="001B1FDB">
      <w:pPr>
        <w:autoSpaceDE w:val="0"/>
        <w:autoSpaceDN w:val="0"/>
        <w:adjustRightInd w:val="0"/>
        <w:rPr>
          <w:rFonts w:eastAsiaTheme="minorHAnsi"/>
          <w:color w:val="000000"/>
          <w:sz w:val="30"/>
          <w:szCs w:val="30"/>
          <w:lang w:eastAsia="en-US"/>
        </w:rPr>
      </w:pPr>
    </w:p>
    <w:p w14:paraId="0A23A29A" w14:textId="1421AC4A" w:rsidR="001B1FDB" w:rsidRDefault="001B1FDB" w:rsidP="001B1FDB">
      <w:pPr>
        <w:autoSpaceDE w:val="0"/>
        <w:autoSpaceDN w:val="0"/>
        <w:adjustRightInd w:val="0"/>
        <w:rPr>
          <w:rFonts w:eastAsiaTheme="minorHAnsi"/>
          <w:color w:val="000000"/>
          <w:sz w:val="30"/>
          <w:szCs w:val="30"/>
          <w:lang w:eastAsia="en-US"/>
        </w:rPr>
      </w:pPr>
    </w:p>
    <w:p w14:paraId="6ADB4B27" w14:textId="79DF00D0" w:rsidR="001B1FDB" w:rsidRDefault="001B1FDB" w:rsidP="001B1FDB">
      <w:pPr>
        <w:autoSpaceDE w:val="0"/>
        <w:autoSpaceDN w:val="0"/>
        <w:adjustRightInd w:val="0"/>
        <w:rPr>
          <w:rFonts w:eastAsiaTheme="minorHAnsi"/>
          <w:color w:val="000000"/>
          <w:sz w:val="30"/>
          <w:szCs w:val="30"/>
          <w:lang w:eastAsia="en-US"/>
        </w:rPr>
      </w:pPr>
    </w:p>
    <w:p w14:paraId="7B2F3042" w14:textId="5C5B4830" w:rsidR="001B1FDB" w:rsidRDefault="001B1FDB" w:rsidP="001B1FDB">
      <w:pPr>
        <w:autoSpaceDE w:val="0"/>
        <w:autoSpaceDN w:val="0"/>
        <w:adjustRightInd w:val="0"/>
        <w:rPr>
          <w:rFonts w:eastAsiaTheme="minorHAnsi"/>
          <w:color w:val="000000"/>
          <w:sz w:val="30"/>
          <w:szCs w:val="30"/>
          <w:lang w:eastAsia="en-US"/>
        </w:rPr>
      </w:pPr>
    </w:p>
    <w:p w14:paraId="34ED4F27" w14:textId="0F024C5C" w:rsidR="001B1FDB" w:rsidRDefault="001B1FDB" w:rsidP="001B1FDB">
      <w:pPr>
        <w:autoSpaceDE w:val="0"/>
        <w:autoSpaceDN w:val="0"/>
        <w:adjustRightInd w:val="0"/>
        <w:rPr>
          <w:rFonts w:eastAsiaTheme="minorHAnsi"/>
          <w:color w:val="000000"/>
          <w:sz w:val="30"/>
          <w:szCs w:val="30"/>
          <w:lang w:eastAsia="en-US"/>
        </w:rPr>
      </w:pPr>
    </w:p>
    <w:p w14:paraId="663819F2" w14:textId="11483F6B" w:rsidR="001B1FDB" w:rsidRDefault="001B1FDB" w:rsidP="001B1FDB">
      <w:pPr>
        <w:autoSpaceDE w:val="0"/>
        <w:autoSpaceDN w:val="0"/>
        <w:adjustRightInd w:val="0"/>
        <w:rPr>
          <w:rFonts w:eastAsiaTheme="minorHAnsi"/>
          <w:color w:val="000000"/>
          <w:sz w:val="30"/>
          <w:szCs w:val="30"/>
          <w:lang w:eastAsia="en-US"/>
        </w:rPr>
      </w:pPr>
    </w:p>
    <w:p w14:paraId="1BB5B1EE" w14:textId="2477CAEF" w:rsidR="001B1FDB" w:rsidRDefault="001B1FDB" w:rsidP="001B1FDB">
      <w:pPr>
        <w:autoSpaceDE w:val="0"/>
        <w:autoSpaceDN w:val="0"/>
        <w:adjustRightInd w:val="0"/>
        <w:rPr>
          <w:rFonts w:eastAsiaTheme="minorHAnsi"/>
          <w:color w:val="000000"/>
          <w:sz w:val="30"/>
          <w:szCs w:val="30"/>
          <w:lang w:eastAsia="en-US"/>
        </w:rPr>
      </w:pPr>
    </w:p>
    <w:p w14:paraId="22B0F3A4" w14:textId="797F929F" w:rsidR="001B1FDB" w:rsidRDefault="001B1FDB" w:rsidP="001B1FDB">
      <w:pPr>
        <w:autoSpaceDE w:val="0"/>
        <w:autoSpaceDN w:val="0"/>
        <w:adjustRightInd w:val="0"/>
        <w:rPr>
          <w:rFonts w:eastAsiaTheme="minorHAnsi"/>
          <w:color w:val="000000"/>
          <w:sz w:val="30"/>
          <w:szCs w:val="30"/>
          <w:lang w:eastAsia="en-US"/>
        </w:rPr>
      </w:pPr>
    </w:p>
    <w:p w14:paraId="2E28D8DF" w14:textId="7014A745" w:rsidR="001B1FDB" w:rsidRDefault="001B1FDB" w:rsidP="001B1FDB">
      <w:pPr>
        <w:autoSpaceDE w:val="0"/>
        <w:autoSpaceDN w:val="0"/>
        <w:adjustRightInd w:val="0"/>
        <w:rPr>
          <w:rFonts w:eastAsiaTheme="minorHAnsi"/>
          <w:color w:val="000000"/>
          <w:sz w:val="30"/>
          <w:szCs w:val="30"/>
          <w:lang w:eastAsia="en-US"/>
        </w:rPr>
      </w:pPr>
    </w:p>
    <w:p w14:paraId="6361EE1C" w14:textId="3EF8A5AD" w:rsidR="001B1FDB" w:rsidRDefault="001B1FDB" w:rsidP="001B1FDB">
      <w:pPr>
        <w:autoSpaceDE w:val="0"/>
        <w:autoSpaceDN w:val="0"/>
        <w:adjustRightInd w:val="0"/>
        <w:rPr>
          <w:rFonts w:eastAsiaTheme="minorHAnsi"/>
          <w:color w:val="000000"/>
          <w:sz w:val="30"/>
          <w:szCs w:val="30"/>
          <w:lang w:eastAsia="en-US"/>
        </w:rPr>
      </w:pPr>
    </w:p>
    <w:p w14:paraId="63F8C133" w14:textId="5918BC2F" w:rsidR="001B1FDB" w:rsidRDefault="001B1FDB" w:rsidP="001B1FDB">
      <w:pPr>
        <w:autoSpaceDE w:val="0"/>
        <w:autoSpaceDN w:val="0"/>
        <w:adjustRightInd w:val="0"/>
        <w:rPr>
          <w:rFonts w:eastAsiaTheme="minorHAnsi"/>
          <w:color w:val="000000"/>
          <w:sz w:val="30"/>
          <w:szCs w:val="30"/>
          <w:lang w:eastAsia="en-US"/>
        </w:rPr>
      </w:pPr>
    </w:p>
    <w:p w14:paraId="24F83E2D" w14:textId="62761BCA" w:rsidR="001B1FDB" w:rsidRDefault="001B1FDB" w:rsidP="001B1FDB">
      <w:pPr>
        <w:autoSpaceDE w:val="0"/>
        <w:autoSpaceDN w:val="0"/>
        <w:adjustRightInd w:val="0"/>
        <w:rPr>
          <w:rFonts w:eastAsiaTheme="minorHAnsi"/>
          <w:color w:val="000000"/>
          <w:sz w:val="30"/>
          <w:szCs w:val="30"/>
          <w:lang w:eastAsia="en-US"/>
        </w:rPr>
      </w:pPr>
    </w:p>
    <w:p w14:paraId="6814ED3F" w14:textId="05DE7410" w:rsidR="001B1FDB" w:rsidRDefault="001B1FDB" w:rsidP="001B1FDB">
      <w:pPr>
        <w:autoSpaceDE w:val="0"/>
        <w:autoSpaceDN w:val="0"/>
        <w:adjustRightInd w:val="0"/>
        <w:rPr>
          <w:rFonts w:eastAsiaTheme="minorHAnsi"/>
          <w:color w:val="000000"/>
          <w:sz w:val="30"/>
          <w:szCs w:val="30"/>
          <w:lang w:eastAsia="en-US"/>
        </w:rPr>
      </w:pPr>
    </w:p>
    <w:p w14:paraId="42174C0D" w14:textId="0D4E3C7A" w:rsidR="001B1FDB" w:rsidRDefault="001B1FDB" w:rsidP="001B1FDB">
      <w:pPr>
        <w:autoSpaceDE w:val="0"/>
        <w:autoSpaceDN w:val="0"/>
        <w:adjustRightInd w:val="0"/>
        <w:rPr>
          <w:rFonts w:eastAsiaTheme="minorHAnsi"/>
          <w:color w:val="000000"/>
          <w:sz w:val="30"/>
          <w:szCs w:val="30"/>
          <w:lang w:eastAsia="en-US"/>
        </w:rPr>
      </w:pPr>
    </w:p>
    <w:p w14:paraId="698565EB" w14:textId="77777777" w:rsidR="00292D5B" w:rsidRPr="002203E6" w:rsidRDefault="00292D5B" w:rsidP="008805A2">
      <w:pPr>
        <w:pStyle w:val="11"/>
        <w:jc w:val="both"/>
        <w:rPr>
          <w:rFonts w:ascii="Times New Roman" w:hAnsi="Times New Roman"/>
          <w:color w:val="000000" w:themeColor="text1"/>
          <w:sz w:val="30"/>
          <w:szCs w:val="30"/>
          <w:lang w:val="be-BY"/>
        </w:rPr>
      </w:pPr>
    </w:p>
    <w:p w14:paraId="78330C12" w14:textId="52D32B2E" w:rsidR="00716953" w:rsidRDefault="00716953" w:rsidP="008C45A1">
      <w:pPr>
        <w:pStyle w:val="11"/>
        <w:ind w:left="720"/>
        <w:jc w:val="center"/>
        <w:rPr>
          <w:rFonts w:ascii="Times New Roman" w:hAnsi="Times New Roman"/>
          <w:b/>
          <w:bCs/>
          <w:color w:val="300060"/>
          <w:sz w:val="30"/>
          <w:szCs w:val="30"/>
        </w:rPr>
      </w:pPr>
      <w:r w:rsidRPr="002203E6">
        <w:rPr>
          <w:rFonts w:ascii="Times New Roman" w:hAnsi="Times New Roman"/>
          <w:b/>
          <w:bCs/>
          <w:color w:val="300060"/>
          <w:sz w:val="30"/>
          <w:szCs w:val="30"/>
        </w:rPr>
        <w:t>ПОЛОЖЕНИЯ УО «ГРОДНЕНСКИЙ ГОСУДАРСТВЕННЫЙ ОБЛАСТНОЙ ДВОРЕЦ ТВОРЧЕСТВА ДЕТЕЙ И МОЛОДЕЖИ»</w:t>
      </w:r>
    </w:p>
    <w:p w14:paraId="5A1DCFC2" w14:textId="77777777" w:rsidR="00676C32" w:rsidRDefault="00676C32" w:rsidP="00676C32">
      <w:pPr>
        <w:jc w:val="right"/>
        <w:rPr>
          <w:sz w:val="30"/>
          <w:szCs w:val="30"/>
        </w:rPr>
      </w:pPr>
      <w:r>
        <w:rPr>
          <w:rFonts w:eastAsia="Calibri"/>
          <w:sz w:val="30"/>
          <w:szCs w:val="30"/>
          <w:lang w:eastAsia="en-US"/>
        </w:rPr>
        <w:t>ПРОЕКТ</w:t>
      </w:r>
    </w:p>
    <w:p w14:paraId="44B827EF" w14:textId="77777777" w:rsidR="00676C32" w:rsidRDefault="00676C32" w:rsidP="00676C32">
      <w:pPr>
        <w:rPr>
          <w:sz w:val="30"/>
          <w:szCs w:val="30"/>
        </w:rPr>
      </w:pPr>
      <w:r>
        <w:rPr>
          <w:sz w:val="30"/>
          <w:szCs w:val="30"/>
        </w:rPr>
        <w:t>Положение</w:t>
      </w:r>
    </w:p>
    <w:p w14:paraId="67E0C939" w14:textId="77777777" w:rsidR="00676C32" w:rsidRDefault="00676C32" w:rsidP="00676C32">
      <w:pPr>
        <w:rPr>
          <w:sz w:val="30"/>
          <w:szCs w:val="30"/>
        </w:rPr>
      </w:pPr>
      <w:r>
        <w:rPr>
          <w:sz w:val="30"/>
          <w:szCs w:val="30"/>
        </w:rPr>
        <w:t xml:space="preserve">о проведении интеллектуально-развлекательной игры </w:t>
      </w:r>
    </w:p>
    <w:p w14:paraId="359481E6" w14:textId="77777777" w:rsidR="00676C32" w:rsidRDefault="00676C32" w:rsidP="00676C32">
      <w:pPr>
        <w:rPr>
          <w:sz w:val="30"/>
          <w:szCs w:val="30"/>
        </w:rPr>
      </w:pPr>
      <w:r>
        <w:rPr>
          <w:sz w:val="30"/>
          <w:szCs w:val="30"/>
        </w:rPr>
        <w:t>ОО «БРПО», ОО «БРСМ»</w:t>
      </w:r>
      <w:r>
        <w:rPr>
          <w:sz w:val="30"/>
          <w:szCs w:val="30"/>
        </w:rPr>
        <w:br/>
      </w:r>
      <w:r w:rsidRPr="00D17B78">
        <w:rPr>
          <w:b/>
          <w:sz w:val="30"/>
          <w:szCs w:val="30"/>
        </w:rPr>
        <w:t>«</w:t>
      </w:r>
      <w:r>
        <w:rPr>
          <w:b/>
          <w:sz w:val="30"/>
          <w:szCs w:val="30"/>
        </w:rPr>
        <w:t>Большая пионерская</w:t>
      </w:r>
      <w:r w:rsidRPr="00E82AD4">
        <w:rPr>
          <w:b/>
          <w:sz w:val="30"/>
          <w:szCs w:val="30"/>
        </w:rPr>
        <w:t>/</w:t>
      </w:r>
      <w:r>
        <w:rPr>
          <w:b/>
          <w:sz w:val="30"/>
          <w:szCs w:val="30"/>
        </w:rPr>
        <w:t xml:space="preserve"> молодежная </w:t>
      </w:r>
      <w:r w:rsidRPr="00D17B78">
        <w:rPr>
          <w:b/>
          <w:sz w:val="30"/>
          <w:szCs w:val="30"/>
        </w:rPr>
        <w:t>игра»</w:t>
      </w:r>
    </w:p>
    <w:p w14:paraId="1D482781" w14:textId="77777777" w:rsidR="00676C32" w:rsidRDefault="00676C32" w:rsidP="00676C32">
      <w:pPr>
        <w:rPr>
          <w:sz w:val="30"/>
          <w:szCs w:val="30"/>
        </w:rPr>
      </w:pPr>
    </w:p>
    <w:p w14:paraId="74203642" w14:textId="77777777" w:rsidR="00676C32" w:rsidRDefault="00676C32" w:rsidP="00676C32">
      <w:pPr>
        <w:ind w:firstLine="709"/>
        <w:jc w:val="both"/>
        <w:rPr>
          <w:sz w:val="30"/>
          <w:szCs w:val="30"/>
        </w:rPr>
      </w:pPr>
      <w:r>
        <w:rPr>
          <w:color w:val="000000"/>
          <w:sz w:val="30"/>
          <w:szCs w:val="30"/>
        </w:rPr>
        <w:t xml:space="preserve">Интеллектуально-развлекательная игра ОО «БРПО», ОО «БРСМ» </w:t>
      </w:r>
      <w:r>
        <w:rPr>
          <w:sz w:val="30"/>
          <w:szCs w:val="30"/>
        </w:rPr>
        <w:t>«Большая пионерская/ молодежная игра»</w:t>
      </w:r>
      <w:r>
        <w:rPr>
          <w:b/>
          <w:sz w:val="30"/>
          <w:szCs w:val="30"/>
        </w:rPr>
        <w:t xml:space="preserve"> </w:t>
      </w:r>
      <w:r>
        <w:rPr>
          <w:sz w:val="30"/>
          <w:szCs w:val="30"/>
        </w:rPr>
        <w:t>(далее – игра)</w:t>
      </w:r>
      <w:r>
        <w:rPr>
          <w:color w:val="000000"/>
          <w:sz w:val="30"/>
          <w:szCs w:val="30"/>
        </w:rPr>
        <w:t xml:space="preserve"> – это инициатива Общественного объединения «Белорусская республиканская пионерская организация» (далее – ОО «БРПО»), которая представляет собой викторину в современном облике, с использованием </w:t>
      </w:r>
      <w:r>
        <w:rPr>
          <w:sz w:val="30"/>
          <w:szCs w:val="30"/>
        </w:rPr>
        <w:t>медиаконтента</w:t>
      </w:r>
      <w:r>
        <w:rPr>
          <w:color w:val="000000"/>
          <w:sz w:val="30"/>
          <w:szCs w:val="30"/>
        </w:rPr>
        <w:t xml:space="preserve"> </w:t>
      </w:r>
      <w:r>
        <w:rPr>
          <w:color w:val="000000"/>
          <w:sz w:val="30"/>
          <w:szCs w:val="30"/>
        </w:rPr>
        <w:br/>
        <w:t xml:space="preserve">и технических средств, современных вопросов, живого общения </w:t>
      </w:r>
      <w:r>
        <w:rPr>
          <w:color w:val="000000"/>
          <w:sz w:val="30"/>
          <w:szCs w:val="30"/>
        </w:rPr>
        <w:br/>
        <w:t>и праздничной атмосферы.</w:t>
      </w:r>
    </w:p>
    <w:p w14:paraId="12CE7D3D" w14:textId="77777777" w:rsidR="00676C32" w:rsidRDefault="00676C32" w:rsidP="00676C32">
      <w:pPr>
        <w:ind w:firstLine="709"/>
        <w:jc w:val="both"/>
        <w:rPr>
          <w:color w:val="000000"/>
          <w:sz w:val="30"/>
          <w:szCs w:val="30"/>
        </w:rPr>
      </w:pPr>
      <w:r>
        <w:rPr>
          <w:color w:val="000000"/>
          <w:sz w:val="30"/>
          <w:szCs w:val="30"/>
        </w:rPr>
        <w:t xml:space="preserve">В ходе участия в мероприятии участники демонстрируют свой интеллект, эрудицию и смекалку. В каждом блоке вопросов упор делается не только на знания, но и на логику. Самые внимательные часто находят ответ в самом вопросе. </w:t>
      </w:r>
    </w:p>
    <w:p w14:paraId="16A738FF" w14:textId="77777777" w:rsidR="00676C32" w:rsidRDefault="00676C32" w:rsidP="00676C32">
      <w:pPr>
        <w:ind w:firstLine="709"/>
        <w:jc w:val="both"/>
        <w:rPr>
          <w:color w:val="000000"/>
          <w:sz w:val="30"/>
          <w:szCs w:val="30"/>
        </w:rPr>
      </w:pPr>
      <w:r>
        <w:rPr>
          <w:sz w:val="30"/>
          <w:szCs w:val="30"/>
        </w:rPr>
        <w:t xml:space="preserve">Настоящее Положение определяет порядок проведения игры </w:t>
      </w:r>
      <w:r>
        <w:rPr>
          <w:sz w:val="30"/>
          <w:szCs w:val="30"/>
        </w:rPr>
        <w:br/>
        <w:t>и условия участия.</w:t>
      </w:r>
    </w:p>
    <w:p w14:paraId="28424C14" w14:textId="77777777" w:rsidR="00676C32" w:rsidRDefault="00676C32" w:rsidP="00676C32">
      <w:pPr>
        <w:ind w:left="-12" w:firstLine="12"/>
        <w:jc w:val="center"/>
        <w:rPr>
          <w:b/>
          <w:sz w:val="30"/>
          <w:szCs w:val="30"/>
        </w:rPr>
      </w:pPr>
      <w:r>
        <w:rPr>
          <w:b/>
          <w:sz w:val="30"/>
          <w:szCs w:val="30"/>
        </w:rPr>
        <w:t>1. Общие положения</w:t>
      </w:r>
    </w:p>
    <w:p w14:paraId="126D7302" w14:textId="77777777" w:rsidR="00676C32" w:rsidRDefault="00676C32" w:rsidP="00676C32">
      <w:pPr>
        <w:pBdr>
          <w:top w:val="nil"/>
          <w:left w:val="nil"/>
          <w:bottom w:val="nil"/>
          <w:right w:val="nil"/>
          <w:between w:val="nil"/>
        </w:pBdr>
        <w:ind w:firstLine="709"/>
        <w:jc w:val="both"/>
        <w:rPr>
          <w:color w:val="000000"/>
          <w:sz w:val="30"/>
          <w:szCs w:val="30"/>
        </w:rPr>
      </w:pPr>
      <w:r>
        <w:rPr>
          <w:color w:val="000000"/>
          <w:sz w:val="30"/>
          <w:szCs w:val="30"/>
        </w:rPr>
        <w:t xml:space="preserve">1.1. Организаторами игры являются ОО «БРПО», ОО «БРСМ» </w:t>
      </w:r>
      <w:r>
        <w:rPr>
          <w:color w:val="000000"/>
          <w:sz w:val="30"/>
          <w:szCs w:val="30"/>
        </w:rPr>
        <w:br/>
        <w:t>при поддержке Министерства образования Республики Беларусь.</w:t>
      </w:r>
    </w:p>
    <w:p w14:paraId="0BE1E21B" w14:textId="77777777" w:rsidR="00676C32" w:rsidRDefault="00676C32" w:rsidP="00676C32">
      <w:pPr>
        <w:pBdr>
          <w:top w:val="nil"/>
          <w:left w:val="nil"/>
          <w:bottom w:val="nil"/>
          <w:right w:val="nil"/>
          <w:between w:val="nil"/>
        </w:pBdr>
        <w:ind w:firstLine="709"/>
        <w:jc w:val="both"/>
        <w:rPr>
          <w:color w:val="000000"/>
          <w:sz w:val="30"/>
          <w:szCs w:val="30"/>
        </w:rPr>
      </w:pPr>
      <w:r>
        <w:rPr>
          <w:color w:val="000000"/>
          <w:sz w:val="30"/>
          <w:szCs w:val="30"/>
        </w:rPr>
        <w:t>1.2.</w:t>
      </w:r>
      <w:r>
        <w:rPr>
          <w:b/>
          <w:color w:val="000000"/>
          <w:sz w:val="30"/>
          <w:szCs w:val="30"/>
        </w:rPr>
        <w:t xml:space="preserve"> </w:t>
      </w:r>
      <w:r>
        <w:rPr>
          <w:color w:val="000000"/>
          <w:sz w:val="30"/>
          <w:szCs w:val="30"/>
        </w:rPr>
        <w:t>Участники: члены ОО «БРПО», ОО «БРСМ» в трех возрастных категориях:</w:t>
      </w:r>
    </w:p>
    <w:p w14:paraId="73ABD922" w14:textId="77777777" w:rsidR="00676C32" w:rsidRDefault="00676C32" w:rsidP="00676C32">
      <w:pPr>
        <w:pBdr>
          <w:top w:val="nil"/>
          <w:left w:val="nil"/>
          <w:bottom w:val="nil"/>
          <w:right w:val="nil"/>
          <w:between w:val="nil"/>
        </w:pBdr>
        <w:ind w:firstLine="709"/>
        <w:jc w:val="both"/>
        <w:rPr>
          <w:color w:val="000000"/>
          <w:sz w:val="30"/>
          <w:szCs w:val="30"/>
        </w:rPr>
      </w:pPr>
      <w:r>
        <w:rPr>
          <w:color w:val="000000"/>
          <w:sz w:val="30"/>
          <w:szCs w:val="30"/>
        </w:rPr>
        <w:t>октябрята – 9-10 лет в составе команд по 6 человек;</w:t>
      </w:r>
    </w:p>
    <w:p w14:paraId="22B5D774" w14:textId="77777777" w:rsidR="00676C32" w:rsidRDefault="00676C32" w:rsidP="00676C32">
      <w:pPr>
        <w:pBdr>
          <w:top w:val="nil"/>
          <w:left w:val="nil"/>
          <w:bottom w:val="nil"/>
          <w:right w:val="nil"/>
          <w:between w:val="nil"/>
        </w:pBdr>
        <w:ind w:firstLine="709"/>
        <w:jc w:val="both"/>
        <w:rPr>
          <w:color w:val="000000"/>
          <w:sz w:val="30"/>
          <w:szCs w:val="30"/>
        </w:rPr>
      </w:pPr>
      <w:r>
        <w:rPr>
          <w:color w:val="000000"/>
          <w:sz w:val="30"/>
          <w:szCs w:val="30"/>
        </w:rPr>
        <w:t>пионеры – 11-13 лет в составе команд по 6 человек;</w:t>
      </w:r>
    </w:p>
    <w:p w14:paraId="35173869" w14:textId="77777777" w:rsidR="00676C32" w:rsidRDefault="00676C32" w:rsidP="00676C32">
      <w:pPr>
        <w:pBdr>
          <w:top w:val="nil"/>
          <w:left w:val="nil"/>
          <w:bottom w:val="nil"/>
          <w:right w:val="nil"/>
          <w:between w:val="nil"/>
        </w:pBdr>
        <w:ind w:firstLine="709"/>
        <w:jc w:val="both"/>
        <w:rPr>
          <w:color w:val="000000"/>
          <w:sz w:val="30"/>
          <w:szCs w:val="30"/>
        </w:rPr>
      </w:pPr>
      <w:r>
        <w:rPr>
          <w:color w:val="000000"/>
          <w:sz w:val="30"/>
          <w:szCs w:val="30"/>
        </w:rPr>
        <w:t>члены ОО «БРСМ» – 14-16 лет в составе команд по 6 человек.</w:t>
      </w:r>
    </w:p>
    <w:p w14:paraId="56DBE19F" w14:textId="77777777" w:rsidR="00676C32" w:rsidRDefault="00676C32" w:rsidP="00676C32">
      <w:pPr>
        <w:pBdr>
          <w:top w:val="nil"/>
          <w:left w:val="nil"/>
          <w:bottom w:val="nil"/>
          <w:right w:val="nil"/>
          <w:between w:val="nil"/>
        </w:pBdr>
        <w:ind w:firstLine="709"/>
        <w:jc w:val="both"/>
        <w:rPr>
          <w:color w:val="000000"/>
          <w:sz w:val="30"/>
          <w:szCs w:val="30"/>
        </w:rPr>
      </w:pPr>
    </w:p>
    <w:p w14:paraId="4C6B638F" w14:textId="77777777" w:rsidR="00676C32" w:rsidRDefault="00676C32" w:rsidP="00676C32">
      <w:pPr>
        <w:ind w:left="-720" w:firstLine="720"/>
        <w:jc w:val="center"/>
        <w:rPr>
          <w:b/>
          <w:sz w:val="30"/>
          <w:szCs w:val="30"/>
        </w:rPr>
      </w:pPr>
      <w:r>
        <w:rPr>
          <w:b/>
          <w:sz w:val="30"/>
          <w:szCs w:val="30"/>
        </w:rPr>
        <w:t>2. Цели и задачи</w:t>
      </w:r>
    </w:p>
    <w:p w14:paraId="4ED733C6" w14:textId="77777777" w:rsidR="00676C32" w:rsidRDefault="00676C32" w:rsidP="00676C32">
      <w:pPr>
        <w:ind w:firstLine="709"/>
        <w:jc w:val="both"/>
        <w:rPr>
          <w:sz w:val="30"/>
          <w:szCs w:val="30"/>
        </w:rPr>
      </w:pPr>
      <w:r>
        <w:rPr>
          <w:sz w:val="30"/>
          <w:szCs w:val="30"/>
        </w:rPr>
        <w:t xml:space="preserve">2.1. Развитие новых форм гражданско-патриотической работы </w:t>
      </w:r>
      <w:r>
        <w:rPr>
          <w:sz w:val="30"/>
          <w:szCs w:val="30"/>
        </w:rPr>
        <w:br/>
        <w:t>с членами ОО «БРПО», ОО «БРСМ».</w:t>
      </w:r>
    </w:p>
    <w:p w14:paraId="30EA1011" w14:textId="77777777" w:rsidR="00676C32" w:rsidRDefault="00676C32" w:rsidP="00676C32">
      <w:pPr>
        <w:ind w:firstLine="709"/>
        <w:jc w:val="both"/>
        <w:rPr>
          <w:sz w:val="30"/>
          <w:szCs w:val="30"/>
        </w:rPr>
      </w:pPr>
      <w:r>
        <w:rPr>
          <w:sz w:val="30"/>
          <w:szCs w:val="30"/>
        </w:rPr>
        <w:t>2.2. Популяризация культурно-содержательного, интеллектуально обогащенного досуга членов ОО «БРПО», ОО «БРСМ».</w:t>
      </w:r>
    </w:p>
    <w:p w14:paraId="1E772D8D" w14:textId="77777777" w:rsidR="00676C32" w:rsidRDefault="00676C32" w:rsidP="00676C32">
      <w:pPr>
        <w:ind w:firstLine="709"/>
        <w:jc w:val="both"/>
        <w:rPr>
          <w:sz w:val="30"/>
          <w:szCs w:val="30"/>
        </w:rPr>
      </w:pPr>
      <w:r>
        <w:rPr>
          <w:sz w:val="30"/>
          <w:szCs w:val="30"/>
        </w:rPr>
        <w:t xml:space="preserve">2.3. Содействие в повышении интеллектуального уровня детей </w:t>
      </w:r>
      <w:r>
        <w:rPr>
          <w:sz w:val="30"/>
          <w:szCs w:val="30"/>
        </w:rPr>
        <w:br/>
        <w:t>и подростков.</w:t>
      </w:r>
    </w:p>
    <w:p w14:paraId="5D1B37BD" w14:textId="77777777" w:rsidR="00676C32" w:rsidRDefault="00676C32" w:rsidP="00676C32">
      <w:pPr>
        <w:tabs>
          <w:tab w:val="left" w:pos="284"/>
          <w:tab w:val="left" w:pos="1134"/>
          <w:tab w:val="left" w:pos="1276"/>
          <w:tab w:val="left" w:pos="1701"/>
        </w:tabs>
        <w:ind w:firstLine="709"/>
        <w:jc w:val="both"/>
        <w:rPr>
          <w:sz w:val="30"/>
          <w:szCs w:val="30"/>
        </w:rPr>
      </w:pPr>
      <w:r>
        <w:rPr>
          <w:sz w:val="30"/>
          <w:szCs w:val="30"/>
        </w:rPr>
        <w:t>2.4. Выстраивание системы преемственности октябренок-пионер-активист ОО «БРСМ».</w:t>
      </w:r>
    </w:p>
    <w:p w14:paraId="78362C5E" w14:textId="77777777" w:rsidR="00676C32" w:rsidRDefault="00676C32" w:rsidP="00676C32">
      <w:pPr>
        <w:tabs>
          <w:tab w:val="left" w:pos="284"/>
          <w:tab w:val="left" w:pos="1134"/>
          <w:tab w:val="left" w:pos="1276"/>
          <w:tab w:val="left" w:pos="1701"/>
        </w:tabs>
        <w:ind w:firstLine="709"/>
        <w:jc w:val="both"/>
        <w:rPr>
          <w:sz w:val="30"/>
          <w:szCs w:val="30"/>
        </w:rPr>
      </w:pPr>
    </w:p>
    <w:p w14:paraId="515102C4" w14:textId="77777777" w:rsidR="00676C32" w:rsidRDefault="00676C32" w:rsidP="00676C32">
      <w:pPr>
        <w:ind w:firstLine="709"/>
        <w:jc w:val="center"/>
        <w:rPr>
          <w:b/>
          <w:sz w:val="30"/>
          <w:szCs w:val="30"/>
        </w:rPr>
      </w:pPr>
      <w:r>
        <w:rPr>
          <w:b/>
          <w:sz w:val="30"/>
          <w:szCs w:val="30"/>
        </w:rPr>
        <w:t>3. Этапы и сроки проведения:</w:t>
      </w:r>
    </w:p>
    <w:p w14:paraId="2BE3F358" w14:textId="77777777" w:rsidR="00676C32" w:rsidRDefault="00676C32" w:rsidP="00676C32">
      <w:pPr>
        <w:ind w:firstLine="709"/>
        <w:jc w:val="both"/>
        <w:rPr>
          <w:sz w:val="30"/>
          <w:szCs w:val="30"/>
        </w:rPr>
      </w:pPr>
      <w:r>
        <w:rPr>
          <w:sz w:val="30"/>
          <w:szCs w:val="30"/>
          <w:u w:val="single"/>
        </w:rPr>
        <w:t>первый отборочный этап (ноябрь 2024 года)</w:t>
      </w:r>
      <w:r>
        <w:rPr>
          <w:sz w:val="30"/>
          <w:szCs w:val="30"/>
        </w:rPr>
        <w:t xml:space="preserve"> – дружинный. Проводится в пионерских дружинах учреждений общего среднего образования, первичных организациях ОО «БРСМ»; </w:t>
      </w:r>
    </w:p>
    <w:p w14:paraId="62FB3E26" w14:textId="77777777" w:rsidR="00676C32" w:rsidRDefault="00676C32" w:rsidP="00676C32">
      <w:pPr>
        <w:ind w:firstLine="709"/>
        <w:jc w:val="both"/>
        <w:rPr>
          <w:sz w:val="30"/>
          <w:szCs w:val="30"/>
        </w:rPr>
      </w:pPr>
      <w:r>
        <w:rPr>
          <w:sz w:val="30"/>
          <w:szCs w:val="30"/>
          <w:u w:val="single"/>
        </w:rPr>
        <w:t>второй отборочный этап (декабрь 2024 года)</w:t>
      </w:r>
      <w:r>
        <w:rPr>
          <w:sz w:val="30"/>
          <w:szCs w:val="30"/>
        </w:rPr>
        <w:t xml:space="preserve"> – районный, городской (кроме г. Минска). Проводится в районных, городских Советах </w:t>
      </w:r>
      <w:r>
        <w:rPr>
          <w:sz w:val="30"/>
          <w:szCs w:val="30"/>
        </w:rPr>
        <w:br/>
        <w:t xml:space="preserve">ОО «БРПО»; районных, городских комитетах ОО «БРСМ»; </w:t>
      </w:r>
    </w:p>
    <w:p w14:paraId="5B8C2712" w14:textId="77777777" w:rsidR="00676C32" w:rsidRDefault="00676C32" w:rsidP="00676C32">
      <w:pPr>
        <w:ind w:firstLine="709"/>
        <w:jc w:val="both"/>
        <w:rPr>
          <w:sz w:val="30"/>
          <w:szCs w:val="30"/>
        </w:rPr>
      </w:pPr>
      <w:r>
        <w:rPr>
          <w:sz w:val="30"/>
          <w:szCs w:val="30"/>
          <w:u w:val="single"/>
        </w:rPr>
        <w:t>третий отборочный этап (январь 2025 года) – областной, Минский городской.</w:t>
      </w:r>
      <w:r>
        <w:rPr>
          <w:sz w:val="30"/>
          <w:szCs w:val="30"/>
        </w:rPr>
        <w:t xml:space="preserve"> Проводится в областных и Минском городском Советах </w:t>
      </w:r>
      <w:r>
        <w:rPr>
          <w:sz w:val="30"/>
          <w:szCs w:val="30"/>
        </w:rPr>
        <w:br/>
        <w:t>ОО «БРПО»; областных и Минском городском комитетах ОО «БРСМ». Принимают участие победители второго отборочного этапа;</w:t>
      </w:r>
    </w:p>
    <w:p w14:paraId="2AC3D3A1" w14:textId="77777777" w:rsidR="00676C32" w:rsidRDefault="00676C32" w:rsidP="00676C32">
      <w:pPr>
        <w:ind w:firstLine="709"/>
        <w:jc w:val="both"/>
        <w:rPr>
          <w:sz w:val="30"/>
          <w:szCs w:val="30"/>
        </w:rPr>
      </w:pPr>
      <w:r>
        <w:rPr>
          <w:sz w:val="30"/>
          <w:szCs w:val="30"/>
          <w:u w:val="single"/>
        </w:rPr>
        <w:t>четвертый заключительный этап (февраль-март 2025 года) – республиканский (далее – финал).</w:t>
      </w:r>
      <w:r>
        <w:rPr>
          <w:sz w:val="30"/>
          <w:szCs w:val="30"/>
        </w:rPr>
        <w:t xml:space="preserve"> Принимают участие победители </w:t>
      </w:r>
      <w:r>
        <w:rPr>
          <w:sz w:val="30"/>
          <w:szCs w:val="30"/>
        </w:rPr>
        <w:br/>
        <w:t>и призеры третьего отборочного этапа.</w:t>
      </w:r>
    </w:p>
    <w:p w14:paraId="359A8528" w14:textId="77777777" w:rsidR="00676C32" w:rsidRDefault="00676C32" w:rsidP="00676C32">
      <w:pPr>
        <w:ind w:firstLine="709"/>
        <w:jc w:val="both"/>
        <w:rPr>
          <w:sz w:val="30"/>
          <w:szCs w:val="30"/>
        </w:rPr>
      </w:pPr>
    </w:p>
    <w:p w14:paraId="03F315D1" w14:textId="77777777" w:rsidR="00676C32" w:rsidRDefault="00676C32" w:rsidP="00676C32">
      <w:pPr>
        <w:jc w:val="center"/>
        <w:rPr>
          <w:b/>
          <w:sz w:val="30"/>
          <w:szCs w:val="30"/>
        </w:rPr>
      </w:pPr>
      <w:r>
        <w:rPr>
          <w:b/>
          <w:sz w:val="30"/>
          <w:szCs w:val="30"/>
        </w:rPr>
        <w:t>4. Условия проведения игры</w:t>
      </w:r>
    </w:p>
    <w:p w14:paraId="1F98B4F1" w14:textId="77777777" w:rsidR="00676C32" w:rsidRDefault="00676C32" w:rsidP="00676C32">
      <w:pPr>
        <w:ind w:firstLine="709"/>
        <w:jc w:val="both"/>
        <w:rPr>
          <w:sz w:val="30"/>
          <w:szCs w:val="30"/>
        </w:rPr>
      </w:pPr>
      <w:r>
        <w:rPr>
          <w:sz w:val="30"/>
          <w:szCs w:val="30"/>
        </w:rPr>
        <w:t>4.1. Участниками игры являются команды по 6 человек, подавшие пакет документов на участие в установленные сроки и по установленной форме.</w:t>
      </w:r>
    </w:p>
    <w:p w14:paraId="40623600" w14:textId="77777777" w:rsidR="00676C32" w:rsidRDefault="00676C32" w:rsidP="00676C32">
      <w:pPr>
        <w:ind w:firstLine="709"/>
        <w:jc w:val="both"/>
        <w:rPr>
          <w:b/>
          <w:sz w:val="30"/>
          <w:szCs w:val="30"/>
        </w:rPr>
      </w:pPr>
      <w:r>
        <w:rPr>
          <w:sz w:val="30"/>
          <w:szCs w:val="30"/>
        </w:rPr>
        <w:t xml:space="preserve">Команды-участники в возрастной категории 9-10, 11-13 лет </w:t>
      </w:r>
      <w:r>
        <w:rPr>
          <w:sz w:val="30"/>
          <w:szCs w:val="30"/>
        </w:rPr>
        <w:br/>
      </w:r>
      <w:r>
        <w:rPr>
          <w:b/>
          <w:sz w:val="30"/>
          <w:szCs w:val="30"/>
        </w:rPr>
        <w:t xml:space="preserve">в обязательном порядке должны зарегистрироваться на сайте </w:t>
      </w:r>
      <w:r>
        <w:rPr>
          <w:b/>
          <w:sz w:val="30"/>
          <w:szCs w:val="30"/>
        </w:rPr>
        <w:br/>
        <w:t>ОО «БРПО» во вкладке «Регистрация на проекты ОО «БРПО» в срок до 31 октября 2024 года.</w:t>
      </w:r>
    </w:p>
    <w:p w14:paraId="12BE7D89" w14:textId="77777777" w:rsidR="00676C32" w:rsidRDefault="00676C32" w:rsidP="00676C32">
      <w:pPr>
        <w:ind w:firstLine="709"/>
        <w:jc w:val="both"/>
        <w:rPr>
          <w:sz w:val="30"/>
          <w:szCs w:val="30"/>
        </w:rPr>
      </w:pPr>
      <w:r>
        <w:rPr>
          <w:sz w:val="30"/>
          <w:szCs w:val="30"/>
        </w:rPr>
        <w:t>4.2. Требования к участникам игры:</w:t>
      </w:r>
    </w:p>
    <w:p w14:paraId="30E2BAF3" w14:textId="77777777" w:rsidR="00676C32" w:rsidRDefault="00676C32" w:rsidP="00676C32">
      <w:pPr>
        <w:ind w:firstLine="709"/>
        <w:jc w:val="both"/>
        <w:rPr>
          <w:sz w:val="30"/>
          <w:szCs w:val="30"/>
        </w:rPr>
      </w:pPr>
      <w:r>
        <w:rPr>
          <w:sz w:val="30"/>
          <w:szCs w:val="30"/>
        </w:rPr>
        <w:t>каждый представитель команды обязан соблюдать общепринятые правила поведения в обществе;</w:t>
      </w:r>
    </w:p>
    <w:p w14:paraId="052ACF60" w14:textId="77777777" w:rsidR="00676C32" w:rsidRDefault="00676C32" w:rsidP="00676C32">
      <w:pPr>
        <w:ind w:firstLine="709"/>
        <w:jc w:val="both"/>
        <w:rPr>
          <w:sz w:val="30"/>
          <w:szCs w:val="30"/>
        </w:rPr>
      </w:pPr>
      <w:r>
        <w:rPr>
          <w:sz w:val="30"/>
          <w:szCs w:val="30"/>
        </w:rPr>
        <w:t xml:space="preserve">каждый участник должен понимать, что игра – это процесс, </w:t>
      </w:r>
      <w:r>
        <w:rPr>
          <w:sz w:val="30"/>
          <w:szCs w:val="30"/>
        </w:rPr>
        <w:br/>
        <w:t xml:space="preserve">с которым связаны определенный азарт и повышенный уровень эмоций, </w:t>
      </w:r>
      <w:r>
        <w:rPr>
          <w:sz w:val="30"/>
          <w:szCs w:val="30"/>
        </w:rPr>
        <w:br/>
        <w:t>и не провоцировать конфликты, а также не переносить игровую конкуренцию на реальную жизнь;</w:t>
      </w:r>
    </w:p>
    <w:p w14:paraId="56625A35" w14:textId="77777777" w:rsidR="00676C32" w:rsidRDefault="00676C32" w:rsidP="00676C32">
      <w:pPr>
        <w:ind w:firstLine="709"/>
        <w:jc w:val="both"/>
        <w:rPr>
          <w:sz w:val="30"/>
          <w:szCs w:val="30"/>
        </w:rPr>
      </w:pPr>
      <w:r>
        <w:rPr>
          <w:sz w:val="30"/>
          <w:szCs w:val="30"/>
        </w:rPr>
        <w:t xml:space="preserve">соревнуются только октябрята, пионеры, члены ОО «БРСМ» </w:t>
      </w:r>
    </w:p>
    <w:p w14:paraId="162B9646" w14:textId="77777777" w:rsidR="00676C32" w:rsidRDefault="00676C32" w:rsidP="00676C32">
      <w:pPr>
        <w:ind w:firstLine="709"/>
        <w:jc w:val="both"/>
        <w:rPr>
          <w:sz w:val="30"/>
          <w:szCs w:val="30"/>
        </w:rPr>
      </w:pPr>
      <w:r>
        <w:rPr>
          <w:sz w:val="30"/>
          <w:szCs w:val="30"/>
        </w:rPr>
        <w:t>за подсказки руководителей команд начисляются штрафы, вплоть до дисквалификации команды.</w:t>
      </w:r>
    </w:p>
    <w:p w14:paraId="2130A7F0" w14:textId="77777777" w:rsidR="00676C32" w:rsidRDefault="00676C32" w:rsidP="00676C32">
      <w:pPr>
        <w:ind w:firstLine="709"/>
        <w:jc w:val="both"/>
        <w:rPr>
          <w:sz w:val="30"/>
          <w:szCs w:val="30"/>
        </w:rPr>
      </w:pPr>
      <w:r>
        <w:rPr>
          <w:sz w:val="30"/>
          <w:szCs w:val="30"/>
        </w:rPr>
        <w:t>4.3. Игра проходит в следующей форме:</w:t>
      </w:r>
    </w:p>
    <w:p w14:paraId="62A777FB" w14:textId="77777777" w:rsidR="00676C32" w:rsidRDefault="00676C32" w:rsidP="00676C32">
      <w:pPr>
        <w:ind w:firstLine="709"/>
        <w:jc w:val="both"/>
        <w:rPr>
          <w:sz w:val="30"/>
          <w:szCs w:val="30"/>
        </w:rPr>
      </w:pPr>
      <w:r>
        <w:rPr>
          <w:sz w:val="30"/>
          <w:szCs w:val="30"/>
        </w:rPr>
        <w:t xml:space="preserve">Для каждого этапа выбирается актуальная, социально значимая тема, которая не подлежит оглашению до момента игры. </w:t>
      </w:r>
    </w:p>
    <w:p w14:paraId="4DB2B133" w14:textId="77777777" w:rsidR="00676C32" w:rsidRPr="009E37E1" w:rsidRDefault="00676C32" w:rsidP="00676C32">
      <w:pPr>
        <w:ind w:firstLine="709"/>
        <w:jc w:val="both"/>
        <w:rPr>
          <w:sz w:val="30"/>
          <w:szCs w:val="30"/>
        </w:rPr>
      </w:pPr>
      <w:r w:rsidRPr="009E37E1">
        <w:rPr>
          <w:sz w:val="30"/>
          <w:szCs w:val="30"/>
        </w:rPr>
        <w:t xml:space="preserve">Игра состоит из 6 туров по 6 вопросов. Кроме того, имеется риск-тур </w:t>
      </w:r>
      <w:r w:rsidRPr="009E37E1">
        <w:rPr>
          <w:sz w:val="30"/>
          <w:szCs w:val="30"/>
        </w:rPr>
        <w:br/>
        <w:t>из трех вопросов.</w:t>
      </w:r>
    </w:p>
    <w:p w14:paraId="5B44C346" w14:textId="77777777" w:rsidR="00676C32" w:rsidRPr="009E37E1" w:rsidRDefault="00676C32" w:rsidP="00676C32">
      <w:pPr>
        <w:ind w:firstLine="709"/>
        <w:jc w:val="both"/>
        <w:rPr>
          <w:sz w:val="30"/>
          <w:szCs w:val="30"/>
        </w:rPr>
      </w:pPr>
      <w:r w:rsidRPr="009E37E1">
        <w:rPr>
          <w:sz w:val="30"/>
          <w:szCs w:val="30"/>
        </w:rPr>
        <w:t>Каждый этап игры имеет либо общую тему, либо единую форму подачи (аудио, видео, изображение и т.д</w:t>
      </w:r>
      <w:r w:rsidRPr="00BA3684">
        <w:rPr>
          <w:sz w:val="30"/>
          <w:szCs w:val="30"/>
        </w:rPr>
        <w:t>.). Вся игра сведена в виде презентации PowerPoint, перед началом тура ведущий освещает правила тура и его тему.</w:t>
      </w:r>
    </w:p>
    <w:p w14:paraId="780434C9" w14:textId="77777777" w:rsidR="00676C32" w:rsidRPr="009E37E1" w:rsidRDefault="00676C32" w:rsidP="00676C32">
      <w:pPr>
        <w:ind w:firstLine="709"/>
        <w:jc w:val="both"/>
        <w:rPr>
          <w:sz w:val="30"/>
          <w:szCs w:val="30"/>
        </w:rPr>
      </w:pPr>
      <w:r w:rsidRPr="009E37E1">
        <w:rPr>
          <w:sz w:val="30"/>
          <w:szCs w:val="30"/>
        </w:rPr>
        <w:t>Игра проходит в режиме офлайн: участники получают бланки ответов на все туры (форма бланка прилагается к пакету игры). Бланки о</w:t>
      </w:r>
      <w:r>
        <w:rPr>
          <w:sz w:val="30"/>
          <w:szCs w:val="30"/>
        </w:rPr>
        <w:t>тветов</w:t>
      </w:r>
      <w:r w:rsidRPr="009E37E1">
        <w:rPr>
          <w:sz w:val="30"/>
          <w:szCs w:val="30"/>
        </w:rPr>
        <w:t xml:space="preserve"> сдаются после каждого тура и оперативно проверяются</w:t>
      </w:r>
      <w:r>
        <w:rPr>
          <w:sz w:val="30"/>
          <w:szCs w:val="30"/>
        </w:rPr>
        <w:t xml:space="preserve"> членами счетной комиссии</w:t>
      </w:r>
      <w:r w:rsidRPr="009E37E1">
        <w:rPr>
          <w:sz w:val="30"/>
          <w:szCs w:val="30"/>
        </w:rPr>
        <w:t xml:space="preserve">. Каждый правильный ответ засчитывается как один балл (если правилами тура не предусмотрено иное). После третьего и шестого тура оглашаются текущие результаты, производится сверка </w:t>
      </w:r>
      <w:r>
        <w:rPr>
          <w:sz w:val="30"/>
          <w:szCs w:val="30"/>
        </w:rPr>
        <w:br/>
      </w:r>
      <w:r w:rsidRPr="009E37E1">
        <w:rPr>
          <w:sz w:val="30"/>
          <w:szCs w:val="30"/>
        </w:rPr>
        <w:t xml:space="preserve">по количеству правильных ответов для исключения технической ошибки. </w:t>
      </w:r>
    </w:p>
    <w:p w14:paraId="5469F37C" w14:textId="77777777" w:rsidR="00676C32" w:rsidRPr="009E37E1" w:rsidRDefault="00676C32" w:rsidP="00676C32">
      <w:pPr>
        <w:ind w:firstLine="709"/>
        <w:jc w:val="both"/>
        <w:rPr>
          <w:sz w:val="30"/>
          <w:szCs w:val="30"/>
        </w:rPr>
      </w:pPr>
      <w:r w:rsidRPr="009E37E1">
        <w:rPr>
          <w:sz w:val="30"/>
          <w:szCs w:val="30"/>
        </w:rPr>
        <w:t>4.4. Каждый тур состоит из 6 вопросов по предложенной тематике. На обсуждение каждого вопроса дается 30 секунд, после чего вопросы снова поочередно демонстрируются на экране, запускается таймер на 1 минуту, по окончании которой бланки ответов сдаются. После того, как бланки ответов сданы, озвучиваются правильные ответы данного тура.</w:t>
      </w:r>
    </w:p>
    <w:p w14:paraId="7FAECE9C" w14:textId="77777777" w:rsidR="00676C32" w:rsidRPr="009E37E1" w:rsidRDefault="00676C32" w:rsidP="00676C32">
      <w:pPr>
        <w:ind w:firstLine="709"/>
        <w:jc w:val="both"/>
        <w:rPr>
          <w:sz w:val="30"/>
          <w:szCs w:val="30"/>
        </w:rPr>
      </w:pPr>
      <w:r w:rsidRPr="009E37E1">
        <w:rPr>
          <w:sz w:val="30"/>
          <w:szCs w:val="30"/>
        </w:rPr>
        <w:t xml:space="preserve">4.5. Риск-тур содержит три вопроса повышенной сложности. Участники оценивают </w:t>
      </w:r>
      <w:r>
        <w:rPr>
          <w:sz w:val="30"/>
          <w:szCs w:val="30"/>
        </w:rPr>
        <w:t xml:space="preserve">свои </w:t>
      </w:r>
      <w:r w:rsidRPr="009E37E1">
        <w:rPr>
          <w:sz w:val="30"/>
          <w:szCs w:val="30"/>
        </w:rPr>
        <w:t>ответ</w:t>
      </w:r>
      <w:r>
        <w:rPr>
          <w:sz w:val="30"/>
          <w:szCs w:val="30"/>
        </w:rPr>
        <w:t>ы</w:t>
      </w:r>
      <w:r w:rsidRPr="009E37E1">
        <w:rPr>
          <w:sz w:val="30"/>
          <w:szCs w:val="30"/>
        </w:rPr>
        <w:t xml:space="preserve"> на вопрос</w:t>
      </w:r>
      <w:r>
        <w:rPr>
          <w:sz w:val="30"/>
          <w:szCs w:val="30"/>
        </w:rPr>
        <w:t xml:space="preserve">ы риск-тура </w:t>
      </w:r>
      <w:r w:rsidRPr="009E37E1">
        <w:rPr>
          <w:sz w:val="30"/>
          <w:szCs w:val="30"/>
        </w:rPr>
        <w:t>от 0 до 3 баллов. Если ответ верен, команда получает то количество баллов, кото</w:t>
      </w:r>
      <w:r>
        <w:rPr>
          <w:sz w:val="30"/>
          <w:szCs w:val="30"/>
        </w:rPr>
        <w:t>рым оценила свой ответ, если ответ неверен, команда теряет это количество баллов.</w:t>
      </w:r>
    </w:p>
    <w:p w14:paraId="70392C75" w14:textId="77777777" w:rsidR="00676C32" w:rsidRPr="009E37E1" w:rsidRDefault="00676C32" w:rsidP="00676C32">
      <w:pPr>
        <w:ind w:firstLine="709"/>
        <w:jc w:val="both"/>
        <w:rPr>
          <w:sz w:val="30"/>
          <w:szCs w:val="30"/>
        </w:rPr>
      </w:pPr>
      <w:r w:rsidRPr="009E37E1">
        <w:rPr>
          <w:sz w:val="30"/>
          <w:szCs w:val="30"/>
        </w:rPr>
        <w:t>4.5. Перерыв предусмотрен после третьего тура, а также перед риск-туром. Продолжительность перерыва зависит от времени, необходимого для подсчета и оглашения текущих результатов.</w:t>
      </w:r>
    </w:p>
    <w:p w14:paraId="5C6B7306" w14:textId="77777777" w:rsidR="00676C32" w:rsidRPr="009E37E1" w:rsidRDefault="00676C32" w:rsidP="00676C32">
      <w:pPr>
        <w:ind w:firstLine="709"/>
        <w:jc w:val="both"/>
        <w:rPr>
          <w:sz w:val="30"/>
          <w:szCs w:val="30"/>
        </w:rPr>
      </w:pPr>
      <w:r w:rsidRPr="009E37E1">
        <w:rPr>
          <w:sz w:val="30"/>
          <w:szCs w:val="30"/>
        </w:rPr>
        <w:t>4.6. Игрок, покинувший команду по какой-либо причине в течение игрового раунда, может присоединиться к команде только по окончании текущего раунда.</w:t>
      </w:r>
    </w:p>
    <w:p w14:paraId="21288406" w14:textId="77777777" w:rsidR="00676C32" w:rsidRDefault="00676C32" w:rsidP="00676C32">
      <w:pPr>
        <w:jc w:val="center"/>
        <w:rPr>
          <w:b/>
          <w:sz w:val="30"/>
          <w:szCs w:val="30"/>
        </w:rPr>
      </w:pPr>
      <w:r>
        <w:rPr>
          <w:b/>
          <w:sz w:val="30"/>
          <w:szCs w:val="30"/>
        </w:rPr>
        <w:t>5. Штрафы.</w:t>
      </w:r>
    </w:p>
    <w:p w14:paraId="2A5DA1AA" w14:textId="77777777" w:rsidR="00676C32" w:rsidRDefault="00676C32" w:rsidP="00676C32">
      <w:pPr>
        <w:ind w:firstLine="709"/>
        <w:jc w:val="both"/>
        <w:rPr>
          <w:sz w:val="30"/>
          <w:szCs w:val="30"/>
        </w:rPr>
      </w:pPr>
      <w:r>
        <w:rPr>
          <w:sz w:val="30"/>
          <w:szCs w:val="30"/>
        </w:rPr>
        <w:t>5.1. Организаторами игры предусмотрена система штрафов:</w:t>
      </w:r>
    </w:p>
    <w:p w14:paraId="650FB52C" w14:textId="77777777" w:rsidR="00676C32" w:rsidRDefault="00676C32" w:rsidP="005B02C1">
      <w:pPr>
        <w:widowControl w:val="0"/>
        <w:numPr>
          <w:ilvl w:val="0"/>
          <w:numId w:val="20"/>
        </w:numPr>
        <w:ind w:left="0" w:firstLine="360"/>
        <w:jc w:val="both"/>
        <w:rPr>
          <w:sz w:val="30"/>
          <w:szCs w:val="30"/>
        </w:rPr>
      </w:pPr>
      <w:r>
        <w:rPr>
          <w:sz w:val="30"/>
          <w:szCs w:val="30"/>
        </w:rPr>
        <w:t xml:space="preserve">штраф за использование гаджетов во время игрового раунда в целях получения ответа – </w:t>
      </w:r>
      <w:r>
        <w:rPr>
          <w:sz w:val="30"/>
          <w:szCs w:val="30"/>
          <w:u w:val="single"/>
        </w:rPr>
        <w:t>5 баллов</w:t>
      </w:r>
      <w:r>
        <w:rPr>
          <w:sz w:val="30"/>
          <w:szCs w:val="30"/>
        </w:rPr>
        <w:t>;</w:t>
      </w:r>
    </w:p>
    <w:p w14:paraId="26A63E97" w14:textId="77777777" w:rsidR="00676C32" w:rsidRDefault="00676C32" w:rsidP="005B02C1">
      <w:pPr>
        <w:widowControl w:val="0"/>
        <w:numPr>
          <w:ilvl w:val="0"/>
          <w:numId w:val="20"/>
        </w:numPr>
        <w:ind w:left="0" w:firstLine="360"/>
        <w:jc w:val="both"/>
        <w:rPr>
          <w:sz w:val="30"/>
          <w:szCs w:val="30"/>
        </w:rPr>
      </w:pPr>
      <w:r>
        <w:rPr>
          <w:sz w:val="30"/>
          <w:szCs w:val="30"/>
        </w:rPr>
        <w:t>штраф за создание помех работе команд-конкурентов по игре –</w:t>
      </w:r>
      <w:r>
        <w:rPr>
          <w:sz w:val="30"/>
          <w:szCs w:val="30"/>
        </w:rPr>
        <w:br/>
      </w:r>
      <w:r>
        <w:rPr>
          <w:sz w:val="30"/>
          <w:szCs w:val="30"/>
          <w:u w:val="single"/>
        </w:rPr>
        <w:t>2 балла</w:t>
      </w:r>
      <w:r>
        <w:rPr>
          <w:sz w:val="30"/>
          <w:szCs w:val="30"/>
        </w:rPr>
        <w:t>;</w:t>
      </w:r>
    </w:p>
    <w:p w14:paraId="52BBE605" w14:textId="77777777" w:rsidR="00676C32" w:rsidRDefault="00676C32" w:rsidP="005B02C1">
      <w:pPr>
        <w:widowControl w:val="0"/>
        <w:numPr>
          <w:ilvl w:val="0"/>
          <w:numId w:val="20"/>
        </w:numPr>
        <w:jc w:val="both"/>
        <w:rPr>
          <w:sz w:val="30"/>
          <w:szCs w:val="30"/>
        </w:rPr>
      </w:pPr>
      <w:r>
        <w:rPr>
          <w:sz w:val="30"/>
          <w:szCs w:val="30"/>
        </w:rPr>
        <w:t xml:space="preserve">штраф за создание помех работе ведущего – </w:t>
      </w:r>
      <w:r>
        <w:rPr>
          <w:sz w:val="30"/>
          <w:szCs w:val="30"/>
          <w:u w:val="single"/>
        </w:rPr>
        <w:t>3 балла</w:t>
      </w:r>
      <w:r>
        <w:rPr>
          <w:sz w:val="30"/>
          <w:szCs w:val="30"/>
        </w:rPr>
        <w:t>;</w:t>
      </w:r>
    </w:p>
    <w:p w14:paraId="0D742C61" w14:textId="77777777" w:rsidR="00676C32" w:rsidRDefault="00676C32" w:rsidP="005B02C1">
      <w:pPr>
        <w:widowControl w:val="0"/>
        <w:numPr>
          <w:ilvl w:val="0"/>
          <w:numId w:val="20"/>
        </w:numPr>
        <w:ind w:left="0" w:firstLine="360"/>
        <w:jc w:val="both"/>
        <w:rPr>
          <w:sz w:val="30"/>
          <w:szCs w:val="30"/>
        </w:rPr>
      </w:pPr>
      <w:r>
        <w:rPr>
          <w:sz w:val="30"/>
          <w:szCs w:val="30"/>
        </w:rPr>
        <w:t xml:space="preserve">за создание конфликтных ситуаций с конкурирующими в игре командами, с ведущим игры, организаторами игры – </w:t>
      </w:r>
      <w:r w:rsidRPr="00E72953">
        <w:rPr>
          <w:sz w:val="30"/>
          <w:szCs w:val="30"/>
          <w:u w:val="single"/>
        </w:rPr>
        <w:t>дисквалификация команды</w:t>
      </w:r>
      <w:r>
        <w:rPr>
          <w:sz w:val="30"/>
          <w:szCs w:val="30"/>
        </w:rPr>
        <w:t>.</w:t>
      </w:r>
    </w:p>
    <w:p w14:paraId="3CD7418E" w14:textId="77777777" w:rsidR="00676C32" w:rsidRDefault="00676C32" w:rsidP="00676C32">
      <w:pPr>
        <w:ind w:firstLine="709"/>
        <w:jc w:val="both"/>
        <w:rPr>
          <w:sz w:val="30"/>
          <w:szCs w:val="30"/>
        </w:rPr>
      </w:pPr>
      <w:r>
        <w:rPr>
          <w:sz w:val="30"/>
          <w:szCs w:val="30"/>
        </w:rPr>
        <w:t xml:space="preserve">5.2. </w:t>
      </w:r>
      <w:proofErr w:type="gramStart"/>
      <w:r>
        <w:rPr>
          <w:sz w:val="30"/>
          <w:szCs w:val="30"/>
        </w:rPr>
        <w:t>Участникам (команде)</w:t>
      </w:r>
      <w:proofErr w:type="gramEnd"/>
      <w:r>
        <w:rPr>
          <w:sz w:val="30"/>
          <w:szCs w:val="30"/>
        </w:rPr>
        <w:t xml:space="preserve"> злостно нарушившим правила игры может быть отказано в участии в последующих играх.</w:t>
      </w:r>
    </w:p>
    <w:p w14:paraId="28FAC6E5" w14:textId="77777777" w:rsidR="00676C32" w:rsidRDefault="00676C32" w:rsidP="00676C32">
      <w:pPr>
        <w:ind w:firstLine="709"/>
        <w:jc w:val="both"/>
        <w:rPr>
          <w:sz w:val="30"/>
          <w:szCs w:val="30"/>
        </w:rPr>
      </w:pPr>
      <w:r>
        <w:rPr>
          <w:sz w:val="30"/>
          <w:szCs w:val="30"/>
        </w:rPr>
        <w:t>5.3. Решение о назначении штрафа принимается организаторами</w:t>
      </w:r>
      <w:r>
        <w:rPr>
          <w:sz w:val="30"/>
          <w:szCs w:val="30"/>
        </w:rPr>
        <w:br/>
        <w:t xml:space="preserve"> по факту нарушения или, по устному сообщению, о нарушении от любого из организаторов.</w:t>
      </w:r>
    </w:p>
    <w:p w14:paraId="37ACFEA8" w14:textId="77777777" w:rsidR="00676C32" w:rsidRDefault="00676C32" w:rsidP="00676C32">
      <w:pPr>
        <w:ind w:firstLine="709"/>
        <w:jc w:val="both"/>
        <w:rPr>
          <w:sz w:val="30"/>
          <w:szCs w:val="30"/>
        </w:rPr>
      </w:pPr>
      <w:r>
        <w:rPr>
          <w:sz w:val="30"/>
          <w:szCs w:val="30"/>
        </w:rPr>
        <w:t xml:space="preserve">5.4. Решение о назначении штрафа озвучивается в конце текущего игрового раунда или перед началом следующего игрового раунда. </w:t>
      </w:r>
    </w:p>
    <w:p w14:paraId="02B2471B" w14:textId="77777777" w:rsidR="00676C32" w:rsidRDefault="00676C32" w:rsidP="00676C32">
      <w:pPr>
        <w:ind w:firstLine="709"/>
        <w:jc w:val="both"/>
        <w:rPr>
          <w:sz w:val="30"/>
          <w:szCs w:val="30"/>
        </w:rPr>
      </w:pPr>
      <w:r>
        <w:rPr>
          <w:sz w:val="30"/>
          <w:szCs w:val="30"/>
        </w:rPr>
        <w:t xml:space="preserve">5.5. Решение о назначении штрафа окончательно и обжалованию, </w:t>
      </w:r>
      <w:r>
        <w:rPr>
          <w:sz w:val="30"/>
          <w:szCs w:val="30"/>
        </w:rPr>
        <w:br/>
        <w:t>и обсуждению не подлежит.</w:t>
      </w:r>
    </w:p>
    <w:p w14:paraId="0C5E82A5" w14:textId="77777777" w:rsidR="00676C32" w:rsidRDefault="00676C32" w:rsidP="00676C32">
      <w:pPr>
        <w:ind w:firstLine="709"/>
        <w:jc w:val="both"/>
        <w:rPr>
          <w:sz w:val="30"/>
          <w:szCs w:val="30"/>
        </w:rPr>
      </w:pPr>
      <w:r>
        <w:rPr>
          <w:sz w:val="30"/>
          <w:szCs w:val="30"/>
        </w:rPr>
        <w:t>5.6. В случае оспаривания решения организаторов о назначении штрафа, в отношении команды или участника начинает действовать пункт 5.1. настоящего Положения.</w:t>
      </w:r>
    </w:p>
    <w:p w14:paraId="20C6B163" w14:textId="77777777" w:rsidR="00676C32" w:rsidRDefault="00676C32" w:rsidP="00676C32">
      <w:pPr>
        <w:ind w:firstLine="709"/>
        <w:jc w:val="both"/>
        <w:rPr>
          <w:sz w:val="30"/>
          <w:szCs w:val="30"/>
        </w:rPr>
      </w:pPr>
      <w:r>
        <w:rPr>
          <w:sz w:val="30"/>
          <w:szCs w:val="30"/>
        </w:rPr>
        <w:t>5.7. Решения организаторов базируются на принципах беспристрастности, объективности и справедливости.</w:t>
      </w:r>
    </w:p>
    <w:p w14:paraId="018FEB57" w14:textId="77777777" w:rsidR="00676C32" w:rsidRDefault="00676C32" w:rsidP="00676C32">
      <w:pPr>
        <w:ind w:firstLine="709"/>
        <w:jc w:val="both"/>
        <w:rPr>
          <w:sz w:val="30"/>
          <w:szCs w:val="30"/>
        </w:rPr>
      </w:pPr>
    </w:p>
    <w:p w14:paraId="09441EAB" w14:textId="77777777" w:rsidR="00676C32" w:rsidRDefault="00676C32" w:rsidP="00676C32">
      <w:pPr>
        <w:jc w:val="center"/>
        <w:rPr>
          <w:b/>
          <w:sz w:val="30"/>
          <w:szCs w:val="30"/>
        </w:rPr>
      </w:pPr>
    </w:p>
    <w:p w14:paraId="15594ED8" w14:textId="77777777" w:rsidR="00676C32" w:rsidRDefault="00676C32" w:rsidP="00676C32">
      <w:pPr>
        <w:jc w:val="center"/>
        <w:rPr>
          <w:b/>
          <w:sz w:val="30"/>
          <w:szCs w:val="30"/>
        </w:rPr>
      </w:pPr>
      <w:r>
        <w:rPr>
          <w:b/>
          <w:sz w:val="30"/>
          <w:szCs w:val="30"/>
        </w:rPr>
        <w:t>6. Подведение итогов Игры.</w:t>
      </w:r>
    </w:p>
    <w:p w14:paraId="1E326B18" w14:textId="77777777" w:rsidR="00676C32" w:rsidRDefault="00676C32" w:rsidP="00676C32">
      <w:pPr>
        <w:ind w:firstLine="709"/>
        <w:jc w:val="both"/>
        <w:rPr>
          <w:sz w:val="30"/>
          <w:szCs w:val="30"/>
        </w:rPr>
      </w:pPr>
      <w:r>
        <w:rPr>
          <w:sz w:val="30"/>
          <w:szCs w:val="30"/>
        </w:rPr>
        <w:t>6.1. Общий балл рассчитывается из суммы баллов всех туров игры</w:t>
      </w:r>
      <w:r>
        <w:rPr>
          <w:sz w:val="30"/>
          <w:szCs w:val="30"/>
        </w:rPr>
        <w:br/>
        <w:t xml:space="preserve"> с учетом штрафов, если таковые имели место быть.</w:t>
      </w:r>
    </w:p>
    <w:p w14:paraId="0F433B28" w14:textId="77777777" w:rsidR="00676C32" w:rsidRDefault="00676C32" w:rsidP="00676C32">
      <w:pPr>
        <w:ind w:firstLine="709"/>
        <w:jc w:val="both"/>
        <w:rPr>
          <w:sz w:val="30"/>
          <w:szCs w:val="30"/>
        </w:rPr>
      </w:pPr>
      <w:r>
        <w:rPr>
          <w:sz w:val="30"/>
          <w:szCs w:val="30"/>
        </w:rPr>
        <w:t>6.2. Команда, набравшая наибольшее количество баллов, объявляется чемпионом игры, награждается дипломом, ценным призом и кубком.</w:t>
      </w:r>
    </w:p>
    <w:p w14:paraId="2141334B" w14:textId="77777777" w:rsidR="00676C32" w:rsidRPr="001A7B3D" w:rsidRDefault="00676C32" w:rsidP="00676C32">
      <w:pPr>
        <w:ind w:firstLine="709"/>
        <w:jc w:val="both"/>
        <w:rPr>
          <w:b/>
          <w:sz w:val="30"/>
          <w:szCs w:val="30"/>
        </w:rPr>
      </w:pPr>
      <w:r w:rsidRPr="001A7B3D">
        <w:rPr>
          <w:b/>
          <w:sz w:val="30"/>
          <w:szCs w:val="30"/>
        </w:rPr>
        <w:t xml:space="preserve">При наборе одинакового количества баллов двумя и более командами побеждает команда, набравшая </w:t>
      </w:r>
      <w:r>
        <w:rPr>
          <w:b/>
          <w:sz w:val="30"/>
          <w:szCs w:val="30"/>
        </w:rPr>
        <w:t>наибольшее количество</w:t>
      </w:r>
      <w:r w:rsidRPr="001A7B3D">
        <w:rPr>
          <w:b/>
          <w:sz w:val="30"/>
          <w:szCs w:val="30"/>
        </w:rPr>
        <w:t xml:space="preserve"> баллов в риск-туре.</w:t>
      </w:r>
    </w:p>
    <w:p w14:paraId="5D597BD7" w14:textId="77777777" w:rsidR="00676C32" w:rsidRDefault="00676C32" w:rsidP="00676C32">
      <w:pPr>
        <w:ind w:firstLine="709"/>
        <w:jc w:val="both"/>
        <w:rPr>
          <w:sz w:val="30"/>
          <w:szCs w:val="30"/>
        </w:rPr>
      </w:pPr>
      <w:r>
        <w:rPr>
          <w:sz w:val="30"/>
          <w:szCs w:val="30"/>
        </w:rPr>
        <w:t xml:space="preserve">6.3. Результаты игры, озвученные во всеуслышание, окончательны </w:t>
      </w:r>
      <w:r>
        <w:rPr>
          <w:sz w:val="30"/>
          <w:szCs w:val="30"/>
        </w:rPr>
        <w:br/>
        <w:t xml:space="preserve">и обжалованию не подлежат. </w:t>
      </w:r>
    </w:p>
    <w:p w14:paraId="4CF0DEC4" w14:textId="77777777" w:rsidR="00676C32" w:rsidRDefault="00676C32" w:rsidP="00676C32">
      <w:pPr>
        <w:ind w:firstLine="709"/>
        <w:jc w:val="both"/>
        <w:rPr>
          <w:sz w:val="30"/>
          <w:szCs w:val="30"/>
        </w:rPr>
      </w:pPr>
      <w:r>
        <w:rPr>
          <w:sz w:val="30"/>
          <w:szCs w:val="30"/>
        </w:rPr>
        <w:t xml:space="preserve">6.4. Организаторы считают ответ правильным, если он полностью идентичен формулировке ответа в наборе заданий. </w:t>
      </w:r>
    </w:p>
    <w:p w14:paraId="4F9EE21D" w14:textId="77777777" w:rsidR="00676C32" w:rsidRDefault="00676C32" w:rsidP="00676C32">
      <w:pPr>
        <w:ind w:firstLine="709"/>
        <w:jc w:val="both"/>
        <w:rPr>
          <w:sz w:val="30"/>
          <w:szCs w:val="30"/>
        </w:rPr>
      </w:pPr>
      <w:r>
        <w:rPr>
          <w:sz w:val="30"/>
          <w:szCs w:val="30"/>
        </w:rPr>
        <w:t xml:space="preserve">6.5. Организаторами оценивается только один вариант ответа </w:t>
      </w:r>
      <w:r>
        <w:rPr>
          <w:sz w:val="30"/>
          <w:szCs w:val="30"/>
        </w:rPr>
        <w:br/>
        <w:t xml:space="preserve">на вопрос. </w:t>
      </w:r>
      <w:r w:rsidRPr="00EF28A6">
        <w:rPr>
          <w:b/>
          <w:sz w:val="30"/>
          <w:szCs w:val="30"/>
        </w:rPr>
        <w:t>Несколько вариантов ответов автоматически оцениваются как неверные.</w:t>
      </w:r>
    </w:p>
    <w:p w14:paraId="1D55555E" w14:textId="77777777" w:rsidR="00676C32" w:rsidRDefault="00676C32" w:rsidP="00676C32">
      <w:pPr>
        <w:ind w:firstLine="709"/>
        <w:jc w:val="both"/>
        <w:rPr>
          <w:sz w:val="30"/>
          <w:szCs w:val="30"/>
        </w:rPr>
      </w:pPr>
    </w:p>
    <w:p w14:paraId="6DB8C106" w14:textId="77777777" w:rsidR="00676C32" w:rsidRDefault="00676C32" w:rsidP="00676C32">
      <w:pPr>
        <w:jc w:val="center"/>
        <w:rPr>
          <w:b/>
          <w:sz w:val="30"/>
          <w:szCs w:val="30"/>
        </w:rPr>
      </w:pPr>
      <w:r>
        <w:rPr>
          <w:b/>
          <w:sz w:val="30"/>
          <w:szCs w:val="30"/>
        </w:rPr>
        <w:t>7. Подача заявки и другие организационные условия.</w:t>
      </w:r>
    </w:p>
    <w:p w14:paraId="63D20720" w14:textId="77777777" w:rsidR="00676C32" w:rsidRDefault="00676C32" w:rsidP="00676C32">
      <w:pPr>
        <w:ind w:firstLine="709"/>
        <w:jc w:val="both"/>
        <w:rPr>
          <w:sz w:val="30"/>
          <w:szCs w:val="30"/>
        </w:rPr>
      </w:pPr>
      <w:r>
        <w:rPr>
          <w:sz w:val="30"/>
          <w:szCs w:val="30"/>
        </w:rPr>
        <w:t xml:space="preserve">7.1. Для участия в игре необходимо к обозначенному сроку </w:t>
      </w:r>
      <w:r>
        <w:rPr>
          <w:sz w:val="30"/>
          <w:szCs w:val="30"/>
        </w:rPr>
        <w:br/>
        <w:t xml:space="preserve">в оргкомитет соответствующего этапа подать документы и материалы </w:t>
      </w:r>
      <w:r>
        <w:rPr>
          <w:sz w:val="30"/>
          <w:szCs w:val="30"/>
        </w:rPr>
        <w:br/>
        <w:t xml:space="preserve">в электронном и печатном виде согласно срокам проведения: </w:t>
      </w:r>
    </w:p>
    <w:p w14:paraId="0B6851E3" w14:textId="77777777" w:rsidR="00676C32" w:rsidRDefault="00676C32" w:rsidP="00676C32">
      <w:pPr>
        <w:ind w:firstLine="709"/>
        <w:jc w:val="both"/>
        <w:rPr>
          <w:sz w:val="30"/>
          <w:szCs w:val="30"/>
        </w:rPr>
      </w:pPr>
      <w:r>
        <w:rPr>
          <w:sz w:val="30"/>
          <w:szCs w:val="30"/>
        </w:rPr>
        <w:t xml:space="preserve">заявку на бланке </w:t>
      </w:r>
      <w:r w:rsidRPr="00EA5CBB">
        <w:rPr>
          <w:b/>
          <w:sz w:val="30"/>
          <w:szCs w:val="30"/>
        </w:rPr>
        <w:t>в формате *.</w:t>
      </w:r>
      <w:proofErr w:type="spellStart"/>
      <w:r w:rsidRPr="00EA5CBB">
        <w:rPr>
          <w:b/>
          <w:sz w:val="30"/>
          <w:szCs w:val="30"/>
        </w:rPr>
        <w:t>doc</w:t>
      </w:r>
      <w:proofErr w:type="spellEnd"/>
      <w:r w:rsidRPr="00EA5CBB">
        <w:rPr>
          <w:b/>
          <w:sz w:val="30"/>
          <w:szCs w:val="30"/>
        </w:rPr>
        <w:t xml:space="preserve"> </w:t>
      </w:r>
      <w:r>
        <w:rPr>
          <w:sz w:val="30"/>
          <w:szCs w:val="30"/>
        </w:rPr>
        <w:t>(приложение);</w:t>
      </w:r>
    </w:p>
    <w:p w14:paraId="3C1A1D39" w14:textId="77777777" w:rsidR="00676C32" w:rsidRDefault="00676C32" w:rsidP="00676C32">
      <w:pPr>
        <w:ind w:firstLine="709"/>
        <w:jc w:val="both"/>
        <w:rPr>
          <w:sz w:val="30"/>
          <w:szCs w:val="30"/>
        </w:rPr>
      </w:pPr>
      <w:r>
        <w:rPr>
          <w:sz w:val="30"/>
          <w:szCs w:val="30"/>
        </w:rPr>
        <w:t>протокол подведения итогов отборочных этапов, подписанный председателем жюри;</w:t>
      </w:r>
    </w:p>
    <w:p w14:paraId="50DFF08B" w14:textId="77777777" w:rsidR="00676C32" w:rsidRDefault="00676C32" w:rsidP="00676C32">
      <w:pPr>
        <w:ind w:firstLine="709"/>
        <w:jc w:val="both"/>
        <w:rPr>
          <w:sz w:val="30"/>
          <w:szCs w:val="30"/>
        </w:rPr>
      </w:pPr>
      <w:r>
        <w:rPr>
          <w:sz w:val="30"/>
          <w:szCs w:val="30"/>
        </w:rPr>
        <w:t>краткую информацию об итогах и результатах отборочных этапов (даты проведения, количественная и качественная характеристика, особенности).</w:t>
      </w:r>
    </w:p>
    <w:p w14:paraId="3A1BE05C" w14:textId="77777777" w:rsidR="00676C32" w:rsidRDefault="00676C32" w:rsidP="00676C32">
      <w:pPr>
        <w:ind w:firstLine="709"/>
        <w:jc w:val="both"/>
        <w:rPr>
          <w:sz w:val="30"/>
          <w:szCs w:val="30"/>
        </w:rPr>
      </w:pPr>
      <w:r>
        <w:rPr>
          <w:sz w:val="30"/>
          <w:szCs w:val="30"/>
        </w:rPr>
        <w:t xml:space="preserve">Документы и материалы для участия в областном этапе игры в возрастной </w:t>
      </w:r>
      <w:r>
        <w:rPr>
          <w:b/>
          <w:sz w:val="30"/>
          <w:szCs w:val="30"/>
        </w:rPr>
        <w:t>категории 9-10, 11-13 лет</w:t>
      </w:r>
      <w:r>
        <w:rPr>
          <w:sz w:val="30"/>
          <w:szCs w:val="30"/>
        </w:rPr>
        <w:t xml:space="preserve"> направляются в бумажном и электронном виде (</w:t>
      </w:r>
      <w:r w:rsidRPr="005B7A23">
        <w:rPr>
          <w:sz w:val="30"/>
          <w:szCs w:val="30"/>
        </w:rPr>
        <w:t>met.dtdm@yandex.by</w:t>
      </w:r>
      <w:r>
        <w:rPr>
          <w:sz w:val="30"/>
          <w:szCs w:val="30"/>
        </w:rPr>
        <w:t xml:space="preserve">) в областной оргкомитет в срок до </w:t>
      </w:r>
      <w:r>
        <w:rPr>
          <w:b/>
          <w:sz w:val="30"/>
          <w:szCs w:val="30"/>
        </w:rPr>
        <w:t>25.12.2024</w:t>
      </w:r>
      <w:r>
        <w:rPr>
          <w:sz w:val="30"/>
          <w:szCs w:val="30"/>
        </w:rPr>
        <w:t xml:space="preserve"> </w:t>
      </w:r>
      <w:r>
        <w:rPr>
          <w:sz w:val="30"/>
          <w:szCs w:val="30"/>
        </w:rPr>
        <w:br/>
        <w:t xml:space="preserve">по адресу: 230023, г. Гродно, ул. парк </w:t>
      </w:r>
      <w:proofErr w:type="spellStart"/>
      <w:r>
        <w:rPr>
          <w:sz w:val="30"/>
          <w:szCs w:val="30"/>
        </w:rPr>
        <w:t>Коложский</w:t>
      </w:r>
      <w:proofErr w:type="spellEnd"/>
      <w:r>
        <w:rPr>
          <w:sz w:val="30"/>
          <w:szCs w:val="30"/>
        </w:rPr>
        <w:t xml:space="preserve">, 1, </w:t>
      </w:r>
      <w:proofErr w:type="spellStart"/>
      <w:r>
        <w:rPr>
          <w:sz w:val="30"/>
          <w:szCs w:val="30"/>
        </w:rPr>
        <w:t>каб</w:t>
      </w:r>
      <w:proofErr w:type="spellEnd"/>
      <w:r>
        <w:rPr>
          <w:sz w:val="30"/>
          <w:szCs w:val="30"/>
        </w:rPr>
        <w:t>. 206, областной Совет ОО «БРПО» с пометкой «Большая пионерская игра».</w:t>
      </w:r>
    </w:p>
    <w:p w14:paraId="5A7AF76C" w14:textId="77777777" w:rsidR="00676C32" w:rsidRDefault="00676C32" w:rsidP="00676C32">
      <w:pPr>
        <w:ind w:firstLine="709"/>
        <w:jc w:val="both"/>
        <w:rPr>
          <w:sz w:val="30"/>
          <w:szCs w:val="30"/>
        </w:rPr>
      </w:pPr>
      <w:r>
        <w:rPr>
          <w:sz w:val="30"/>
          <w:szCs w:val="30"/>
        </w:rPr>
        <w:t>В заявках необходимо указывать реальные номера контактных мобильных телефонов руководителей команд в формате «+375 (**) ***-**-**».</w:t>
      </w:r>
    </w:p>
    <w:p w14:paraId="3A72C772" w14:textId="77777777" w:rsidR="00676C32" w:rsidRDefault="00676C32" w:rsidP="00676C32">
      <w:pPr>
        <w:ind w:firstLine="709"/>
        <w:jc w:val="both"/>
        <w:rPr>
          <w:sz w:val="30"/>
          <w:szCs w:val="30"/>
        </w:rPr>
      </w:pPr>
      <w:r>
        <w:rPr>
          <w:sz w:val="30"/>
          <w:szCs w:val="30"/>
        </w:rPr>
        <w:t xml:space="preserve">7.2. В день проведения игры команда обязана явиться </w:t>
      </w:r>
      <w:r>
        <w:rPr>
          <w:sz w:val="30"/>
          <w:szCs w:val="30"/>
        </w:rPr>
        <w:br/>
        <w:t>на регистрацию в полном составе, согласно поданной заявке.</w:t>
      </w:r>
      <w:r w:rsidRPr="002B6FC3">
        <w:rPr>
          <w:sz w:val="30"/>
          <w:szCs w:val="30"/>
        </w:rPr>
        <w:t xml:space="preserve"> </w:t>
      </w:r>
      <w:r>
        <w:rPr>
          <w:sz w:val="30"/>
          <w:szCs w:val="30"/>
        </w:rPr>
        <w:t>В случае замены участника(</w:t>
      </w:r>
      <w:proofErr w:type="spellStart"/>
      <w:r>
        <w:rPr>
          <w:sz w:val="30"/>
          <w:szCs w:val="30"/>
        </w:rPr>
        <w:t>ов</w:t>
      </w:r>
      <w:proofErr w:type="spellEnd"/>
      <w:r>
        <w:rPr>
          <w:sz w:val="30"/>
          <w:szCs w:val="30"/>
        </w:rPr>
        <w:t>) в составе команды, руководитель команды обязан предоставить обновленный вариант заявки в день проведения игры.</w:t>
      </w:r>
    </w:p>
    <w:p w14:paraId="605A38C1" w14:textId="77777777" w:rsidR="00676C32" w:rsidRDefault="00676C32" w:rsidP="00676C32">
      <w:pPr>
        <w:ind w:firstLine="709"/>
        <w:jc w:val="both"/>
        <w:rPr>
          <w:sz w:val="30"/>
          <w:szCs w:val="30"/>
        </w:rPr>
      </w:pPr>
    </w:p>
    <w:p w14:paraId="004023E0" w14:textId="77777777" w:rsidR="00676C32" w:rsidRDefault="00676C32" w:rsidP="00676C32">
      <w:pPr>
        <w:ind w:firstLine="709"/>
        <w:jc w:val="center"/>
        <w:rPr>
          <w:sz w:val="30"/>
          <w:szCs w:val="30"/>
        </w:rPr>
      </w:pPr>
      <w:r>
        <w:rPr>
          <w:b/>
          <w:sz w:val="30"/>
          <w:szCs w:val="30"/>
        </w:rPr>
        <w:t>8. Финансирование финала игры</w:t>
      </w:r>
    </w:p>
    <w:p w14:paraId="37AD0119" w14:textId="77777777" w:rsidR="00676C32" w:rsidRDefault="00676C32" w:rsidP="00676C32">
      <w:pPr>
        <w:ind w:firstLine="709"/>
        <w:jc w:val="both"/>
        <w:rPr>
          <w:b/>
          <w:sz w:val="30"/>
          <w:szCs w:val="30"/>
        </w:rPr>
      </w:pPr>
      <w:r>
        <w:rPr>
          <w:sz w:val="30"/>
          <w:szCs w:val="30"/>
        </w:rPr>
        <w:t>Финансирование финала осуществляется за счет собственных средств организаторов, средств республиканского бюджета, а также иных денежных средств, не запрещенных законодательством Республики Беларусь.</w:t>
      </w:r>
      <w:r>
        <w:br w:type="page"/>
      </w:r>
    </w:p>
    <w:p w14:paraId="030FE2D2" w14:textId="77777777" w:rsidR="00676C32" w:rsidRDefault="00676C32" w:rsidP="00676C32">
      <w:pPr>
        <w:ind w:firstLine="709"/>
        <w:jc w:val="right"/>
        <w:rPr>
          <w:sz w:val="30"/>
          <w:szCs w:val="30"/>
        </w:rPr>
      </w:pPr>
      <w:r>
        <w:rPr>
          <w:sz w:val="30"/>
          <w:szCs w:val="30"/>
        </w:rPr>
        <w:t>Приложение</w:t>
      </w:r>
    </w:p>
    <w:p w14:paraId="137D3FC6" w14:textId="77777777" w:rsidR="00676C32" w:rsidRDefault="00676C32" w:rsidP="00676C32">
      <w:pPr>
        <w:pBdr>
          <w:top w:val="nil"/>
          <w:left w:val="nil"/>
          <w:bottom w:val="nil"/>
          <w:right w:val="nil"/>
          <w:between w:val="nil"/>
        </w:pBdr>
        <w:ind w:hanging="142"/>
        <w:jc w:val="both"/>
        <w:rPr>
          <w:i/>
          <w:color w:val="000000"/>
        </w:rPr>
      </w:pPr>
      <w:r>
        <w:rPr>
          <w:i/>
          <w:color w:val="000000"/>
        </w:rPr>
        <w:t>(место для штампа, угловой печати)</w:t>
      </w:r>
    </w:p>
    <w:p w14:paraId="47044C39" w14:textId="77777777" w:rsidR="00676C32" w:rsidRDefault="00676C32" w:rsidP="00676C32">
      <w:pPr>
        <w:ind w:firstLine="709"/>
        <w:jc w:val="right"/>
        <w:rPr>
          <w:sz w:val="28"/>
          <w:szCs w:val="28"/>
        </w:rPr>
      </w:pPr>
    </w:p>
    <w:p w14:paraId="0AED0785" w14:textId="77777777" w:rsidR="00676C32" w:rsidRDefault="00676C32" w:rsidP="00676C32">
      <w:pPr>
        <w:rPr>
          <w:b/>
          <w:sz w:val="28"/>
          <w:szCs w:val="28"/>
        </w:rPr>
      </w:pPr>
    </w:p>
    <w:p w14:paraId="42462081" w14:textId="77777777" w:rsidR="00676C32" w:rsidRDefault="00676C32" w:rsidP="00676C32">
      <w:pPr>
        <w:rPr>
          <w:b/>
          <w:sz w:val="28"/>
          <w:szCs w:val="28"/>
        </w:rPr>
      </w:pPr>
      <w:r>
        <w:rPr>
          <w:b/>
          <w:sz w:val="28"/>
          <w:szCs w:val="28"/>
        </w:rPr>
        <w:t>ЗАЯВКА</w:t>
      </w:r>
    </w:p>
    <w:p w14:paraId="1759CEA1" w14:textId="77777777" w:rsidR="00676C32" w:rsidRDefault="00676C32" w:rsidP="00676C32">
      <w:pPr>
        <w:jc w:val="both"/>
        <w:rPr>
          <w:b/>
          <w:sz w:val="28"/>
          <w:szCs w:val="28"/>
        </w:rPr>
      </w:pPr>
      <w:r>
        <w:rPr>
          <w:b/>
          <w:sz w:val="28"/>
          <w:szCs w:val="28"/>
        </w:rPr>
        <w:t>на участие в интеллектуально-развлекательной игре ОО «БРПО» «Большая октябрятская игра»,</w:t>
      </w:r>
    </w:p>
    <w:p w14:paraId="6B58C131" w14:textId="77777777" w:rsidR="00676C32" w:rsidRDefault="00676C32" w:rsidP="00676C32">
      <w:pPr>
        <w:rPr>
          <w:b/>
          <w:sz w:val="28"/>
          <w:szCs w:val="28"/>
        </w:rPr>
      </w:pPr>
      <w:r>
        <w:rPr>
          <w:b/>
          <w:sz w:val="28"/>
          <w:szCs w:val="28"/>
        </w:rPr>
        <w:t>_____________________________этапа, в возрастной категории 11-13 лет</w:t>
      </w:r>
    </w:p>
    <w:p w14:paraId="46F85250" w14:textId="77777777" w:rsidR="00676C32" w:rsidRDefault="00676C32" w:rsidP="00676C32">
      <w:pPr>
        <w:rPr>
          <w:sz w:val="28"/>
          <w:szCs w:val="28"/>
        </w:rPr>
      </w:pPr>
    </w:p>
    <w:tbl>
      <w:tblPr>
        <w:tblW w:w="9380" w:type="dxa"/>
        <w:tblInd w:w="233" w:type="dxa"/>
        <w:tblLayout w:type="fixed"/>
        <w:tblLook w:val="0000" w:firstRow="0" w:lastRow="0" w:firstColumn="0" w:lastColumn="0" w:noHBand="0" w:noVBand="0"/>
      </w:tblPr>
      <w:tblGrid>
        <w:gridCol w:w="475"/>
        <w:gridCol w:w="3802"/>
        <w:gridCol w:w="5103"/>
      </w:tblGrid>
      <w:tr w:rsidR="00676C32" w14:paraId="5E08013F" w14:textId="77777777" w:rsidTr="00F3237A">
        <w:tc>
          <w:tcPr>
            <w:tcW w:w="475" w:type="dxa"/>
            <w:tcBorders>
              <w:bottom w:val="single" w:sz="4" w:space="0" w:color="000000"/>
              <w:right w:val="single" w:sz="4" w:space="0" w:color="000000"/>
            </w:tcBorders>
            <w:vAlign w:val="center"/>
          </w:tcPr>
          <w:p w14:paraId="3F7A94EA" w14:textId="77777777" w:rsidR="00676C32" w:rsidRDefault="00676C32" w:rsidP="00F3237A">
            <w:pPr>
              <w:ind w:right="-108"/>
              <w:jc w:val="center"/>
            </w:pPr>
            <w:r>
              <w:t>1.</w:t>
            </w:r>
          </w:p>
        </w:tc>
        <w:tc>
          <w:tcPr>
            <w:tcW w:w="3802" w:type="dxa"/>
            <w:tcBorders>
              <w:left w:val="single" w:sz="4" w:space="0" w:color="000000"/>
              <w:bottom w:val="single" w:sz="4" w:space="0" w:color="000000"/>
              <w:right w:val="single" w:sz="4" w:space="0" w:color="000000"/>
            </w:tcBorders>
          </w:tcPr>
          <w:p w14:paraId="5CAFA448" w14:textId="77777777" w:rsidR="00676C32" w:rsidRDefault="00676C32" w:rsidP="00F3237A">
            <w:pPr>
              <w:ind w:right="419"/>
              <w:jc w:val="both"/>
            </w:pPr>
          </w:p>
          <w:p w14:paraId="593E3EBD" w14:textId="77777777" w:rsidR="00676C32" w:rsidRDefault="00676C32" w:rsidP="00F3237A">
            <w:pPr>
              <w:ind w:right="419"/>
              <w:jc w:val="both"/>
            </w:pPr>
            <w:r>
              <w:t>Название команды</w:t>
            </w:r>
          </w:p>
        </w:tc>
        <w:tc>
          <w:tcPr>
            <w:tcW w:w="5103" w:type="dxa"/>
            <w:tcBorders>
              <w:left w:val="single" w:sz="4" w:space="0" w:color="000000"/>
              <w:bottom w:val="single" w:sz="4" w:space="0" w:color="000000"/>
            </w:tcBorders>
          </w:tcPr>
          <w:p w14:paraId="43F9B7AB" w14:textId="77777777" w:rsidR="00676C32" w:rsidRDefault="00676C32" w:rsidP="00F3237A">
            <w:pPr>
              <w:ind w:right="419"/>
              <w:jc w:val="center"/>
              <w:rPr>
                <w:sz w:val="28"/>
                <w:szCs w:val="28"/>
              </w:rPr>
            </w:pPr>
          </w:p>
        </w:tc>
      </w:tr>
      <w:tr w:rsidR="00676C32" w14:paraId="012F1DED" w14:textId="77777777" w:rsidTr="00F3237A">
        <w:trPr>
          <w:trHeight w:val="501"/>
        </w:trPr>
        <w:tc>
          <w:tcPr>
            <w:tcW w:w="475" w:type="dxa"/>
            <w:tcBorders>
              <w:bottom w:val="single" w:sz="4" w:space="0" w:color="000000"/>
              <w:right w:val="single" w:sz="4" w:space="0" w:color="000000"/>
            </w:tcBorders>
          </w:tcPr>
          <w:p w14:paraId="7424BDD4" w14:textId="77777777" w:rsidR="00676C32" w:rsidRDefault="00676C32" w:rsidP="00F3237A">
            <w:pPr>
              <w:tabs>
                <w:tab w:val="left" w:pos="412"/>
              </w:tabs>
              <w:ind w:right="-108"/>
              <w:jc w:val="center"/>
            </w:pPr>
          </w:p>
        </w:tc>
        <w:tc>
          <w:tcPr>
            <w:tcW w:w="3802" w:type="dxa"/>
            <w:tcBorders>
              <w:left w:val="single" w:sz="4" w:space="0" w:color="000000"/>
              <w:bottom w:val="single" w:sz="4" w:space="0" w:color="000000"/>
              <w:right w:val="single" w:sz="4" w:space="0" w:color="000000"/>
            </w:tcBorders>
          </w:tcPr>
          <w:p w14:paraId="40935617" w14:textId="77777777" w:rsidR="00676C32" w:rsidRDefault="00676C32" w:rsidP="00F3237A">
            <w:pPr>
              <w:jc w:val="both"/>
            </w:pPr>
            <w:r>
              <w:t>Название учреждения образования (</w:t>
            </w:r>
            <w:r w:rsidRPr="00D41BC0">
              <w:rPr>
                <w:b/>
                <w:i/>
              </w:rPr>
              <w:t>полностью</w:t>
            </w:r>
            <w:r>
              <w:t>)</w:t>
            </w:r>
          </w:p>
        </w:tc>
        <w:tc>
          <w:tcPr>
            <w:tcW w:w="5103" w:type="dxa"/>
            <w:tcBorders>
              <w:left w:val="single" w:sz="4" w:space="0" w:color="000000"/>
              <w:bottom w:val="single" w:sz="4" w:space="0" w:color="000000"/>
            </w:tcBorders>
          </w:tcPr>
          <w:p w14:paraId="6F5A95BB" w14:textId="77777777" w:rsidR="00676C32" w:rsidRDefault="00676C32" w:rsidP="00F3237A">
            <w:pPr>
              <w:ind w:right="419"/>
              <w:jc w:val="center"/>
              <w:rPr>
                <w:sz w:val="28"/>
                <w:szCs w:val="28"/>
              </w:rPr>
            </w:pPr>
          </w:p>
        </w:tc>
      </w:tr>
      <w:tr w:rsidR="00676C32" w14:paraId="20E41926" w14:textId="77777777" w:rsidTr="00F3237A">
        <w:trPr>
          <w:trHeight w:val="501"/>
        </w:trPr>
        <w:tc>
          <w:tcPr>
            <w:tcW w:w="475" w:type="dxa"/>
            <w:tcBorders>
              <w:bottom w:val="single" w:sz="4" w:space="0" w:color="000000"/>
              <w:right w:val="single" w:sz="4" w:space="0" w:color="000000"/>
            </w:tcBorders>
          </w:tcPr>
          <w:p w14:paraId="079BAB4C" w14:textId="77777777" w:rsidR="00676C32" w:rsidRDefault="00676C32" w:rsidP="00F3237A">
            <w:pPr>
              <w:tabs>
                <w:tab w:val="left" w:pos="412"/>
              </w:tabs>
              <w:ind w:right="-108"/>
              <w:jc w:val="center"/>
            </w:pPr>
            <w:r>
              <w:t>2.</w:t>
            </w:r>
          </w:p>
        </w:tc>
        <w:tc>
          <w:tcPr>
            <w:tcW w:w="3802" w:type="dxa"/>
            <w:tcBorders>
              <w:left w:val="single" w:sz="4" w:space="0" w:color="000000"/>
              <w:bottom w:val="single" w:sz="4" w:space="0" w:color="000000"/>
              <w:right w:val="single" w:sz="4" w:space="0" w:color="000000"/>
            </w:tcBorders>
          </w:tcPr>
          <w:p w14:paraId="7A073DCD" w14:textId="77777777" w:rsidR="00676C32" w:rsidRDefault="00676C32" w:rsidP="00F3237A">
            <w:pPr>
              <w:jc w:val="both"/>
            </w:pPr>
            <w:r>
              <w:t xml:space="preserve">Название пионерской дружины учреждения образования </w:t>
            </w:r>
          </w:p>
        </w:tc>
        <w:tc>
          <w:tcPr>
            <w:tcW w:w="5103" w:type="dxa"/>
            <w:tcBorders>
              <w:left w:val="single" w:sz="4" w:space="0" w:color="000000"/>
              <w:bottom w:val="single" w:sz="4" w:space="0" w:color="000000"/>
            </w:tcBorders>
          </w:tcPr>
          <w:p w14:paraId="02DAD9D9" w14:textId="77777777" w:rsidR="00676C32" w:rsidRDefault="00676C32" w:rsidP="00F3237A">
            <w:pPr>
              <w:ind w:right="419"/>
              <w:jc w:val="center"/>
              <w:rPr>
                <w:sz w:val="28"/>
                <w:szCs w:val="28"/>
              </w:rPr>
            </w:pPr>
          </w:p>
        </w:tc>
      </w:tr>
      <w:tr w:rsidR="00676C32" w14:paraId="4AF3DDEE" w14:textId="77777777" w:rsidTr="00F3237A">
        <w:tc>
          <w:tcPr>
            <w:tcW w:w="475" w:type="dxa"/>
            <w:tcBorders>
              <w:top w:val="single" w:sz="4" w:space="0" w:color="000000"/>
              <w:bottom w:val="single" w:sz="4" w:space="0" w:color="000000"/>
              <w:right w:val="single" w:sz="4" w:space="0" w:color="000000"/>
            </w:tcBorders>
          </w:tcPr>
          <w:p w14:paraId="69A58CF0" w14:textId="77777777" w:rsidR="00676C32" w:rsidRDefault="00676C32" w:rsidP="00F3237A">
            <w:pPr>
              <w:ind w:right="-108"/>
              <w:jc w:val="center"/>
            </w:pPr>
            <w:r>
              <w:t>3.</w:t>
            </w:r>
          </w:p>
        </w:tc>
        <w:tc>
          <w:tcPr>
            <w:tcW w:w="3802" w:type="dxa"/>
            <w:tcBorders>
              <w:top w:val="single" w:sz="4" w:space="0" w:color="000000"/>
              <w:left w:val="single" w:sz="4" w:space="0" w:color="000000"/>
              <w:bottom w:val="single" w:sz="4" w:space="0" w:color="000000"/>
              <w:right w:val="single" w:sz="4" w:space="0" w:color="000000"/>
            </w:tcBorders>
          </w:tcPr>
          <w:p w14:paraId="0F1CC4A2" w14:textId="77777777" w:rsidR="00676C32" w:rsidRDefault="00676C32" w:rsidP="00F3237A">
            <w:pPr>
              <w:ind w:right="3"/>
              <w:jc w:val="both"/>
            </w:pPr>
            <w:r>
              <w:t>Почтовый адрес УО (с указанием индекса)</w:t>
            </w:r>
          </w:p>
        </w:tc>
        <w:tc>
          <w:tcPr>
            <w:tcW w:w="5103" w:type="dxa"/>
            <w:tcBorders>
              <w:top w:val="single" w:sz="4" w:space="0" w:color="000000"/>
              <w:left w:val="single" w:sz="4" w:space="0" w:color="000000"/>
              <w:bottom w:val="single" w:sz="4" w:space="0" w:color="000000"/>
            </w:tcBorders>
          </w:tcPr>
          <w:p w14:paraId="5DB02E7A" w14:textId="77777777" w:rsidR="00676C32" w:rsidRDefault="00676C32" w:rsidP="00F3237A">
            <w:pPr>
              <w:ind w:right="419"/>
              <w:jc w:val="both"/>
              <w:rPr>
                <w:i/>
                <w:sz w:val="28"/>
                <w:szCs w:val="28"/>
              </w:rPr>
            </w:pPr>
          </w:p>
        </w:tc>
      </w:tr>
      <w:tr w:rsidR="00676C32" w14:paraId="5D610EA8" w14:textId="77777777" w:rsidTr="00F3237A">
        <w:tc>
          <w:tcPr>
            <w:tcW w:w="475" w:type="dxa"/>
            <w:tcBorders>
              <w:top w:val="single" w:sz="4" w:space="0" w:color="000000"/>
              <w:bottom w:val="single" w:sz="4" w:space="0" w:color="000000"/>
              <w:right w:val="single" w:sz="4" w:space="0" w:color="000000"/>
            </w:tcBorders>
          </w:tcPr>
          <w:p w14:paraId="0895C49D" w14:textId="77777777" w:rsidR="00676C32" w:rsidRDefault="00676C32" w:rsidP="00F3237A">
            <w:pPr>
              <w:tabs>
                <w:tab w:val="left" w:pos="367"/>
              </w:tabs>
              <w:ind w:right="-108"/>
              <w:jc w:val="center"/>
            </w:pPr>
            <w:r>
              <w:t>4.</w:t>
            </w:r>
          </w:p>
        </w:tc>
        <w:tc>
          <w:tcPr>
            <w:tcW w:w="3802" w:type="dxa"/>
            <w:tcBorders>
              <w:top w:val="single" w:sz="4" w:space="0" w:color="000000"/>
              <w:left w:val="single" w:sz="4" w:space="0" w:color="000000"/>
              <w:bottom w:val="single" w:sz="4" w:space="0" w:color="000000"/>
              <w:right w:val="single" w:sz="4" w:space="0" w:color="000000"/>
            </w:tcBorders>
          </w:tcPr>
          <w:p w14:paraId="74A463A5" w14:textId="77777777" w:rsidR="00676C32" w:rsidRDefault="00676C32" w:rsidP="00F3237A">
            <w:pPr>
              <w:jc w:val="both"/>
            </w:pPr>
            <w:r>
              <w:t>Электронный адрес УО</w:t>
            </w:r>
          </w:p>
        </w:tc>
        <w:tc>
          <w:tcPr>
            <w:tcW w:w="5103" w:type="dxa"/>
            <w:tcBorders>
              <w:top w:val="single" w:sz="4" w:space="0" w:color="000000"/>
              <w:left w:val="single" w:sz="4" w:space="0" w:color="000000"/>
              <w:bottom w:val="single" w:sz="4" w:space="0" w:color="000000"/>
            </w:tcBorders>
          </w:tcPr>
          <w:p w14:paraId="618F9C03" w14:textId="77777777" w:rsidR="00676C32" w:rsidRDefault="00676C32" w:rsidP="00F3237A">
            <w:pPr>
              <w:ind w:right="419"/>
              <w:jc w:val="center"/>
              <w:rPr>
                <w:sz w:val="28"/>
                <w:szCs w:val="28"/>
              </w:rPr>
            </w:pPr>
          </w:p>
        </w:tc>
      </w:tr>
      <w:tr w:rsidR="00676C32" w14:paraId="479E23E2" w14:textId="77777777" w:rsidTr="00F3237A">
        <w:trPr>
          <w:trHeight w:val="571"/>
        </w:trPr>
        <w:tc>
          <w:tcPr>
            <w:tcW w:w="475" w:type="dxa"/>
            <w:tcBorders>
              <w:top w:val="single" w:sz="4" w:space="0" w:color="000000"/>
              <w:bottom w:val="single" w:sz="4" w:space="0" w:color="000000"/>
              <w:right w:val="single" w:sz="4" w:space="0" w:color="000000"/>
            </w:tcBorders>
          </w:tcPr>
          <w:p w14:paraId="6F7C2EA0" w14:textId="77777777" w:rsidR="00676C32" w:rsidRDefault="00676C32" w:rsidP="00F3237A">
            <w:pPr>
              <w:ind w:right="-108"/>
              <w:jc w:val="center"/>
            </w:pPr>
            <w:r>
              <w:t>5.</w:t>
            </w:r>
          </w:p>
        </w:tc>
        <w:tc>
          <w:tcPr>
            <w:tcW w:w="3802" w:type="dxa"/>
            <w:tcBorders>
              <w:top w:val="single" w:sz="4" w:space="0" w:color="000000"/>
              <w:left w:val="single" w:sz="4" w:space="0" w:color="000000"/>
              <w:bottom w:val="single" w:sz="4" w:space="0" w:color="000000"/>
              <w:right w:val="single" w:sz="4" w:space="0" w:color="000000"/>
            </w:tcBorders>
          </w:tcPr>
          <w:p w14:paraId="0A15AA09" w14:textId="77777777" w:rsidR="00676C32" w:rsidRDefault="00676C32" w:rsidP="00F3237A">
            <w:pPr>
              <w:jc w:val="both"/>
            </w:pPr>
            <w:r>
              <w:t>Ф.И.О. руководителя команды (</w:t>
            </w:r>
            <w:r w:rsidRPr="00D41BC0">
              <w:rPr>
                <w:b/>
                <w:i/>
              </w:rPr>
              <w:t>полностью</w:t>
            </w:r>
            <w:r>
              <w:t>)</w:t>
            </w:r>
          </w:p>
        </w:tc>
        <w:tc>
          <w:tcPr>
            <w:tcW w:w="5103" w:type="dxa"/>
            <w:tcBorders>
              <w:top w:val="single" w:sz="4" w:space="0" w:color="000000"/>
              <w:left w:val="single" w:sz="4" w:space="0" w:color="000000"/>
              <w:bottom w:val="single" w:sz="4" w:space="0" w:color="000000"/>
            </w:tcBorders>
          </w:tcPr>
          <w:p w14:paraId="7C28E31F" w14:textId="77777777" w:rsidR="00676C32" w:rsidRDefault="00676C32" w:rsidP="00F3237A">
            <w:pPr>
              <w:ind w:right="419"/>
              <w:jc w:val="center"/>
              <w:rPr>
                <w:sz w:val="28"/>
                <w:szCs w:val="28"/>
              </w:rPr>
            </w:pPr>
          </w:p>
        </w:tc>
      </w:tr>
      <w:tr w:rsidR="00676C32" w14:paraId="3F0956CA" w14:textId="77777777" w:rsidTr="00F3237A">
        <w:tc>
          <w:tcPr>
            <w:tcW w:w="475" w:type="dxa"/>
            <w:tcBorders>
              <w:top w:val="single" w:sz="4" w:space="0" w:color="000000"/>
              <w:bottom w:val="single" w:sz="4" w:space="0" w:color="000000"/>
              <w:right w:val="single" w:sz="4" w:space="0" w:color="000000"/>
            </w:tcBorders>
          </w:tcPr>
          <w:p w14:paraId="18D36640" w14:textId="77777777" w:rsidR="00676C32" w:rsidRDefault="00676C32" w:rsidP="00F3237A">
            <w:pPr>
              <w:ind w:right="-108"/>
              <w:jc w:val="center"/>
            </w:pPr>
            <w:r>
              <w:t>6.</w:t>
            </w:r>
          </w:p>
        </w:tc>
        <w:tc>
          <w:tcPr>
            <w:tcW w:w="3802" w:type="dxa"/>
            <w:tcBorders>
              <w:top w:val="single" w:sz="4" w:space="0" w:color="000000"/>
              <w:left w:val="single" w:sz="4" w:space="0" w:color="000000"/>
              <w:bottom w:val="single" w:sz="4" w:space="0" w:color="000000"/>
              <w:right w:val="single" w:sz="4" w:space="0" w:color="000000"/>
            </w:tcBorders>
          </w:tcPr>
          <w:p w14:paraId="0106743B" w14:textId="77777777" w:rsidR="00676C32" w:rsidRDefault="00676C32" w:rsidP="00F3237A">
            <w:pPr>
              <w:jc w:val="both"/>
            </w:pPr>
            <w:r>
              <w:t>Должность и место работы руководителя команды</w:t>
            </w:r>
          </w:p>
        </w:tc>
        <w:tc>
          <w:tcPr>
            <w:tcW w:w="5103" w:type="dxa"/>
            <w:tcBorders>
              <w:top w:val="single" w:sz="4" w:space="0" w:color="000000"/>
              <w:left w:val="single" w:sz="4" w:space="0" w:color="000000"/>
              <w:bottom w:val="single" w:sz="4" w:space="0" w:color="000000"/>
            </w:tcBorders>
          </w:tcPr>
          <w:p w14:paraId="6FA599C7" w14:textId="77777777" w:rsidR="00676C32" w:rsidRDefault="00676C32" w:rsidP="00F3237A">
            <w:pPr>
              <w:jc w:val="both"/>
              <w:rPr>
                <w:sz w:val="28"/>
                <w:szCs w:val="28"/>
              </w:rPr>
            </w:pPr>
          </w:p>
        </w:tc>
      </w:tr>
      <w:tr w:rsidR="00676C32" w14:paraId="2CD28A66" w14:textId="77777777" w:rsidTr="00F3237A">
        <w:trPr>
          <w:trHeight w:val="433"/>
        </w:trPr>
        <w:tc>
          <w:tcPr>
            <w:tcW w:w="475" w:type="dxa"/>
            <w:tcBorders>
              <w:top w:val="single" w:sz="4" w:space="0" w:color="000000"/>
              <w:bottom w:val="single" w:sz="4" w:space="0" w:color="000000"/>
              <w:right w:val="single" w:sz="4" w:space="0" w:color="000000"/>
            </w:tcBorders>
          </w:tcPr>
          <w:p w14:paraId="64534D2F" w14:textId="77777777" w:rsidR="00676C32" w:rsidRDefault="00676C32" w:rsidP="00F3237A">
            <w:pPr>
              <w:ind w:right="-108"/>
              <w:jc w:val="center"/>
            </w:pPr>
            <w:r>
              <w:t>7.</w:t>
            </w:r>
          </w:p>
        </w:tc>
        <w:tc>
          <w:tcPr>
            <w:tcW w:w="3802" w:type="dxa"/>
            <w:tcBorders>
              <w:top w:val="single" w:sz="4" w:space="0" w:color="000000"/>
              <w:left w:val="single" w:sz="4" w:space="0" w:color="000000"/>
              <w:bottom w:val="single" w:sz="4" w:space="0" w:color="000000"/>
              <w:right w:val="single" w:sz="4" w:space="0" w:color="000000"/>
            </w:tcBorders>
          </w:tcPr>
          <w:p w14:paraId="6AC5010D" w14:textId="77777777" w:rsidR="00676C32" w:rsidRDefault="00676C32" w:rsidP="00F3237A">
            <w:pPr>
              <w:ind w:right="-108"/>
              <w:jc w:val="both"/>
            </w:pPr>
            <w:r>
              <w:t>Мобильный телефон руководителя</w:t>
            </w:r>
          </w:p>
        </w:tc>
        <w:tc>
          <w:tcPr>
            <w:tcW w:w="5103" w:type="dxa"/>
            <w:tcBorders>
              <w:top w:val="single" w:sz="4" w:space="0" w:color="000000"/>
              <w:left w:val="single" w:sz="4" w:space="0" w:color="000000"/>
              <w:bottom w:val="single" w:sz="4" w:space="0" w:color="000000"/>
            </w:tcBorders>
          </w:tcPr>
          <w:p w14:paraId="22C64F07" w14:textId="77777777" w:rsidR="00676C32" w:rsidRDefault="00676C32" w:rsidP="00F3237A">
            <w:pPr>
              <w:ind w:right="419"/>
              <w:jc w:val="center"/>
              <w:rPr>
                <w:sz w:val="28"/>
                <w:szCs w:val="28"/>
              </w:rPr>
            </w:pPr>
          </w:p>
        </w:tc>
      </w:tr>
    </w:tbl>
    <w:p w14:paraId="24143024" w14:textId="77777777" w:rsidR="00676C32" w:rsidRDefault="00676C32" w:rsidP="00676C32">
      <w:pPr>
        <w:shd w:val="clear" w:color="auto" w:fill="FFFFFF"/>
        <w:ind w:right="-113" w:firstLine="709"/>
        <w:jc w:val="both"/>
        <w:rPr>
          <w:sz w:val="28"/>
          <w:szCs w:val="28"/>
        </w:rPr>
      </w:pPr>
    </w:p>
    <w:p w14:paraId="35879AB0" w14:textId="77777777" w:rsidR="00676C32" w:rsidRDefault="00676C32" w:rsidP="00676C32">
      <w:pPr>
        <w:shd w:val="clear" w:color="auto" w:fill="FFFFFF"/>
        <w:ind w:right="-113" w:firstLine="709"/>
        <w:jc w:val="both"/>
        <w:rPr>
          <w:b/>
          <w:sz w:val="28"/>
          <w:szCs w:val="28"/>
        </w:rPr>
      </w:pPr>
      <w:r>
        <w:rPr>
          <w:b/>
          <w:sz w:val="28"/>
          <w:szCs w:val="28"/>
        </w:rPr>
        <w:t>С условиями интеллектуально-развлекательной игры ОО «БРПО» «Большая пионерская игра» ознакомлены и согласны.</w:t>
      </w:r>
    </w:p>
    <w:p w14:paraId="2E4621F6" w14:textId="77777777" w:rsidR="00676C32" w:rsidRDefault="00676C32" w:rsidP="00676C32">
      <w:pPr>
        <w:shd w:val="clear" w:color="auto" w:fill="FFFFFF"/>
        <w:ind w:right="-113" w:firstLine="709"/>
        <w:jc w:val="both"/>
        <w:rPr>
          <w:b/>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26AEB0F5" w14:textId="77777777" w:rsidTr="00F3237A">
        <w:tc>
          <w:tcPr>
            <w:tcW w:w="3083" w:type="dxa"/>
          </w:tcPr>
          <w:p w14:paraId="5391B3E8" w14:textId="77777777" w:rsidR="00676C32" w:rsidRDefault="00676C32" w:rsidP="00F3237A">
            <w:pPr>
              <w:ind w:right="-113"/>
              <w:jc w:val="both"/>
              <w:rPr>
                <w:sz w:val="28"/>
                <w:szCs w:val="28"/>
              </w:rPr>
            </w:pPr>
            <w:r>
              <w:rPr>
                <w:sz w:val="28"/>
                <w:szCs w:val="28"/>
              </w:rPr>
              <w:t>____________________</w:t>
            </w:r>
          </w:p>
          <w:p w14:paraId="17AFA772" w14:textId="77777777" w:rsidR="00676C32" w:rsidRDefault="00676C32" w:rsidP="00F3237A">
            <w:pPr>
              <w:ind w:right="-113"/>
              <w:jc w:val="center"/>
              <w:rPr>
                <w:i/>
                <w:sz w:val="28"/>
                <w:szCs w:val="28"/>
              </w:rPr>
            </w:pPr>
            <w:r>
              <w:rPr>
                <w:i/>
                <w:sz w:val="28"/>
                <w:szCs w:val="28"/>
              </w:rPr>
              <w:t xml:space="preserve">руководитель </w:t>
            </w:r>
          </w:p>
        </w:tc>
        <w:tc>
          <w:tcPr>
            <w:tcW w:w="3188" w:type="dxa"/>
          </w:tcPr>
          <w:p w14:paraId="48B783ED" w14:textId="77777777" w:rsidR="00676C32" w:rsidRDefault="00676C32" w:rsidP="00F3237A">
            <w:pPr>
              <w:ind w:right="-113"/>
              <w:jc w:val="both"/>
              <w:rPr>
                <w:sz w:val="28"/>
                <w:szCs w:val="28"/>
              </w:rPr>
            </w:pPr>
            <w:r>
              <w:rPr>
                <w:sz w:val="28"/>
                <w:szCs w:val="28"/>
              </w:rPr>
              <w:t>_____________________</w:t>
            </w:r>
          </w:p>
          <w:p w14:paraId="434CE7D3" w14:textId="77777777" w:rsidR="00676C32" w:rsidRDefault="00676C32" w:rsidP="00F3237A">
            <w:pPr>
              <w:ind w:right="-113"/>
              <w:jc w:val="center"/>
              <w:rPr>
                <w:i/>
                <w:sz w:val="28"/>
                <w:szCs w:val="28"/>
              </w:rPr>
            </w:pPr>
            <w:r>
              <w:rPr>
                <w:i/>
                <w:sz w:val="28"/>
                <w:szCs w:val="28"/>
              </w:rPr>
              <w:t>подпись, печать</w:t>
            </w:r>
          </w:p>
        </w:tc>
        <w:tc>
          <w:tcPr>
            <w:tcW w:w="3083" w:type="dxa"/>
          </w:tcPr>
          <w:p w14:paraId="7866637D" w14:textId="77777777" w:rsidR="00676C32" w:rsidRDefault="00676C32" w:rsidP="00F3237A">
            <w:pPr>
              <w:ind w:right="-113"/>
              <w:jc w:val="both"/>
              <w:rPr>
                <w:sz w:val="28"/>
                <w:szCs w:val="28"/>
              </w:rPr>
            </w:pPr>
            <w:r>
              <w:rPr>
                <w:sz w:val="28"/>
                <w:szCs w:val="28"/>
              </w:rPr>
              <w:t>____________________</w:t>
            </w:r>
          </w:p>
          <w:p w14:paraId="0B03AA73" w14:textId="77777777" w:rsidR="00676C32" w:rsidRDefault="00676C32" w:rsidP="00F3237A">
            <w:pPr>
              <w:ind w:right="-113"/>
              <w:jc w:val="center"/>
              <w:rPr>
                <w:i/>
                <w:sz w:val="28"/>
                <w:szCs w:val="28"/>
              </w:rPr>
            </w:pPr>
            <w:r>
              <w:rPr>
                <w:i/>
                <w:sz w:val="28"/>
                <w:szCs w:val="28"/>
              </w:rPr>
              <w:t>расшифровка подписи</w:t>
            </w:r>
          </w:p>
        </w:tc>
      </w:tr>
    </w:tbl>
    <w:p w14:paraId="16C75CCE" w14:textId="77777777" w:rsidR="00676C32" w:rsidRDefault="00676C32" w:rsidP="00676C32">
      <w:pPr>
        <w:ind w:left="233" w:right="419"/>
        <w:jc w:val="both"/>
        <w:rPr>
          <w:sz w:val="28"/>
          <w:szCs w:val="28"/>
        </w:rPr>
      </w:pPr>
    </w:p>
    <w:p w14:paraId="79400E58" w14:textId="77777777" w:rsidR="00676C32" w:rsidRDefault="00676C32" w:rsidP="00676C32">
      <w:pPr>
        <w:jc w:val="both"/>
        <w:rPr>
          <w:sz w:val="28"/>
          <w:szCs w:val="28"/>
        </w:rPr>
      </w:pPr>
      <w:r>
        <w:rPr>
          <w:sz w:val="28"/>
          <w:szCs w:val="28"/>
        </w:rPr>
        <w:t>12. Сведения об участниках игры</w:t>
      </w:r>
    </w:p>
    <w:p w14:paraId="2973390F" w14:textId="77777777" w:rsidR="00676C32" w:rsidRDefault="00676C32" w:rsidP="00676C32">
      <w:pP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4431"/>
        <w:gridCol w:w="1970"/>
        <w:gridCol w:w="2378"/>
      </w:tblGrid>
      <w:tr w:rsidR="00676C32" w14:paraId="25554D79" w14:textId="77777777" w:rsidTr="00F3237A">
        <w:tc>
          <w:tcPr>
            <w:tcW w:w="565" w:type="dxa"/>
            <w:vAlign w:val="center"/>
          </w:tcPr>
          <w:p w14:paraId="4460CE4A" w14:textId="77777777" w:rsidR="00676C32" w:rsidRDefault="00676C32" w:rsidP="00F3237A">
            <w:pPr>
              <w:jc w:val="center"/>
            </w:pPr>
            <w:r>
              <w:t>№</w:t>
            </w:r>
          </w:p>
          <w:p w14:paraId="50D6BE8E" w14:textId="77777777" w:rsidR="00676C32" w:rsidRDefault="00676C32" w:rsidP="00F3237A">
            <w:pPr>
              <w:jc w:val="center"/>
            </w:pPr>
            <w:r>
              <w:t>п/п</w:t>
            </w:r>
          </w:p>
        </w:tc>
        <w:tc>
          <w:tcPr>
            <w:tcW w:w="4431" w:type="dxa"/>
            <w:vAlign w:val="center"/>
          </w:tcPr>
          <w:p w14:paraId="595926F9" w14:textId="77777777" w:rsidR="00676C32" w:rsidRDefault="00676C32" w:rsidP="00F3237A">
            <w:pPr>
              <w:jc w:val="center"/>
            </w:pPr>
            <w:r>
              <w:t>Ф.И.О.</w:t>
            </w:r>
          </w:p>
        </w:tc>
        <w:tc>
          <w:tcPr>
            <w:tcW w:w="1970" w:type="dxa"/>
            <w:vAlign w:val="center"/>
          </w:tcPr>
          <w:p w14:paraId="4C39130C" w14:textId="77777777" w:rsidR="00676C32" w:rsidRDefault="00676C32" w:rsidP="00F3237A">
            <w:pPr>
              <w:jc w:val="center"/>
            </w:pPr>
            <w:r>
              <w:t>Дата рождения,</w:t>
            </w:r>
          </w:p>
          <w:p w14:paraId="449C7F1D" w14:textId="77777777" w:rsidR="00676C32" w:rsidRDefault="00676C32" w:rsidP="00F3237A">
            <w:pPr>
              <w:jc w:val="center"/>
            </w:pPr>
            <w:r>
              <w:t>(полных лет)</w:t>
            </w:r>
          </w:p>
        </w:tc>
        <w:tc>
          <w:tcPr>
            <w:tcW w:w="2378" w:type="dxa"/>
            <w:vAlign w:val="center"/>
          </w:tcPr>
          <w:p w14:paraId="42C54783" w14:textId="77777777" w:rsidR="00676C32" w:rsidRDefault="00676C32" w:rsidP="00F3237A">
            <w:pPr>
              <w:jc w:val="center"/>
            </w:pPr>
            <w:r>
              <w:t>Класс</w:t>
            </w:r>
          </w:p>
        </w:tc>
      </w:tr>
      <w:tr w:rsidR="00676C32" w14:paraId="6F57820B" w14:textId="77777777" w:rsidTr="00F3237A">
        <w:tc>
          <w:tcPr>
            <w:tcW w:w="565" w:type="dxa"/>
          </w:tcPr>
          <w:p w14:paraId="5489EF7A" w14:textId="77777777" w:rsidR="00676C32" w:rsidRDefault="00676C32" w:rsidP="00F3237A">
            <w:pPr>
              <w:jc w:val="center"/>
            </w:pPr>
            <w:r>
              <w:t>1.</w:t>
            </w:r>
          </w:p>
        </w:tc>
        <w:tc>
          <w:tcPr>
            <w:tcW w:w="4431" w:type="dxa"/>
          </w:tcPr>
          <w:p w14:paraId="4AB4F0F7" w14:textId="77777777" w:rsidR="00676C32" w:rsidRDefault="00676C32" w:rsidP="00F3237A">
            <w:pPr>
              <w:rPr>
                <w:sz w:val="28"/>
                <w:szCs w:val="28"/>
              </w:rPr>
            </w:pPr>
          </w:p>
        </w:tc>
        <w:tc>
          <w:tcPr>
            <w:tcW w:w="1970" w:type="dxa"/>
          </w:tcPr>
          <w:p w14:paraId="1A8CFED0" w14:textId="77777777" w:rsidR="00676C32" w:rsidRDefault="00676C32" w:rsidP="00F3237A">
            <w:pPr>
              <w:rPr>
                <w:sz w:val="28"/>
                <w:szCs w:val="28"/>
              </w:rPr>
            </w:pPr>
          </w:p>
        </w:tc>
        <w:tc>
          <w:tcPr>
            <w:tcW w:w="2378" w:type="dxa"/>
          </w:tcPr>
          <w:p w14:paraId="2E182531" w14:textId="77777777" w:rsidR="00676C32" w:rsidRDefault="00676C32" w:rsidP="00F3237A">
            <w:pPr>
              <w:rPr>
                <w:sz w:val="28"/>
                <w:szCs w:val="28"/>
              </w:rPr>
            </w:pPr>
          </w:p>
        </w:tc>
      </w:tr>
      <w:tr w:rsidR="00676C32" w14:paraId="79EE96BB" w14:textId="77777777" w:rsidTr="00F3237A">
        <w:tc>
          <w:tcPr>
            <w:tcW w:w="565" w:type="dxa"/>
          </w:tcPr>
          <w:p w14:paraId="0B24D783" w14:textId="77777777" w:rsidR="00676C32" w:rsidRDefault="00676C32" w:rsidP="00F3237A">
            <w:pPr>
              <w:jc w:val="center"/>
            </w:pPr>
            <w:r>
              <w:t>2.</w:t>
            </w:r>
          </w:p>
        </w:tc>
        <w:tc>
          <w:tcPr>
            <w:tcW w:w="4431" w:type="dxa"/>
          </w:tcPr>
          <w:p w14:paraId="1F6C6547" w14:textId="77777777" w:rsidR="00676C32" w:rsidRDefault="00676C32" w:rsidP="00F3237A">
            <w:pPr>
              <w:rPr>
                <w:sz w:val="28"/>
                <w:szCs w:val="28"/>
              </w:rPr>
            </w:pPr>
          </w:p>
        </w:tc>
        <w:tc>
          <w:tcPr>
            <w:tcW w:w="1970" w:type="dxa"/>
          </w:tcPr>
          <w:p w14:paraId="1C762079" w14:textId="77777777" w:rsidR="00676C32" w:rsidRDefault="00676C32" w:rsidP="00F3237A">
            <w:pPr>
              <w:rPr>
                <w:sz w:val="28"/>
                <w:szCs w:val="28"/>
              </w:rPr>
            </w:pPr>
          </w:p>
        </w:tc>
        <w:tc>
          <w:tcPr>
            <w:tcW w:w="2378" w:type="dxa"/>
          </w:tcPr>
          <w:p w14:paraId="7AC886F6" w14:textId="77777777" w:rsidR="00676C32" w:rsidRDefault="00676C32" w:rsidP="00F3237A">
            <w:pPr>
              <w:rPr>
                <w:sz w:val="28"/>
                <w:szCs w:val="28"/>
              </w:rPr>
            </w:pPr>
          </w:p>
        </w:tc>
      </w:tr>
      <w:tr w:rsidR="00676C32" w14:paraId="03BFA46F" w14:textId="77777777" w:rsidTr="00F3237A">
        <w:tc>
          <w:tcPr>
            <w:tcW w:w="565" w:type="dxa"/>
          </w:tcPr>
          <w:p w14:paraId="51197E71" w14:textId="77777777" w:rsidR="00676C32" w:rsidRDefault="00676C32" w:rsidP="00F3237A">
            <w:pPr>
              <w:jc w:val="center"/>
            </w:pPr>
            <w:r>
              <w:t>3.</w:t>
            </w:r>
          </w:p>
        </w:tc>
        <w:tc>
          <w:tcPr>
            <w:tcW w:w="4431" w:type="dxa"/>
          </w:tcPr>
          <w:p w14:paraId="5A148E4A" w14:textId="77777777" w:rsidR="00676C32" w:rsidRDefault="00676C32" w:rsidP="00F3237A">
            <w:pPr>
              <w:rPr>
                <w:sz w:val="28"/>
                <w:szCs w:val="28"/>
              </w:rPr>
            </w:pPr>
          </w:p>
        </w:tc>
        <w:tc>
          <w:tcPr>
            <w:tcW w:w="1970" w:type="dxa"/>
          </w:tcPr>
          <w:p w14:paraId="61A39388" w14:textId="77777777" w:rsidR="00676C32" w:rsidRDefault="00676C32" w:rsidP="00F3237A">
            <w:pPr>
              <w:rPr>
                <w:sz w:val="28"/>
                <w:szCs w:val="28"/>
              </w:rPr>
            </w:pPr>
          </w:p>
        </w:tc>
        <w:tc>
          <w:tcPr>
            <w:tcW w:w="2378" w:type="dxa"/>
          </w:tcPr>
          <w:p w14:paraId="5B5FC2C3" w14:textId="77777777" w:rsidR="00676C32" w:rsidRDefault="00676C32" w:rsidP="00F3237A">
            <w:pPr>
              <w:rPr>
                <w:sz w:val="28"/>
                <w:szCs w:val="28"/>
              </w:rPr>
            </w:pPr>
          </w:p>
        </w:tc>
      </w:tr>
      <w:tr w:rsidR="00676C32" w14:paraId="73E5D36E" w14:textId="77777777" w:rsidTr="00F3237A">
        <w:tc>
          <w:tcPr>
            <w:tcW w:w="565" w:type="dxa"/>
          </w:tcPr>
          <w:p w14:paraId="6A13F7E2" w14:textId="77777777" w:rsidR="00676C32" w:rsidRDefault="00676C32" w:rsidP="00F3237A">
            <w:pPr>
              <w:jc w:val="center"/>
            </w:pPr>
            <w:r>
              <w:t>4.</w:t>
            </w:r>
          </w:p>
        </w:tc>
        <w:tc>
          <w:tcPr>
            <w:tcW w:w="4431" w:type="dxa"/>
          </w:tcPr>
          <w:p w14:paraId="1B1996D5" w14:textId="77777777" w:rsidR="00676C32" w:rsidRDefault="00676C32" w:rsidP="00F3237A">
            <w:pPr>
              <w:rPr>
                <w:sz w:val="28"/>
                <w:szCs w:val="28"/>
              </w:rPr>
            </w:pPr>
          </w:p>
        </w:tc>
        <w:tc>
          <w:tcPr>
            <w:tcW w:w="1970" w:type="dxa"/>
          </w:tcPr>
          <w:p w14:paraId="3FBC3B47" w14:textId="77777777" w:rsidR="00676C32" w:rsidRDefault="00676C32" w:rsidP="00F3237A">
            <w:pPr>
              <w:rPr>
                <w:sz w:val="28"/>
                <w:szCs w:val="28"/>
              </w:rPr>
            </w:pPr>
          </w:p>
        </w:tc>
        <w:tc>
          <w:tcPr>
            <w:tcW w:w="2378" w:type="dxa"/>
          </w:tcPr>
          <w:p w14:paraId="333ADABA" w14:textId="77777777" w:rsidR="00676C32" w:rsidRDefault="00676C32" w:rsidP="00F3237A">
            <w:pPr>
              <w:rPr>
                <w:sz w:val="28"/>
                <w:szCs w:val="28"/>
              </w:rPr>
            </w:pPr>
          </w:p>
        </w:tc>
      </w:tr>
      <w:tr w:rsidR="00676C32" w14:paraId="3340BF4C" w14:textId="77777777" w:rsidTr="00F3237A">
        <w:tc>
          <w:tcPr>
            <w:tcW w:w="565" w:type="dxa"/>
          </w:tcPr>
          <w:p w14:paraId="52ED1633" w14:textId="77777777" w:rsidR="00676C32" w:rsidRDefault="00676C32" w:rsidP="00F3237A">
            <w:pPr>
              <w:jc w:val="center"/>
            </w:pPr>
            <w:r>
              <w:t>5.</w:t>
            </w:r>
          </w:p>
        </w:tc>
        <w:tc>
          <w:tcPr>
            <w:tcW w:w="4431" w:type="dxa"/>
          </w:tcPr>
          <w:p w14:paraId="6C798A73" w14:textId="77777777" w:rsidR="00676C32" w:rsidRDefault="00676C32" w:rsidP="00F3237A">
            <w:pPr>
              <w:rPr>
                <w:sz w:val="28"/>
                <w:szCs w:val="28"/>
              </w:rPr>
            </w:pPr>
          </w:p>
        </w:tc>
        <w:tc>
          <w:tcPr>
            <w:tcW w:w="1970" w:type="dxa"/>
          </w:tcPr>
          <w:p w14:paraId="0DC15B83" w14:textId="77777777" w:rsidR="00676C32" w:rsidRDefault="00676C32" w:rsidP="00F3237A">
            <w:pPr>
              <w:rPr>
                <w:sz w:val="28"/>
                <w:szCs w:val="28"/>
              </w:rPr>
            </w:pPr>
          </w:p>
        </w:tc>
        <w:tc>
          <w:tcPr>
            <w:tcW w:w="2378" w:type="dxa"/>
          </w:tcPr>
          <w:p w14:paraId="4DE05C46" w14:textId="77777777" w:rsidR="00676C32" w:rsidRDefault="00676C32" w:rsidP="00F3237A">
            <w:pPr>
              <w:rPr>
                <w:sz w:val="28"/>
                <w:szCs w:val="28"/>
              </w:rPr>
            </w:pPr>
          </w:p>
        </w:tc>
      </w:tr>
      <w:tr w:rsidR="00676C32" w14:paraId="20718DFF" w14:textId="77777777" w:rsidTr="00F3237A">
        <w:tc>
          <w:tcPr>
            <w:tcW w:w="565" w:type="dxa"/>
          </w:tcPr>
          <w:p w14:paraId="55F7A697" w14:textId="77777777" w:rsidR="00676C32" w:rsidRDefault="00676C32" w:rsidP="00F3237A">
            <w:pPr>
              <w:jc w:val="center"/>
            </w:pPr>
            <w:r>
              <w:t>6.</w:t>
            </w:r>
          </w:p>
        </w:tc>
        <w:tc>
          <w:tcPr>
            <w:tcW w:w="4431" w:type="dxa"/>
          </w:tcPr>
          <w:p w14:paraId="18BEE2D9" w14:textId="77777777" w:rsidR="00676C32" w:rsidRDefault="00676C32" w:rsidP="00F3237A">
            <w:pPr>
              <w:rPr>
                <w:sz w:val="28"/>
                <w:szCs w:val="28"/>
              </w:rPr>
            </w:pPr>
          </w:p>
        </w:tc>
        <w:tc>
          <w:tcPr>
            <w:tcW w:w="1970" w:type="dxa"/>
          </w:tcPr>
          <w:p w14:paraId="6E115933" w14:textId="77777777" w:rsidR="00676C32" w:rsidRDefault="00676C32" w:rsidP="00F3237A">
            <w:pPr>
              <w:rPr>
                <w:sz w:val="28"/>
                <w:szCs w:val="28"/>
              </w:rPr>
            </w:pPr>
          </w:p>
        </w:tc>
        <w:tc>
          <w:tcPr>
            <w:tcW w:w="2378" w:type="dxa"/>
          </w:tcPr>
          <w:p w14:paraId="2A97E67A" w14:textId="77777777" w:rsidR="00676C32" w:rsidRDefault="00676C32" w:rsidP="00F3237A">
            <w:pPr>
              <w:rPr>
                <w:sz w:val="28"/>
                <w:szCs w:val="28"/>
              </w:rPr>
            </w:pPr>
          </w:p>
        </w:tc>
      </w:tr>
    </w:tbl>
    <w:p w14:paraId="3F61218A" w14:textId="77777777" w:rsidR="00676C32" w:rsidRDefault="00676C32" w:rsidP="00676C32">
      <w:pPr>
        <w:rPr>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6E81A62E" w14:textId="77777777" w:rsidTr="00F3237A">
        <w:tc>
          <w:tcPr>
            <w:tcW w:w="3083" w:type="dxa"/>
          </w:tcPr>
          <w:p w14:paraId="0C5083ED" w14:textId="77777777" w:rsidR="00676C32" w:rsidRDefault="00676C32" w:rsidP="00F3237A">
            <w:pPr>
              <w:ind w:right="-113"/>
              <w:jc w:val="both"/>
              <w:rPr>
                <w:sz w:val="28"/>
                <w:szCs w:val="28"/>
              </w:rPr>
            </w:pPr>
            <w:r>
              <w:rPr>
                <w:sz w:val="28"/>
                <w:szCs w:val="28"/>
              </w:rPr>
              <w:t>____________________</w:t>
            </w:r>
          </w:p>
          <w:p w14:paraId="07E1D7F1" w14:textId="77777777" w:rsidR="00676C32" w:rsidRDefault="00676C32" w:rsidP="00F3237A">
            <w:pPr>
              <w:ind w:right="-113"/>
              <w:jc w:val="center"/>
              <w:rPr>
                <w:i/>
                <w:sz w:val="28"/>
                <w:szCs w:val="28"/>
              </w:rPr>
            </w:pPr>
            <w:r>
              <w:rPr>
                <w:i/>
                <w:sz w:val="28"/>
                <w:szCs w:val="28"/>
              </w:rPr>
              <w:t>должность</w:t>
            </w:r>
          </w:p>
        </w:tc>
        <w:tc>
          <w:tcPr>
            <w:tcW w:w="3188" w:type="dxa"/>
          </w:tcPr>
          <w:p w14:paraId="7E25FEE8" w14:textId="77777777" w:rsidR="00676C32" w:rsidRDefault="00676C32" w:rsidP="00F3237A">
            <w:pPr>
              <w:ind w:right="-113"/>
              <w:jc w:val="both"/>
              <w:rPr>
                <w:sz w:val="28"/>
                <w:szCs w:val="28"/>
              </w:rPr>
            </w:pPr>
            <w:r>
              <w:rPr>
                <w:sz w:val="28"/>
                <w:szCs w:val="28"/>
              </w:rPr>
              <w:t>_____________________</w:t>
            </w:r>
          </w:p>
          <w:p w14:paraId="12B0F9A1" w14:textId="77777777" w:rsidR="00676C32" w:rsidRDefault="00676C32" w:rsidP="00F3237A">
            <w:pPr>
              <w:ind w:right="-113"/>
              <w:jc w:val="center"/>
              <w:rPr>
                <w:i/>
                <w:sz w:val="28"/>
                <w:szCs w:val="28"/>
              </w:rPr>
            </w:pPr>
            <w:r>
              <w:rPr>
                <w:i/>
                <w:sz w:val="28"/>
                <w:szCs w:val="28"/>
              </w:rPr>
              <w:t>подпись, печать</w:t>
            </w:r>
          </w:p>
        </w:tc>
        <w:tc>
          <w:tcPr>
            <w:tcW w:w="3083" w:type="dxa"/>
          </w:tcPr>
          <w:p w14:paraId="2A6545F8" w14:textId="77777777" w:rsidR="00676C32" w:rsidRDefault="00676C32" w:rsidP="00F3237A">
            <w:pPr>
              <w:ind w:right="-113"/>
              <w:jc w:val="both"/>
              <w:rPr>
                <w:sz w:val="28"/>
                <w:szCs w:val="28"/>
              </w:rPr>
            </w:pPr>
            <w:r>
              <w:rPr>
                <w:sz w:val="28"/>
                <w:szCs w:val="28"/>
              </w:rPr>
              <w:t>____________________</w:t>
            </w:r>
          </w:p>
          <w:p w14:paraId="0A3A0294" w14:textId="77777777" w:rsidR="00676C32" w:rsidRDefault="00676C32" w:rsidP="00F3237A">
            <w:pPr>
              <w:ind w:right="-113"/>
              <w:jc w:val="center"/>
              <w:rPr>
                <w:i/>
                <w:sz w:val="28"/>
                <w:szCs w:val="28"/>
              </w:rPr>
            </w:pPr>
            <w:r>
              <w:rPr>
                <w:i/>
                <w:sz w:val="28"/>
                <w:szCs w:val="28"/>
              </w:rPr>
              <w:t>расшифровка подписи</w:t>
            </w:r>
          </w:p>
        </w:tc>
      </w:tr>
    </w:tbl>
    <w:p w14:paraId="7ED1184F" w14:textId="77777777" w:rsidR="00676C32" w:rsidRDefault="00676C32" w:rsidP="00676C32">
      <w:pPr>
        <w:rPr>
          <w:sz w:val="28"/>
          <w:szCs w:val="28"/>
        </w:rPr>
      </w:pPr>
    </w:p>
    <w:p w14:paraId="369E9A97" w14:textId="77777777" w:rsidR="00676C32" w:rsidRDefault="00676C32" w:rsidP="00676C32">
      <w:pPr>
        <w:rPr>
          <w:i/>
          <w:color w:val="000000"/>
        </w:rPr>
      </w:pPr>
      <w:r>
        <w:rPr>
          <w:i/>
          <w:color w:val="000000"/>
        </w:rPr>
        <w:br w:type="page"/>
      </w:r>
    </w:p>
    <w:p w14:paraId="7D9D717D" w14:textId="77777777" w:rsidR="00676C32" w:rsidRDefault="00676C32" w:rsidP="00676C32">
      <w:pPr>
        <w:pBdr>
          <w:top w:val="nil"/>
          <w:left w:val="nil"/>
          <w:bottom w:val="nil"/>
          <w:right w:val="nil"/>
          <w:between w:val="nil"/>
        </w:pBdr>
        <w:jc w:val="both"/>
        <w:rPr>
          <w:i/>
          <w:color w:val="000000"/>
        </w:rPr>
      </w:pPr>
      <w:r>
        <w:rPr>
          <w:i/>
          <w:color w:val="000000"/>
        </w:rPr>
        <w:t>(место для штампа, угловой печати)</w:t>
      </w:r>
    </w:p>
    <w:p w14:paraId="1C17B210" w14:textId="77777777" w:rsidR="00676C32" w:rsidRDefault="00676C32" w:rsidP="00676C32">
      <w:pPr>
        <w:ind w:firstLine="709"/>
        <w:jc w:val="right"/>
        <w:rPr>
          <w:sz w:val="28"/>
          <w:szCs w:val="28"/>
        </w:rPr>
      </w:pPr>
    </w:p>
    <w:p w14:paraId="5416C7C8" w14:textId="77777777" w:rsidR="00676C32" w:rsidRDefault="00676C32" w:rsidP="00676C32">
      <w:pPr>
        <w:rPr>
          <w:b/>
          <w:sz w:val="28"/>
          <w:szCs w:val="28"/>
        </w:rPr>
      </w:pPr>
    </w:p>
    <w:p w14:paraId="08FB37CC" w14:textId="77777777" w:rsidR="00676C32" w:rsidRDefault="00676C32" w:rsidP="00676C32">
      <w:pPr>
        <w:rPr>
          <w:b/>
          <w:sz w:val="28"/>
          <w:szCs w:val="28"/>
        </w:rPr>
      </w:pPr>
      <w:r>
        <w:rPr>
          <w:b/>
          <w:sz w:val="28"/>
          <w:szCs w:val="28"/>
        </w:rPr>
        <w:t>ЗАЯВКА</w:t>
      </w:r>
    </w:p>
    <w:p w14:paraId="2898556B" w14:textId="77777777" w:rsidR="00676C32" w:rsidRDefault="00676C32" w:rsidP="00676C32">
      <w:pPr>
        <w:rPr>
          <w:b/>
          <w:sz w:val="28"/>
          <w:szCs w:val="28"/>
        </w:rPr>
      </w:pPr>
      <w:r>
        <w:rPr>
          <w:b/>
          <w:sz w:val="28"/>
          <w:szCs w:val="28"/>
        </w:rPr>
        <w:t>на участие в интеллектуально-развлекательной игре ОО «БРПО»</w:t>
      </w:r>
    </w:p>
    <w:p w14:paraId="7711A835" w14:textId="77777777" w:rsidR="00676C32" w:rsidRDefault="00676C32" w:rsidP="00676C32">
      <w:pPr>
        <w:rPr>
          <w:b/>
          <w:sz w:val="28"/>
          <w:szCs w:val="28"/>
        </w:rPr>
      </w:pPr>
      <w:r>
        <w:rPr>
          <w:b/>
          <w:sz w:val="28"/>
          <w:szCs w:val="28"/>
        </w:rPr>
        <w:t>«Большая пионерская игра»,</w:t>
      </w:r>
    </w:p>
    <w:p w14:paraId="7B6EFE40" w14:textId="77777777" w:rsidR="00676C32" w:rsidRDefault="00676C32" w:rsidP="00676C32">
      <w:pPr>
        <w:rPr>
          <w:b/>
          <w:sz w:val="28"/>
          <w:szCs w:val="28"/>
        </w:rPr>
      </w:pPr>
      <w:r>
        <w:rPr>
          <w:b/>
          <w:sz w:val="28"/>
          <w:szCs w:val="28"/>
        </w:rPr>
        <w:t>_____________________________этапа, в возрастной категории 9-10 лет</w:t>
      </w:r>
    </w:p>
    <w:p w14:paraId="6C1CC6F9" w14:textId="77777777" w:rsidR="00676C32" w:rsidRDefault="00676C32" w:rsidP="00676C32">
      <w:pPr>
        <w:rPr>
          <w:sz w:val="28"/>
          <w:szCs w:val="28"/>
        </w:rPr>
      </w:pPr>
    </w:p>
    <w:tbl>
      <w:tblPr>
        <w:tblW w:w="9380" w:type="dxa"/>
        <w:tblInd w:w="233" w:type="dxa"/>
        <w:tblLayout w:type="fixed"/>
        <w:tblLook w:val="0000" w:firstRow="0" w:lastRow="0" w:firstColumn="0" w:lastColumn="0" w:noHBand="0" w:noVBand="0"/>
      </w:tblPr>
      <w:tblGrid>
        <w:gridCol w:w="475"/>
        <w:gridCol w:w="3802"/>
        <w:gridCol w:w="5103"/>
      </w:tblGrid>
      <w:tr w:rsidR="00676C32" w14:paraId="51A4E909" w14:textId="77777777" w:rsidTr="00F3237A">
        <w:tc>
          <w:tcPr>
            <w:tcW w:w="475" w:type="dxa"/>
            <w:tcBorders>
              <w:bottom w:val="single" w:sz="4" w:space="0" w:color="000000"/>
              <w:right w:val="single" w:sz="4" w:space="0" w:color="000000"/>
            </w:tcBorders>
            <w:vAlign w:val="center"/>
          </w:tcPr>
          <w:p w14:paraId="270A23B0" w14:textId="77777777" w:rsidR="00676C32" w:rsidRDefault="00676C32" w:rsidP="00F3237A">
            <w:pPr>
              <w:ind w:right="-108"/>
              <w:jc w:val="center"/>
            </w:pPr>
            <w:r>
              <w:t>1.</w:t>
            </w:r>
          </w:p>
        </w:tc>
        <w:tc>
          <w:tcPr>
            <w:tcW w:w="3802" w:type="dxa"/>
            <w:tcBorders>
              <w:left w:val="single" w:sz="4" w:space="0" w:color="000000"/>
              <w:bottom w:val="single" w:sz="4" w:space="0" w:color="000000"/>
              <w:right w:val="single" w:sz="4" w:space="0" w:color="000000"/>
            </w:tcBorders>
          </w:tcPr>
          <w:p w14:paraId="4B07D9B3" w14:textId="77777777" w:rsidR="00676C32" w:rsidRDefault="00676C32" w:rsidP="00F3237A">
            <w:pPr>
              <w:ind w:right="419"/>
              <w:jc w:val="both"/>
            </w:pPr>
          </w:p>
          <w:p w14:paraId="07377BCD" w14:textId="77777777" w:rsidR="00676C32" w:rsidRDefault="00676C32" w:rsidP="00F3237A">
            <w:pPr>
              <w:ind w:right="419"/>
              <w:jc w:val="both"/>
            </w:pPr>
            <w:r>
              <w:t>Название команды</w:t>
            </w:r>
          </w:p>
        </w:tc>
        <w:tc>
          <w:tcPr>
            <w:tcW w:w="5103" w:type="dxa"/>
            <w:tcBorders>
              <w:left w:val="single" w:sz="4" w:space="0" w:color="000000"/>
              <w:bottom w:val="single" w:sz="4" w:space="0" w:color="000000"/>
            </w:tcBorders>
          </w:tcPr>
          <w:p w14:paraId="76951DCB" w14:textId="77777777" w:rsidR="00676C32" w:rsidRDefault="00676C32" w:rsidP="00F3237A">
            <w:pPr>
              <w:ind w:right="419"/>
              <w:jc w:val="center"/>
              <w:rPr>
                <w:sz w:val="28"/>
                <w:szCs w:val="28"/>
              </w:rPr>
            </w:pPr>
          </w:p>
        </w:tc>
      </w:tr>
      <w:tr w:rsidR="00676C32" w14:paraId="68884A69" w14:textId="77777777" w:rsidTr="00F3237A">
        <w:trPr>
          <w:trHeight w:val="501"/>
        </w:trPr>
        <w:tc>
          <w:tcPr>
            <w:tcW w:w="475" w:type="dxa"/>
            <w:tcBorders>
              <w:bottom w:val="single" w:sz="4" w:space="0" w:color="000000"/>
              <w:right w:val="single" w:sz="4" w:space="0" w:color="000000"/>
            </w:tcBorders>
          </w:tcPr>
          <w:p w14:paraId="3E8CD483" w14:textId="77777777" w:rsidR="00676C32" w:rsidRDefault="00676C32" w:rsidP="00F3237A">
            <w:pPr>
              <w:tabs>
                <w:tab w:val="left" w:pos="412"/>
              </w:tabs>
              <w:ind w:right="-108"/>
              <w:jc w:val="center"/>
            </w:pPr>
          </w:p>
        </w:tc>
        <w:tc>
          <w:tcPr>
            <w:tcW w:w="3802" w:type="dxa"/>
            <w:tcBorders>
              <w:left w:val="single" w:sz="4" w:space="0" w:color="000000"/>
              <w:bottom w:val="single" w:sz="4" w:space="0" w:color="000000"/>
              <w:right w:val="single" w:sz="4" w:space="0" w:color="000000"/>
            </w:tcBorders>
          </w:tcPr>
          <w:p w14:paraId="3BC1820D" w14:textId="77777777" w:rsidR="00676C32" w:rsidRDefault="00676C32" w:rsidP="00F3237A">
            <w:pPr>
              <w:jc w:val="both"/>
            </w:pPr>
            <w:r>
              <w:t>Название учреждения образования (</w:t>
            </w:r>
            <w:r w:rsidRPr="00D41BC0">
              <w:rPr>
                <w:b/>
                <w:i/>
              </w:rPr>
              <w:t>полностью</w:t>
            </w:r>
            <w:r>
              <w:t>)</w:t>
            </w:r>
          </w:p>
        </w:tc>
        <w:tc>
          <w:tcPr>
            <w:tcW w:w="5103" w:type="dxa"/>
            <w:tcBorders>
              <w:left w:val="single" w:sz="4" w:space="0" w:color="000000"/>
              <w:bottom w:val="single" w:sz="4" w:space="0" w:color="000000"/>
            </w:tcBorders>
          </w:tcPr>
          <w:p w14:paraId="09A70C1C" w14:textId="77777777" w:rsidR="00676C32" w:rsidRDefault="00676C32" w:rsidP="00F3237A">
            <w:pPr>
              <w:ind w:right="419"/>
              <w:jc w:val="center"/>
              <w:rPr>
                <w:sz w:val="28"/>
                <w:szCs w:val="28"/>
              </w:rPr>
            </w:pPr>
          </w:p>
        </w:tc>
      </w:tr>
      <w:tr w:rsidR="00676C32" w14:paraId="693E1F64" w14:textId="77777777" w:rsidTr="00F3237A">
        <w:trPr>
          <w:trHeight w:val="501"/>
        </w:trPr>
        <w:tc>
          <w:tcPr>
            <w:tcW w:w="475" w:type="dxa"/>
            <w:tcBorders>
              <w:bottom w:val="single" w:sz="4" w:space="0" w:color="000000"/>
              <w:right w:val="single" w:sz="4" w:space="0" w:color="000000"/>
            </w:tcBorders>
          </w:tcPr>
          <w:p w14:paraId="4F9B9FD8" w14:textId="77777777" w:rsidR="00676C32" w:rsidRDefault="00676C32" w:rsidP="00F3237A">
            <w:pPr>
              <w:tabs>
                <w:tab w:val="left" w:pos="412"/>
              </w:tabs>
              <w:ind w:right="-108"/>
              <w:jc w:val="center"/>
            </w:pPr>
            <w:r>
              <w:t>2.</w:t>
            </w:r>
          </w:p>
        </w:tc>
        <w:tc>
          <w:tcPr>
            <w:tcW w:w="3802" w:type="dxa"/>
            <w:tcBorders>
              <w:left w:val="single" w:sz="4" w:space="0" w:color="000000"/>
              <w:bottom w:val="single" w:sz="4" w:space="0" w:color="000000"/>
              <w:right w:val="single" w:sz="4" w:space="0" w:color="000000"/>
            </w:tcBorders>
          </w:tcPr>
          <w:p w14:paraId="20500B6B" w14:textId="77777777" w:rsidR="00676C32" w:rsidRDefault="00676C32" w:rsidP="00F3237A">
            <w:pPr>
              <w:jc w:val="both"/>
            </w:pPr>
            <w:r>
              <w:t xml:space="preserve">Название пионерской дружины учреждения образования </w:t>
            </w:r>
          </w:p>
        </w:tc>
        <w:tc>
          <w:tcPr>
            <w:tcW w:w="5103" w:type="dxa"/>
            <w:tcBorders>
              <w:left w:val="single" w:sz="4" w:space="0" w:color="000000"/>
              <w:bottom w:val="single" w:sz="4" w:space="0" w:color="000000"/>
            </w:tcBorders>
          </w:tcPr>
          <w:p w14:paraId="39D2DB91" w14:textId="77777777" w:rsidR="00676C32" w:rsidRDefault="00676C32" w:rsidP="00F3237A">
            <w:pPr>
              <w:ind w:right="419"/>
              <w:jc w:val="center"/>
              <w:rPr>
                <w:sz w:val="28"/>
                <w:szCs w:val="28"/>
              </w:rPr>
            </w:pPr>
          </w:p>
        </w:tc>
      </w:tr>
      <w:tr w:rsidR="00676C32" w14:paraId="324B242B" w14:textId="77777777" w:rsidTr="00F3237A">
        <w:tc>
          <w:tcPr>
            <w:tcW w:w="475" w:type="dxa"/>
            <w:tcBorders>
              <w:top w:val="single" w:sz="4" w:space="0" w:color="000000"/>
              <w:bottom w:val="single" w:sz="4" w:space="0" w:color="000000"/>
              <w:right w:val="single" w:sz="4" w:space="0" w:color="000000"/>
            </w:tcBorders>
          </w:tcPr>
          <w:p w14:paraId="0F4737BE" w14:textId="77777777" w:rsidR="00676C32" w:rsidRDefault="00676C32" w:rsidP="00F3237A">
            <w:pPr>
              <w:ind w:right="-108"/>
              <w:jc w:val="center"/>
            </w:pPr>
            <w:r>
              <w:t>3.</w:t>
            </w:r>
          </w:p>
        </w:tc>
        <w:tc>
          <w:tcPr>
            <w:tcW w:w="3802" w:type="dxa"/>
            <w:tcBorders>
              <w:top w:val="single" w:sz="4" w:space="0" w:color="000000"/>
              <w:left w:val="single" w:sz="4" w:space="0" w:color="000000"/>
              <w:bottom w:val="single" w:sz="4" w:space="0" w:color="000000"/>
              <w:right w:val="single" w:sz="4" w:space="0" w:color="000000"/>
            </w:tcBorders>
          </w:tcPr>
          <w:p w14:paraId="3A322387" w14:textId="77777777" w:rsidR="00676C32" w:rsidRDefault="00676C32" w:rsidP="00F3237A">
            <w:pPr>
              <w:ind w:right="3"/>
              <w:jc w:val="both"/>
            </w:pPr>
            <w:r>
              <w:t>Почтовый адрес УО (с указанием индекса)</w:t>
            </w:r>
          </w:p>
        </w:tc>
        <w:tc>
          <w:tcPr>
            <w:tcW w:w="5103" w:type="dxa"/>
            <w:tcBorders>
              <w:top w:val="single" w:sz="4" w:space="0" w:color="000000"/>
              <w:left w:val="single" w:sz="4" w:space="0" w:color="000000"/>
              <w:bottom w:val="single" w:sz="4" w:space="0" w:color="000000"/>
            </w:tcBorders>
          </w:tcPr>
          <w:p w14:paraId="3089D207" w14:textId="77777777" w:rsidR="00676C32" w:rsidRDefault="00676C32" w:rsidP="00F3237A">
            <w:pPr>
              <w:ind w:right="419"/>
              <w:jc w:val="both"/>
              <w:rPr>
                <w:i/>
                <w:sz w:val="28"/>
                <w:szCs w:val="28"/>
              </w:rPr>
            </w:pPr>
          </w:p>
        </w:tc>
      </w:tr>
      <w:tr w:rsidR="00676C32" w14:paraId="25051B90" w14:textId="77777777" w:rsidTr="00F3237A">
        <w:tc>
          <w:tcPr>
            <w:tcW w:w="475" w:type="dxa"/>
            <w:tcBorders>
              <w:top w:val="single" w:sz="4" w:space="0" w:color="000000"/>
              <w:bottom w:val="single" w:sz="4" w:space="0" w:color="000000"/>
              <w:right w:val="single" w:sz="4" w:space="0" w:color="000000"/>
            </w:tcBorders>
          </w:tcPr>
          <w:p w14:paraId="07B7665B" w14:textId="77777777" w:rsidR="00676C32" w:rsidRDefault="00676C32" w:rsidP="00F3237A">
            <w:pPr>
              <w:tabs>
                <w:tab w:val="left" w:pos="367"/>
              </w:tabs>
              <w:ind w:right="-108"/>
              <w:jc w:val="center"/>
            </w:pPr>
            <w:r>
              <w:t>4.</w:t>
            </w:r>
          </w:p>
        </w:tc>
        <w:tc>
          <w:tcPr>
            <w:tcW w:w="3802" w:type="dxa"/>
            <w:tcBorders>
              <w:top w:val="single" w:sz="4" w:space="0" w:color="000000"/>
              <w:left w:val="single" w:sz="4" w:space="0" w:color="000000"/>
              <w:bottom w:val="single" w:sz="4" w:space="0" w:color="000000"/>
              <w:right w:val="single" w:sz="4" w:space="0" w:color="000000"/>
            </w:tcBorders>
          </w:tcPr>
          <w:p w14:paraId="21DE77A5" w14:textId="77777777" w:rsidR="00676C32" w:rsidRDefault="00676C32" w:rsidP="00F3237A">
            <w:pPr>
              <w:jc w:val="both"/>
            </w:pPr>
            <w:r>
              <w:t>Электронный адрес УО</w:t>
            </w:r>
          </w:p>
        </w:tc>
        <w:tc>
          <w:tcPr>
            <w:tcW w:w="5103" w:type="dxa"/>
            <w:tcBorders>
              <w:top w:val="single" w:sz="4" w:space="0" w:color="000000"/>
              <w:left w:val="single" w:sz="4" w:space="0" w:color="000000"/>
              <w:bottom w:val="single" w:sz="4" w:space="0" w:color="000000"/>
            </w:tcBorders>
          </w:tcPr>
          <w:p w14:paraId="6EA0AC76" w14:textId="77777777" w:rsidR="00676C32" w:rsidRDefault="00676C32" w:rsidP="00F3237A">
            <w:pPr>
              <w:ind w:right="419"/>
              <w:jc w:val="center"/>
              <w:rPr>
                <w:sz w:val="28"/>
                <w:szCs w:val="28"/>
              </w:rPr>
            </w:pPr>
          </w:p>
        </w:tc>
      </w:tr>
      <w:tr w:rsidR="00676C32" w14:paraId="2D129103" w14:textId="77777777" w:rsidTr="00F3237A">
        <w:trPr>
          <w:trHeight w:val="571"/>
        </w:trPr>
        <w:tc>
          <w:tcPr>
            <w:tcW w:w="475" w:type="dxa"/>
            <w:tcBorders>
              <w:top w:val="single" w:sz="4" w:space="0" w:color="000000"/>
              <w:bottom w:val="single" w:sz="4" w:space="0" w:color="000000"/>
              <w:right w:val="single" w:sz="4" w:space="0" w:color="000000"/>
            </w:tcBorders>
          </w:tcPr>
          <w:p w14:paraId="4FFF1DFB" w14:textId="77777777" w:rsidR="00676C32" w:rsidRDefault="00676C32" w:rsidP="00F3237A">
            <w:pPr>
              <w:ind w:right="-108"/>
              <w:jc w:val="center"/>
            </w:pPr>
            <w:r>
              <w:t>5.</w:t>
            </w:r>
          </w:p>
        </w:tc>
        <w:tc>
          <w:tcPr>
            <w:tcW w:w="3802" w:type="dxa"/>
            <w:tcBorders>
              <w:top w:val="single" w:sz="4" w:space="0" w:color="000000"/>
              <w:left w:val="single" w:sz="4" w:space="0" w:color="000000"/>
              <w:bottom w:val="single" w:sz="4" w:space="0" w:color="000000"/>
              <w:right w:val="single" w:sz="4" w:space="0" w:color="000000"/>
            </w:tcBorders>
          </w:tcPr>
          <w:p w14:paraId="092E08A5" w14:textId="77777777" w:rsidR="00676C32" w:rsidRDefault="00676C32" w:rsidP="00F3237A">
            <w:pPr>
              <w:jc w:val="both"/>
            </w:pPr>
            <w:r>
              <w:t>Ф.И.О. руководителя команды (</w:t>
            </w:r>
            <w:r w:rsidRPr="00D41BC0">
              <w:rPr>
                <w:b/>
                <w:i/>
              </w:rPr>
              <w:t>полностью</w:t>
            </w:r>
            <w:r>
              <w:t>)</w:t>
            </w:r>
          </w:p>
        </w:tc>
        <w:tc>
          <w:tcPr>
            <w:tcW w:w="5103" w:type="dxa"/>
            <w:tcBorders>
              <w:top w:val="single" w:sz="4" w:space="0" w:color="000000"/>
              <w:left w:val="single" w:sz="4" w:space="0" w:color="000000"/>
              <w:bottom w:val="single" w:sz="4" w:space="0" w:color="000000"/>
            </w:tcBorders>
          </w:tcPr>
          <w:p w14:paraId="460E48FB" w14:textId="77777777" w:rsidR="00676C32" w:rsidRDefault="00676C32" w:rsidP="00F3237A">
            <w:pPr>
              <w:ind w:right="419"/>
              <w:jc w:val="center"/>
              <w:rPr>
                <w:sz w:val="28"/>
                <w:szCs w:val="28"/>
              </w:rPr>
            </w:pPr>
          </w:p>
        </w:tc>
      </w:tr>
      <w:tr w:rsidR="00676C32" w14:paraId="06C63A99" w14:textId="77777777" w:rsidTr="00F3237A">
        <w:tc>
          <w:tcPr>
            <w:tcW w:w="475" w:type="dxa"/>
            <w:tcBorders>
              <w:top w:val="single" w:sz="4" w:space="0" w:color="000000"/>
              <w:bottom w:val="single" w:sz="4" w:space="0" w:color="000000"/>
              <w:right w:val="single" w:sz="4" w:space="0" w:color="000000"/>
            </w:tcBorders>
          </w:tcPr>
          <w:p w14:paraId="3C51F309" w14:textId="77777777" w:rsidR="00676C32" w:rsidRDefault="00676C32" w:rsidP="00F3237A">
            <w:pPr>
              <w:ind w:right="-108"/>
              <w:jc w:val="center"/>
            </w:pPr>
            <w:r>
              <w:t>6.</w:t>
            </w:r>
          </w:p>
        </w:tc>
        <w:tc>
          <w:tcPr>
            <w:tcW w:w="3802" w:type="dxa"/>
            <w:tcBorders>
              <w:top w:val="single" w:sz="4" w:space="0" w:color="000000"/>
              <w:left w:val="single" w:sz="4" w:space="0" w:color="000000"/>
              <w:bottom w:val="single" w:sz="4" w:space="0" w:color="000000"/>
              <w:right w:val="single" w:sz="4" w:space="0" w:color="000000"/>
            </w:tcBorders>
          </w:tcPr>
          <w:p w14:paraId="2EE57D08" w14:textId="77777777" w:rsidR="00676C32" w:rsidRDefault="00676C32" w:rsidP="00F3237A">
            <w:pPr>
              <w:jc w:val="both"/>
            </w:pPr>
            <w:r>
              <w:t>Должность и место работы руководителя команды</w:t>
            </w:r>
          </w:p>
        </w:tc>
        <w:tc>
          <w:tcPr>
            <w:tcW w:w="5103" w:type="dxa"/>
            <w:tcBorders>
              <w:top w:val="single" w:sz="4" w:space="0" w:color="000000"/>
              <w:left w:val="single" w:sz="4" w:space="0" w:color="000000"/>
              <w:bottom w:val="single" w:sz="4" w:space="0" w:color="000000"/>
            </w:tcBorders>
          </w:tcPr>
          <w:p w14:paraId="34FA70CD" w14:textId="77777777" w:rsidR="00676C32" w:rsidRDefault="00676C32" w:rsidP="00F3237A">
            <w:pPr>
              <w:jc w:val="both"/>
              <w:rPr>
                <w:sz w:val="28"/>
                <w:szCs w:val="28"/>
              </w:rPr>
            </w:pPr>
          </w:p>
        </w:tc>
      </w:tr>
      <w:tr w:rsidR="00676C32" w14:paraId="342DBABF" w14:textId="77777777" w:rsidTr="00F3237A">
        <w:trPr>
          <w:trHeight w:val="433"/>
        </w:trPr>
        <w:tc>
          <w:tcPr>
            <w:tcW w:w="475" w:type="dxa"/>
            <w:tcBorders>
              <w:top w:val="single" w:sz="4" w:space="0" w:color="000000"/>
              <w:bottom w:val="single" w:sz="4" w:space="0" w:color="000000"/>
              <w:right w:val="single" w:sz="4" w:space="0" w:color="000000"/>
            </w:tcBorders>
          </w:tcPr>
          <w:p w14:paraId="7DC2B60D" w14:textId="77777777" w:rsidR="00676C32" w:rsidRDefault="00676C32" w:rsidP="00F3237A">
            <w:pPr>
              <w:ind w:right="-108"/>
              <w:jc w:val="center"/>
            </w:pPr>
            <w:r>
              <w:t>7.</w:t>
            </w:r>
          </w:p>
        </w:tc>
        <w:tc>
          <w:tcPr>
            <w:tcW w:w="3802" w:type="dxa"/>
            <w:tcBorders>
              <w:top w:val="single" w:sz="4" w:space="0" w:color="000000"/>
              <w:left w:val="single" w:sz="4" w:space="0" w:color="000000"/>
              <w:bottom w:val="single" w:sz="4" w:space="0" w:color="000000"/>
              <w:right w:val="single" w:sz="4" w:space="0" w:color="000000"/>
            </w:tcBorders>
          </w:tcPr>
          <w:p w14:paraId="31CF12F3" w14:textId="77777777" w:rsidR="00676C32" w:rsidRDefault="00676C32" w:rsidP="00F3237A">
            <w:pPr>
              <w:ind w:right="-108"/>
              <w:jc w:val="both"/>
            </w:pPr>
            <w:r>
              <w:t>Мобильный телефон руководителя</w:t>
            </w:r>
          </w:p>
        </w:tc>
        <w:tc>
          <w:tcPr>
            <w:tcW w:w="5103" w:type="dxa"/>
            <w:tcBorders>
              <w:top w:val="single" w:sz="4" w:space="0" w:color="000000"/>
              <w:left w:val="single" w:sz="4" w:space="0" w:color="000000"/>
              <w:bottom w:val="single" w:sz="4" w:space="0" w:color="000000"/>
            </w:tcBorders>
          </w:tcPr>
          <w:p w14:paraId="7016C26D" w14:textId="77777777" w:rsidR="00676C32" w:rsidRDefault="00676C32" w:rsidP="00F3237A">
            <w:pPr>
              <w:ind w:right="419"/>
              <w:jc w:val="center"/>
              <w:rPr>
                <w:sz w:val="28"/>
                <w:szCs w:val="28"/>
              </w:rPr>
            </w:pPr>
          </w:p>
        </w:tc>
      </w:tr>
    </w:tbl>
    <w:p w14:paraId="596201A2" w14:textId="77777777" w:rsidR="00676C32" w:rsidRDefault="00676C32" w:rsidP="00676C32">
      <w:pPr>
        <w:shd w:val="clear" w:color="auto" w:fill="FFFFFF"/>
        <w:ind w:right="-113" w:firstLine="709"/>
        <w:jc w:val="both"/>
        <w:rPr>
          <w:sz w:val="28"/>
          <w:szCs w:val="28"/>
        </w:rPr>
      </w:pPr>
    </w:p>
    <w:p w14:paraId="1FE5924C" w14:textId="77777777" w:rsidR="00676C32" w:rsidRDefault="00676C32" w:rsidP="00676C32">
      <w:pPr>
        <w:shd w:val="clear" w:color="auto" w:fill="FFFFFF"/>
        <w:ind w:right="-113" w:firstLine="709"/>
        <w:jc w:val="both"/>
        <w:rPr>
          <w:b/>
          <w:sz w:val="28"/>
          <w:szCs w:val="28"/>
        </w:rPr>
      </w:pPr>
      <w:r>
        <w:rPr>
          <w:b/>
          <w:sz w:val="28"/>
          <w:szCs w:val="28"/>
        </w:rPr>
        <w:t>С условиями интеллектуально-развлекательной игры ОО «БРПО» «Большая пионерская игра» ознакомлены и согласны.</w:t>
      </w:r>
    </w:p>
    <w:p w14:paraId="452A3D68" w14:textId="77777777" w:rsidR="00676C32" w:rsidRDefault="00676C32" w:rsidP="00676C32">
      <w:pPr>
        <w:shd w:val="clear" w:color="auto" w:fill="FFFFFF"/>
        <w:ind w:right="-113" w:firstLine="709"/>
        <w:jc w:val="both"/>
        <w:rPr>
          <w:b/>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5E254F36" w14:textId="77777777" w:rsidTr="00F3237A">
        <w:tc>
          <w:tcPr>
            <w:tcW w:w="3083" w:type="dxa"/>
          </w:tcPr>
          <w:p w14:paraId="0082A9C8" w14:textId="77777777" w:rsidR="00676C32" w:rsidRDefault="00676C32" w:rsidP="00F3237A">
            <w:pPr>
              <w:ind w:right="-113"/>
              <w:jc w:val="both"/>
              <w:rPr>
                <w:sz w:val="28"/>
                <w:szCs w:val="28"/>
              </w:rPr>
            </w:pPr>
            <w:r>
              <w:rPr>
                <w:sz w:val="28"/>
                <w:szCs w:val="28"/>
              </w:rPr>
              <w:t>____________________</w:t>
            </w:r>
          </w:p>
          <w:p w14:paraId="2FB81FD2" w14:textId="77777777" w:rsidR="00676C32" w:rsidRDefault="00676C32" w:rsidP="00F3237A">
            <w:pPr>
              <w:ind w:right="-113"/>
              <w:jc w:val="center"/>
              <w:rPr>
                <w:i/>
                <w:sz w:val="28"/>
                <w:szCs w:val="28"/>
              </w:rPr>
            </w:pPr>
            <w:r>
              <w:rPr>
                <w:i/>
                <w:sz w:val="28"/>
                <w:szCs w:val="28"/>
              </w:rPr>
              <w:t xml:space="preserve">руководитель </w:t>
            </w:r>
          </w:p>
        </w:tc>
        <w:tc>
          <w:tcPr>
            <w:tcW w:w="3188" w:type="dxa"/>
          </w:tcPr>
          <w:p w14:paraId="45A97DAD" w14:textId="77777777" w:rsidR="00676C32" w:rsidRDefault="00676C32" w:rsidP="00F3237A">
            <w:pPr>
              <w:ind w:right="-113"/>
              <w:jc w:val="both"/>
              <w:rPr>
                <w:sz w:val="28"/>
                <w:szCs w:val="28"/>
              </w:rPr>
            </w:pPr>
            <w:r>
              <w:rPr>
                <w:sz w:val="28"/>
                <w:szCs w:val="28"/>
              </w:rPr>
              <w:t>_____________________</w:t>
            </w:r>
          </w:p>
          <w:p w14:paraId="124738A5" w14:textId="77777777" w:rsidR="00676C32" w:rsidRDefault="00676C32" w:rsidP="00F3237A">
            <w:pPr>
              <w:ind w:right="-113"/>
              <w:jc w:val="center"/>
              <w:rPr>
                <w:i/>
                <w:sz w:val="28"/>
                <w:szCs w:val="28"/>
              </w:rPr>
            </w:pPr>
            <w:r>
              <w:rPr>
                <w:i/>
                <w:sz w:val="28"/>
                <w:szCs w:val="28"/>
              </w:rPr>
              <w:t>подпись, печать</w:t>
            </w:r>
          </w:p>
        </w:tc>
        <w:tc>
          <w:tcPr>
            <w:tcW w:w="3083" w:type="dxa"/>
          </w:tcPr>
          <w:p w14:paraId="5154C531" w14:textId="77777777" w:rsidR="00676C32" w:rsidRDefault="00676C32" w:rsidP="00F3237A">
            <w:pPr>
              <w:ind w:right="-113"/>
              <w:jc w:val="both"/>
              <w:rPr>
                <w:sz w:val="28"/>
                <w:szCs w:val="28"/>
              </w:rPr>
            </w:pPr>
            <w:r>
              <w:rPr>
                <w:sz w:val="28"/>
                <w:szCs w:val="28"/>
              </w:rPr>
              <w:t>____________________</w:t>
            </w:r>
          </w:p>
          <w:p w14:paraId="3C1DCBEE" w14:textId="77777777" w:rsidR="00676C32" w:rsidRDefault="00676C32" w:rsidP="00F3237A">
            <w:pPr>
              <w:ind w:right="-113"/>
              <w:jc w:val="center"/>
              <w:rPr>
                <w:i/>
                <w:sz w:val="28"/>
                <w:szCs w:val="28"/>
              </w:rPr>
            </w:pPr>
            <w:r>
              <w:rPr>
                <w:i/>
                <w:sz w:val="28"/>
                <w:szCs w:val="28"/>
              </w:rPr>
              <w:t>расшифровка подписи</w:t>
            </w:r>
          </w:p>
        </w:tc>
      </w:tr>
    </w:tbl>
    <w:p w14:paraId="585CBE15" w14:textId="77777777" w:rsidR="00676C32" w:rsidRDefault="00676C32" w:rsidP="00676C32">
      <w:pPr>
        <w:ind w:left="233" w:right="419"/>
        <w:jc w:val="both"/>
        <w:rPr>
          <w:sz w:val="28"/>
          <w:szCs w:val="28"/>
        </w:rPr>
      </w:pPr>
    </w:p>
    <w:p w14:paraId="78F501F1" w14:textId="77777777" w:rsidR="00676C32" w:rsidRDefault="00676C32" w:rsidP="00676C32">
      <w:pPr>
        <w:jc w:val="both"/>
        <w:rPr>
          <w:sz w:val="28"/>
          <w:szCs w:val="28"/>
        </w:rPr>
      </w:pPr>
      <w:r>
        <w:rPr>
          <w:sz w:val="28"/>
          <w:szCs w:val="28"/>
        </w:rPr>
        <w:t>12. Сведения об участниках игры</w:t>
      </w:r>
    </w:p>
    <w:p w14:paraId="6A588457" w14:textId="77777777" w:rsidR="00676C32" w:rsidRDefault="00676C32" w:rsidP="00676C32">
      <w:pP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4431"/>
        <w:gridCol w:w="1970"/>
        <w:gridCol w:w="2378"/>
      </w:tblGrid>
      <w:tr w:rsidR="00676C32" w14:paraId="2D7F04B3" w14:textId="77777777" w:rsidTr="00F3237A">
        <w:tc>
          <w:tcPr>
            <w:tcW w:w="565" w:type="dxa"/>
            <w:vAlign w:val="center"/>
          </w:tcPr>
          <w:p w14:paraId="60D9FF4E" w14:textId="77777777" w:rsidR="00676C32" w:rsidRDefault="00676C32" w:rsidP="00F3237A">
            <w:pPr>
              <w:jc w:val="center"/>
            </w:pPr>
            <w:r>
              <w:t>№</w:t>
            </w:r>
          </w:p>
          <w:p w14:paraId="26243D49" w14:textId="77777777" w:rsidR="00676C32" w:rsidRDefault="00676C32" w:rsidP="00F3237A">
            <w:pPr>
              <w:jc w:val="center"/>
            </w:pPr>
            <w:r>
              <w:t>п/п</w:t>
            </w:r>
          </w:p>
        </w:tc>
        <w:tc>
          <w:tcPr>
            <w:tcW w:w="4431" w:type="dxa"/>
            <w:vAlign w:val="center"/>
          </w:tcPr>
          <w:p w14:paraId="574FED37" w14:textId="77777777" w:rsidR="00676C32" w:rsidRDefault="00676C32" w:rsidP="00F3237A">
            <w:pPr>
              <w:jc w:val="center"/>
            </w:pPr>
            <w:r>
              <w:t>Ф.И.О.</w:t>
            </w:r>
          </w:p>
        </w:tc>
        <w:tc>
          <w:tcPr>
            <w:tcW w:w="1970" w:type="dxa"/>
            <w:vAlign w:val="center"/>
          </w:tcPr>
          <w:p w14:paraId="304C2CB3" w14:textId="77777777" w:rsidR="00676C32" w:rsidRDefault="00676C32" w:rsidP="00F3237A">
            <w:pPr>
              <w:jc w:val="center"/>
            </w:pPr>
            <w:r>
              <w:t>Дата рождения,</w:t>
            </w:r>
          </w:p>
          <w:p w14:paraId="755BA112" w14:textId="77777777" w:rsidR="00676C32" w:rsidRDefault="00676C32" w:rsidP="00F3237A">
            <w:pPr>
              <w:jc w:val="center"/>
            </w:pPr>
            <w:r>
              <w:t>(полных лет)</w:t>
            </w:r>
          </w:p>
        </w:tc>
        <w:tc>
          <w:tcPr>
            <w:tcW w:w="2378" w:type="dxa"/>
            <w:vAlign w:val="center"/>
          </w:tcPr>
          <w:p w14:paraId="573F2BC5" w14:textId="77777777" w:rsidR="00676C32" w:rsidRDefault="00676C32" w:rsidP="00F3237A">
            <w:pPr>
              <w:jc w:val="center"/>
            </w:pPr>
            <w:r>
              <w:t>Класс</w:t>
            </w:r>
          </w:p>
        </w:tc>
      </w:tr>
      <w:tr w:rsidR="00676C32" w14:paraId="41463951" w14:textId="77777777" w:rsidTr="00F3237A">
        <w:tc>
          <w:tcPr>
            <w:tcW w:w="565" w:type="dxa"/>
          </w:tcPr>
          <w:p w14:paraId="7CE42296" w14:textId="77777777" w:rsidR="00676C32" w:rsidRDefault="00676C32" w:rsidP="00F3237A">
            <w:pPr>
              <w:jc w:val="center"/>
            </w:pPr>
            <w:r>
              <w:t>1.</w:t>
            </w:r>
          </w:p>
        </w:tc>
        <w:tc>
          <w:tcPr>
            <w:tcW w:w="4431" w:type="dxa"/>
          </w:tcPr>
          <w:p w14:paraId="570FD358" w14:textId="77777777" w:rsidR="00676C32" w:rsidRDefault="00676C32" w:rsidP="00F3237A">
            <w:pPr>
              <w:rPr>
                <w:sz w:val="28"/>
                <w:szCs w:val="28"/>
              </w:rPr>
            </w:pPr>
          </w:p>
        </w:tc>
        <w:tc>
          <w:tcPr>
            <w:tcW w:w="1970" w:type="dxa"/>
          </w:tcPr>
          <w:p w14:paraId="152BC4BE" w14:textId="77777777" w:rsidR="00676C32" w:rsidRDefault="00676C32" w:rsidP="00F3237A">
            <w:pPr>
              <w:rPr>
                <w:sz w:val="28"/>
                <w:szCs w:val="28"/>
              </w:rPr>
            </w:pPr>
          </w:p>
        </w:tc>
        <w:tc>
          <w:tcPr>
            <w:tcW w:w="2378" w:type="dxa"/>
          </w:tcPr>
          <w:p w14:paraId="4B276478" w14:textId="77777777" w:rsidR="00676C32" w:rsidRDefault="00676C32" w:rsidP="00F3237A">
            <w:pPr>
              <w:rPr>
                <w:sz w:val="28"/>
                <w:szCs w:val="28"/>
              </w:rPr>
            </w:pPr>
          </w:p>
        </w:tc>
      </w:tr>
      <w:tr w:rsidR="00676C32" w14:paraId="1EDF3CF0" w14:textId="77777777" w:rsidTr="00F3237A">
        <w:tc>
          <w:tcPr>
            <w:tcW w:w="565" w:type="dxa"/>
          </w:tcPr>
          <w:p w14:paraId="3E11BD94" w14:textId="77777777" w:rsidR="00676C32" w:rsidRDefault="00676C32" w:rsidP="00F3237A">
            <w:pPr>
              <w:jc w:val="center"/>
            </w:pPr>
            <w:r>
              <w:t>2.</w:t>
            </w:r>
          </w:p>
        </w:tc>
        <w:tc>
          <w:tcPr>
            <w:tcW w:w="4431" w:type="dxa"/>
          </w:tcPr>
          <w:p w14:paraId="49A2B8D9" w14:textId="77777777" w:rsidR="00676C32" w:rsidRDefault="00676C32" w:rsidP="00F3237A">
            <w:pPr>
              <w:rPr>
                <w:sz w:val="28"/>
                <w:szCs w:val="28"/>
              </w:rPr>
            </w:pPr>
          </w:p>
        </w:tc>
        <w:tc>
          <w:tcPr>
            <w:tcW w:w="1970" w:type="dxa"/>
          </w:tcPr>
          <w:p w14:paraId="029A2DC2" w14:textId="77777777" w:rsidR="00676C32" w:rsidRDefault="00676C32" w:rsidP="00F3237A">
            <w:pPr>
              <w:rPr>
                <w:sz w:val="28"/>
                <w:szCs w:val="28"/>
              </w:rPr>
            </w:pPr>
          </w:p>
        </w:tc>
        <w:tc>
          <w:tcPr>
            <w:tcW w:w="2378" w:type="dxa"/>
          </w:tcPr>
          <w:p w14:paraId="6FDA258B" w14:textId="77777777" w:rsidR="00676C32" w:rsidRDefault="00676C32" w:rsidP="00F3237A">
            <w:pPr>
              <w:rPr>
                <w:sz w:val="28"/>
                <w:szCs w:val="28"/>
              </w:rPr>
            </w:pPr>
          </w:p>
        </w:tc>
      </w:tr>
      <w:tr w:rsidR="00676C32" w14:paraId="1EAF7952" w14:textId="77777777" w:rsidTr="00F3237A">
        <w:tc>
          <w:tcPr>
            <w:tcW w:w="565" w:type="dxa"/>
          </w:tcPr>
          <w:p w14:paraId="75317BE8" w14:textId="77777777" w:rsidR="00676C32" w:rsidRDefault="00676C32" w:rsidP="00F3237A">
            <w:pPr>
              <w:jc w:val="center"/>
            </w:pPr>
            <w:r>
              <w:t>3.</w:t>
            </w:r>
          </w:p>
        </w:tc>
        <w:tc>
          <w:tcPr>
            <w:tcW w:w="4431" w:type="dxa"/>
          </w:tcPr>
          <w:p w14:paraId="066B6061" w14:textId="77777777" w:rsidR="00676C32" w:rsidRDefault="00676C32" w:rsidP="00F3237A">
            <w:pPr>
              <w:rPr>
                <w:sz w:val="28"/>
                <w:szCs w:val="28"/>
              </w:rPr>
            </w:pPr>
          </w:p>
        </w:tc>
        <w:tc>
          <w:tcPr>
            <w:tcW w:w="1970" w:type="dxa"/>
          </w:tcPr>
          <w:p w14:paraId="605D2EB2" w14:textId="77777777" w:rsidR="00676C32" w:rsidRDefault="00676C32" w:rsidP="00F3237A">
            <w:pPr>
              <w:rPr>
                <w:sz w:val="28"/>
                <w:szCs w:val="28"/>
              </w:rPr>
            </w:pPr>
          </w:p>
        </w:tc>
        <w:tc>
          <w:tcPr>
            <w:tcW w:w="2378" w:type="dxa"/>
          </w:tcPr>
          <w:p w14:paraId="71D54B1D" w14:textId="77777777" w:rsidR="00676C32" w:rsidRDefault="00676C32" w:rsidP="00F3237A">
            <w:pPr>
              <w:rPr>
                <w:sz w:val="28"/>
                <w:szCs w:val="28"/>
              </w:rPr>
            </w:pPr>
          </w:p>
        </w:tc>
      </w:tr>
      <w:tr w:rsidR="00676C32" w14:paraId="0D42F656" w14:textId="77777777" w:rsidTr="00F3237A">
        <w:tc>
          <w:tcPr>
            <w:tcW w:w="565" w:type="dxa"/>
          </w:tcPr>
          <w:p w14:paraId="4CCDF3EA" w14:textId="77777777" w:rsidR="00676C32" w:rsidRDefault="00676C32" w:rsidP="00F3237A">
            <w:pPr>
              <w:jc w:val="center"/>
            </w:pPr>
            <w:r>
              <w:t>4.</w:t>
            </w:r>
          </w:p>
        </w:tc>
        <w:tc>
          <w:tcPr>
            <w:tcW w:w="4431" w:type="dxa"/>
          </w:tcPr>
          <w:p w14:paraId="14132988" w14:textId="77777777" w:rsidR="00676C32" w:rsidRDefault="00676C32" w:rsidP="00F3237A">
            <w:pPr>
              <w:rPr>
                <w:sz w:val="28"/>
                <w:szCs w:val="28"/>
              </w:rPr>
            </w:pPr>
          </w:p>
        </w:tc>
        <w:tc>
          <w:tcPr>
            <w:tcW w:w="1970" w:type="dxa"/>
          </w:tcPr>
          <w:p w14:paraId="3E2D11DC" w14:textId="77777777" w:rsidR="00676C32" w:rsidRDefault="00676C32" w:rsidP="00F3237A">
            <w:pPr>
              <w:rPr>
                <w:sz w:val="28"/>
                <w:szCs w:val="28"/>
              </w:rPr>
            </w:pPr>
          </w:p>
        </w:tc>
        <w:tc>
          <w:tcPr>
            <w:tcW w:w="2378" w:type="dxa"/>
          </w:tcPr>
          <w:p w14:paraId="6212FB63" w14:textId="77777777" w:rsidR="00676C32" w:rsidRDefault="00676C32" w:rsidP="00F3237A">
            <w:pPr>
              <w:rPr>
                <w:sz w:val="28"/>
                <w:szCs w:val="28"/>
              </w:rPr>
            </w:pPr>
          </w:p>
        </w:tc>
      </w:tr>
      <w:tr w:rsidR="00676C32" w14:paraId="4B559256" w14:textId="77777777" w:rsidTr="00F3237A">
        <w:tc>
          <w:tcPr>
            <w:tcW w:w="565" w:type="dxa"/>
          </w:tcPr>
          <w:p w14:paraId="5CF0EDE6" w14:textId="77777777" w:rsidR="00676C32" w:rsidRDefault="00676C32" w:rsidP="00F3237A">
            <w:pPr>
              <w:jc w:val="center"/>
            </w:pPr>
            <w:r>
              <w:t>5.</w:t>
            </w:r>
          </w:p>
        </w:tc>
        <w:tc>
          <w:tcPr>
            <w:tcW w:w="4431" w:type="dxa"/>
          </w:tcPr>
          <w:p w14:paraId="21E37449" w14:textId="77777777" w:rsidR="00676C32" w:rsidRDefault="00676C32" w:rsidP="00F3237A">
            <w:pPr>
              <w:rPr>
                <w:sz w:val="28"/>
                <w:szCs w:val="28"/>
              </w:rPr>
            </w:pPr>
          </w:p>
        </w:tc>
        <w:tc>
          <w:tcPr>
            <w:tcW w:w="1970" w:type="dxa"/>
          </w:tcPr>
          <w:p w14:paraId="2DF0E54B" w14:textId="77777777" w:rsidR="00676C32" w:rsidRDefault="00676C32" w:rsidP="00F3237A">
            <w:pPr>
              <w:rPr>
                <w:sz w:val="28"/>
                <w:szCs w:val="28"/>
              </w:rPr>
            </w:pPr>
          </w:p>
        </w:tc>
        <w:tc>
          <w:tcPr>
            <w:tcW w:w="2378" w:type="dxa"/>
          </w:tcPr>
          <w:p w14:paraId="0D9940BF" w14:textId="77777777" w:rsidR="00676C32" w:rsidRDefault="00676C32" w:rsidP="00F3237A">
            <w:pPr>
              <w:rPr>
                <w:sz w:val="28"/>
                <w:szCs w:val="28"/>
              </w:rPr>
            </w:pPr>
          </w:p>
        </w:tc>
      </w:tr>
      <w:tr w:rsidR="00676C32" w14:paraId="67D96341" w14:textId="77777777" w:rsidTr="00F3237A">
        <w:tc>
          <w:tcPr>
            <w:tcW w:w="565" w:type="dxa"/>
          </w:tcPr>
          <w:p w14:paraId="2CDBDADD" w14:textId="77777777" w:rsidR="00676C32" w:rsidRDefault="00676C32" w:rsidP="00F3237A">
            <w:pPr>
              <w:jc w:val="center"/>
            </w:pPr>
            <w:r>
              <w:t>6.</w:t>
            </w:r>
          </w:p>
        </w:tc>
        <w:tc>
          <w:tcPr>
            <w:tcW w:w="4431" w:type="dxa"/>
          </w:tcPr>
          <w:p w14:paraId="0968202A" w14:textId="77777777" w:rsidR="00676C32" w:rsidRDefault="00676C32" w:rsidP="00F3237A">
            <w:pPr>
              <w:rPr>
                <w:sz w:val="28"/>
                <w:szCs w:val="28"/>
              </w:rPr>
            </w:pPr>
          </w:p>
        </w:tc>
        <w:tc>
          <w:tcPr>
            <w:tcW w:w="1970" w:type="dxa"/>
          </w:tcPr>
          <w:p w14:paraId="7AA6907E" w14:textId="77777777" w:rsidR="00676C32" w:rsidRDefault="00676C32" w:rsidP="00F3237A">
            <w:pPr>
              <w:rPr>
                <w:sz w:val="28"/>
                <w:szCs w:val="28"/>
              </w:rPr>
            </w:pPr>
          </w:p>
        </w:tc>
        <w:tc>
          <w:tcPr>
            <w:tcW w:w="2378" w:type="dxa"/>
          </w:tcPr>
          <w:p w14:paraId="63023C8A" w14:textId="77777777" w:rsidR="00676C32" w:rsidRDefault="00676C32" w:rsidP="00F3237A">
            <w:pPr>
              <w:rPr>
                <w:sz w:val="28"/>
                <w:szCs w:val="28"/>
              </w:rPr>
            </w:pPr>
          </w:p>
        </w:tc>
      </w:tr>
    </w:tbl>
    <w:p w14:paraId="19C1AEC0" w14:textId="77777777" w:rsidR="00676C32" w:rsidRDefault="00676C32" w:rsidP="00676C32">
      <w:pPr>
        <w:rPr>
          <w:sz w:val="28"/>
          <w:szCs w:val="28"/>
        </w:rPr>
      </w:pPr>
    </w:p>
    <w:p w14:paraId="3659B213" w14:textId="77777777" w:rsidR="00676C32" w:rsidRDefault="00676C32" w:rsidP="00676C32">
      <w:pPr>
        <w:rPr>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0E4ABEA7" w14:textId="77777777" w:rsidTr="00F3237A">
        <w:tc>
          <w:tcPr>
            <w:tcW w:w="3083" w:type="dxa"/>
          </w:tcPr>
          <w:p w14:paraId="2A1150D4" w14:textId="77777777" w:rsidR="00676C32" w:rsidRDefault="00676C32" w:rsidP="00F3237A">
            <w:pPr>
              <w:ind w:right="-113"/>
              <w:jc w:val="both"/>
              <w:rPr>
                <w:sz w:val="28"/>
                <w:szCs w:val="28"/>
              </w:rPr>
            </w:pPr>
            <w:r>
              <w:rPr>
                <w:sz w:val="28"/>
                <w:szCs w:val="28"/>
              </w:rPr>
              <w:t>____________________</w:t>
            </w:r>
          </w:p>
          <w:p w14:paraId="7556AB41" w14:textId="77777777" w:rsidR="00676C32" w:rsidRDefault="00676C32" w:rsidP="00F3237A">
            <w:pPr>
              <w:ind w:right="-113"/>
              <w:jc w:val="center"/>
              <w:rPr>
                <w:i/>
                <w:sz w:val="28"/>
                <w:szCs w:val="28"/>
              </w:rPr>
            </w:pPr>
            <w:r>
              <w:rPr>
                <w:i/>
                <w:sz w:val="28"/>
                <w:szCs w:val="28"/>
              </w:rPr>
              <w:t>должность</w:t>
            </w:r>
          </w:p>
        </w:tc>
        <w:tc>
          <w:tcPr>
            <w:tcW w:w="3188" w:type="dxa"/>
          </w:tcPr>
          <w:p w14:paraId="18F4DF71" w14:textId="77777777" w:rsidR="00676C32" w:rsidRDefault="00676C32" w:rsidP="00F3237A">
            <w:pPr>
              <w:ind w:right="-113"/>
              <w:jc w:val="both"/>
              <w:rPr>
                <w:sz w:val="28"/>
                <w:szCs w:val="28"/>
              </w:rPr>
            </w:pPr>
            <w:r>
              <w:rPr>
                <w:sz w:val="28"/>
                <w:szCs w:val="28"/>
              </w:rPr>
              <w:t>_____________________</w:t>
            </w:r>
          </w:p>
          <w:p w14:paraId="052CAB3A" w14:textId="77777777" w:rsidR="00676C32" w:rsidRDefault="00676C32" w:rsidP="00F3237A">
            <w:pPr>
              <w:ind w:right="-113"/>
              <w:jc w:val="center"/>
              <w:rPr>
                <w:i/>
                <w:sz w:val="28"/>
                <w:szCs w:val="28"/>
              </w:rPr>
            </w:pPr>
            <w:r>
              <w:rPr>
                <w:i/>
                <w:sz w:val="28"/>
                <w:szCs w:val="28"/>
              </w:rPr>
              <w:t>подпись, печать</w:t>
            </w:r>
          </w:p>
        </w:tc>
        <w:tc>
          <w:tcPr>
            <w:tcW w:w="3083" w:type="dxa"/>
          </w:tcPr>
          <w:p w14:paraId="1DB173E3" w14:textId="77777777" w:rsidR="00676C32" w:rsidRDefault="00676C32" w:rsidP="00F3237A">
            <w:pPr>
              <w:ind w:right="-113"/>
              <w:jc w:val="both"/>
              <w:rPr>
                <w:sz w:val="28"/>
                <w:szCs w:val="28"/>
              </w:rPr>
            </w:pPr>
            <w:r>
              <w:rPr>
                <w:sz w:val="28"/>
                <w:szCs w:val="28"/>
              </w:rPr>
              <w:t>____________________</w:t>
            </w:r>
          </w:p>
          <w:p w14:paraId="3BB79E90" w14:textId="77777777" w:rsidR="00676C32" w:rsidRDefault="00676C32" w:rsidP="00F3237A">
            <w:pPr>
              <w:ind w:right="-113"/>
              <w:jc w:val="center"/>
              <w:rPr>
                <w:i/>
                <w:sz w:val="28"/>
                <w:szCs w:val="28"/>
              </w:rPr>
            </w:pPr>
            <w:r>
              <w:rPr>
                <w:i/>
                <w:sz w:val="28"/>
                <w:szCs w:val="28"/>
              </w:rPr>
              <w:t>расшифровка подписи</w:t>
            </w:r>
          </w:p>
        </w:tc>
      </w:tr>
      <w:tr w:rsidR="00676C32" w14:paraId="38D5C0A3" w14:textId="77777777" w:rsidTr="00F3237A">
        <w:tc>
          <w:tcPr>
            <w:tcW w:w="3083" w:type="dxa"/>
          </w:tcPr>
          <w:p w14:paraId="6480B2F4" w14:textId="77777777" w:rsidR="00676C32" w:rsidRDefault="00676C32" w:rsidP="00F3237A">
            <w:pPr>
              <w:ind w:right="-113"/>
              <w:jc w:val="both"/>
              <w:rPr>
                <w:sz w:val="28"/>
                <w:szCs w:val="28"/>
              </w:rPr>
            </w:pPr>
          </w:p>
        </w:tc>
        <w:tc>
          <w:tcPr>
            <w:tcW w:w="3188" w:type="dxa"/>
          </w:tcPr>
          <w:p w14:paraId="385E33E0" w14:textId="77777777" w:rsidR="00676C32" w:rsidRDefault="00676C32" w:rsidP="00F3237A">
            <w:pPr>
              <w:ind w:right="-113"/>
              <w:jc w:val="both"/>
              <w:rPr>
                <w:sz w:val="28"/>
                <w:szCs w:val="28"/>
              </w:rPr>
            </w:pPr>
          </w:p>
        </w:tc>
        <w:tc>
          <w:tcPr>
            <w:tcW w:w="3083" w:type="dxa"/>
          </w:tcPr>
          <w:p w14:paraId="10F8EE2C" w14:textId="77777777" w:rsidR="00676C32" w:rsidRDefault="00676C32" w:rsidP="00F3237A">
            <w:pPr>
              <w:ind w:right="-113"/>
              <w:jc w:val="both"/>
              <w:rPr>
                <w:sz w:val="28"/>
                <w:szCs w:val="28"/>
              </w:rPr>
            </w:pPr>
          </w:p>
        </w:tc>
      </w:tr>
    </w:tbl>
    <w:p w14:paraId="7B4BFEF5" w14:textId="77777777" w:rsidR="00676C32" w:rsidRDefault="00676C32" w:rsidP="00676C32">
      <w:pPr>
        <w:pBdr>
          <w:top w:val="nil"/>
          <w:left w:val="nil"/>
          <w:bottom w:val="nil"/>
          <w:right w:val="nil"/>
          <w:between w:val="nil"/>
        </w:pBdr>
        <w:jc w:val="both"/>
        <w:rPr>
          <w:i/>
          <w:color w:val="000000"/>
        </w:rPr>
      </w:pPr>
    </w:p>
    <w:p w14:paraId="2D8103BA" w14:textId="77777777" w:rsidR="00676C32" w:rsidRDefault="00676C32" w:rsidP="00676C32">
      <w:pPr>
        <w:rPr>
          <w:i/>
          <w:color w:val="000000"/>
        </w:rPr>
      </w:pPr>
      <w:r>
        <w:rPr>
          <w:i/>
          <w:color w:val="000000"/>
        </w:rPr>
        <w:br w:type="page"/>
      </w:r>
    </w:p>
    <w:p w14:paraId="4978C0D3" w14:textId="77777777" w:rsidR="00676C32" w:rsidRDefault="00676C32" w:rsidP="00676C32">
      <w:pPr>
        <w:pBdr>
          <w:top w:val="nil"/>
          <w:left w:val="nil"/>
          <w:bottom w:val="nil"/>
          <w:right w:val="nil"/>
          <w:between w:val="nil"/>
        </w:pBdr>
        <w:jc w:val="both"/>
        <w:rPr>
          <w:i/>
          <w:color w:val="000000"/>
        </w:rPr>
      </w:pPr>
      <w:r>
        <w:rPr>
          <w:i/>
          <w:color w:val="000000"/>
        </w:rPr>
        <w:t>(место для штампа, угловой печати)</w:t>
      </w:r>
    </w:p>
    <w:p w14:paraId="388A38B8" w14:textId="77777777" w:rsidR="00676C32" w:rsidRDefault="00676C32" w:rsidP="00676C32">
      <w:pPr>
        <w:ind w:firstLine="709"/>
        <w:jc w:val="right"/>
        <w:rPr>
          <w:sz w:val="28"/>
          <w:szCs w:val="28"/>
        </w:rPr>
      </w:pPr>
    </w:p>
    <w:p w14:paraId="29AEAB0F" w14:textId="77777777" w:rsidR="00676C32" w:rsidRDefault="00676C32" w:rsidP="00676C32">
      <w:pPr>
        <w:rPr>
          <w:b/>
          <w:sz w:val="28"/>
          <w:szCs w:val="28"/>
        </w:rPr>
      </w:pPr>
    </w:p>
    <w:p w14:paraId="2CE52B7A" w14:textId="77777777" w:rsidR="00676C32" w:rsidRDefault="00676C32" w:rsidP="00676C32">
      <w:pPr>
        <w:jc w:val="both"/>
        <w:rPr>
          <w:b/>
          <w:sz w:val="28"/>
          <w:szCs w:val="28"/>
        </w:rPr>
      </w:pPr>
      <w:r>
        <w:rPr>
          <w:b/>
          <w:sz w:val="28"/>
          <w:szCs w:val="28"/>
        </w:rPr>
        <w:t>ЗАЯВКА</w:t>
      </w:r>
    </w:p>
    <w:p w14:paraId="6EC1B6AB" w14:textId="77777777" w:rsidR="00676C32" w:rsidRDefault="00676C32" w:rsidP="00676C32">
      <w:pPr>
        <w:jc w:val="both"/>
        <w:rPr>
          <w:b/>
          <w:sz w:val="28"/>
          <w:szCs w:val="28"/>
        </w:rPr>
      </w:pPr>
      <w:r>
        <w:rPr>
          <w:b/>
          <w:sz w:val="28"/>
          <w:szCs w:val="28"/>
        </w:rPr>
        <w:t>на участие в интеллектуально-развлекательной игре ОО «БРПО» «Большая молодежная игра»,</w:t>
      </w:r>
    </w:p>
    <w:p w14:paraId="1889A5AD" w14:textId="77777777" w:rsidR="00676C32" w:rsidRDefault="00676C32" w:rsidP="00676C32">
      <w:pPr>
        <w:rPr>
          <w:b/>
          <w:sz w:val="28"/>
          <w:szCs w:val="28"/>
        </w:rPr>
      </w:pPr>
      <w:bookmarkStart w:id="45" w:name="_heading=h.gjdgxs" w:colFirst="0" w:colLast="0"/>
      <w:bookmarkEnd w:id="45"/>
      <w:r>
        <w:rPr>
          <w:b/>
          <w:sz w:val="28"/>
          <w:szCs w:val="28"/>
        </w:rPr>
        <w:t>_____________________________этапа, в возрастной категории 14-16 лет</w:t>
      </w:r>
    </w:p>
    <w:p w14:paraId="73A59285" w14:textId="77777777" w:rsidR="00676C32" w:rsidRDefault="00676C32" w:rsidP="00676C32">
      <w:pPr>
        <w:rPr>
          <w:sz w:val="28"/>
          <w:szCs w:val="28"/>
        </w:rPr>
      </w:pPr>
    </w:p>
    <w:tbl>
      <w:tblPr>
        <w:tblW w:w="9380" w:type="dxa"/>
        <w:tblInd w:w="233" w:type="dxa"/>
        <w:tblLayout w:type="fixed"/>
        <w:tblLook w:val="0000" w:firstRow="0" w:lastRow="0" w:firstColumn="0" w:lastColumn="0" w:noHBand="0" w:noVBand="0"/>
      </w:tblPr>
      <w:tblGrid>
        <w:gridCol w:w="475"/>
        <w:gridCol w:w="3802"/>
        <w:gridCol w:w="5103"/>
      </w:tblGrid>
      <w:tr w:rsidR="00676C32" w14:paraId="6AC341C0" w14:textId="77777777" w:rsidTr="00F3237A">
        <w:tc>
          <w:tcPr>
            <w:tcW w:w="475" w:type="dxa"/>
            <w:tcBorders>
              <w:bottom w:val="single" w:sz="4" w:space="0" w:color="000000"/>
              <w:right w:val="single" w:sz="4" w:space="0" w:color="000000"/>
            </w:tcBorders>
            <w:vAlign w:val="center"/>
          </w:tcPr>
          <w:p w14:paraId="31F2ECC2" w14:textId="77777777" w:rsidR="00676C32" w:rsidRDefault="00676C32" w:rsidP="00F3237A">
            <w:pPr>
              <w:ind w:right="-108"/>
              <w:jc w:val="center"/>
            </w:pPr>
            <w:r>
              <w:t>1.</w:t>
            </w:r>
          </w:p>
        </w:tc>
        <w:tc>
          <w:tcPr>
            <w:tcW w:w="3802" w:type="dxa"/>
            <w:tcBorders>
              <w:left w:val="single" w:sz="4" w:space="0" w:color="000000"/>
              <w:bottom w:val="single" w:sz="4" w:space="0" w:color="000000"/>
              <w:right w:val="single" w:sz="4" w:space="0" w:color="000000"/>
            </w:tcBorders>
          </w:tcPr>
          <w:p w14:paraId="4F718C71" w14:textId="77777777" w:rsidR="00676C32" w:rsidRDefault="00676C32" w:rsidP="00F3237A">
            <w:pPr>
              <w:ind w:right="419"/>
              <w:jc w:val="both"/>
            </w:pPr>
          </w:p>
          <w:p w14:paraId="5225AD35" w14:textId="77777777" w:rsidR="00676C32" w:rsidRDefault="00676C32" w:rsidP="00F3237A">
            <w:pPr>
              <w:ind w:right="419"/>
              <w:jc w:val="both"/>
            </w:pPr>
            <w:r>
              <w:t>Название команды</w:t>
            </w:r>
          </w:p>
        </w:tc>
        <w:tc>
          <w:tcPr>
            <w:tcW w:w="5103" w:type="dxa"/>
            <w:tcBorders>
              <w:left w:val="single" w:sz="4" w:space="0" w:color="000000"/>
              <w:bottom w:val="single" w:sz="4" w:space="0" w:color="000000"/>
            </w:tcBorders>
          </w:tcPr>
          <w:p w14:paraId="0A72A226" w14:textId="77777777" w:rsidR="00676C32" w:rsidRDefault="00676C32" w:rsidP="00F3237A">
            <w:pPr>
              <w:ind w:right="419"/>
              <w:jc w:val="center"/>
              <w:rPr>
                <w:sz w:val="28"/>
                <w:szCs w:val="28"/>
              </w:rPr>
            </w:pPr>
          </w:p>
        </w:tc>
      </w:tr>
      <w:tr w:rsidR="00676C32" w14:paraId="7FECB3A7" w14:textId="77777777" w:rsidTr="00F3237A">
        <w:trPr>
          <w:trHeight w:val="501"/>
        </w:trPr>
        <w:tc>
          <w:tcPr>
            <w:tcW w:w="475" w:type="dxa"/>
            <w:tcBorders>
              <w:bottom w:val="single" w:sz="4" w:space="0" w:color="000000"/>
              <w:right w:val="single" w:sz="4" w:space="0" w:color="000000"/>
            </w:tcBorders>
          </w:tcPr>
          <w:p w14:paraId="5FBE5A8F" w14:textId="77777777" w:rsidR="00676C32" w:rsidRDefault="00676C32" w:rsidP="00F3237A">
            <w:pPr>
              <w:tabs>
                <w:tab w:val="left" w:pos="412"/>
              </w:tabs>
              <w:ind w:right="-108"/>
              <w:jc w:val="center"/>
            </w:pPr>
          </w:p>
        </w:tc>
        <w:tc>
          <w:tcPr>
            <w:tcW w:w="3802" w:type="dxa"/>
            <w:tcBorders>
              <w:left w:val="single" w:sz="4" w:space="0" w:color="000000"/>
              <w:bottom w:val="single" w:sz="4" w:space="0" w:color="000000"/>
              <w:right w:val="single" w:sz="4" w:space="0" w:color="000000"/>
            </w:tcBorders>
          </w:tcPr>
          <w:p w14:paraId="24A50ACD" w14:textId="77777777" w:rsidR="00676C32" w:rsidRDefault="00676C32" w:rsidP="00F3237A">
            <w:pPr>
              <w:jc w:val="both"/>
            </w:pPr>
            <w:r>
              <w:t>Название учреждения образования (</w:t>
            </w:r>
            <w:r w:rsidRPr="00D41BC0">
              <w:rPr>
                <w:b/>
                <w:i/>
              </w:rPr>
              <w:t>полностью</w:t>
            </w:r>
            <w:r>
              <w:t>)</w:t>
            </w:r>
          </w:p>
        </w:tc>
        <w:tc>
          <w:tcPr>
            <w:tcW w:w="5103" w:type="dxa"/>
            <w:tcBorders>
              <w:left w:val="single" w:sz="4" w:space="0" w:color="000000"/>
              <w:bottom w:val="single" w:sz="4" w:space="0" w:color="000000"/>
            </w:tcBorders>
          </w:tcPr>
          <w:p w14:paraId="6A9C0EB2" w14:textId="77777777" w:rsidR="00676C32" w:rsidRDefault="00676C32" w:rsidP="00F3237A">
            <w:pPr>
              <w:ind w:right="419"/>
              <w:jc w:val="center"/>
              <w:rPr>
                <w:sz w:val="28"/>
                <w:szCs w:val="28"/>
              </w:rPr>
            </w:pPr>
          </w:p>
        </w:tc>
      </w:tr>
      <w:tr w:rsidR="00676C32" w14:paraId="1A8259ED" w14:textId="77777777" w:rsidTr="00F3237A">
        <w:trPr>
          <w:trHeight w:val="501"/>
        </w:trPr>
        <w:tc>
          <w:tcPr>
            <w:tcW w:w="475" w:type="dxa"/>
            <w:tcBorders>
              <w:bottom w:val="single" w:sz="4" w:space="0" w:color="000000"/>
              <w:right w:val="single" w:sz="4" w:space="0" w:color="000000"/>
            </w:tcBorders>
          </w:tcPr>
          <w:p w14:paraId="36B50A93" w14:textId="77777777" w:rsidR="00676C32" w:rsidRDefault="00676C32" w:rsidP="00F3237A">
            <w:pPr>
              <w:tabs>
                <w:tab w:val="left" w:pos="412"/>
              </w:tabs>
              <w:ind w:right="-108"/>
              <w:jc w:val="center"/>
            </w:pPr>
            <w:r>
              <w:t>2.</w:t>
            </w:r>
          </w:p>
        </w:tc>
        <w:tc>
          <w:tcPr>
            <w:tcW w:w="3802" w:type="dxa"/>
            <w:tcBorders>
              <w:left w:val="single" w:sz="4" w:space="0" w:color="000000"/>
              <w:bottom w:val="single" w:sz="4" w:space="0" w:color="000000"/>
              <w:right w:val="single" w:sz="4" w:space="0" w:color="000000"/>
            </w:tcBorders>
          </w:tcPr>
          <w:p w14:paraId="5A637B73" w14:textId="77777777" w:rsidR="00676C32" w:rsidRDefault="00676C32" w:rsidP="00F3237A">
            <w:pPr>
              <w:jc w:val="both"/>
            </w:pPr>
            <w:r>
              <w:t xml:space="preserve">Название пионерской дружины учреждения образования </w:t>
            </w:r>
          </w:p>
        </w:tc>
        <w:tc>
          <w:tcPr>
            <w:tcW w:w="5103" w:type="dxa"/>
            <w:tcBorders>
              <w:left w:val="single" w:sz="4" w:space="0" w:color="000000"/>
              <w:bottom w:val="single" w:sz="4" w:space="0" w:color="000000"/>
            </w:tcBorders>
          </w:tcPr>
          <w:p w14:paraId="3583C0A5" w14:textId="77777777" w:rsidR="00676C32" w:rsidRDefault="00676C32" w:rsidP="00F3237A">
            <w:pPr>
              <w:ind w:right="419"/>
              <w:jc w:val="center"/>
              <w:rPr>
                <w:sz w:val="28"/>
                <w:szCs w:val="28"/>
              </w:rPr>
            </w:pPr>
          </w:p>
        </w:tc>
      </w:tr>
      <w:tr w:rsidR="00676C32" w14:paraId="70F5293C" w14:textId="77777777" w:rsidTr="00F3237A">
        <w:tc>
          <w:tcPr>
            <w:tcW w:w="475" w:type="dxa"/>
            <w:tcBorders>
              <w:top w:val="single" w:sz="4" w:space="0" w:color="000000"/>
              <w:bottom w:val="single" w:sz="4" w:space="0" w:color="000000"/>
              <w:right w:val="single" w:sz="4" w:space="0" w:color="000000"/>
            </w:tcBorders>
          </w:tcPr>
          <w:p w14:paraId="15C0A6BA" w14:textId="77777777" w:rsidR="00676C32" w:rsidRDefault="00676C32" w:rsidP="00F3237A">
            <w:pPr>
              <w:ind w:right="-108"/>
              <w:jc w:val="center"/>
            </w:pPr>
            <w:r>
              <w:t>3.</w:t>
            </w:r>
          </w:p>
        </w:tc>
        <w:tc>
          <w:tcPr>
            <w:tcW w:w="3802" w:type="dxa"/>
            <w:tcBorders>
              <w:top w:val="single" w:sz="4" w:space="0" w:color="000000"/>
              <w:left w:val="single" w:sz="4" w:space="0" w:color="000000"/>
              <w:bottom w:val="single" w:sz="4" w:space="0" w:color="000000"/>
              <w:right w:val="single" w:sz="4" w:space="0" w:color="000000"/>
            </w:tcBorders>
          </w:tcPr>
          <w:p w14:paraId="1AC8E7F1" w14:textId="77777777" w:rsidR="00676C32" w:rsidRDefault="00676C32" w:rsidP="00F3237A">
            <w:pPr>
              <w:ind w:right="3"/>
              <w:jc w:val="both"/>
            </w:pPr>
            <w:r>
              <w:t>Почтовый адрес УО (с указанием индекса)</w:t>
            </w:r>
          </w:p>
        </w:tc>
        <w:tc>
          <w:tcPr>
            <w:tcW w:w="5103" w:type="dxa"/>
            <w:tcBorders>
              <w:top w:val="single" w:sz="4" w:space="0" w:color="000000"/>
              <w:left w:val="single" w:sz="4" w:space="0" w:color="000000"/>
              <w:bottom w:val="single" w:sz="4" w:space="0" w:color="000000"/>
            </w:tcBorders>
          </w:tcPr>
          <w:p w14:paraId="2876CF23" w14:textId="77777777" w:rsidR="00676C32" w:rsidRDefault="00676C32" w:rsidP="00F3237A">
            <w:pPr>
              <w:ind w:right="419"/>
              <w:jc w:val="both"/>
              <w:rPr>
                <w:i/>
                <w:sz w:val="28"/>
                <w:szCs w:val="28"/>
              </w:rPr>
            </w:pPr>
          </w:p>
        </w:tc>
      </w:tr>
      <w:tr w:rsidR="00676C32" w14:paraId="36FBD0C7" w14:textId="77777777" w:rsidTr="00F3237A">
        <w:tc>
          <w:tcPr>
            <w:tcW w:w="475" w:type="dxa"/>
            <w:tcBorders>
              <w:top w:val="single" w:sz="4" w:space="0" w:color="000000"/>
              <w:bottom w:val="single" w:sz="4" w:space="0" w:color="000000"/>
              <w:right w:val="single" w:sz="4" w:space="0" w:color="000000"/>
            </w:tcBorders>
          </w:tcPr>
          <w:p w14:paraId="083BD37E" w14:textId="77777777" w:rsidR="00676C32" w:rsidRDefault="00676C32" w:rsidP="00F3237A">
            <w:pPr>
              <w:tabs>
                <w:tab w:val="left" w:pos="367"/>
              </w:tabs>
              <w:ind w:right="-108"/>
              <w:jc w:val="center"/>
            </w:pPr>
            <w:r>
              <w:t>4.</w:t>
            </w:r>
          </w:p>
        </w:tc>
        <w:tc>
          <w:tcPr>
            <w:tcW w:w="3802" w:type="dxa"/>
            <w:tcBorders>
              <w:top w:val="single" w:sz="4" w:space="0" w:color="000000"/>
              <w:left w:val="single" w:sz="4" w:space="0" w:color="000000"/>
              <w:bottom w:val="single" w:sz="4" w:space="0" w:color="000000"/>
              <w:right w:val="single" w:sz="4" w:space="0" w:color="000000"/>
            </w:tcBorders>
          </w:tcPr>
          <w:p w14:paraId="7A2D4370" w14:textId="77777777" w:rsidR="00676C32" w:rsidRDefault="00676C32" w:rsidP="00F3237A">
            <w:pPr>
              <w:jc w:val="both"/>
            </w:pPr>
            <w:r>
              <w:t>Электронный адрес УО</w:t>
            </w:r>
          </w:p>
        </w:tc>
        <w:tc>
          <w:tcPr>
            <w:tcW w:w="5103" w:type="dxa"/>
            <w:tcBorders>
              <w:top w:val="single" w:sz="4" w:space="0" w:color="000000"/>
              <w:left w:val="single" w:sz="4" w:space="0" w:color="000000"/>
              <w:bottom w:val="single" w:sz="4" w:space="0" w:color="000000"/>
            </w:tcBorders>
          </w:tcPr>
          <w:p w14:paraId="35812882" w14:textId="77777777" w:rsidR="00676C32" w:rsidRDefault="00676C32" w:rsidP="00F3237A">
            <w:pPr>
              <w:ind w:right="419"/>
              <w:jc w:val="center"/>
              <w:rPr>
                <w:sz w:val="28"/>
                <w:szCs w:val="28"/>
              </w:rPr>
            </w:pPr>
          </w:p>
        </w:tc>
      </w:tr>
      <w:tr w:rsidR="00676C32" w14:paraId="5D7E87EE" w14:textId="77777777" w:rsidTr="00F3237A">
        <w:trPr>
          <w:trHeight w:val="571"/>
        </w:trPr>
        <w:tc>
          <w:tcPr>
            <w:tcW w:w="475" w:type="dxa"/>
            <w:tcBorders>
              <w:top w:val="single" w:sz="4" w:space="0" w:color="000000"/>
              <w:bottom w:val="single" w:sz="4" w:space="0" w:color="000000"/>
              <w:right w:val="single" w:sz="4" w:space="0" w:color="000000"/>
            </w:tcBorders>
          </w:tcPr>
          <w:p w14:paraId="75853C0E" w14:textId="77777777" w:rsidR="00676C32" w:rsidRDefault="00676C32" w:rsidP="00F3237A">
            <w:pPr>
              <w:ind w:right="-108"/>
              <w:jc w:val="center"/>
            </w:pPr>
            <w:r>
              <w:t>5.</w:t>
            </w:r>
          </w:p>
        </w:tc>
        <w:tc>
          <w:tcPr>
            <w:tcW w:w="3802" w:type="dxa"/>
            <w:tcBorders>
              <w:top w:val="single" w:sz="4" w:space="0" w:color="000000"/>
              <w:left w:val="single" w:sz="4" w:space="0" w:color="000000"/>
              <w:bottom w:val="single" w:sz="4" w:space="0" w:color="000000"/>
              <w:right w:val="single" w:sz="4" w:space="0" w:color="000000"/>
            </w:tcBorders>
          </w:tcPr>
          <w:p w14:paraId="135DD628" w14:textId="77777777" w:rsidR="00676C32" w:rsidRDefault="00676C32" w:rsidP="00F3237A">
            <w:pPr>
              <w:jc w:val="both"/>
            </w:pPr>
            <w:r>
              <w:t>Ф.И.О. руководителя команды (</w:t>
            </w:r>
            <w:r w:rsidRPr="00D41BC0">
              <w:rPr>
                <w:b/>
                <w:i/>
              </w:rPr>
              <w:t>полностью</w:t>
            </w:r>
            <w:r>
              <w:t>)</w:t>
            </w:r>
          </w:p>
        </w:tc>
        <w:tc>
          <w:tcPr>
            <w:tcW w:w="5103" w:type="dxa"/>
            <w:tcBorders>
              <w:top w:val="single" w:sz="4" w:space="0" w:color="000000"/>
              <w:left w:val="single" w:sz="4" w:space="0" w:color="000000"/>
              <w:bottom w:val="single" w:sz="4" w:space="0" w:color="000000"/>
            </w:tcBorders>
          </w:tcPr>
          <w:p w14:paraId="11ED73C2" w14:textId="77777777" w:rsidR="00676C32" w:rsidRDefault="00676C32" w:rsidP="00F3237A">
            <w:pPr>
              <w:ind w:right="419"/>
              <w:jc w:val="center"/>
              <w:rPr>
                <w:sz w:val="28"/>
                <w:szCs w:val="28"/>
              </w:rPr>
            </w:pPr>
          </w:p>
        </w:tc>
      </w:tr>
      <w:tr w:rsidR="00676C32" w14:paraId="1BC3302E" w14:textId="77777777" w:rsidTr="00F3237A">
        <w:tc>
          <w:tcPr>
            <w:tcW w:w="475" w:type="dxa"/>
            <w:tcBorders>
              <w:top w:val="single" w:sz="4" w:space="0" w:color="000000"/>
              <w:bottom w:val="single" w:sz="4" w:space="0" w:color="000000"/>
              <w:right w:val="single" w:sz="4" w:space="0" w:color="000000"/>
            </w:tcBorders>
          </w:tcPr>
          <w:p w14:paraId="5A31A6FA" w14:textId="77777777" w:rsidR="00676C32" w:rsidRDefault="00676C32" w:rsidP="00F3237A">
            <w:pPr>
              <w:ind w:right="-108"/>
              <w:jc w:val="center"/>
            </w:pPr>
            <w:r>
              <w:t>6.</w:t>
            </w:r>
          </w:p>
        </w:tc>
        <w:tc>
          <w:tcPr>
            <w:tcW w:w="3802" w:type="dxa"/>
            <w:tcBorders>
              <w:top w:val="single" w:sz="4" w:space="0" w:color="000000"/>
              <w:left w:val="single" w:sz="4" w:space="0" w:color="000000"/>
              <w:bottom w:val="single" w:sz="4" w:space="0" w:color="000000"/>
              <w:right w:val="single" w:sz="4" w:space="0" w:color="000000"/>
            </w:tcBorders>
          </w:tcPr>
          <w:p w14:paraId="3DDFA5C7" w14:textId="77777777" w:rsidR="00676C32" w:rsidRDefault="00676C32" w:rsidP="00F3237A">
            <w:pPr>
              <w:jc w:val="both"/>
            </w:pPr>
            <w:r>
              <w:t>Должность и место работы руководителя команды</w:t>
            </w:r>
          </w:p>
        </w:tc>
        <w:tc>
          <w:tcPr>
            <w:tcW w:w="5103" w:type="dxa"/>
            <w:tcBorders>
              <w:top w:val="single" w:sz="4" w:space="0" w:color="000000"/>
              <w:left w:val="single" w:sz="4" w:space="0" w:color="000000"/>
              <w:bottom w:val="single" w:sz="4" w:space="0" w:color="000000"/>
            </w:tcBorders>
          </w:tcPr>
          <w:p w14:paraId="47E79EC8" w14:textId="77777777" w:rsidR="00676C32" w:rsidRDefault="00676C32" w:rsidP="00F3237A">
            <w:pPr>
              <w:jc w:val="both"/>
              <w:rPr>
                <w:sz w:val="28"/>
                <w:szCs w:val="28"/>
              </w:rPr>
            </w:pPr>
          </w:p>
        </w:tc>
      </w:tr>
      <w:tr w:rsidR="00676C32" w14:paraId="2E13256D" w14:textId="77777777" w:rsidTr="00F3237A">
        <w:trPr>
          <w:trHeight w:val="433"/>
        </w:trPr>
        <w:tc>
          <w:tcPr>
            <w:tcW w:w="475" w:type="dxa"/>
            <w:tcBorders>
              <w:top w:val="single" w:sz="4" w:space="0" w:color="000000"/>
              <w:bottom w:val="single" w:sz="4" w:space="0" w:color="000000"/>
              <w:right w:val="single" w:sz="4" w:space="0" w:color="000000"/>
            </w:tcBorders>
          </w:tcPr>
          <w:p w14:paraId="2A1C202A" w14:textId="77777777" w:rsidR="00676C32" w:rsidRDefault="00676C32" w:rsidP="00F3237A">
            <w:pPr>
              <w:ind w:right="-108"/>
              <w:jc w:val="center"/>
            </w:pPr>
            <w:r>
              <w:t>7.</w:t>
            </w:r>
          </w:p>
        </w:tc>
        <w:tc>
          <w:tcPr>
            <w:tcW w:w="3802" w:type="dxa"/>
            <w:tcBorders>
              <w:top w:val="single" w:sz="4" w:space="0" w:color="000000"/>
              <w:left w:val="single" w:sz="4" w:space="0" w:color="000000"/>
              <w:bottom w:val="single" w:sz="4" w:space="0" w:color="000000"/>
              <w:right w:val="single" w:sz="4" w:space="0" w:color="000000"/>
            </w:tcBorders>
          </w:tcPr>
          <w:p w14:paraId="140AC1BA" w14:textId="77777777" w:rsidR="00676C32" w:rsidRDefault="00676C32" w:rsidP="00F3237A">
            <w:pPr>
              <w:ind w:right="-108"/>
              <w:jc w:val="both"/>
            </w:pPr>
            <w:r>
              <w:t>Мобильный телефон руководителя</w:t>
            </w:r>
          </w:p>
        </w:tc>
        <w:tc>
          <w:tcPr>
            <w:tcW w:w="5103" w:type="dxa"/>
            <w:tcBorders>
              <w:top w:val="single" w:sz="4" w:space="0" w:color="000000"/>
              <w:left w:val="single" w:sz="4" w:space="0" w:color="000000"/>
              <w:bottom w:val="single" w:sz="4" w:space="0" w:color="000000"/>
            </w:tcBorders>
          </w:tcPr>
          <w:p w14:paraId="7BB6C792" w14:textId="77777777" w:rsidR="00676C32" w:rsidRDefault="00676C32" w:rsidP="00F3237A">
            <w:pPr>
              <w:ind w:right="419"/>
              <w:jc w:val="center"/>
              <w:rPr>
                <w:sz w:val="28"/>
                <w:szCs w:val="28"/>
              </w:rPr>
            </w:pPr>
          </w:p>
        </w:tc>
      </w:tr>
    </w:tbl>
    <w:p w14:paraId="2F8F83F7" w14:textId="77777777" w:rsidR="00676C32" w:rsidRDefault="00676C32" w:rsidP="00676C32">
      <w:pPr>
        <w:shd w:val="clear" w:color="auto" w:fill="FFFFFF"/>
        <w:ind w:right="-113" w:firstLine="709"/>
        <w:jc w:val="both"/>
        <w:rPr>
          <w:sz w:val="28"/>
          <w:szCs w:val="28"/>
        </w:rPr>
      </w:pPr>
    </w:p>
    <w:p w14:paraId="2FC66B81" w14:textId="77777777" w:rsidR="00676C32" w:rsidRDefault="00676C32" w:rsidP="00676C32">
      <w:pPr>
        <w:shd w:val="clear" w:color="auto" w:fill="FFFFFF"/>
        <w:ind w:right="-113" w:firstLine="709"/>
        <w:jc w:val="both"/>
        <w:rPr>
          <w:b/>
          <w:sz w:val="28"/>
          <w:szCs w:val="28"/>
        </w:rPr>
      </w:pPr>
      <w:r>
        <w:rPr>
          <w:b/>
          <w:sz w:val="28"/>
          <w:szCs w:val="28"/>
        </w:rPr>
        <w:t>С условиями интеллектуально-развлекательной игры ОО «БРПО» «Большая молодежная игра» ознакомлены и согласны.</w:t>
      </w:r>
    </w:p>
    <w:p w14:paraId="6A17065B" w14:textId="77777777" w:rsidR="00676C32" w:rsidRDefault="00676C32" w:rsidP="00676C32">
      <w:pPr>
        <w:shd w:val="clear" w:color="auto" w:fill="FFFFFF"/>
        <w:ind w:right="-113" w:firstLine="709"/>
        <w:jc w:val="both"/>
        <w:rPr>
          <w:b/>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1D0EA6B6" w14:textId="77777777" w:rsidTr="00F3237A">
        <w:tc>
          <w:tcPr>
            <w:tcW w:w="3083" w:type="dxa"/>
          </w:tcPr>
          <w:p w14:paraId="105BD0BD" w14:textId="77777777" w:rsidR="00676C32" w:rsidRDefault="00676C32" w:rsidP="00F3237A">
            <w:pPr>
              <w:ind w:right="-113"/>
              <w:jc w:val="both"/>
              <w:rPr>
                <w:sz w:val="28"/>
                <w:szCs w:val="28"/>
              </w:rPr>
            </w:pPr>
            <w:r>
              <w:rPr>
                <w:sz w:val="28"/>
                <w:szCs w:val="28"/>
              </w:rPr>
              <w:t>____________________</w:t>
            </w:r>
          </w:p>
          <w:p w14:paraId="2D63A9EB" w14:textId="77777777" w:rsidR="00676C32" w:rsidRDefault="00676C32" w:rsidP="00F3237A">
            <w:pPr>
              <w:ind w:right="-113"/>
              <w:jc w:val="center"/>
              <w:rPr>
                <w:i/>
                <w:sz w:val="28"/>
                <w:szCs w:val="28"/>
              </w:rPr>
            </w:pPr>
            <w:r>
              <w:rPr>
                <w:i/>
                <w:sz w:val="28"/>
                <w:szCs w:val="28"/>
              </w:rPr>
              <w:t xml:space="preserve">руководитель </w:t>
            </w:r>
          </w:p>
        </w:tc>
        <w:tc>
          <w:tcPr>
            <w:tcW w:w="3188" w:type="dxa"/>
          </w:tcPr>
          <w:p w14:paraId="637A6C3E" w14:textId="77777777" w:rsidR="00676C32" w:rsidRDefault="00676C32" w:rsidP="00F3237A">
            <w:pPr>
              <w:ind w:right="-113"/>
              <w:jc w:val="both"/>
              <w:rPr>
                <w:sz w:val="28"/>
                <w:szCs w:val="28"/>
              </w:rPr>
            </w:pPr>
            <w:r>
              <w:rPr>
                <w:sz w:val="28"/>
                <w:szCs w:val="28"/>
              </w:rPr>
              <w:t>_____________________</w:t>
            </w:r>
          </w:p>
          <w:p w14:paraId="6A97787D" w14:textId="77777777" w:rsidR="00676C32" w:rsidRDefault="00676C32" w:rsidP="00F3237A">
            <w:pPr>
              <w:ind w:right="-113"/>
              <w:jc w:val="center"/>
              <w:rPr>
                <w:i/>
                <w:sz w:val="28"/>
                <w:szCs w:val="28"/>
              </w:rPr>
            </w:pPr>
            <w:r>
              <w:rPr>
                <w:i/>
                <w:sz w:val="28"/>
                <w:szCs w:val="28"/>
              </w:rPr>
              <w:t>подпись, печать</w:t>
            </w:r>
          </w:p>
        </w:tc>
        <w:tc>
          <w:tcPr>
            <w:tcW w:w="3083" w:type="dxa"/>
          </w:tcPr>
          <w:p w14:paraId="4FF637D0" w14:textId="77777777" w:rsidR="00676C32" w:rsidRDefault="00676C32" w:rsidP="00F3237A">
            <w:pPr>
              <w:ind w:right="-113"/>
              <w:jc w:val="both"/>
              <w:rPr>
                <w:sz w:val="28"/>
                <w:szCs w:val="28"/>
              </w:rPr>
            </w:pPr>
            <w:r>
              <w:rPr>
                <w:sz w:val="28"/>
                <w:szCs w:val="28"/>
              </w:rPr>
              <w:t>____________________</w:t>
            </w:r>
          </w:p>
          <w:p w14:paraId="33C80FB0" w14:textId="77777777" w:rsidR="00676C32" w:rsidRDefault="00676C32" w:rsidP="00F3237A">
            <w:pPr>
              <w:ind w:right="-113"/>
              <w:jc w:val="center"/>
              <w:rPr>
                <w:i/>
                <w:sz w:val="28"/>
                <w:szCs w:val="28"/>
              </w:rPr>
            </w:pPr>
            <w:r>
              <w:rPr>
                <w:i/>
                <w:sz w:val="28"/>
                <w:szCs w:val="28"/>
              </w:rPr>
              <w:t>расшифровка подписи</w:t>
            </w:r>
          </w:p>
        </w:tc>
      </w:tr>
    </w:tbl>
    <w:p w14:paraId="561E4A70" w14:textId="77777777" w:rsidR="00676C32" w:rsidRDefault="00676C32" w:rsidP="00676C32">
      <w:pPr>
        <w:ind w:left="233" w:right="419"/>
        <w:jc w:val="both"/>
        <w:rPr>
          <w:sz w:val="28"/>
          <w:szCs w:val="28"/>
        </w:rPr>
      </w:pPr>
    </w:p>
    <w:p w14:paraId="631A9EF9" w14:textId="77777777" w:rsidR="00676C32" w:rsidRDefault="00676C32" w:rsidP="00676C32">
      <w:pPr>
        <w:jc w:val="both"/>
        <w:rPr>
          <w:sz w:val="28"/>
          <w:szCs w:val="28"/>
        </w:rPr>
      </w:pPr>
      <w:r>
        <w:rPr>
          <w:sz w:val="28"/>
          <w:szCs w:val="28"/>
        </w:rPr>
        <w:t>12. Сведения об участниках игры</w:t>
      </w:r>
    </w:p>
    <w:p w14:paraId="0F51B311" w14:textId="77777777" w:rsidR="00676C32" w:rsidRDefault="00676C32" w:rsidP="00676C32">
      <w:pPr>
        <w:rPr>
          <w:sz w:val="28"/>
          <w:szCs w:val="28"/>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4431"/>
        <w:gridCol w:w="1970"/>
        <w:gridCol w:w="2378"/>
      </w:tblGrid>
      <w:tr w:rsidR="00676C32" w14:paraId="2591E3F6" w14:textId="77777777" w:rsidTr="00F3237A">
        <w:tc>
          <w:tcPr>
            <w:tcW w:w="565" w:type="dxa"/>
            <w:vAlign w:val="center"/>
          </w:tcPr>
          <w:p w14:paraId="4C4F4946" w14:textId="77777777" w:rsidR="00676C32" w:rsidRDefault="00676C32" w:rsidP="00F3237A">
            <w:pPr>
              <w:jc w:val="center"/>
            </w:pPr>
            <w:r>
              <w:t>№</w:t>
            </w:r>
          </w:p>
          <w:p w14:paraId="18BAE1D1" w14:textId="77777777" w:rsidR="00676C32" w:rsidRDefault="00676C32" w:rsidP="00F3237A">
            <w:pPr>
              <w:jc w:val="center"/>
            </w:pPr>
            <w:r>
              <w:t>п/п</w:t>
            </w:r>
          </w:p>
        </w:tc>
        <w:tc>
          <w:tcPr>
            <w:tcW w:w="4431" w:type="dxa"/>
            <w:vAlign w:val="center"/>
          </w:tcPr>
          <w:p w14:paraId="5475CB2B" w14:textId="77777777" w:rsidR="00676C32" w:rsidRDefault="00676C32" w:rsidP="00F3237A">
            <w:pPr>
              <w:jc w:val="center"/>
            </w:pPr>
            <w:r>
              <w:t>Ф.И.О.</w:t>
            </w:r>
          </w:p>
        </w:tc>
        <w:tc>
          <w:tcPr>
            <w:tcW w:w="1970" w:type="dxa"/>
            <w:vAlign w:val="center"/>
          </w:tcPr>
          <w:p w14:paraId="46000BF5" w14:textId="77777777" w:rsidR="00676C32" w:rsidRDefault="00676C32" w:rsidP="00F3237A">
            <w:pPr>
              <w:jc w:val="center"/>
            </w:pPr>
            <w:r>
              <w:t>Дата рождения,</w:t>
            </w:r>
          </w:p>
          <w:p w14:paraId="0AD79FF5" w14:textId="77777777" w:rsidR="00676C32" w:rsidRDefault="00676C32" w:rsidP="00F3237A">
            <w:pPr>
              <w:jc w:val="center"/>
            </w:pPr>
            <w:r>
              <w:t>(полных лет)</w:t>
            </w:r>
          </w:p>
        </w:tc>
        <w:tc>
          <w:tcPr>
            <w:tcW w:w="2378" w:type="dxa"/>
            <w:vAlign w:val="center"/>
          </w:tcPr>
          <w:p w14:paraId="0D202757" w14:textId="77777777" w:rsidR="00676C32" w:rsidRDefault="00676C32" w:rsidP="00F3237A">
            <w:pPr>
              <w:jc w:val="center"/>
            </w:pPr>
            <w:r>
              <w:t>Класс</w:t>
            </w:r>
          </w:p>
        </w:tc>
      </w:tr>
      <w:tr w:rsidR="00676C32" w14:paraId="512FBC76" w14:textId="77777777" w:rsidTr="00F3237A">
        <w:tc>
          <w:tcPr>
            <w:tcW w:w="565" w:type="dxa"/>
          </w:tcPr>
          <w:p w14:paraId="68E32669" w14:textId="77777777" w:rsidR="00676C32" w:rsidRDefault="00676C32" w:rsidP="00F3237A">
            <w:pPr>
              <w:jc w:val="center"/>
            </w:pPr>
            <w:r>
              <w:t>1.</w:t>
            </w:r>
          </w:p>
        </w:tc>
        <w:tc>
          <w:tcPr>
            <w:tcW w:w="4431" w:type="dxa"/>
          </w:tcPr>
          <w:p w14:paraId="6D458660" w14:textId="77777777" w:rsidR="00676C32" w:rsidRDefault="00676C32" w:rsidP="00F3237A">
            <w:pPr>
              <w:rPr>
                <w:sz w:val="28"/>
                <w:szCs w:val="28"/>
              </w:rPr>
            </w:pPr>
          </w:p>
        </w:tc>
        <w:tc>
          <w:tcPr>
            <w:tcW w:w="1970" w:type="dxa"/>
          </w:tcPr>
          <w:p w14:paraId="1F40F0DC" w14:textId="77777777" w:rsidR="00676C32" w:rsidRDefault="00676C32" w:rsidP="00F3237A">
            <w:pPr>
              <w:rPr>
                <w:sz w:val="28"/>
                <w:szCs w:val="28"/>
              </w:rPr>
            </w:pPr>
          </w:p>
        </w:tc>
        <w:tc>
          <w:tcPr>
            <w:tcW w:w="2378" w:type="dxa"/>
          </w:tcPr>
          <w:p w14:paraId="1964F5A0" w14:textId="77777777" w:rsidR="00676C32" w:rsidRDefault="00676C32" w:rsidP="00F3237A">
            <w:pPr>
              <w:rPr>
                <w:sz w:val="28"/>
                <w:szCs w:val="28"/>
              </w:rPr>
            </w:pPr>
          </w:p>
        </w:tc>
      </w:tr>
      <w:tr w:rsidR="00676C32" w14:paraId="234C0B45" w14:textId="77777777" w:rsidTr="00F3237A">
        <w:tc>
          <w:tcPr>
            <w:tcW w:w="565" w:type="dxa"/>
          </w:tcPr>
          <w:p w14:paraId="2F5DE3B1" w14:textId="77777777" w:rsidR="00676C32" w:rsidRDefault="00676C32" w:rsidP="00F3237A">
            <w:pPr>
              <w:jc w:val="center"/>
            </w:pPr>
            <w:r>
              <w:t>2.</w:t>
            </w:r>
          </w:p>
        </w:tc>
        <w:tc>
          <w:tcPr>
            <w:tcW w:w="4431" w:type="dxa"/>
          </w:tcPr>
          <w:p w14:paraId="3FF4DB90" w14:textId="77777777" w:rsidR="00676C32" w:rsidRDefault="00676C32" w:rsidP="00F3237A">
            <w:pPr>
              <w:rPr>
                <w:sz w:val="28"/>
                <w:szCs w:val="28"/>
              </w:rPr>
            </w:pPr>
          </w:p>
        </w:tc>
        <w:tc>
          <w:tcPr>
            <w:tcW w:w="1970" w:type="dxa"/>
          </w:tcPr>
          <w:p w14:paraId="2F97EA1F" w14:textId="77777777" w:rsidR="00676C32" w:rsidRDefault="00676C32" w:rsidP="00F3237A">
            <w:pPr>
              <w:rPr>
                <w:sz w:val="28"/>
                <w:szCs w:val="28"/>
              </w:rPr>
            </w:pPr>
          </w:p>
        </w:tc>
        <w:tc>
          <w:tcPr>
            <w:tcW w:w="2378" w:type="dxa"/>
          </w:tcPr>
          <w:p w14:paraId="71FD73B0" w14:textId="77777777" w:rsidR="00676C32" w:rsidRDefault="00676C32" w:rsidP="00F3237A">
            <w:pPr>
              <w:rPr>
                <w:sz w:val="28"/>
                <w:szCs w:val="28"/>
              </w:rPr>
            </w:pPr>
          </w:p>
        </w:tc>
      </w:tr>
      <w:tr w:rsidR="00676C32" w14:paraId="081D1F61" w14:textId="77777777" w:rsidTr="00F3237A">
        <w:tc>
          <w:tcPr>
            <w:tcW w:w="565" w:type="dxa"/>
          </w:tcPr>
          <w:p w14:paraId="375911EF" w14:textId="77777777" w:rsidR="00676C32" w:rsidRDefault="00676C32" w:rsidP="00F3237A">
            <w:pPr>
              <w:jc w:val="center"/>
            </w:pPr>
            <w:r>
              <w:t>3.</w:t>
            </w:r>
          </w:p>
        </w:tc>
        <w:tc>
          <w:tcPr>
            <w:tcW w:w="4431" w:type="dxa"/>
          </w:tcPr>
          <w:p w14:paraId="6F11DCAE" w14:textId="77777777" w:rsidR="00676C32" w:rsidRDefault="00676C32" w:rsidP="00F3237A">
            <w:pPr>
              <w:rPr>
                <w:sz w:val="28"/>
                <w:szCs w:val="28"/>
              </w:rPr>
            </w:pPr>
          </w:p>
        </w:tc>
        <w:tc>
          <w:tcPr>
            <w:tcW w:w="1970" w:type="dxa"/>
          </w:tcPr>
          <w:p w14:paraId="1B4BFDC4" w14:textId="77777777" w:rsidR="00676C32" w:rsidRDefault="00676C32" w:rsidP="00F3237A">
            <w:pPr>
              <w:rPr>
                <w:sz w:val="28"/>
                <w:szCs w:val="28"/>
              </w:rPr>
            </w:pPr>
          </w:p>
        </w:tc>
        <w:tc>
          <w:tcPr>
            <w:tcW w:w="2378" w:type="dxa"/>
          </w:tcPr>
          <w:p w14:paraId="4D531A19" w14:textId="77777777" w:rsidR="00676C32" w:rsidRDefault="00676C32" w:rsidP="00F3237A">
            <w:pPr>
              <w:rPr>
                <w:sz w:val="28"/>
                <w:szCs w:val="28"/>
              </w:rPr>
            </w:pPr>
          </w:p>
        </w:tc>
      </w:tr>
      <w:tr w:rsidR="00676C32" w14:paraId="41B9C669" w14:textId="77777777" w:rsidTr="00F3237A">
        <w:tc>
          <w:tcPr>
            <w:tcW w:w="565" w:type="dxa"/>
          </w:tcPr>
          <w:p w14:paraId="60498E19" w14:textId="77777777" w:rsidR="00676C32" w:rsidRDefault="00676C32" w:rsidP="00F3237A">
            <w:pPr>
              <w:jc w:val="center"/>
            </w:pPr>
            <w:r>
              <w:t>4.</w:t>
            </w:r>
          </w:p>
        </w:tc>
        <w:tc>
          <w:tcPr>
            <w:tcW w:w="4431" w:type="dxa"/>
          </w:tcPr>
          <w:p w14:paraId="00DD4853" w14:textId="77777777" w:rsidR="00676C32" w:rsidRDefault="00676C32" w:rsidP="00F3237A">
            <w:pPr>
              <w:rPr>
                <w:sz w:val="28"/>
                <w:szCs w:val="28"/>
              </w:rPr>
            </w:pPr>
          </w:p>
        </w:tc>
        <w:tc>
          <w:tcPr>
            <w:tcW w:w="1970" w:type="dxa"/>
          </w:tcPr>
          <w:p w14:paraId="442C5991" w14:textId="77777777" w:rsidR="00676C32" w:rsidRDefault="00676C32" w:rsidP="00F3237A">
            <w:pPr>
              <w:rPr>
                <w:sz w:val="28"/>
                <w:szCs w:val="28"/>
              </w:rPr>
            </w:pPr>
          </w:p>
        </w:tc>
        <w:tc>
          <w:tcPr>
            <w:tcW w:w="2378" w:type="dxa"/>
          </w:tcPr>
          <w:p w14:paraId="7474D91B" w14:textId="77777777" w:rsidR="00676C32" w:rsidRDefault="00676C32" w:rsidP="00F3237A">
            <w:pPr>
              <w:rPr>
                <w:sz w:val="28"/>
                <w:szCs w:val="28"/>
              </w:rPr>
            </w:pPr>
          </w:p>
        </w:tc>
      </w:tr>
      <w:tr w:rsidR="00676C32" w14:paraId="04EAB100" w14:textId="77777777" w:rsidTr="00F3237A">
        <w:tc>
          <w:tcPr>
            <w:tcW w:w="565" w:type="dxa"/>
          </w:tcPr>
          <w:p w14:paraId="0EFD8FAD" w14:textId="77777777" w:rsidR="00676C32" w:rsidRDefault="00676C32" w:rsidP="00F3237A">
            <w:pPr>
              <w:jc w:val="center"/>
            </w:pPr>
            <w:r>
              <w:t>5.</w:t>
            </w:r>
          </w:p>
        </w:tc>
        <w:tc>
          <w:tcPr>
            <w:tcW w:w="4431" w:type="dxa"/>
          </w:tcPr>
          <w:p w14:paraId="307D980C" w14:textId="77777777" w:rsidR="00676C32" w:rsidRDefault="00676C32" w:rsidP="00F3237A">
            <w:pPr>
              <w:rPr>
                <w:sz w:val="28"/>
                <w:szCs w:val="28"/>
              </w:rPr>
            </w:pPr>
          </w:p>
        </w:tc>
        <w:tc>
          <w:tcPr>
            <w:tcW w:w="1970" w:type="dxa"/>
          </w:tcPr>
          <w:p w14:paraId="5D3EC0AD" w14:textId="77777777" w:rsidR="00676C32" w:rsidRDefault="00676C32" w:rsidP="00F3237A">
            <w:pPr>
              <w:rPr>
                <w:sz w:val="28"/>
                <w:szCs w:val="28"/>
              </w:rPr>
            </w:pPr>
          </w:p>
        </w:tc>
        <w:tc>
          <w:tcPr>
            <w:tcW w:w="2378" w:type="dxa"/>
          </w:tcPr>
          <w:p w14:paraId="4B728F27" w14:textId="77777777" w:rsidR="00676C32" w:rsidRDefault="00676C32" w:rsidP="00F3237A">
            <w:pPr>
              <w:rPr>
                <w:sz w:val="28"/>
                <w:szCs w:val="28"/>
              </w:rPr>
            </w:pPr>
          </w:p>
        </w:tc>
      </w:tr>
      <w:tr w:rsidR="00676C32" w14:paraId="250A0F46" w14:textId="77777777" w:rsidTr="00F3237A">
        <w:tc>
          <w:tcPr>
            <w:tcW w:w="565" w:type="dxa"/>
          </w:tcPr>
          <w:p w14:paraId="3A94FAB5" w14:textId="77777777" w:rsidR="00676C32" w:rsidRDefault="00676C32" w:rsidP="00F3237A">
            <w:pPr>
              <w:jc w:val="center"/>
            </w:pPr>
            <w:r>
              <w:t>6.</w:t>
            </w:r>
          </w:p>
        </w:tc>
        <w:tc>
          <w:tcPr>
            <w:tcW w:w="4431" w:type="dxa"/>
          </w:tcPr>
          <w:p w14:paraId="0062C3F4" w14:textId="77777777" w:rsidR="00676C32" w:rsidRDefault="00676C32" w:rsidP="00F3237A">
            <w:pPr>
              <w:rPr>
                <w:sz w:val="28"/>
                <w:szCs w:val="28"/>
              </w:rPr>
            </w:pPr>
          </w:p>
        </w:tc>
        <w:tc>
          <w:tcPr>
            <w:tcW w:w="1970" w:type="dxa"/>
          </w:tcPr>
          <w:p w14:paraId="68042514" w14:textId="77777777" w:rsidR="00676C32" w:rsidRDefault="00676C32" w:rsidP="00F3237A">
            <w:pPr>
              <w:rPr>
                <w:sz w:val="28"/>
                <w:szCs w:val="28"/>
              </w:rPr>
            </w:pPr>
          </w:p>
        </w:tc>
        <w:tc>
          <w:tcPr>
            <w:tcW w:w="2378" w:type="dxa"/>
          </w:tcPr>
          <w:p w14:paraId="020F6E60" w14:textId="77777777" w:rsidR="00676C32" w:rsidRDefault="00676C32" w:rsidP="00F3237A">
            <w:pPr>
              <w:rPr>
                <w:sz w:val="28"/>
                <w:szCs w:val="28"/>
              </w:rPr>
            </w:pPr>
          </w:p>
        </w:tc>
      </w:tr>
    </w:tbl>
    <w:p w14:paraId="0DF8C554" w14:textId="77777777" w:rsidR="00676C32" w:rsidRDefault="00676C32" w:rsidP="00676C32">
      <w:pPr>
        <w:rPr>
          <w:sz w:val="28"/>
          <w:szCs w:val="28"/>
        </w:rPr>
      </w:pPr>
    </w:p>
    <w:p w14:paraId="1BB6EA47" w14:textId="77777777" w:rsidR="00676C32" w:rsidRDefault="00676C32" w:rsidP="00676C32">
      <w:pPr>
        <w:rPr>
          <w:sz w:val="28"/>
          <w:szCs w:val="28"/>
        </w:rPr>
      </w:pPr>
    </w:p>
    <w:tbl>
      <w:tblPr>
        <w:tblW w:w="9354" w:type="dxa"/>
        <w:tblLayout w:type="fixed"/>
        <w:tblLook w:val="0400" w:firstRow="0" w:lastRow="0" w:firstColumn="0" w:lastColumn="0" w:noHBand="0" w:noVBand="1"/>
      </w:tblPr>
      <w:tblGrid>
        <w:gridCol w:w="3083"/>
        <w:gridCol w:w="3188"/>
        <w:gridCol w:w="3083"/>
      </w:tblGrid>
      <w:tr w:rsidR="00676C32" w14:paraId="0B02528F" w14:textId="77777777" w:rsidTr="00F3237A">
        <w:tc>
          <w:tcPr>
            <w:tcW w:w="3083" w:type="dxa"/>
          </w:tcPr>
          <w:p w14:paraId="53467990" w14:textId="77777777" w:rsidR="00676C32" w:rsidRDefault="00676C32" w:rsidP="00F3237A">
            <w:pPr>
              <w:ind w:right="-113"/>
              <w:jc w:val="both"/>
              <w:rPr>
                <w:sz w:val="28"/>
                <w:szCs w:val="28"/>
              </w:rPr>
            </w:pPr>
            <w:r>
              <w:rPr>
                <w:sz w:val="28"/>
                <w:szCs w:val="28"/>
              </w:rPr>
              <w:t>____________________</w:t>
            </w:r>
          </w:p>
          <w:p w14:paraId="51B265FF" w14:textId="77777777" w:rsidR="00676C32" w:rsidRDefault="00676C32" w:rsidP="00F3237A">
            <w:pPr>
              <w:ind w:right="-113"/>
              <w:jc w:val="center"/>
              <w:rPr>
                <w:i/>
                <w:sz w:val="28"/>
                <w:szCs w:val="28"/>
              </w:rPr>
            </w:pPr>
            <w:r>
              <w:rPr>
                <w:i/>
                <w:sz w:val="28"/>
                <w:szCs w:val="28"/>
              </w:rPr>
              <w:t>должность</w:t>
            </w:r>
          </w:p>
        </w:tc>
        <w:tc>
          <w:tcPr>
            <w:tcW w:w="3188" w:type="dxa"/>
          </w:tcPr>
          <w:p w14:paraId="43FFDBED" w14:textId="77777777" w:rsidR="00676C32" w:rsidRDefault="00676C32" w:rsidP="00F3237A">
            <w:pPr>
              <w:ind w:right="-113"/>
              <w:jc w:val="both"/>
              <w:rPr>
                <w:sz w:val="28"/>
                <w:szCs w:val="28"/>
              </w:rPr>
            </w:pPr>
            <w:r>
              <w:rPr>
                <w:sz w:val="28"/>
                <w:szCs w:val="28"/>
              </w:rPr>
              <w:t>_____________________</w:t>
            </w:r>
          </w:p>
          <w:p w14:paraId="49A4E957" w14:textId="77777777" w:rsidR="00676C32" w:rsidRDefault="00676C32" w:rsidP="00F3237A">
            <w:pPr>
              <w:ind w:right="-113"/>
              <w:jc w:val="center"/>
              <w:rPr>
                <w:i/>
                <w:sz w:val="28"/>
                <w:szCs w:val="28"/>
              </w:rPr>
            </w:pPr>
            <w:r>
              <w:rPr>
                <w:i/>
                <w:sz w:val="28"/>
                <w:szCs w:val="28"/>
              </w:rPr>
              <w:t>подпись, печать</w:t>
            </w:r>
          </w:p>
        </w:tc>
        <w:tc>
          <w:tcPr>
            <w:tcW w:w="3083" w:type="dxa"/>
          </w:tcPr>
          <w:p w14:paraId="56988B11" w14:textId="77777777" w:rsidR="00676C32" w:rsidRDefault="00676C32" w:rsidP="00F3237A">
            <w:pPr>
              <w:ind w:right="-113"/>
              <w:jc w:val="both"/>
              <w:rPr>
                <w:sz w:val="28"/>
                <w:szCs w:val="28"/>
              </w:rPr>
            </w:pPr>
            <w:r>
              <w:rPr>
                <w:sz w:val="28"/>
                <w:szCs w:val="28"/>
              </w:rPr>
              <w:t>____________________</w:t>
            </w:r>
          </w:p>
          <w:p w14:paraId="351BEA8F" w14:textId="77777777" w:rsidR="00676C32" w:rsidRDefault="00676C32" w:rsidP="00F3237A">
            <w:pPr>
              <w:ind w:right="-113"/>
              <w:jc w:val="center"/>
              <w:rPr>
                <w:i/>
                <w:sz w:val="28"/>
                <w:szCs w:val="28"/>
              </w:rPr>
            </w:pPr>
            <w:r>
              <w:rPr>
                <w:i/>
                <w:sz w:val="28"/>
                <w:szCs w:val="28"/>
              </w:rPr>
              <w:t>расшифровка подписи</w:t>
            </w:r>
          </w:p>
        </w:tc>
      </w:tr>
    </w:tbl>
    <w:p w14:paraId="7325ECEC" w14:textId="77777777" w:rsidR="00676C32" w:rsidRDefault="00676C32" w:rsidP="00676C32">
      <w:pPr>
        <w:rPr>
          <w:sz w:val="30"/>
          <w:szCs w:val="30"/>
        </w:rPr>
      </w:pPr>
    </w:p>
    <w:p w14:paraId="0A2C6472" w14:textId="77777777" w:rsidR="00676C32" w:rsidRPr="002203E6" w:rsidRDefault="00676C32" w:rsidP="00676C32">
      <w:pPr>
        <w:pStyle w:val="11"/>
        <w:ind w:left="720"/>
        <w:jc w:val="both"/>
        <w:rPr>
          <w:rFonts w:ascii="Times New Roman" w:hAnsi="Times New Roman"/>
          <w:b/>
          <w:bCs/>
          <w:i/>
          <w:color w:val="300060"/>
          <w:sz w:val="30"/>
          <w:szCs w:val="30"/>
        </w:rPr>
      </w:pPr>
    </w:p>
    <w:p w14:paraId="692C2744" w14:textId="77777777" w:rsidR="007F1DE2" w:rsidRDefault="007F1DE2" w:rsidP="008805A2">
      <w:pPr>
        <w:jc w:val="center"/>
        <w:rPr>
          <w:rFonts w:ascii="Opium" w:hAnsi="Opium"/>
          <w:b/>
          <w:sz w:val="30"/>
          <w:szCs w:val="30"/>
          <w14:shadow w14:blurRad="50800" w14:dist="38100" w14:dir="2700000" w14:sx="100000" w14:sy="100000" w14:kx="0" w14:ky="0" w14:algn="tl">
            <w14:srgbClr w14:val="000000">
              <w14:alpha w14:val="60000"/>
            </w14:srgbClr>
          </w14:shadow>
        </w:rPr>
      </w:pPr>
      <w:bookmarkStart w:id="46" w:name="_Toc140663165"/>
      <w:bookmarkEnd w:id="39"/>
    </w:p>
    <w:p w14:paraId="53404ACA" w14:textId="1DAF4D10" w:rsidR="008805A2" w:rsidRPr="00224E6E" w:rsidRDefault="008805A2" w:rsidP="008805A2">
      <w:pPr>
        <w:jc w:val="center"/>
        <w:rPr>
          <w:rFonts w:ascii="Opium" w:hAnsi="Opium"/>
          <w:b/>
          <w:sz w:val="30"/>
          <w:szCs w:val="30"/>
          <w14:shadow w14:blurRad="50800" w14:dist="38100" w14:dir="2700000" w14:sx="100000" w14:sy="100000" w14:kx="0" w14:ky="0" w14:algn="tl">
            <w14:srgbClr w14:val="000000">
              <w14:alpha w14:val="60000"/>
            </w14:srgbClr>
          </w14:shadow>
        </w:rPr>
      </w:pPr>
      <w:r w:rsidRPr="00224E6E">
        <w:rPr>
          <w:rFonts w:ascii="Opium" w:hAnsi="Opium"/>
          <w:b/>
          <w:sz w:val="30"/>
          <w:szCs w:val="30"/>
          <w14:shadow w14:blurRad="50800" w14:dist="38100" w14:dir="2700000" w14:sx="100000" w14:sy="100000" w14:kx="0" w14:ky="0" w14:algn="tl">
            <w14:srgbClr w14:val="000000">
              <w14:alpha w14:val="60000"/>
            </w14:srgbClr>
          </w14:shadow>
        </w:rPr>
        <w:t>ПОЛОЖЕНИЕ</w:t>
      </w:r>
    </w:p>
    <w:p w14:paraId="6481FAB3" w14:textId="77777777" w:rsidR="008805A2" w:rsidRPr="00224E6E" w:rsidRDefault="008805A2" w:rsidP="008805A2">
      <w:pPr>
        <w:jc w:val="center"/>
        <w:rPr>
          <w:rFonts w:ascii="Opium" w:hAnsi="Opium"/>
          <w:b/>
          <w:sz w:val="30"/>
          <w:szCs w:val="30"/>
        </w:rPr>
      </w:pPr>
      <w:r w:rsidRPr="00224E6E">
        <w:rPr>
          <w:rFonts w:ascii="Opium" w:hAnsi="Opium"/>
          <w:b/>
          <w:sz w:val="30"/>
          <w:szCs w:val="30"/>
        </w:rPr>
        <w:t>о</w:t>
      </w:r>
      <w:r w:rsidRPr="00224E6E">
        <w:rPr>
          <w:rFonts w:ascii="Opium" w:hAnsi="Opium"/>
          <w:sz w:val="30"/>
          <w:szCs w:val="30"/>
        </w:rPr>
        <w:t xml:space="preserve"> </w:t>
      </w:r>
      <w:r w:rsidRPr="00224E6E">
        <w:rPr>
          <w:rFonts w:ascii="Opium" w:hAnsi="Opium"/>
          <w:b/>
          <w:sz w:val="30"/>
          <w:szCs w:val="30"/>
        </w:rPr>
        <w:t>проведении</w:t>
      </w:r>
      <w:r w:rsidRPr="00224E6E">
        <w:rPr>
          <w:rFonts w:ascii="Calibri" w:hAnsi="Calibri"/>
          <w:b/>
          <w:sz w:val="30"/>
          <w:szCs w:val="30"/>
        </w:rPr>
        <w:t xml:space="preserve"> </w:t>
      </w:r>
      <w:r w:rsidRPr="00224E6E">
        <w:rPr>
          <w:b/>
          <w:sz w:val="28"/>
          <w:szCs w:val="28"/>
        </w:rPr>
        <w:t>XХ</w:t>
      </w:r>
      <w:r w:rsidRPr="00224E6E">
        <w:rPr>
          <w:b/>
          <w:sz w:val="28"/>
          <w:szCs w:val="28"/>
          <w:lang w:val="en-US"/>
        </w:rPr>
        <w:t>XI</w:t>
      </w:r>
      <w:r>
        <w:rPr>
          <w:b/>
          <w:sz w:val="28"/>
          <w:szCs w:val="28"/>
          <w:lang w:val="en-US"/>
        </w:rPr>
        <w:t>I</w:t>
      </w:r>
      <w:r w:rsidRPr="00224E6E">
        <w:rPr>
          <w:rFonts w:ascii="Opium" w:hAnsi="Opium"/>
          <w:b/>
          <w:sz w:val="30"/>
          <w:szCs w:val="30"/>
        </w:rPr>
        <w:t xml:space="preserve"> синхронного чемпионата Республики Беларусь и чемпионата области по игре </w:t>
      </w:r>
      <w:r w:rsidRPr="00224E6E">
        <w:rPr>
          <w:rFonts w:ascii="Opium" w:hAnsi="Opium"/>
          <w:b/>
          <w:i/>
          <w:sz w:val="30"/>
          <w:szCs w:val="30"/>
        </w:rPr>
        <w:t>«Что? Где? Когда?»</w:t>
      </w:r>
    </w:p>
    <w:p w14:paraId="697BA4A1" w14:textId="77777777" w:rsidR="008805A2" w:rsidRPr="00224E6E" w:rsidRDefault="008805A2" w:rsidP="008805A2">
      <w:pPr>
        <w:jc w:val="center"/>
        <w:rPr>
          <w:rFonts w:ascii="Opium" w:hAnsi="Opium"/>
          <w:b/>
          <w:i/>
          <w:sz w:val="10"/>
          <w:szCs w:val="10"/>
        </w:rPr>
      </w:pPr>
    </w:p>
    <w:p w14:paraId="47679B24" w14:textId="77777777" w:rsidR="008805A2" w:rsidRPr="00224E6E" w:rsidRDefault="008805A2" w:rsidP="008805A2">
      <w:pPr>
        <w:tabs>
          <w:tab w:val="left" w:pos="567"/>
        </w:tabs>
        <w:spacing w:line="480" w:lineRule="auto"/>
        <w:jc w:val="both"/>
        <w:rPr>
          <w:sz w:val="28"/>
          <w:szCs w:val="28"/>
        </w:rPr>
      </w:pPr>
      <w:r w:rsidRPr="00224E6E">
        <w:rPr>
          <w:sz w:val="28"/>
          <w:szCs w:val="28"/>
        </w:rPr>
        <w:t>ЦЕЛЬ</w:t>
      </w:r>
      <w:r w:rsidRPr="00224E6E">
        <w:rPr>
          <w:b/>
          <w:sz w:val="28"/>
          <w:szCs w:val="28"/>
        </w:rPr>
        <w:t xml:space="preserve">: </w:t>
      </w:r>
      <w:r w:rsidRPr="00224E6E">
        <w:rPr>
          <w:sz w:val="28"/>
          <w:szCs w:val="28"/>
        </w:rPr>
        <w:t>выявление сильнейших команд</w:t>
      </w:r>
      <w:r w:rsidRPr="00224E6E">
        <w:rPr>
          <w:sz w:val="28"/>
          <w:szCs w:val="28"/>
          <w:lang w:val="be-BY"/>
        </w:rPr>
        <w:t xml:space="preserve"> знатоков</w:t>
      </w:r>
      <w:r w:rsidRPr="00224E6E">
        <w:rPr>
          <w:sz w:val="28"/>
          <w:szCs w:val="28"/>
        </w:rPr>
        <w:t xml:space="preserve"> по игре «Что? Где? Когда?»  </w:t>
      </w:r>
    </w:p>
    <w:p w14:paraId="6CB78812" w14:textId="77777777" w:rsidR="008805A2" w:rsidRPr="00224E6E" w:rsidRDefault="008805A2" w:rsidP="008805A2">
      <w:pPr>
        <w:jc w:val="both"/>
        <w:rPr>
          <w:sz w:val="28"/>
          <w:szCs w:val="28"/>
        </w:rPr>
      </w:pPr>
      <w:r w:rsidRPr="00224E6E">
        <w:rPr>
          <w:sz w:val="28"/>
          <w:szCs w:val="28"/>
        </w:rPr>
        <w:t xml:space="preserve">ЗАДАЧИ: </w:t>
      </w:r>
    </w:p>
    <w:p w14:paraId="57EC0C21" w14:textId="77777777" w:rsidR="008805A2" w:rsidRPr="00224E6E" w:rsidRDefault="008805A2" w:rsidP="008805A2">
      <w:pPr>
        <w:ind w:left="720"/>
        <w:jc w:val="both"/>
        <w:rPr>
          <w:sz w:val="28"/>
          <w:szCs w:val="28"/>
        </w:rPr>
      </w:pPr>
      <w:r w:rsidRPr="00224E6E">
        <w:rPr>
          <w:sz w:val="28"/>
          <w:szCs w:val="28"/>
        </w:rPr>
        <w:t>- Отбор команд на финал XХ</w:t>
      </w:r>
      <w:r w:rsidRPr="00224E6E">
        <w:rPr>
          <w:sz w:val="28"/>
          <w:szCs w:val="28"/>
          <w:lang w:val="en-US"/>
        </w:rPr>
        <w:t>X</w:t>
      </w:r>
      <w:r w:rsidRPr="008B0CD1">
        <w:rPr>
          <w:sz w:val="28"/>
          <w:szCs w:val="28"/>
          <w:lang w:val="en-US"/>
        </w:rPr>
        <w:t>II</w:t>
      </w:r>
      <w:r w:rsidRPr="00224E6E">
        <w:rPr>
          <w:sz w:val="28"/>
          <w:szCs w:val="28"/>
        </w:rPr>
        <w:t xml:space="preserve"> чемпионата РБ по интеллектуальным играм среди юниоров</w:t>
      </w:r>
    </w:p>
    <w:p w14:paraId="159A35EB" w14:textId="77777777" w:rsidR="008805A2" w:rsidRPr="00224E6E" w:rsidRDefault="008805A2" w:rsidP="008805A2">
      <w:pPr>
        <w:ind w:left="720"/>
        <w:jc w:val="both"/>
        <w:rPr>
          <w:sz w:val="28"/>
          <w:szCs w:val="28"/>
        </w:rPr>
      </w:pPr>
      <w:r w:rsidRPr="00224E6E">
        <w:rPr>
          <w:sz w:val="28"/>
          <w:szCs w:val="28"/>
        </w:rPr>
        <w:t xml:space="preserve">- Отбор сильнейших команд на чемпионат РБ среди </w:t>
      </w:r>
      <w:proofErr w:type="spellStart"/>
      <w:r w:rsidRPr="00224E6E">
        <w:rPr>
          <w:sz w:val="28"/>
          <w:szCs w:val="28"/>
        </w:rPr>
        <w:t>ювеналов</w:t>
      </w:r>
      <w:proofErr w:type="spellEnd"/>
      <w:r w:rsidRPr="00224E6E">
        <w:rPr>
          <w:sz w:val="28"/>
          <w:szCs w:val="28"/>
        </w:rPr>
        <w:t xml:space="preserve"> «</w:t>
      </w:r>
      <w:proofErr w:type="spellStart"/>
      <w:r w:rsidRPr="00224E6E">
        <w:rPr>
          <w:sz w:val="28"/>
          <w:szCs w:val="28"/>
        </w:rPr>
        <w:t>Бусл</w:t>
      </w:r>
      <w:proofErr w:type="spellEnd"/>
      <w:r w:rsidRPr="00224E6E">
        <w:rPr>
          <w:sz w:val="28"/>
          <w:szCs w:val="28"/>
          <w:lang w:val="en-US"/>
        </w:rPr>
        <w:t>I</w:t>
      </w:r>
      <w:r w:rsidRPr="00224E6E">
        <w:rPr>
          <w:sz w:val="28"/>
          <w:szCs w:val="28"/>
        </w:rPr>
        <w:t>к – 202</w:t>
      </w:r>
      <w:r w:rsidRPr="008B0CD1">
        <w:rPr>
          <w:sz w:val="28"/>
          <w:szCs w:val="28"/>
        </w:rPr>
        <w:t>5</w:t>
      </w:r>
      <w:r w:rsidRPr="00224E6E">
        <w:rPr>
          <w:sz w:val="28"/>
          <w:szCs w:val="28"/>
        </w:rPr>
        <w:t xml:space="preserve">» </w:t>
      </w:r>
    </w:p>
    <w:p w14:paraId="58132960" w14:textId="77777777" w:rsidR="008805A2" w:rsidRPr="00224E6E" w:rsidRDefault="008805A2" w:rsidP="008805A2">
      <w:pPr>
        <w:tabs>
          <w:tab w:val="left" w:pos="567"/>
        </w:tabs>
        <w:jc w:val="both"/>
        <w:rPr>
          <w:sz w:val="28"/>
          <w:szCs w:val="28"/>
          <w:lang w:val="en-US"/>
        </w:rPr>
      </w:pPr>
      <w:r w:rsidRPr="00224E6E">
        <w:rPr>
          <w:sz w:val="28"/>
          <w:szCs w:val="28"/>
        </w:rPr>
        <w:t xml:space="preserve">           - Совершенствование игрового мастерства команд</w:t>
      </w:r>
    </w:p>
    <w:p w14:paraId="722719C5" w14:textId="77777777" w:rsidR="008805A2" w:rsidRPr="00224E6E" w:rsidRDefault="008805A2" w:rsidP="008805A2">
      <w:pPr>
        <w:tabs>
          <w:tab w:val="left" w:pos="567"/>
        </w:tabs>
        <w:jc w:val="both"/>
        <w:rPr>
          <w:b/>
          <w:sz w:val="28"/>
          <w:szCs w:val="28"/>
        </w:rPr>
      </w:pPr>
    </w:p>
    <w:p w14:paraId="611488DC" w14:textId="77777777" w:rsidR="008805A2" w:rsidRPr="00224E6E" w:rsidRDefault="008805A2" w:rsidP="008805A2">
      <w:pPr>
        <w:jc w:val="both"/>
        <w:rPr>
          <w:b/>
          <w:sz w:val="28"/>
          <w:szCs w:val="28"/>
        </w:rPr>
      </w:pPr>
      <w:r w:rsidRPr="00224E6E">
        <w:rPr>
          <w:sz w:val="28"/>
          <w:szCs w:val="28"/>
        </w:rPr>
        <w:t>ОРГАНИЗАТОРЫ</w:t>
      </w:r>
      <w:r w:rsidRPr="00224E6E">
        <w:rPr>
          <w:b/>
          <w:sz w:val="28"/>
          <w:szCs w:val="28"/>
        </w:rPr>
        <w:t xml:space="preserve"> </w:t>
      </w:r>
    </w:p>
    <w:p w14:paraId="6BD34825" w14:textId="77777777" w:rsidR="008805A2" w:rsidRPr="00224E6E" w:rsidRDefault="008805A2" w:rsidP="008805A2">
      <w:pPr>
        <w:numPr>
          <w:ilvl w:val="0"/>
          <w:numId w:val="46"/>
        </w:numPr>
        <w:jc w:val="both"/>
        <w:rPr>
          <w:sz w:val="28"/>
          <w:szCs w:val="28"/>
        </w:rPr>
      </w:pPr>
      <w:r w:rsidRPr="00224E6E">
        <w:rPr>
          <w:sz w:val="28"/>
          <w:szCs w:val="28"/>
        </w:rPr>
        <w:t xml:space="preserve">ОО «Белорусская Лига Интеллектуальных Команд» </w:t>
      </w:r>
    </w:p>
    <w:p w14:paraId="2383A6AF" w14:textId="77777777" w:rsidR="008805A2" w:rsidRPr="008B0CD1" w:rsidRDefault="008805A2" w:rsidP="008805A2">
      <w:pPr>
        <w:numPr>
          <w:ilvl w:val="0"/>
          <w:numId w:val="46"/>
        </w:numPr>
        <w:jc w:val="both"/>
        <w:rPr>
          <w:sz w:val="28"/>
          <w:szCs w:val="28"/>
        </w:rPr>
      </w:pPr>
      <w:r w:rsidRPr="00224E6E">
        <w:rPr>
          <w:sz w:val="28"/>
          <w:szCs w:val="28"/>
        </w:rPr>
        <w:t>УО «</w:t>
      </w:r>
      <w:proofErr w:type="spellStart"/>
      <w:r w:rsidRPr="00224E6E">
        <w:rPr>
          <w:sz w:val="28"/>
          <w:szCs w:val="28"/>
        </w:rPr>
        <w:t>НЦХТДиМ</w:t>
      </w:r>
      <w:proofErr w:type="spellEnd"/>
      <w:r w:rsidRPr="00224E6E">
        <w:rPr>
          <w:sz w:val="28"/>
          <w:szCs w:val="28"/>
        </w:rPr>
        <w:t>»</w:t>
      </w:r>
    </w:p>
    <w:p w14:paraId="0C9E4924" w14:textId="77777777" w:rsidR="008805A2" w:rsidRPr="008B0CD1" w:rsidRDefault="008805A2" w:rsidP="008805A2">
      <w:pPr>
        <w:numPr>
          <w:ilvl w:val="0"/>
          <w:numId w:val="46"/>
        </w:numPr>
        <w:jc w:val="both"/>
        <w:rPr>
          <w:sz w:val="28"/>
          <w:szCs w:val="28"/>
        </w:rPr>
      </w:pPr>
      <w:r w:rsidRPr="008B0CD1">
        <w:rPr>
          <w:sz w:val="28"/>
          <w:szCs w:val="28"/>
        </w:rPr>
        <w:t xml:space="preserve">УО «ГГО </w:t>
      </w:r>
      <w:r w:rsidRPr="008B0CD1">
        <w:rPr>
          <w:bCs/>
          <w:iCs/>
          <w:sz w:val="28"/>
          <w:szCs w:val="28"/>
        </w:rPr>
        <w:t>Дворец творчества детей и молодежи»</w:t>
      </w:r>
      <w:r w:rsidRPr="008B0CD1">
        <w:rPr>
          <w:sz w:val="28"/>
          <w:szCs w:val="28"/>
        </w:rPr>
        <w:t xml:space="preserve">» </w:t>
      </w:r>
    </w:p>
    <w:p w14:paraId="2F689B15" w14:textId="77777777" w:rsidR="008805A2" w:rsidRPr="00224E6E" w:rsidRDefault="008805A2" w:rsidP="008805A2">
      <w:pPr>
        <w:numPr>
          <w:ilvl w:val="0"/>
          <w:numId w:val="46"/>
        </w:numPr>
        <w:jc w:val="both"/>
        <w:rPr>
          <w:sz w:val="28"/>
          <w:szCs w:val="28"/>
        </w:rPr>
      </w:pPr>
      <w:r w:rsidRPr="00224E6E">
        <w:rPr>
          <w:sz w:val="28"/>
          <w:szCs w:val="28"/>
        </w:rPr>
        <w:t>ГУО «Волковысский ЦТДМ»</w:t>
      </w:r>
    </w:p>
    <w:p w14:paraId="5B124686" w14:textId="77777777" w:rsidR="008805A2" w:rsidRPr="00224E6E" w:rsidRDefault="008805A2" w:rsidP="008805A2">
      <w:pPr>
        <w:numPr>
          <w:ilvl w:val="0"/>
          <w:numId w:val="46"/>
        </w:numPr>
        <w:jc w:val="both"/>
        <w:rPr>
          <w:sz w:val="28"/>
          <w:szCs w:val="28"/>
        </w:rPr>
      </w:pPr>
      <w:r w:rsidRPr="00224E6E">
        <w:rPr>
          <w:sz w:val="28"/>
          <w:szCs w:val="28"/>
        </w:rPr>
        <w:t>ГУО «Лидский РЦТДМ»</w:t>
      </w:r>
    </w:p>
    <w:p w14:paraId="672870F9" w14:textId="77777777" w:rsidR="008805A2" w:rsidRPr="00224E6E" w:rsidRDefault="008805A2" w:rsidP="008805A2">
      <w:pPr>
        <w:numPr>
          <w:ilvl w:val="0"/>
          <w:numId w:val="46"/>
        </w:numPr>
        <w:jc w:val="both"/>
        <w:rPr>
          <w:sz w:val="28"/>
          <w:szCs w:val="28"/>
        </w:rPr>
      </w:pPr>
      <w:r w:rsidRPr="00224E6E">
        <w:rPr>
          <w:sz w:val="28"/>
          <w:szCs w:val="28"/>
        </w:rPr>
        <w:t>ГУО «</w:t>
      </w:r>
      <w:r w:rsidRPr="00224E6E">
        <w:rPr>
          <w:sz w:val="28"/>
          <w:szCs w:val="28"/>
          <w:lang w:val="be-BY"/>
        </w:rPr>
        <w:t>Новогрудский</w:t>
      </w:r>
      <w:r w:rsidRPr="00224E6E">
        <w:rPr>
          <w:sz w:val="28"/>
          <w:szCs w:val="28"/>
        </w:rPr>
        <w:t xml:space="preserve"> РЦВР»</w:t>
      </w:r>
    </w:p>
    <w:p w14:paraId="1582E8AF" w14:textId="77777777" w:rsidR="008805A2" w:rsidRPr="00224E6E" w:rsidRDefault="008805A2" w:rsidP="008805A2">
      <w:pPr>
        <w:numPr>
          <w:ilvl w:val="0"/>
          <w:numId w:val="46"/>
        </w:numPr>
        <w:jc w:val="both"/>
        <w:rPr>
          <w:sz w:val="28"/>
          <w:szCs w:val="28"/>
        </w:rPr>
      </w:pPr>
      <w:r w:rsidRPr="00224E6E">
        <w:rPr>
          <w:sz w:val="28"/>
          <w:szCs w:val="28"/>
        </w:rPr>
        <w:t>ГУО «</w:t>
      </w:r>
      <w:r w:rsidRPr="00224E6E">
        <w:rPr>
          <w:sz w:val="28"/>
          <w:szCs w:val="28"/>
          <w:lang w:val="be-BY"/>
        </w:rPr>
        <w:t xml:space="preserve">Ошмянский </w:t>
      </w:r>
      <w:r w:rsidRPr="00224E6E">
        <w:rPr>
          <w:sz w:val="28"/>
          <w:szCs w:val="28"/>
        </w:rPr>
        <w:t>РЦВР»</w:t>
      </w:r>
    </w:p>
    <w:p w14:paraId="5A254E73" w14:textId="77777777" w:rsidR="008805A2" w:rsidRPr="00224E6E" w:rsidRDefault="008805A2" w:rsidP="008805A2">
      <w:pPr>
        <w:jc w:val="both"/>
        <w:rPr>
          <w:sz w:val="28"/>
          <w:szCs w:val="28"/>
        </w:rPr>
      </w:pPr>
      <w:r w:rsidRPr="00224E6E">
        <w:rPr>
          <w:sz w:val="28"/>
          <w:szCs w:val="28"/>
        </w:rPr>
        <w:t>Чемпионат является открытым турниром, в котором могут принимать участие все желающие команды учреждений общего среднего и дополнительного образования области</w:t>
      </w:r>
      <w:r w:rsidRPr="00224E6E">
        <w:rPr>
          <w:sz w:val="28"/>
          <w:szCs w:val="28"/>
          <w:lang w:val="be-BY"/>
        </w:rPr>
        <w:t>,</w:t>
      </w:r>
      <w:r w:rsidRPr="00224E6E">
        <w:rPr>
          <w:b/>
          <w:sz w:val="28"/>
          <w:szCs w:val="28"/>
        </w:rPr>
        <w:t xml:space="preserve"> </w:t>
      </w:r>
      <w:r w:rsidRPr="00224E6E">
        <w:rPr>
          <w:sz w:val="28"/>
          <w:szCs w:val="28"/>
        </w:rPr>
        <w:t xml:space="preserve">по трем </w:t>
      </w:r>
      <w:r w:rsidRPr="00224E6E">
        <w:rPr>
          <w:sz w:val="28"/>
          <w:szCs w:val="28"/>
          <w:lang w:val="be-BY"/>
        </w:rPr>
        <w:t xml:space="preserve">возрастным </w:t>
      </w:r>
      <w:r w:rsidRPr="00224E6E">
        <w:rPr>
          <w:sz w:val="28"/>
          <w:szCs w:val="28"/>
        </w:rPr>
        <w:t xml:space="preserve">категориям: юниоры (10-11кл.), </w:t>
      </w:r>
      <w:proofErr w:type="spellStart"/>
      <w:r w:rsidRPr="00224E6E">
        <w:rPr>
          <w:sz w:val="28"/>
          <w:szCs w:val="28"/>
        </w:rPr>
        <w:t>ювеналы</w:t>
      </w:r>
      <w:proofErr w:type="spellEnd"/>
      <w:r w:rsidRPr="00224E6E">
        <w:rPr>
          <w:sz w:val="28"/>
          <w:szCs w:val="28"/>
        </w:rPr>
        <w:t xml:space="preserve"> (8-9 </w:t>
      </w:r>
      <w:proofErr w:type="spellStart"/>
      <w:r w:rsidRPr="00224E6E">
        <w:rPr>
          <w:sz w:val="28"/>
          <w:szCs w:val="28"/>
        </w:rPr>
        <w:t>кл</w:t>
      </w:r>
      <w:proofErr w:type="spellEnd"/>
      <w:r w:rsidRPr="00224E6E">
        <w:rPr>
          <w:sz w:val="28"/>
          <w:szCs w:val="28"/>
        </w:rPr>
        <w:t xml:space="preserve">), дети (5-7 </w:t>
      </w:r>
      <w:proofErr w:type="spellStart"/>
      <w:r w:rsidRPr="00224E6E">
        <w:rPr>
          <w:sz w:val="28"/>
          <w:szCs w:val="28"/>
        </w:rPr>
        <w:t>кл</w:t>
      </w:r>
      <w:proofErr w:type="spellEnd"/>
      <w:r w:rsidRPr="00224E6E">
        <w:rPr>
          <w:sz w:val="28"/>
          <w:szCs w:val="28"/>
        </w:rPr>
        <w:t>.).</w:t>
      </w:r>
    </w:p>
    <w:p w14:paraId="643F798D" w14:textId="77777777" w:rsidR="008805A2" w:rsidRPr="00224E6E" w:rsidRDefault="008805A2" w:rsidP="008805A2">
      <w:pPr>
        <w:jc w:val="both"/>
        <w:rPr>
          <w:sz w:val="28"/>
          <w:szCs w:val="28"/>
        </w:rPr>
      </w:pPr>
    </w:p>
    <w:p w14:paraId="72270603" w14:textId="77777777" w:rsidR="008805A2" w:rsidRPr="00224E6E" w:rsidRDefault="008805A2" w:rsidP="008805A2">
      <w:pPr>
        <w:jc w:val="both"/>
        <w:rPr>
          <w:sz w:val="28"/>
          <w:szCs w:val="28"/>
        </w:rPr>
      </w:pPr>
      <w:r w:rsidRPr="00224E6E">
        <w:rPr>
          <w:sz w:val="28"/>
          <w:szCs w:val="28"/>
        </w:rPr>
        <w:t>ВРЕМЯ ПРОВЕДЕНИЯ: январь 202</w:t>
      </w:r>
      <w:r w:rsidRPr="008805A2">
        <w:rPr>
          <w:sz w:val="28"/>
          <w:szCs w:val="28"/>
        </w:rPr>
        <w:t>5</w:t>
      </w:r>
      <w:r w:rsidRPr="00224E6E">
        <w:rPr>
          <w:sz w:val="28"/>
          <w:szCs w:val="28"/>
        </w:rPr>
        <w:t xml:space="preserve"> года. </w:t>
      </w:r>
    </w:p>
    <w:p w14:paraId="5E1EA197" w14:textId="77777777" w:rsidR="008805A2" w:rsidRPr="00224E6E" w:rsidRDefault="008805A2" w:rsidP="008805A2">
      <w:pPr>
        <w:jc w:val="both"/>
        <w:rPr>
          <w:sz w:val="28"/>
          <w:szCs w:val="28"/>
        </w:rPr>
      </w:pPr>
    </w:p>
    <w:p w14:paraId="582A0B79" w14:textId="77777777" w:rsidR="008805A2" w:rsidRPr="00224E6E" w:rsidRDefault="008805A2" w:rsidP="008805A2">
      <w:pPr>
        <w:jc w:val="both"/>
        <w:rPr>
          <w:sz w:val="28"/>
          <w:szCs w:val="28"/>
        </w:rPr>
      </w:pPr>
      <w:r w:rsidRPr="00224E6E">
        <w:rPr>
          <w:sz w:val="28"/>
          <w:szCs w:val="28"/>
        </w:rPr>
        <w:t>УСЛОВИЯ ПРОВЕДЕНИЯ:</w:t>
      </w:r>
    </w:p>
    <w:p w14:paraId="60071731" w14:textId="77777777" w:rsidR="008805A2" w:rsidRPr="00224E6E" w:rsidRDefault="008805A2" w:rsidP="008805A2">
      <w:pPr>
        <w:jc w:val="both"/>
        <w:rPr>
          <w:sz w:val="28"/>
          <w:szCs w:val="28"/>
        </w:rPr>
      </w:pPr>
      <w:r w:rsidRPr="00224E6E">
        <w:rPr>
          <w:sz w:val="28"/>
          <w:szCs w:val="28"/>
        </w:rPr>
        <w:t xml:space="preserve">Чемпионат проводится на пяти игровых площадках </w:t>
      </w:r>
      <w:proofErr w:type="spellStart"/>
      <w:r w:rsidRPr="00224E6E">
        <w:rPr>
          <w:sz w:val="28"/>
          <w:szCs w:val="28"/>
        </w:rPr>
        <w:t>Гродненщины</w:t>
      </w:r>
      <w:proofErr w:type="spellEnd"/>
      <w:r w:rsidRPr="00224E6E">
        <w:rPr>
          <w:sz w:val="28"/>
          <w:szCs w:val="28"/>
        </w:rPr>
        <w:t xml:space="preserve">: </w:t>
      </w:r>
    </w:p>
    <w:p w14:paraId="0B11A4C5" w14:textId="77777777" w:rsidR="008805A2" w:rsidRPr="008B0CD1" w:rsidRDefault="008805A2" w:rsidP="008805A2">
      <w:pPr>
        <w:ind w:firstLine="708"/>
        <w:jc w:val="both"/>
        <w:rPr>
          <w:sz w:val="28"/>
          <w:szCs w:val="28"/>
        </w:rPr>
      </w:pPr>
      <w:r w:rsidRPr="00224E6E">
        <w:rPr>
          <w:sz w:val="28"/>
          <w:szCs w:val="28"/>
        </w:rPr>
        <w:t>1-ая площадка – УО «</w:t>
      </w:r>
      <w:r w:rsidRPr="008B0CD1">
        <w:rPr>
          <w:sz w:val="28"/>
          <w:szCs w:val="28"/>
        </w:rPr>
        <w:t xml:space="preserve">ГГО </w:t>
      </w:r>
      <w:r w:rsidRPr="008B0CD1">
        <w:rPr>
          <w:bCs/>
          <w:iCs/>
          <w:sz w:val="28"/>
          <w:szCs w:val="28"/>
        </w:rPr>
        <w:t>Дворец творчества детей и молодежи</w:t>
      </w:r>
      <w:r w:rsidRPr="008B0CD1">
        <w:rPr>
          <w:sz w:val="28"/>
          <w:szCs w:val="28"/>
        </w:rPr>
        <w:t xml:space="preserve">»; </w:t>
      </w:r>
    </w:p>
    <w:p w14:paraId="3EEAD79C" w14:textId="77777777" w:rsidR="008805A2" w:rsidRPr="00224E6E" w:rsidRDefault="008805A2" w:rsidP="008805A2">
      <w:pPr>
        <w:ind w:firstLine="708"/>
        <w:jc w:val="both"/>
        <w:rPr>
          <w:sz w:val="28"/>
          <w:szCs w:val="28"/>
        </w:rPr>
      </w:pPr>
      <w:r w:rsidRPr="00224E6E">
        <w:rPr>
          <w:sz w:val="28"/>
          <w:szCs w:val="28"/>
        </w:rPr>
        <w:t xml:space="preserve">2-ая площадка – ГУО «Волковысский ЦТДМ»; </w:t>
      </w:r>
    </w:p>
    <w:p w14:paraId="525E3E6F" w14:textId="77777777" w:rsidR="008805A2" w:rsidRPr="00224E6E" w:rsidRDefault="008805A2" w:rsidP="008805A2">
      <w:pPr>
        <w:ind w:firstLine="708"/>
        <w:jc w:val="both"/>
        <w:rPr>
          <w:sz w:val="28"/>
          <w:szCs w:val="28"/>
        </w:rPr>
      </w:pPr>
      <w:r w:rsidRPr="00224E6E">
        <w:rPr>
          <w:sz w:val="28"/>
          <w:szCs w:val="28"/>
        </w:rPr>
        <w:t>3-я площадка – ГУО «Лидский РЦТДМ»;</w:t>
      </w:r>
    </w:p>
    <w:p w14:paraId="048DFC19" w14:textId="77777777" w:rsidR="008805A2" w:rsidRPr="00224E6E" w:rsidRDefault="008805A2" w:rsidP="008805A2">
      <w:pPr>
        <w:ind w:firstLine="708"/>
        <w:jc w:val="both"/>
        <w:rPr>
          <w:sz w:val="28"/>
          <w:szCs w:val="28"/>
        </w:rPr>
      </w:pPr>
      <w:r w:rsidRPr="00224E6E">
        <w:rPr>
          <w:sz w:val="28"/>
          <w:szCs w:val="28"/>
        </w:rPr>
        <w:t>4-ая площадка – ГУО «</w:t>
      </w:r>
      <w:r w:rsidRPr="00224E6E">
        <w:rPr>
          <w:sz w:val="28"/>
          <w:szCs w:val="28"/>
          <w:lang w:val="be-BY"/>
        </w:rPr>
        <w:t>Новогрудский</w:t>
      </w:r>
      <w:r w:rsidRPr="00224E6E">
        <w:rPr>
          <w:sz w:val="28"/>
          <w:szCs w:val="28"/>
        </w:rPr>
        <w:t xml:space="preserve"> РЦВР»</w:t>
      </w:r>
    </w:p>
    <w:p w14:paraId="560D0167" w14:textId="77777777" w:rsidR="008805A2" w:rsidRPr="00224E6E" w:rsidRDefault="008805A2" w:rsidP="008805A2">
      <w:pPr>
        <w:ind w:firstLine="708"/>
        <w:jc w:val="both"/>
        <w:rPr>
          <w:sz w:val="28"/>
          <w:szCs w:val="28"/>
        </w:rPr>
      </w:pPr>
      <w:r w:rsidRPr="00224E6E">
        <w:rPr>
          <w:sz w:val="28"/>
          <w:szCs w:val="28"/>
        </w:rPr>
        <w:t>5-ая площадка – ГУО «</w:t>
      </w:r>
      <w:r w:rsidRPr="00224E6E">
        <w:rPr>
          <w:sz w:val="28"/>
          <w:szCs w:val="28"/>
          <w:lang w:val="be-BY"/>
        </w:rPr>
        <w:t>Ошмянский</w:t>
      </w:r>
      <w:r w:rsidRPr="00224E6E">
        <w:rPr>
          <w:sz w:val="28"/>
          <w:szCs w:val="28"/>
        </w:rPr>
        <w:t xml:space="preserve"> РЦВР»</w:t>
      </w:r>
    </w:p>
    <w:p w14:paraId="4BFBC0B5" w14:textId="77777777" w:rsidR="008805A2" w:rsidRPr="00224E6E" w:rsidRDefault="008805A2" w:rsidP="008805A2">
      <w:pPr>
        <w:ind w:firstLine="708"/>
        <w:jc w:val="both"/>
        <w:rPr>
          <w:sz w:val="28"/>
          <w:szCs w:val="28"/>
        </w:rPr>
      </w:pPr>
      <w:r w:rsidRPr="00224E6E">
        <w:rPr>
          <w:sz w:val="28"/>
          <w:szCs w:val="28"/>
        </w:rPr>
        <w:t>Игровая площадка может быть создана при наличии не менее 15 команд участниц.</w:t>
      </w:r>
    </w:p>
    <w:p w14:paraId="141CB600" w14:textId="77777777" w:rsidR="008805A2" w:rsidRPr="00224E6E" w:rsidRDefault="008805A2" w:rsidP="008805A2">
      <w:pPr>
        <w:ind w:firstLine="708"/>
        <w:jc w:val="both"/>
        <w:rPr>
          <w:sz w:val="28"/>
          <w:szCs w:val="28"/>
        </w:rPr>
      </w:pPr>
      <w:r w:rsidRPr="00224E6E">
        <w:rPr>
          <w:sz w:val="28"/>
          <w:szCs w:val="28"/>
        </w:rPr>
        <w:t>На всех игровых площадках Республики Беларусь игры проводятся в один и тот же день, в одно и то</w:t>
      </w:r>
      <w:r w:rsidRPr="00224E6E">
        <w:rPr>
          <w:sz w:val="28"/>
          <w:szCs w:val="28"/>
          <w:lang w:val="be-BY"/>
        </w:rPr>
        <w:t xml:space="preserve"> </w:t>
      </w:r>
      <w:r w:rsidRPr="00224E6E">
        <w:rPr>
          <w:sz w:val="28"/>
          <w:szCs w:val="28"/>
        </w:rPr>
        <w:t xml:space="preserve">же время.  Пакет состоит из 45 вопросов (три тура по 15 вопросов). </w:t>
      </w:r>
    </w:p>
    <w:p w14:paraId="2C7ED41A" w14:textId="77777777" w:rsidR="008805A2" w:rsidRPr="00224E6E" w:rsidRDefault="008805A2" w:rsidP="008805A2">
      <w:pPr>
        <w:ind w:firstLine="708"/>
        <w:jc w:val="both"/>
        <w:rPr>
          <w:sz w:val="28"/>
          <w:szCs w:val="28"/>
        </w:rPr>
      </w:pPr>
    </w:p>
    <w:p w14:paraId="189BA278" w14:textId="77777777" w:rsidR="008805A2" w:rsidRPr="00224E6E" w:rsidRDefault="008805A2" w:rsidP="008805A2">
      <w:pPr>
        <w:jc w:val="both"/>
        <w:rPr>
          <w:sz w:val="28"/>
          <w:szCs w:val="28"/>
        </w:rPr>
      </w:pPr>
      <w:r w:rsidRPr="00224E6E">
        <w:rPr>
          <w:sz w:val="28"/>
          <w:szCs w:val="28"/>
        </w:rPr>
        <w:t>ПОДВЕДЕНИЕ ИТОГОВ:</w:t>
      </w:r>
    </w:p>
    <w:p w14:paraId="25B491D7" w14:textId="77777777" w:rsidR="008805A2" w:rsidRPr="00224E6E" w:rsidRDefault="008805A2" w:rsidP="008805A2">
      <w:pPr>
        <w:ind w:firstLine="708"/>
        <w:jc w:val="both"/>
        <w:rPr>
          <w:sz w:val="28"/>
          <w:szCs w:val="28"/>
        </w:rPr>
      </w:pPr>
      <w:r w:rsidRPr="00224E6E">
        <w:rPr>
          <w:sz w:val="28"/>
          <w:szCs w:val="28"/>
        </w:rPr>
        <w:t>Республиканское игровое жюри рассматривает апелляции, определяет окончательные результаты чемпионата по областям и республике.</w:t>
      </w:r>
    </w:p>
    <w:p w14:paraId="1B4B9A15" w14:textId="77777777" w:rsidR="008805A2" w:rsidRPr="00224E6E" w:rsidRDefault="008805A2" w:rsidP="008805A2">
      <w:pPr>
        <w:ind w:firstLine="708"/>
        <w:jc w:val="both"/>
        <w:rPr>
          <w:sz w:val="28"/>
          <w:szCs w:val="28"/>
        </w:rPr>
      </w:pPr>
      <w:r w:rsidRPr="00224E6E">
        <w:rPr>
          <w:sz w:val="28"/>
          <w:szCs w:val="28"/>
        </w:rPr>
        <w:tab/>
        <w:t>Команды, вошедшие в число сильнейших команд республики, примут участие в финале чемпионата РБ по интеллектуальным играм (апрель 202</w:t>
      </w:r>
      <w:r>
        <w:rPr>
          <w:sz w:val="28"/>
          <w:szCs w:val="28"/>
        </w:rPr>
        <w:t>5</w:t>
      </w:r>
      <w:r w:rsidRPr="00224E6E">
        <w:rPr>
          <w:sz w:val="28"/>
          <w:szCs w:val="28"/>
        </w:rPr>
        <w:t xml:space="preserve"> года, г. Минск).</w:t>
      </w:r>
    </w:p>
    <w:p w14:paraId="3E62DB37" w14:textId="77777777" w:rsidR="008805A2" w:rsidRPr="00224E6E" w:rsidRDefault="008805A2" w:rsidP="008805A2">
      <w:pPr>
        <w:ind w:firstLine="708"/>
        <w:jc w:val="both"/>
        <w:rPr>
          <w:sz w:val="28"/>
          <w:szCs w:val="28"/>
          <w:lang w:val="be-BY"/>
        </w:rPr>
      </w:pPr>
      <w:r w:rsidRPr="00224E6E">
        <w:rPr>
          <w:sz w:val="28"/>
          <w:szCs w:val="28"/>
        </w:rPr>
        <w:t xml:space="preserve"> В итоговой ведомости по Гродненской области определяются тройки лидеров среди юниоров и </w:t>
      </w:r>
      <w:proofErr w:type="spellStart"/>
      <w:r w:rsidRPr="00224E6E">
        <w:rPr>
          <w:sz w:val="28"/>
          <w:szCs w:val="28"/>
        </w:rPr>
        <w:t>ювеналов</w:t>
      </w:r>
      <w:proofErr w:type="spellEnd"/>
      <w:r w:rsidRPr="00224E6E">
        <w:rPr>
          <w:sz w:val="28"/>
          <w:szCs w:val="28"/>
        </w:rPr>
        <w:t>. Команды, занявшие первые места, становятся чемпионами области 20</w:t>
      </w:r>
      <w:r w:rsidRPr="00224E6E">
        <w:rPr>
          <w:sz w:val="28"/>
          <w:szCs w:val="28"/>
          <w:lang w:val="be-BY"/>
        </w:rPr>
        <w:t>2</w:t>
      </w:r>
      <w:r>
        <w:rPr>
          <w:sz w:val="28"/>
          <w:szCs w:val="28"/>
          <w:lang w:val="be-BY"/>
        </w:rPr>
        <w:t>5</w:t>
      </w:r>
      <w:r w:rsidRPr="00224E6E">
        <w:rPr>
          <w:sz w:val="28"/>
          <w:szCs w:val="28"/>
        </w:rPr>
        <w:t xml:space="preserve"> года. </w:t>
      </w:r>
    </w:p>
    <w:p w14:paraId="7180A0AC" w14:textId="77777777" w:rsidR="008805A2" w:rsidRPr="00224E6E" w:rsidRDefault="008805A2" w:rsidP="008805A2">
      <w:pPr>
        <w:ind w:firstLine="708"/>
        <w:jc w:val="both"/>
        <w:rPr>
          <w:sz w:val="28"/>
          <w:szCs w:val="28"/>
        </w:rPr>
      </w:pPr>
      <w:r w:rsidRPr="00224E6E">
        <w:rPr>
          <w:sz w:val="28"/>
          <w:szCs w:val="28"/>
        </w:rPr>
        <w:t xml:space="preserve">За I-II-III места в чемпионате (отдельно среди юниоров и </w:t>
      </w:r>
      <w:proofErr w:type="spellStart"/>
      <w:r w:rsidRPr="00224E6E">
        <w:rPr>
          <w:sz w:val="28"/>
          <w:szCs w:val="28"/>
        </w:rPr>
        <w:t>ювеналов</w:t>
      </w:r>
      <w:proofErr w:type="spellEnd"/>
      <w:r w:rsidRPr="00224E6E">
        <w:rPr>
          <w:sz w:val="28"/>
          <w:szCs w:val="28"/>
        </w:rPr>
        <w:t>) команды награждаются дипломами УО «</w:t>
      </w:r>
      <w:r w:rsidRPr="008B0CD1">
        <w:rPr>
          <w:sz w:val="28"/>
          <w:szCs w:val="28"/>
        </w:rPr>
        <w:t xml:space="preserve">ГГО </w:t>
      </w:r>
      <w:r w:rsidRPr="008B0CD1">
        <w:rPr>
          <w:bCs/>
          <w:iCs/>
          <w:sz w:val="28"/>
          <w:szCs w:val="28"/>
        </w:rPr>
        <w:t>Дворец творчества детей и молодежи»</w:t>
      </w:r>
      <w:r>
        <w:rPr>
          <w:sz w:val="28"/>
          <w:szCs w:val="28"/>
        </w:rPr>
        <w:t>.</w:t>
      </w:r>
    </w:p>
    <w:p w14:paraId="6EA0E290" w14:textId="77777777" w:rsidR="008805A2" w:rsidRPr="00224E6E" w:rsidRDefault="008805A2" w:rsidP="008805A2">
      <w:pPr>
        <w:rPr>
          <w:bCs/>
          <w:sz w:val="28"/>
          <w:szCs w:val="28"/>
        </w:rPr>
      </w:pPr>
      <w:r w:rsidRPr="00224E6E">
        <w:rPr>
          <w:bCs/>
          <w:sz w:val="28"/>
          <w:szCs w:val="28"/>
        </w:rPr>
        <w:t>ПОДВЕДЕНИЕ ИОТОГОВ:</w:t>
      </w:r>
    </w:p>
    <w:p w14:paraId="2D20A6B9" w14:textId="77777777" w:rsidR="008805A2" w:rsidRPr="00224E6E" w:rsidRDefault="008805A2" w:rsidP="008805A2">
      <w:pPr>
        <w:ind w:firstLine="720"/>
        <w:jc w:val="both"/>
        <w:rPr>
          <w:sz w:val="28"/>
          <w:szCs w:val="28"/>
          <w:lang w:val="be-BY"/>
        </w:rPr>
      </w:pPr>
      <w:r w:rsidRPr="00224E6E">
        <w:rPr>
          <w:sz w:val="28"/>
          <w:szCs w:val="28"/>
        </w:rPr>
        <w:t>За I-II-III места в чемпионате победители (команды</w:t>
      </w:r>
      <w:r w:rsidRPr="00224E6E">
        <w:rPr>
          <w:sz w:val="28"/>
          <w:szCs w:val="28"/>
          <w:lang w:val="be-BY"/>
        </w:rPr>
        <w:t xml:space="preserve"> юниоров, команды ювеналов</w:t>
      </w:r>
      <w:r w:rsidRPr="00224E6E">
        <w:rPr>
          <w:sz w:val="28"/>
          <w:szCs w:val="28"/>
        </w:rPr>
        <w:t>) награждаются Дипломами организаторов.</w:t>
      </w:r>
      <w:r w:rsidRPr="00224E6E">
        <w:rPr>
          <w:sz w:val="28"/>
          <w:szCs w:val="28"/>
          <w:lang w:val="be-BY"/>
        </w:rPr>
        <w:t xml:space="preserve"> </w:t>
      </w:r>
    </w:p>
    <w:p w14:paraId="58A8DD26" w14:textId="77777777" w:rsidR="008805A2" w:rsidRPr="00224E6E" w:rsidRDefault="008805A2" w:rsidP="008805A2">
      <w:pPr>
        <w:jc w:val="both"/>
        <w:rPr>
          <w:b/>
          <w:sz w:val="28"/>
          <w:szCs w:val="28"/>
        </w:rPr>
      </w:pPr>
    </w:p>
    <w:p w14:paraId="6138E1C1" w14:textId="77777777" w:rsidR="008805A2" w:rsidRPr="00224E6E" w:rsidRDefault="008805A2" w:rsidP="008805A2">
      <w:pPr>
        <w:jc w:val="right"/>
        <w:rPr>
          <w:i/>
          <w:sz w:val="28"/>
          <w:szCs w:val="28"/>
        </w:rPr>
      </w:pPr>
      <w:r w:rsidRPr="00224E6E">
        <w:rPr>
          <w:i/>
          <w:sz w:val="28"/>
          <w:szCs w:val="28"/>
        </w:rPr>
        <w:t xml:space="preserve"> Контактный телефон: 8(0152) 68 86 12</w:t>
      </w:r>
    </w:p>
    <w:p w14:paraId="5E3998FB" w14:textId="77777777" w:rsidR="008805A2" w:rsidRDefault="008805A2" w:rsidP="008805A2"/>
    <w:p w14:paraId="12CD0F5D" w14:textId="77777777" w:rsidR="008C45A1" w:rsidRDefault="008C45A1" w:rsidP="00D13120">
      <w:pPr>
        <w:pStyle w:val="1"/>
        <w:jc w:val="center"/>
        <w:rPr>
          <w:color w:val="C00000"/>
          <w:szCs w:val="30"/>
        </w:rPr>
      </w:pPr>
    </w:p>
    <w:p w14:paraId="419C47E8" w14:textId="77777777" w:rsidR="008C45A1" w:rsidRDefault="008C45A1" w:rsidP="00D13120">
      <w:pPr>
        <w:pStyle w:val="1"/>
        <w:jc w:val="center"/>
        <w:rPr>
          <w:color w:val="C00000"/>
          <w:szCs w:val="30"/>
        </w:rPr>
      </w:pPr>
    </w:p>
    <w:p w14:paraId="69A5DF4B" w14:textId="77777777" w:rsidR="008C45A1" w:rsidRDefault="008C45A1" w:rsidP="00D13120">
      <w:pPr>
        <w:pStyle w:val="1"/>
        <w:jc w:val="center"/>
        <w:rPr>
          <w:color w:val="C00000"/>
          <w:szCs w:val="30"/>
        </w:rPr>
      </w:pPr>
    </w:p>
    <w:p w14:paraId="54975BEF" w14:textId="77777777" w:rsidR="008C45A1" w:rsidRDefault="008C45A1" w:rsidP="00D13120">
      <w:pPr>
        <w:pStyle w:val="1"/>
        <w:jc w:val="center"/>
        <w:rPr>
          <w:color w:val="C00000"/>
          <w:szCs w:val="30"/>
        </w:rPr>
      </w:pPr>
    </w:p>
    <w:p w14:paraId="43323F23" w14:textId="77777777" w:rsidR="008C45A1" w:rsidRDefault="008C45A1" w:rsidP="00D13120">
      <w:pPr>
        <w:pStyle w:val="1"/>
        <w:jc w:val="center"/>
        <w:rPr>
          <w:color w:val="C00000"/>
          <w:szCs w:val="30"/>
        </w:rPr>
      </w:pPr>
    </w:p>
    <w:p w14:paraId="7BBCCDF2" w14:textId="77777777" w:rsidR="008C45A1" w:rsidRDefault="008C45A1" w:rsidP="00D13120">
      <w:pPr>
        <w:pStyle w:val="1"/>
        <w:jc w:val="center"/>
        <w:rPr>
          <w:color w:val="C00000"/>
          <w:szCs w:val="30"/>
        </w:rPr>
      </w:pPr>
    </w:p>
    <w:p w14:paraId="48070C45" w14:textId="77777777" w:rsidR="008C45A1" w:rsidRDefault="008C45A1" w:rsidP="00D13120">
      <w:pPr>
        <w:pStyle w:val="1"/>
        <w:jc w:val="center"/>
        <w:rPr>
          <w:color w:val="C00000"/>
          <w:szCs w:val="30"/>
        </w:rPr>
      </w:pPr>
    </w:p>
    <w:p w14:paraId="170CA9E2" w14:textId="77777777" w:rsidR="008C45A1" w:rsidRDefault="008C45A1" w:rsidP="00D13120">
      <w:pPr>
        <w:pStyle w:val="1"/>
        <w:jc w:val="center"/>
        <w:rPr>
          <w:color w:val="C00000"/>
          <w:szCs w:val="30"/>
        </w:rPr>
      </w:pPr>
    </w:p>
    <w:p w14:paraId="6C7D469E" w14:textId="77777777" w:rsidR="008C45A1" w:rsidRDefault="008C45A1" w:rsidP="00D13120">
      <w:pPr>
        <w:pStyle w:val="1"/>
        <w:jc w:val="center"/>
        <w:rPr>
          <w:color w:val="C00000"/>
          <w:szCs w:val="30"/>
        </w:rPr>
      </w:pPr>
    </w:p>
    <w:p w14:paraId="4BF86E3E" w14:textId="77777777" w:rsidR="008C45A1" w:rsidRDefault="008C45A1" w:rsidP="00D13120">
      <w:pPr>
        <w:pStyle w:val="1"/>
        <w:jc w:val="center"/>
        <w:rPr>
          <w:color w:val="C00000"/>
          <w:szCs w:val="30"/>
        </w:rPr>
      </w:pPr>
    </w:p>
    <w:p w14:paraId="5FB63171" w14:textId="77777777" w:rsidR="008C45A1" w:rsidRDefault="008C45A1" w:rsidP="00D13120">
      <w:pPr>
        <w:pStyle w:val="1"/>
        <w:jc w:val="center"/>
        <w:rPr>
          <w:color w:val="C00000"/>
          <w:szCs w:val="30"/>
        </w:rPr>
      </w:pPr>
    </w:p>
    <w:p w14:paraId="1C25CCBF" w14:textId="77777777" w:rsidR="008C45A1" w:rsidRDefault="008C45A1" w:rsidP="00D13120">
      <w:pPr>
        <w:pStyle w:val="1"/>
        <w:jc w:val="center"/>
        <w:rPr>
          <w:color w:val="C00000"/>
          <w:szCs w:val="30"/>
        </w:rPr>
      </w:pPr>
    </w:p>
    <w:p w14:paraId="537A455E" w14:textId="77777777" w:rsidR="008C45A1" w:rsidRDefault="008C45A1" w:rsidP="00D13120">
      <w:pPr>
        <w:pStyle w:val="1"/>
        <w:jc w:val="center"/>
        <w:rPr>
          <w:color w:val="C00000"/>
          <w:szCs w:val="30"/>
        </w:rPr>
      </w:pPr>
    </w:p>
    <w:p w14:paraId="3DF3C0C1" w14:textId="77777777" w:rsidR="008C45A1" w:rsidRDefault="008C45A1" w:rsidP="00D13120">
      <w:pPr>
        <w:pStyle w:val="1"/>
        <w:jc w:val="center"/>
        <w:rPr>
          <w:color w:val="C00000"/>
          <w:szCs w:val="30"/>
        </w:rPr>
      </w:pPr>
    </w:p>
    <w:p w14:paraId="0761606F" w14:textId="77777777" w:rsidR="008C45A1" w:rsidRDefault="008C45A1" w:rsidP="00D13120">
      <w:pPr>
        <w:pStyle w:val="1"/>
        <w:jc w:val="center"/>
        <w:rPr>
          <w:color w:val="C00000"/>
          <w:szCs w:val="30"/>
        </w:rPr>
      </w:pPr>
    </w:p>
    <w:p w14:paraId="208636F9" w14:textId="77777777" w:rsidR="008C45A1" w:rsidRDefault="008C45A1" w:rsidP="00D13120">
      <w:pPr>
        <w:pStyle w:val="1"/>
        <w:jc w:val="center"/>
        <w:rPr>
          <w:color w:val="C00000"/>
          <w:szCs w:val="30"/>
        </w:rPr>
      </w:pPr>
    </w:p>
    <w:p w14:paraId="63B380E7" w14:textId="5A6D907F" w:rsidR="008C45A1" w:rsidRDefault="008C45A1" w:rsidP="00DC6729">
      <w:pPr>
        <w:pStyle w:val="1"/>
        <w:rPr>
          <w:color w:val="C00000"/>
          <w:szCs w:val="30"/>
        </w:rPr>
      </w:pPr>
    </w:p>
    <w:p w14:paraId="384D4A67" w14:textId="082C2B56" w:rsidR="00DC6729" w:rsidRDefault="00DC6729" w:rsidP="00DC6729">
      <w:pPr>
        <w:rPr>
          <w:lang w:eastAsia="zh-CN"/>
        </w:rPr>
      </w:pPr>
    </w:p>
    <w:p w14:paraId="21873485" w14:textId="5AF6A795" w:rsidR="00DC6729" w:rsidRDefault="00DC6729" w:rsidP="00DC6729">
      <w:pPr>
        <w:rPr>
          <w:lang w:eastAsia="zh-CN"/>
        </w:rPr>
      </w:pPr>
    </w:p>
    <w:p w14:paraId="4387F418" w14:textId="51AC04F3" w:rsidR="00DC6729" w:rsidRDefault="00DC6729" w:rsidP="00DC6729">
      <w:pPr>
        <w:rPr>
          <w:lang w:eastAsia="zh-CN"/>
        </w:rPr>
      </w:pPr>
    </w:p>
    <w:p w14:paraId="4F46BC03" w14:textId="67A7A1D8" w:rsidR="00DC6729" w:rsidRDefault="00DC6729" w:rsidP="00DC6729">
      <w:pPr>
        <w:rPr>
          <w:lang w:eastAsia="zh-CN"/>
        </w:rPr>
      </w:pPr>
    </w:p>
    <w:p w14:paraId="24F8C4BF" w14:textId="76A08EBA" w:rsidR="00DC6729" w:rsidRDefault="00DC6729" w:rsidP="00DC6729">
      <w:pPr>
        <w:rPr>
          <w:lang w:eastAsia="zh-CN"/>
        </w:rPr>
      </w:pPr>
    </w:p>
    <w:p w14:paraId="08907062" w14:textId="283407FD" w:rsidR="00DC6729" w:rsidRDefault="00DC6729" w:rsidP="00DC6729">
      <w:pPr>
        <w:rPr>
          <w:lang w:eastAsia="zh-CN"/>
        </w:rPr>
      </w:pPr>
    </w:p>
    <w:p w14:paraId="6F234B13" w14:textId="299AF969" w:rsidR="00DC6729" w:rsidRDefault="00DC6729" w:rsidP="00DC6729">
      <w:pPr>
        <w:rPr>
          <w:lang w:eastAsia="zh-CN"/>
        </w:rPr>
      </w:pPr>
    </w:p>
    <w:p w14:paraId="395EE898" w14:textId="297D8574" w:rsidR="005F1923" w:rsidRDefault="005F1923" w:rsidP="00DC6729">
      <w:pPr>
        <w:rPr>
          <w:lang w:eastAsia="zh-CN"/>
        </w:rPr>
      </w:pPr>
    </w:p>
    <w:p w14:paraId="4F758423" w14:textId="77777777" w:rsidR="005F1923" w:rsidRDefault="005F1923" w:rsidP="00DC6729">
      <w:pPr>
        <w:rPr>
          <w:lang w:eastAsia="zh-CN"/>
        </w:rPr>
      </w:pPr>
    </w:p>
    <w:p w14:paraId="0F76DD0F" w14:textId="5E0B4B49" w:rsidR="00DC6729" w:rsidRDefault="00DC6729" w:rsidP="00DC6729">
      <w:pPr>
        <w:rPr>
          <w:lang w:eastAsia="zh-CN"/>
        </w:rPr>
      </w:pPr>
    </w:p>
    <w:p w14:paraId="72540A41" w14:textId="1D1A5E8B" w:rsidR="00DC6729" w:rsidRDefault="00DC6729" w:rsidP="00DC6729">
      <w:pPr>
        <w:rPr>
          <w:lang w:eastAsia="zh-CN"/>
        </w:rPr>
      </w:pPr>
    </w:p>
    <w:p w14:paraId="17A9C8F3" w14:textId="678ECC92" w:rsidR="00DC6729" w:rsidRDefault="00DC6729" w:rsidP="00DC6729">
      <w:pPr>
        <w:rPr>
          <w:lang w:eastAsia="zh-CN"/>
        </w:rPr>
      </w:pPr>
    </w:p>
    <w:p w14:paraId="6C4AE304" w14:textId="0FF3F276" w:rsidR="00DC6729" w:rsidRDefault="00DC6729" w:rsidP="00DC6729">
      <w:pPr>
        <w:rPr>
          <w:lang w:eastAsia="zh-CN"/>
        </w:rPr>
      </w:pPr>
    </w:p>
    <w:p w14:paraId="1CA962D3" w14:textId="77777777" w:rsidR="00DC6729" w:rsidRPr="00DC6729" w:rsidRDefault="00DC6729" w:rsidP="00DC6729">
      <w:pPr>
        <w:rPr>
          <w:lang w:eastAsia="zh-CN"/>
        </w:rPr>
      </w:pPr>
    </w:p>
    <w:p w14:paraId="051D6828" w14:textId="77777777" w:rsidR="005F1923" w:rsidRPr="0072524E" w:rsidRDefault="005F1923" w:rsidP="005F1923">
      <w:pPr>
        <w:tabs>
          <w:tab w:val="left" w:pos="142"/>
          <w:tab w:val="left" w:pos="284"/>
          <w:tab w:val="left" w:pos="1860"/>
        </w:tabs>
        <w:ind w:firstLine="567"/>
        <w:contextualSpacing/>
        <w:jc w:val="center"/>
        <w:rPr>
          <w:b/>
          <w:caps/>
          <w:sz w:val="28"/>
          <w:szCs w:val="28"/>
        </w:rPr>
      </w:pPr>
      <w:r w:rsidRPr="0072524E">
        <w:rPr>
          <w:b/>
          <w:caps/>
          <w:sz w:val="28"/>
          <w:szCs w:val="28"/>
        </w:rPr>
        <w:t>Положение</w:t>
      </w:r>
    </w:p>
    <w:p w14:paraId="54318818" w14:textId="77777777" w:rsidR="005F1923" w:rsidRPr="0072524E" w:rsidRDefault="005F1923" w:rsidP="005F1923">
      <w:pPr>
        <w:tabs>
          <w:tab w:val="left" w:pos="142"/>
          <w:tab w:val="left" w:pos="284"/>
        </w:tabs>
        <w:ind w:firstLine="567"/>
        <w:contextualSpacing/>
        <w:jc w:val="center"/>
        <w:rPr>
          <w:b/>
          <w:sz w:val="28"/>
          <w:szCs w:val="28"/>
        </w:rPr>
      </w:pPr>
      <w:r w:rsidRPr="0072524E">
        <w:rPr>
          <w:b/>
          <w:sz w:val="28"/>
          <w:szCs w:val="28"/>
        </w:rPr>
        <w:t>о проведении областного конкурса</w:t>
      </w:r>
    </w:p>
    <w:p w14:paraId="0B3ED817" w14:textId="77777777" w:rsidR="005F1923" w:rsidRPr="0072524E" w:rsidRDefault="005F1923" w:rsidP="005F1923">
      <w:pPr>
        <w:tabs>
          <w:tab w:val="left" w:pos="142"/>
          <w:tab w:val="left" w:pos="284"/>
        </w:tabs>
        <w:ind w:firstLine="567"/>
        <w:contextualSpacing/>
        <w:jc w:val="center"/>
        <w:rPr>
          <w:b/>
          <w:sz w:val="28"/>
          <w:szCs w:val="28"/>
        </w:rPr>
      </w:pPr>
      <w:r w:rsidRPr="0072524E">
        <w:rPr>
          <w:b/>
          <w:sz w:val="28"/>
          <w:szCs w:val="28"/>
        </w:rPr>
        <w:t>театральных коллективов</w:t>
      </w:r>
    </w:p>
    <w:p w14:paraId="04F495E5" w14:textId="77777777" w:rsidR="005F1923" w:rsidRPr="0072524E" w:rsidRDefault="005F1923" w:rsidP="005F1923">
      <w:pPr>
        <w:tabs>
          <w:tab w:val="left" w:pos="142"/>
          <w:tab w:val="left" w:pos="284"/>
        </w:tabs>
        <w:ind w:firstLine="567"/>
        <w:contextualSpacing/>
        <w:jc w:val="both"/>
        <w:rPr>
          <w:b/>
          <w:sz w:val="28"/>
          <w:szCs w:val="28"/>
        </w:rPr>
      </w:pPr>
    </w:p>
    <w:p w14:paraId="362713C3" w14:textId="77777777" w:rsidR="005F1923" w:rsidRPr="005F1923" w:rsidRDefault="005F1923" w:rsidP="005F1923">
      <w:pPr>
        <w:tabs>
          <w:tab w:val="left" w:pos="142"/>
          <w:tab w:val="left" w:pos="284"/>
        </w:tabs>
        <w:ind w:firstLine="567"/>
        <w:contextualSpacing/>
        <w:jc w:val="both"/>
        <w:rPr>
          <w:b/>
          <w:sz w:val="28"/>
          <w:szCs w:val="28"/>
        </w:rPr>
      </w:pPr>
      <w:r w:rsidRPr="0072524E">
        <w:rPr>
          <w:b/>
          <w:sz w:val="28"/>
          <w:szCs w:val="28"/>
        </w:rPr>
        <w:t>Цели и задачи:</w:t>
      </w:r>
    </w:p>
    <w:p w14:paraId="142DE1B4" w14:textId="77777777" w:rsidR="005F1923" w:rsidRPr="0072524E" w:rsidRDefault="005F1923" w:rsidP="005F1923">
      <w:pPr>
        <w:numPr>
          <w:ilvl w:val="0"/>
          <w:numId w:val="60"/>
        </w:numPr>
        <w:tabs>
          <w:tab w:val="left" w:pos="142"/>
          <w:tab w:val="left" w:pos="284"/>
        </w:tabs>
        <w:ind w:left="0" w:firstLine="567"/>
        <w:contextualSpacing/>
        <w:jc w:val="both"/>
        <w:rPr>
          <w:sz w:val="28"/>
          <w:szCs w:val="28"/>
        </w:rPr>
      </w:pPr>
      <w:r w:rsidRPr="0072524E">
        <w:rPr>
          <w:sz w:val="28"/>
          <w:szCs w:val="28"/>
        </w:rPr>
        <w:t>совершенствование эстетического и художественного воспитания детей и молодежи посредством театрального искусства;</w:t>
      </w:r>
    </w:p>
    <w:p w14:paraId="3F388344" w14:textId="77777777" w:rsidR="005F1923" w:rsidRPr="0072524E" w:rsidRDefault="005F1923" w:rsidP="005F1923">
      <w:pPr>
        <w:numPr>
          <w:ilvl w:val="0"/>
          <w:numId w:val="60"/>
        </w:numPr>
        <w:tabs>
          <w:tab w:val="left" w:pos="142"/>
          <w:tab w:val="left" w:pos="284"/>
        </w:tabs>
        <w:ind w:left="0" w:firstLine="567"/>
        <w:contextualSpacing/>
        <w:jc w:val="both"/>
        <w:rPr>
          <w:sz w:val="28"/>
          <w:szCs w:val="28"/>
        </w:rPr>
      </w:pPr>
      <w:r w:rsidRPr="0072524E">
        <w:rPr>
          <w:sz w:val="28"/>
          <w:szCs w:val="28"/>
        </w:rPr>
        <w:t>выявление, поддержка и развитие творческого потенциала талантливых детей в сфере театральной деятельности;</w:t>
      </w:r>
    </w:p>
    <w:p w14:paraId="7610AF7A" w14:textId="77777777" w:rsidR="005F1923" w:rsidRPr="0072524E" w:rsidRDefault="005F1923" w:rsidP="005F1923">
      <w:pPr>
        <w:numPr>
          <w:ilvl w:val="0"/>
          <w:numId w:val="60"/>
        </w:numPr>
        <w:tabs>
          <w:tab w:val="left" w:pos="142"/>
          <w:tab w:val="left" w:pos="284"/>
        </w:tabs>
        <w:ind w:left="0" w:firstLine="567"/>
        <w:contextualSpacing/>
        <w:jc w:val="both"/>
        <w:rPr>
          <w:sz w:val="28"/>
          <w:szCs w:val="28"/>
        </w:rPr>
      </w:pPr>
      <w:r w:rsidRPr="0072524E">
        <w:rPr>
          <w:sz w:val="28"/>
          <w:szCs w:val="28"/>
        </w:rPr>
        <w:t>обобщение опыта работы лучших театральных коллективов учащихся, обмен творческим опытом работы;</w:t>
      </w:r>
    </w:p>
    <w:p w14:paraId="7928CB1C" w14:textId="77777777" w:rsidR="005F1923" w:rsidRPr="0072524E" w:rsidRDefault="005F1923" w:rsidP="005F1923">
      <w:pPr>
        <w:numPr>
          <w:ilvl w:val="0"/>
          <w:numId w:val="60"/>
        </w:numPr>
        <w:tabs>
          <w:tab w:val="left" w:pos="142"/>
          <w:tab w:val="left" w:pos="284"/>
        </w:tabs>
        <w:ind w:left="0" w:firstLine="567"/>
        <w:contextualSpacing/>
        <w:jc w:val="both"/>
        <w:rPr>
          <w:sz w:val="28"/>
          <w:szCs w:val="28"/>
        </w:rPr>
      </w:pPr>
      <w:r w:rsidRPr="0072524E">
        <w:rPr>
          <w:sz w:val="28"/>
          <w:szCs w:val="28"/>
        </w:rPr>
        <w:t>улучшение репертуарно-методического обеспечения театральных коллективов.</w:t>
      </w:r>
    </w:p>
    <w:p w14:paraId="2D04F1AD" w14:textId="77777777" w:rsidR="005F1923" w:rsidRPr="0072524E" w:rsidRDefault="005F1923" w:rsidP="005F1923">
      <w:pPr>
        <w:tabs>
          <w:tab w:val="left" w:pos="142"/>
          <w:tab w:val="left" w:pos="284"/>
          <w:tab w:val="left" w:pos="360"/>
          <w:tab w:val="left" w:pos="540"/>
        </w:tabs>
        <w:ind w:firstLine="567"/>
        <w:contextualSpacing/>
        <w:jc w:val="both"/>
        <w:rPr>
          <w:b/>
          <w:sz w:val="28"/>
          <w:szCs w:val="28"/>
        </w:rPr>
      </w:pPr>
      <w:r w:rsidRPr="0072524E">
        <w:rPr>
          <w:b/>
          <w:sz w:val="28"/>
          <w:szCs w:val="28"/>
        </w:rPr>
        <w:t>Участники:</w:t>
      </w:r>
    </w:p>
    <w:p w14:paraId="31B8411B"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Театральные коллективы учреждений дополнительного образования детей и молодежи, учреждений общего среднего образования.</w:t>
      </w:r>
    </w:p>
    <w:p w14:paraId="04A678B0" w14:textId="77777777" w:rsidR="005F1923" w:rsidRPr="0072524E" w:rsidRDefault="005F1923" w:rsidP="005F1923">
      <w:pPr>
        <w:tabs>
          <w:tab w:val="left" w:pos="142"/>
          <w:tab w:val="left" w:pos="284"/>
        </w:tabs>
        <w:ind w:firstLine="567"/>
        <w:contextualSpacing/>
        <w:jc w:val="both"/>
        <w:rPr>
          <w:b/>
          <w:sz w:val="28"/>
          <w:szCs w:val="28"/>
        </w:rPr>
      </w:pPr>
      <w:r w:rsidRPr="0072524E">
        <w:rPr>
          <w:b/>
          <w:sz w:val="28"/>
          <w:szCs w:val="28"/>
        </w:rPr>
        <w:t xml:space="preserve">Организатор: </w:t>
      </w:r>
    </w:p>
    <w:p w14:paraId="01709D2E"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Учреждение образования «Гродненский государственный областной Дворец творчества детей и молодежи</w:t>
      </w:r>
      <w:bookmarkStart w:id="47" w:name="_Hlk83382693"/>
      <w:r w:rsidRPr="0072524E">
        <w:rPr>
          <w:sz w:val="28"/>
          <w:szCs w:val="28"/>
        </w:rPr>
        <w:t>»</w:t>
      </w:r>
      <w:bookmarkEnd w:id="47"/>
      <w:r w:rsidRPr="0072524E">
        <w:rPr>
          <w:sz w:val="28"/>
          <w:szCs w:val="28"/>
        </w:rPr>
        <w:t>.</w:t>
      </w:r>
    </w:p>
    <w:p w14:paraId="584AABC0" w14:textId="77777777" w:rsidR="005F1923" w:rsidRPr="0072524E" w:rsidRDefault="005F1923" w:rsidP="005F1923">
      <w:pPr>
        <w:tabs>
          <w:tab w:val="left" w:pos="142"/>
          <w:tab w:val="left" w:pos="284"/>
          <w:tab w:val="left" w:pos="720"/>
        </w:tabs>
        <w:ind w:firstLine="567"/>
        <w:contextualSpacing/>
        <w:jc w:val="both"/>
        <w:rPr>
          <w:b/>
          <w:sz w:val="28"/>
          <w:szCs w:val="28"/>
        </w:rPr>
      </w:pPr>
      <w:r w:rsidRPr="0072524E">
        <w:rPr>
          <w:b/>
          <w:sz w:val="28"/>
          <w:szCs w:val="28"/>
        </w:rPr>
        <w:t>Условия проведения:</w:t>
      </w:r>
    </w:p>
    <w:p w14:paraId="43ABCDE0" w14:textId="77777777" w:rsidR="005F1923" w:rsidRPr="0072524E" w:rsidRDefault="005F1923" w:rsidP="005F1923">
      <w:pPr>
        <w:tabs>
          <w:tab w:val="left" w:pos="142"/>
          <w:tab w:val="left" w:pos="284"/>
        </w:tabs>
        <w:ind w:firstLine="567"/>
        <w:contextualSpacing/>
        <w:jc w:val="both"/>
        <w:rPr>
          <w:sz w:val="28"/>
          <w:szCs w:val="28"/>
        </w:rPr>
      </w:pPr>
      <w:bookmarkStart w:id="48" w:name="_Hlk83387582"/>
      <w:r w:rsidRPr="0072524E">
        <w:rPr>
          <w:sz w:val="28"/>
          <w:szCs w:val="28"/>
        </w:rPr>
        <w:t>Для участия в областном конкурсе театральных коллективов (далее – Конкурс) необходимо подготовить театральную постановку продолжительностью до 40 минут.</w:t>
      </w:r>
    </w:p>
    <w:p w14:paraId="3105E99C" w14:textId="77777777" w:rsidR="005F1923" w:rsidRPr="0072524E" w:rsidRDefault="005F1923" w:rsidP="005F1923">
      <w:pPr>
        <w:tabs>
          <w:tab w:val="left" w:pos="142"/>
          <w:tab w:val="left" w:pos="284"/>
        </w:tabs>
        <w:ind w:firstLine="567"/>
        <w:contextualSpacing/>
        <w:jc w:val="both"/>
        <w:rPr>
          <w:sz w:val="28"/>
          <w:szCs w:val="28"/>
        </w:rPr>
      </w:pPr>
      <w:bookmarkStart w:id="49" w:name="_Hlk83388820"/>
      <w:r w:rsidRPr="0072524E">
        <w:rPr>
          <w:sz w:val="28"/>
          <w:szCs w:val="28"/>
        </w:rPr>
        <w:t xml:space="preserve">Заявка согласно Приложению с указанием ссылки на видеозапись выступления направляется до 6 января 2025 г. на </w:t>
      </w:r>
      <w:r w:rsidRPr="0072524E">
        <w:rPr>
          <w:sz w:val="28"/>
          <w:szCs w:val="28"/>
          <w:lang w:val="en-US"/>
        </w:rPr>
        <w:t>e</w:t>
      </w:r>
      <w:r w:rsidRPr="0072524E">
        <w:rPr>
          <w:sz w:val="28"/>
          <w:szCs w:val="28"/>
        </w:rPr>
        <w:t>-</w:t>
      </w:r>
      <w:r w:rsidRPr="0072524E">
        <w:rPr>
          <w:sz w:val="28"/>
          <w:szCs w:val="28"/>
          <w:lang w:val="en-US"/>
        </w:rPr>
        <w:t>mail</w:t>
      </w:r>
      <w:r w:rsidRPr="0072524E">
        <w:rPr>
          <w:sz w:val="28"/>
          <w:szCs w:val="28"/>
        </w:rPr>
        <w:t xml:space="preserve">: </w:t>
      </w:r>
      <w:hyperlink r:id="rId42" w:history="1">
        <w:r w:rsidRPr="0072524E">
          <w:rPr>
            <w:rStyle w:val="aa"/>
            <w:sz w:val="28"/>
            <w:szCs w:val="28"/>
            <w:lang w:val="en-US"/>
          </w:rPr>
          <w:t>dosug</w:t>
        </w:r>
        <w:r w:rsidRPr="0072524E">
          <w:rPr>
            <w:rStyle w:val="aa"/>
            <w:sz w:val="28"/>
            <w:szCs w:val="28"/>
          </w:rPr>
          <w:t>.</w:t>
        </w:r>
        <w:r w:rsidRPr="0072524E">
          <w:rPr>
            <w:rStyle w:val="aa"/>
            <w:sz w:val="28"/>
            <w:szCs w:val="28"/>
            <w:lang w:val="en-US"/>
          </w:rPr>
          <w:t>dtdm</w:t>
        </w:r>
        <w:r w:rsidRPr="0072524E">
          <w:rPr>
            <w:rStyle w:val="aa"/>
            <w:sz w:val="28"/>
            <w:szCs w:val="28"/>
          </w:rPr>
          <w:t>@</w:t>
        </w:r>
        <w:r w:rsidRPr="0072524E">
          <w:rPr>
            <w:rStyle w:val="aa"/>
            <w:sz w:val="28"/>
            <w:szCs w:val="28"/>
            <w:lang w:val="en-US"/>
          </w:rPr>
          <w:t>yandex</w:t>
        </w:r>
        <w:r w:rsidRPr="0072524E">
          <w:rPr>
            <w:rStyle w:val="aa"/>
            <w:sz w:val="28"/>
            <w:szCs w:val="28"/>
          </w:rPr>
          <w:t>.</w:t>
        </w:r>
        <w:r w:rsidRPr="0072524E">
          <w:rPr>
            <w:rStyle w:val="aa"/>
            <w:sz w:val="28"/>
            <w:szCs w:val="28"/>
            <w:lang w:val="en-US"/>
          </w:rPr>
          <w:t>by</w:t>
        </w:r>
      </w:hyperlink>
      <w:r w:rsidRPr="0072524E">
        <w:rPr>
          <w:sz w:val="28"/>
          <w:szCs w:val="28"/>
        </w:rPr>
        <w:t xml:space="preserve">   </w:t>
      </w:r>
    </w:p>
    <w:bookmarkEnd w:id="48"/>
    <w:bookmarkEnd w:id="49"/>
    <w:p w14:paraId="4ADFDA57"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Конкурс проводится в два этапа:</w:t>
      </w:r>
    </w:p>
    <w:p w14:paraId="08C81F30" w14:textId="77777777" w:rsidR="005F1923" w:rsidRPr="0072524E" w:rsidRDefault="005F1923" w:rsidP="005F1923">
      <w:pPr>
        <w:tabs>
          <w:tab w:val="left" w:pos="142"/>
          <w:tab w:val="left" w:pos="284"/>
        </w:tabs>
        <w:ind w:firstLine="567"/>
        <w:contextualSpacing/>
        <w:jc w:val="both"/>
        <w:rPr>
          <w:sz w:val="28"/>
          <w:szCs w:val="28"/>
        </w:rPr>
      </w:pPr>
      <w:r w:rsidRPr="0072524E">
        <w:rPr>
          <w:bCs/>
          <w:sz w:val="28"/>
          <w:szCs w:val="28"/>
        </w:rPr>
        <w:t>первый</w:t>
      </w:r>
      <w:r w:rsidRPr="0072524E">
        <w:rPr>
          <w:b/>
          <w:sz w:val="28"/>
          <w:szCs w:val="28"/>
        </w:rPr>
        <w:t xml:space="preserve"> </w:t>
      </w:r>
      <w:r w:rsidRPr="0072524E">
        <w:rPr>
          <w:bCs/>
          <w:sz w:val="28"/>
          <w:szCs w:val="28"/>
        </w:rPr>
        <w:t>этап</w:t>
      </w:r>
      <w:r w:rsidRPr="0072524E">
        <w:rPr>
          <w:b/>
          <w:sz w:val="28"/>
          <w:szCs w:val="28"/>
        </w:rPr>
        <w:t xml:space="preserve"> - </w:t>
      </w:r>
      <w:r w:rsidRPr="0072524E">
        <w:rPr>
          <w:sz w:val="28"/>
          <w:szCs w:val="28"/>
        </w:rPr>
        <w:t xml:space="preserve">заочный: январь 2025 г. </w:t>
      </w:r>
    </w:p>
    <w:p w14:paraId="00613747" w14:textId="77777777" w:rsidR="005F1923" w:rsidRPr="0072524E" w:rsidRDefault="005F1923" w:rsidP="005F1923">
      <w:pPr>
        <w:tabs>
          <w:tab w:val="left" w:pos="142"/>
          <w:tab w:val="left" w:pos="284"/>
        </w:tabs>
        <w:ind w:firstLine="567"/>
        <w:contextualSpacing/>
        <w:jc w:val="both"/>
        <w:rPr>
          <w:sz w:val="28"/>
          <w:szCs w:val="28"/>
        </w:rPr>
      </w:pPr>
      <w:r w:rsidRPr="0072524E">
        <w:rPr>
          <w:bCs/>
          <w:sz w:val="28"/>
          <w:szCs w:val="28"/>
        </w:rPr>
        <w:t>второй этап</w:t>
      </w:r>
      <w:r w:rsidRPr="0072524E">
        <w:rPr>
          <w:sz w:val="28"/>
          <w:szCs w:val="28"/>
        </w:rPr>
        <w:t xml:space="preserve"> – финал: февраль 2025 г.</w:t>
      </w:r>
    </w:p>
    <w:p w14:paraId="2C92532B"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По итогам первого этапа жюри определяет участников финала, которые должны предоставить в оргкомитет следующие материалы:</w:t>
      </w:r>
    </w:p>
    <w:p w14:paraId="048D7131" w14:textId="77777777" w:rsidR="005F1923" w:rsidRPr="0072524E" w:rsidRDefault="005F1923" w:rsidP="005F1923">
      <w:pPr>
        <w:numPr>
          <w:ilvl w:val="0"/>
          <w:numId w:val="61"/>
        </w:numPr>
        <w:tabs>
          <w:tab w:val="left" w:pos="142"/>
          <w:tab w:val="left" w:pos="284"/>
        </w:tabs>
        <w:ind w:left="0" w:firstLine="567"/>
        <w:contextualSpacing/>
        <w:jc w:val="both"/>
        <w:rPr>
          <w:sz w:val="28"/>
          <w:szCs w:val="28"/>
        </w:rPr>
      </w:pPr>
      <w:r w:rsidRPr="0072524E">
        <w:rPr>
          <w:sz w:val="28"/>
          <w:szCs w:val="28"/>
        </w:rPr>
        <w:t>общую фотографию театрального коллектива;</w:t>
      </w:r>
    </w:p>
    <w:p w14:paraId="413C1B20" w14:textId="77777777" w:rsidR="005F1923" w:rsidRPr="0072524E" w:rsidRDefault="005F1923" w:rsidP="005F1923">
      <w:pPr>
        <w:numPr>
          <w:ilvl w:val="0"/>
          <w:numId w:val="61"/>
        </w:numPr>
        <w:tabs>
          <w:tab w:val="left" w:pos="142"/>
          <w:tab w:val="left" w:pos="284"/>
        </w:tabs>
        <w:ind w:left="0" w:firstLine="567"/>
        <w:contextualSpacing/>
        <w:jc w:val="both"/>
        <w:rPr>
          <w:sz w:val="28"/>
          <w:szCs w:val="28"/>
        </w:rPr>
      </w:pPr>
      <w:r w:rsidRPr="0072524E">
        <w:rPr>
          <w:sz w:val="28"/>
          <w:szCs w:val="28"/>
        </w:rPr>
        <w:t>программу выступления с указанием действующих лиц;</w:t>
      </w:r>
    </w:p>
    <w:p w14:paraId="39E9688D" w14:textId="77777777" w:rsidR="005F1923" w:rsidRPr="0072524E" w:rsidRDefault="005F1923" w:rsidP="005F1923">
      <w:pPr>
        <w:numPr>
          <w:ilvl w:val="0"/>
          <w:numId w:val="61"/>
        </w:numPr>
        <w:tabs>
          <w:tab w:val="left" w:pos="142"/>
          <w:tab w:val="left" w:pos="284"/>
        </w:tabs>
        <w:ind w:left="0" w:firstLine="567"/>
        <w:contextualSpacing/>
        <w:jc w:val="both"/>
        <w:rPr>
          <w:sz w:val="28"/>
          <w:szCs w:val="28"/>
        </w:rPr>
      </w:pPr>
      <w:r w:rsidRPr="0072524E">
        <w:rPr>
          <w:sz w:val="28"/>
          <w:szCs w:val="28"/>
        </w:rPr>
        <w:t>список необходимых для выступления технических средств.</w:t>
      </w:r>
    </w:p>
    <w:p w14:paraId="4A5CBF77"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Реквизитом и декорациями участники Конкурса не обеспечиваются.</w:t>
      </w:r>
    </w:p>
    <w:p w14:paraId="632A14B1" w14:textId="77777777" w:rsidR="005F1923" w:rsidRPr="0072524E" w:rsidRDefault="005F1923" w:rsidP="005F1923">
      <w:pPr>
        <w:tabs>
          <w:tab w:val="left" w:pos="142"/>
          <w:tab w:val="left" w:pos="284"/>
        </w:tabs>
        <w:ind w:firstLine="567"/>
        <w:contextualSpacing/>
        <w:jc w:val="both"/>
        <w:rPr>
          <w:b/>
          <w:sz w:val="28"/>
          <w:szCs w:val="28"/>
        </w:rPr>
      </w:pPr>
      <w:r w:rsidRPr="0072524E">
        <w:rPr>
          <w:b/>
          <w:sz w:val="28"/>
          <w:szCs w:val="28"/>
        </w:rPr>
        <w:t>Критерии оценки:</w:t>
      </w:r>
    </w:p>
    <w:p w14:paraId="6068A9AF"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актуальность выбранной темы;</w:t>
      </w:r>
    </w:p>
    <w:p w14:paraId="2A42812E"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художественная целостность, сочетание содержания и эстетического воплощения;</w:t>
      </w:r>
    </w:p>
    <w:p w14:paraId="54629D0C"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воспитательная ценность и соответствие репертуара возрасту учащихся;</w:t>
      </w:r>
    </w:p>
    <w:p w14:paraId="662FBF4E"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оригинальность режиссерского решения;</w:t>
      </w:r>
    </w:p>
    <w:p w14:paraId="50CB0D65"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уровень актерского мастерства, сценической культуры;</w:t>
      </w:r>
    </w:p>
    <w:p w14:paraId="18CDB169" w14:textId="77777777" w:rsidR="005F1923" w:rsidRPr="0072524E" w:rsidRDefault="005F1923" w:rsidP="005F1923">
      <w:pPr>
        <w:numPr>
          <w:ilvl w:val="0"/>
          <w:numId w:val="62"/>
        </w:numPr>
        <w:tabs>
          <w:tab w:val="left" w:pos="142"/>
          <w:tab w:val="left" w:pos="284"/>
        </w:tabs>
        <w:ind w:left="0" w:firstLine="567"/>
        <w:contextualSpacing/>
        <w:jc w:val="both"/>
        <w:rPr>
          <w:sz w:val="28"/>
          <w:szCs w:val="28"/>
        </w:rPr>
      </w:pPr>
      <w:r w:rsidRPr="0072524E">
        <w:rPr>
          <w:sz w:val="28"/>
          <w:szCs w:val="28"/>
        </w:rPr>
        <w:t>эффективность использования средств художественной выразительности (музыка, свет, костюмы, реквизит), визуальное решение спектакля.</w:t>
      </w:r>
    </w:p>
    <w:p w14:paraId="261BDB31" w14:textId="77777777" w:rsidR="005F1923" w:rsidRPr="0072524E" w:rsidRDefault="005F1923" w:rsidP="005F1923">
      <w:pPr>
        <w:tabs>
          <w:tab w:val="left" w:pos="142"/>
          <w:tab w:val="left" w:pos="284"/>
        </w:tabs>
        <w:ind w:firstLine="567"/>
        <w:contextualSpacing/>
        <w:jc w:val="both"/>
        <w:rPr>
          <w:b/>
          <w:sz w:val="28"/>
          <w:szCs w:val="28"/>
        </w:rPr>
      </w:pPr>
      <w:bookmarkStart w:id="50" w:name="_Hlk83389908"/>
      <w:r w:rsidRPr="0072524E">
        <w:rPr>
          <w:b/>
          <w:sz w:val="28"/>
          <w:szCs w:val="28"/>
        </w:rPr>
        <w:t>Подведение итогов:</w:t>
      </w:r>
    </w:p>
    <w:p w14:paraId="15B4BCAC" w14:textId="77777777" w:rsidR="005F1923" w:rsidRPr="0072524E" w:rsidRDefault="005F1923" w:rsidP="005F1923">
      <w:pPr>
        <w:tabs>
          <w:tab w:val="left" w:pos="142"/>
          <w:tab w:val="left" w:pos="284"/>
        </w:tabs>
        <w:ind w:firstLine="567"/>
        <w:contextualSpacing/>
        <w:jc w:val="both"/>
        <w:rPr>
          <w:sz w:val="28"/>
          <w:szCs w:val="28"/>
        </w:rPr>
      </w:pPr>
      <w:r w:rsidRPr="0072524E">
        <w:rPr>
          <w:sz w:val="28"/>
          <w:szCs w:val="28"/>
        </w:rPr>
        <w:t>Победитель (</w:t>
      </w:r>
      <w:r w:rsidRPr="0072524E">
        <w:rPr>
          <w:sz w:val="28"/>
          <w:szCs w:val="28"/>
          <w:lang w:val="en-US"/>
        </w:rPr>
        <w:t>I</w:t>
      </w:r>
      <w:r w:rsidRPr="0072524E">
        <w:rPr>
          <w:sz w:val="28"/>
          <w:szCs w:val="28"/>
        </w:rPr>
        <w:t xml:space="preserve"> место) и призеры (</w:t>
      </w:r>
      <w:r w:rsidRPr="0072524E">
        <w:rPr>
          <w:sz w:val="28"/>
          <w:szCs w:val="28"/>
          <w:lang w:val="en-US"/>
        </w:rPr>
        <w:t>II</w:t>
      </w:r>
      <w:r w:rsidRPr="0072524E">
        <w:rPr>
          <w:sz w:val="28"/>
          <w:szCs w:val="28"/>
        </w:rPr>
        <w:t xml:space="preserve">, </w:t>
      </w:r>
      <w:r w:rsidRPr="0072524E">
        <w:rPr>
          <w:sz w:val="28"/>
          <w:szCs w:val="28"/>
          <w:lang w:val="en-US"/>
        </w:rPr>
        <w:t>III</w:t>
      </w:r>
      <w:r w:rsidRPr="0072524E">
        <w:rPr>
          <w:sz w:val="28"/>
          <w:szCs w:val="28"/>
        </w:rPr>
        <w:t xml:space="preserve"> место) Конкурса, а также победители в номинациях «Лучшая мужская роль», «Лучшая женская роль» награждаются дипломами учреждения образования «Гродненский государственный областной Дворец творчества детей и молодежи». </w:t>
      </w:r>
    </w:p>
    <w:bookmarkEnd w:id="50"/>
    <w:p w14:paraId="51B6CC1A" w14:textId="77777777" w:rsidR="005F1923" w:rsidRPr="0072524E" w:rsidRDefault="005F1923" w:rsidP="005F1923">
      <w:pPr>
        <w:tabs>
          <w:tab w:val="left" w:pos="142"/>
          <w:tab w:val="left" w:pos="284"/>
        </w:tabs>
        <w:ind w:firstLine="567"/>
        <w:contextualSpacing/>
        <w:jc w:val="both"/>
        <w:rPr>
          <w:sz w:val="28"/>
          <w:szCs w:val="28"/>
          <w:lang w:val="be-BY"/>
        </w:rPr>
      </w:pPr>
      <w:r w:rsidRPr="0072524E">
        <w:rPr>
          <w:sz w:val="28"/>
          <w:szCs w:val="28"/>
        </w:rPr>
        <w:t>Жюри Конкурса может устанавливать дополнительные номинации</w:t>
      </w:r>
      <w:r w:rsidRPr="0072524E">
        <w:rPr>
          <w:sz w:val="28"/>
          <w:szCs w:val="28"/>
          <w:lang w:val="be-BY"/>
        </w:rPr>
        <w:t>.</w:t>
      </w:r>
    </w:p>
    <w:p w14:paraId="6CC0F56F" w14:textId="77777777" w:rsidR="005F1923" w:rsidRPr="0072524E" w:rsidRDefault="005F1923" w:rsidP="005F1923">
      <w:pPr>
        <w:tabs>
          <w:tab w:val="left" w:pos="142"/>
          <w:tab w:val="left" w:pos="284"/>
        </w:tabs>
        <w:ind w:firstLine="567"/>
        <w:contextualSpacing/>
        <w:jc w:val="both"/>
        <w:rPr>
          <w:sz w:val="28"/>
          <w:szCs w:val="28"/>
          <w:lang w:val="be-BY"/>
        </w:rPr>
      </w:pPr>
    </w:p>
    <w:p w14:paraId="4194840F" w14:textId="77777777" w:rsidR="005F1923" w:rsidRPr="0072524E" w:rsidRDefault="005F1923" w:rsidP="005F1923">
      <w:pPr>
        <w:tabs>
          <w:tab w:val="left" w:pos="142"/>
          <w:tab w:val="left" w:pos="284"/>
        </w:tabs>
        <w:ind w:firstLine="567"/>
        <w:contextualSpacing/>
        <w:jc w:val="right"/>
        <w:rPr>
          <w:b/>
          <w:bCs/>
          <w:sz w:val="28"/>
          <w:szCs w:val="28"/>
          <w:lang w:val="be-BY"/>
        </w:rPr>
      </w:pPr>
      <w:r w:rsidRPr="0072524E">
        <w:rPr>
          <w:b/>
          <w:bCs/>
          <w:sz w:val="28"/>
          <w:szCs w:val="28"/>
          <w:lang w:val="be-BY"/>
        </w:rPr>
        <w:t>Приложение</w:t>
      </w:r>
    </w:p>
    <w:p w14:paraId="799AFA1A" w14:textId="77777777" w:rsidR="005F1923" w:rsidRPr="0072524E" w:rsidRDefault="005F1923" w:rsidP="005F1923">
      <w:pPr>
        <w:tabs>
          <w:tab w:val="left" w:pos="142"/>
          <w:tab w:val="left" w:pos="284"/>
        </w:tabs>
        <w:ind w:firstLine="567"/>
        <w:contextualSpacing/>
        <w:jc w:val="right"/>
        <w:rPr>
          <w:sz w:val="28"/>
          <w:szCs w:val="28"/>
          <w:lang w:val="be-BY"/>
        </w:rPr>
      </w:pPr>
    </w:p>
    <w:p w14:paraId="4979C2A9" w14:textId="77777777" w:rsidR="005F1923" w:rsidRPr="0072524E" w:rsidRDefault="005F1923" w:rsidP="005F1923">
      <w:pPr>
        <w:tabs>
          <w:tab w:val="left" w:pos="142"/>
          <w:tab w:val="left" w:pos="284"/>
        </w:tabs>
        <w:ind w:firstLine="567"/>
        <w:contextualSpacing/>
        <w:jc w:val="both"/>
        <w:rPr>
          <w:b/>
          <w:bCs/>
          <w:i/>
          <w:sz w:val="28"/>
          <w:szCs w:val="28"/>
        </w:rPr>
      </w:pPr>
      <w:bookmarkStart w:id="51" w:name="_Hlk83388848"/>
      <w:r w:rsidRPr="0072524E">
        <w:rPr>
          <w:b/>
          <w:bCs/>
          <w:sz w:val="28"/>
          <w:szCs w:val="28"/>
        </w:rPr>
        <w:t>Заявка на участие в областном конкурсе театральных коллективов</w:t>
      </w:r>
    </w:p>
    <w:p w14:paraId="5F2DBA1D" w14:textId="77777777" w:rsidR="005F1923" w:rsidRPr="0072524E" w:rsidRDefault="005F1923" w:rsidP="005F1923">
      <w:pPr>
        <w:tabs>
          <w:tab w:val="left" w:pos="142"/>
          <w:tab w:val="left" w:pos="284"/>
        </w:tabs>
        <w:ind w:firstLine="567"/>
        <w:contextualSpacing/>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561"/>
        <w:gridCol w:w="1704"/>
        <w:gridCol w:w="1635"/>
        <w:gridCol w:w="1655"/>
        <w:gridCol w:w="2221"/>
      </w:tblGrid>
      <w:tr w:rsidR="005F1923" w:rsidRPr="0072524E" w14:paraId="02BD84CE" w14:textId="77777777" w:rsidTr="00721E02">
        <w:tc>
          <w:tcPr>
            <w:tcW w:w="609" w:type="dxa"/>
            <w:tcBorders>
              <w:top w:val="single" w:sz="4" w:space="0" w:color="auto"/>
              <w:left w:val="single" w:sz="4" w:space="0" w:color="auto"/>
              <w:bottom w:val="single" w:sz="4" w:space="0" w:color="auto"/>
              <w:right w:val="single" w:sz="4" w:space="0" w:color="auto"/>
            </w:tcBorders>
            <w:hideMark/>
          </w:tcPr>
          <w:p w14:paraId="7849D9E0"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 xml:space="preserve">№ </w:t>
            </w:r>
          </w:p>
          <w:p w14:paraId="4438636E"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14:paraId="424B52F2"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Название коллектива</w:t>
            </w:r>
          </w:p>
        </w:tc>
        <w:tc>
          <w:tcPr>
            <w:tcW w:w="1604" w:type="dxa"/>
            <w:tcBorders>
              <w:top w:val="single" w:sz="4" w:space="0" w:color="auto"/>
              <w:left w:val="single" w:sz="4" w:space="0" w:color="auto"/>
              <w:bottom w:val="single" w:sz="4" w:space="0" w:color="auto"/>
              <w:right w:val="single" w:sz="4" w:space="0" w:color="auto"/>
            </w:tcBorders>
            <w:hideMark/>
          </w:tcPr>
          <w:p w14:paraId="5EB9DB8A"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 xml:space="preserve">Учреждение образования </w:t>
            </w:r>
          </w:p>
        </w:tc>
        <w:tc>
          <w:tcPr>
            <w:tcW w:w="1433" w:type="dxa"/>
            <w:tcBorders>
              <w:top w:val="single" w:sz="4" w:space="0" w:color="auto"/>
              <w:left w:val="single" w:sz="4" w:space="0" w:color="auto"/>
              <w:bottom w:val="single" w:sz="4" w:space="0" w:color="auto"/>
              <w:right w:val="single" w:sz="4" w:space="0" w:color="auto"/>
            </w:tcBorders>
            <w:hideMark/>
          </w:tcPr>
          <w:p w14:paraId="1B281DDE"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Ф.И.О.</w:t>
            </w:r>
          </w:p>
          <w:p w14:paraId="6D0E943A" w14:textId="77777777" w:rsidR="005F1923" w:rsidRPr="0072524E" w:rsidRDefault="005F1923" w:rsidP="00721E02">
            <w:pPr>
              <w:tabs>
                <w:tab w:val="left" w:pos="142"/>
                <w:tab w:val="left" w:pos="284"/>
              </w:tabs>
              <w:contextualSpacing/>
              <w:jc w:val="both"/>
              <w:rPr>
                <w:sz w:val="28"/>
                <w:szCs w:val="28"/>
                <w:lang w:eastAsia="en-US"/>
              </w:rPr>
            </w:pPr>
            <w:proofErr w:type="spellStart"/>
            <w:r w:rsidRPr="0072524E">
              <w:rPr>
                <w:sz w:val="28"/>
                <w:szCs w:val="28"/>
                <w:lang w:eastAsia="en-US"/>
              </w:rPr>
              <w:t>руково-дителя</w:t>
            </w:r>
            <w:proofErr w:type="spellEnd"/>
            <w:r w:rsidRPr="0072524E">
              <w:rPr>
                <w:sz w:val="28"/>
                <w:szCs w:val="28"/>
                <w:lang w:eastAsia="en-US"/>
              </w:rPr>
              <w:t xml:space="preserve">, контактный телефон </w:t>
            </w:r>
          </w:p>
        </w:tc>
        <w:tc>
          <w:tcPr>
            <w:tcW w:w="1644" w:type="dxa"/>
            <w:tcBorders>
              <w:top w:val="single" w:sz="4" w:space="0" w:color="auto"/>
              <w:left w:val="single" w:sz="4" w:space="0" w:color="auto"/>
              <w:bottom w:val="single" w:sz="4" w:space="0" w:color="auto"/>
              <w:right w:val="single" w:sz="4" w:space="0" w:color="auto"/>
            </w:tcBorders>
            <w:hideMark/>
          </w:tcPr>
          <w:p w14:paraId="63597951" w14:textId="77777777" w:rsidR="005F1923" w:rsidRPr="0072524E" w:rsidRDefault="005F1923" w:rsidP="00721E02">
            <w:pPr>
              <w:tabs>
                <w:tab w:val="left" w:pos="142"/>
                <w:tab w:val="left" w:pos="284"/>
              </w:tabs>
              <w:contextualSpacing/>
              <w:jc w:val="both"/>
              <w:rPr>
                <w:sz w:val="28"/>
                <w:szCs w:val="28"/>
                <w:lang w:eastAsia="en-US"/>
              </w:rPr>
            </w:pPr>
            <w:r w:rsidRPr="0072524E">
              <w:rPr>
                <w:sz w:val="28"/>
                <w:szCs w:val="28"/>
                <w:lang w:eastAsia="en-US"/>
              </w:rPr>
              <w:t>Название постановки, автор</w:t>
            </w:r>
          </w:p>
        </w:tc>
        <w:tc>
          <w:tcPr>
            <w:tcW w:w="2659" w:type="dxa"/>
            <w:tcBorders>
              <w:top w:val="single" w:sz="4" w:space="0" w:color="auto"/>
              <w:left w:val="single" w:sz="4" w:space="0" w:color="auto"/>
              <w:bottom w:val="single" w:sz="4" w:space="0" w:color="auto"/>
              <w:right w:val="single" w:sz="4" w:space="0" w:color="auto"/>
            </w:tcBorders>
            <w:hideMark/>
          </w:tcPr>
          <w:p w14:paraId="7A900931" w14:textId="77777777" w:rsidR="005F1923" w:rsidRPr="0072524E" w:rsidRDefault="005F1923" w:rsidP="00721E02">
            <w:pPr>
              <w:tabs>
                <w:tab w:val="left" w:pos="142"/>
                <w:tab w:val="left" w:pos="284"/>
              </w:tabs>
              <w:contextualSpacing/>
              <w:jc w:val="both"/>
              <w:rPr>
                <w:sz w:val="28"/>
                <w:szCs w:val="28"/>
                <w:lang w:val="be-BY" w:eastAsia="en-US"/>
              </w:rPr>
            </w:pPr>
            <w:r w:rsidRPr="0072524E">
              <w:rPr>
                <w:sz w:val="28"/>
                <w:szCs w:val="28"/>
                <w:lang w:eastAsia="en-US"/>
              </w:rPr>
              <w:t>Ссылка на видеозапись выступления</w:t>
            </w:r>
          </w:p>
        </w:tc>
      </w:tr>
      <w:tr w:rsidR="005F1923" w:rsidRPr="0072524E" w14:paraId="7E8C759B" w14:textId="77777777" w:rsidTr="00721E02">
        <w:tc>
          <w:tcPr>
            <w:tcW w:w="609" w:type="dxa"/>
            <w:tcBorders>
              <w:top w:val="single" w:sz="4" w:space="0" w:color="auto"/>
              <w:left w:val="single" w:sz="4" w:space="0" w:color="auto"/>
              <w:bottom w:val="single" w:sz="4" w:space="0" w:color="auto"/>
              <w:right w:val="single" w:sz="4" w:space="0" w:color="auto"/>
            </w:tcBorders>
          </w:tcPr>
          <w:p w14:paraId="3B9C8ACF" w14:textId="77777777" w:rsidR="005F1923" w:rsidRPr="0072524E" w:rsidRDefault="005F1923" w:rsidP="00721E02">
            <w:pPr>
              <w:tabs>
                <w:tab w:val="left" w:pos="142"/>
                <w:tab w:val="left" w:pos="284"/>
              </w:tabs>
              <w:ind w:firstLine="567"/>
              <w:contextualSpacing/>
              <w:jc w:val="both"/>
              <w:rPr>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Pr>
          <w:p w14:paraId="7F85F4F9" w14:textId="77777777" w:rsidR="005F1923" w:rsidRPr="0072524E" w:rsidRDefault="005F1923" w:rsidP="00721E02">
            <w:pPr>
              <w:tabs>
                <w:tab w:val="left" w:pos="142"/>
                <w:tab w:val="left" w:pos="284"/>
              </w:tabs>
              <w:ind w:firstLine="567"/>
              <w:contextualSpacing/>
              <w:jc w:val="both"/>
              <w:rPr>
                <w:sz w:val="28"/>
                <w:szCs w:val="28"/>
                <w:lang w:eastAsia="en-US"/>
              </w:rPr>
            </w:pPr>
          </w:p>
        </w:tc>
        <w:tc>
          <w:tcPr>
            <w:tcW w:w="1604" w:type="dxa"/>
            <w:tcBorders>
              <w:top w:val="single" w:sz="4" w:space="0" w:color="auto"/>
              <w:left w:val="single" w:sz="4" w:space="0" w:color="auto"/>
              <w:bottom w:val="single" w:sz="4" w:space="0" w:color="auto"/>
              <w:right w:val="single" w:sz="4" w:space="0" w:color="auto"/>
            </w:tcBorders>
          </w:tcPr>
          <w:p w14:paraId="5113FA21" w14:textId="77777777" w:rsidR="005F1923" w:rsidRPr="0072524E" w:rsidRDefault="005F1923" w:rsidP="00721E02">
            <w:pPr>
              <w:tabs>
                <w:tab w:val="left" w:pos="142"/>
                <w:tab w:val="left" w:pos="284"/>
              </w:tabs>
              <w:ind w:firstLine="567"/>
              <w:contextualSpacing/>
              <w:jc w:val="both"/>
              <w:rPr>
                <w:sz w:val="28"/>
                <w:szCs w:val="28"/>
                <w:lang w:eastAsia="en-US"/>
              </w:rPr>
            </w:pPr>
          </w:p>
        </w:tc>
        <w:tc>
          <w:tcPr>
            <w:tcW w:w="1433" w:type="dxa"/>
            <w:tcBorders>
              <w:top w:val="single" w:sz="4" w:space="0" w:color="auto"/>
              <w:left w:val="single" w:sz="4" w:space="0" w:color="auto"/>
              <w:bottom w:val="single" w:sz="4" w:space="0" w:color="auto"/>
              <w:right w:val="single" w:sz="4" w:space="0" w:color="auto"/>
            </w:tcBorders>
          </w:tcPr>
          <w:p w14:paraId="066F9FA1" w14:textId="77777777" w:rsidR="005F1923" w:rsidRPr="0072524E" w:rsidRDefault="005F1923" w:rsidP="00721E02">
            <w:pPr>
              <w:tabs>
                <w:tab w:val="left" w:pos="142"/>
                <w:tab w:val="left" w:pos="284"/>
              </w:tabs>
              <w:ind w:firstLine="567"/>
              <w:contextualSpacing/>
              <w:jc w:val="both"/>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14:paraId="034B9C96" w14:textId="77777777" w:rsidR="005F1923" w:rsidRPr="0072524E" w:rsidRDefault="005F1923" w:rsidP="00721E02">
            <w:pPr>
              <w:tabs>
                <w:tab w:val="left" w:pos="142"/>
                <w:tab w:val="left" w:pos="284"/>
              </w:tabs>
              <w:ind w:firstLine="567"/>
              <w:contextualSpacing/>
              <w:jc w:val="both"/>
              <w:rPr>
                <w:sz w:val="28"/>
                <w:szCs w:val="28"/>
                <w:lang w:eastAsia="en-US"/>
              </w:rPr>
            </w:pPr>
          </w:p>
        </w:tc>
        <w:tc>
          <w:tcPr>
            <w:tcW w:w="2659" w:type="dxa"/>
            <w:tcBorders>
              <w:top w:val="single" w:sz="4" w:space="0" w:color="auto"/>
              <w:left w:val="single" w:sz="4" w:space="0" w:color="auto"/>
              <w:bottom w:val="single" w:sz="4" w:space="0" w:color="auto"/>
              <w:right w:val="single" w:sz="4" w:space="0" w:color="auto"/>
            </w:tcBorders>
          </w:tcPr>
          <w:p w14:paraId="06C2E9B5" w14:textId="77777777" w:rsidR="005F1923" w:rsidRPr="0072524E" w:rsidRDefault="005F1923" w:rsidP="00721E02">
            <w:pPr>
              <w:tabs>
                <w:tab w:val="left" w:pos="142"/>
                <w:tab w:val="left" w:pos="284"/>
              </w:tabs>
              <w:ind w:firstLine="567"/>
              <w:contextualSpacing/>
              <w:jc w:val="both"/>
              <w:rPr>
                <w:sz w:val="28"/>
                <w:szCs w:val="28"/>
                <w:lang w:eastAsia="en-US"/>
              </w:rPr>
            </w:pPr>
          </w:p>
        </w:tc>
      </w:tr>
      <w:bookmarkEnd w:id="51"/>
    </w:tbl>
    <w:p w14:paraId="7981D6E1" w14:textId="6A5B1A1D" w:rsidR="005F1923" w:rsidRDefault="005F1923" w:rsidP="00D13120">
      <w:pPr>
        <w:pStyle w:val="1"/>
        <w:jc w:val="center"/>
        <w:rPr>
          <w:color w:val="C00000"/>
          <w:szCs w:val="30"/>
        </w:rPr>
      </w:pPr>
    </w:p>
    <w:p w14:paraId="4405BDDA" w14:textId="2B511C94" w:rsidR="005F1923" w:rsidRDefault="005F1923" w:rsidP="005F1923">
      <w:pPr>
        <w:rPr>
          <w:lang w:eastAsia="zh-CN"/>
        </w:rPr>
      </w:pPr>
    </w:p>
    <w:p w14:paraId="61C21F13" w14:textId="6F2EF66A" w:rsidR="005F1923" w:rsidRDefault="005F1923" w:rsidP="005F1923">
      <w:pPr>
        <w:rPr>
          <w:lang w:eastAsia="zh-CN"/>
        </w:rPr>
      </w:pPr>
    </w:p>
    <w:p w14:paraId="77B02A87" w14:textId="3C5C7E25" w:rsidR="005F1923" w:rsidRDefault="005F1923" w:rsidP="005F1923">
      <w:pPr>
        <w:rPr>
          <w:lang w:eastAsia="zh-CN"/>
        </w:rPr>
      </w:pPr>
    </w:p>
    <w:p w14:paraId="43602A15" w14:textId="5B3B3CE5" w:rsidR="005F1923" w:rsidRDefault="005F1923" w:rsidP="005F1923">
      <w:pPr>
        <w:rPr>
          <w:lang w:eastAsia="zh-CN"/>
        </w:rPr>
      </w:pPr>
    </w:p>
    <w:p w14:paraId="0A9C1228" w14:textId="207150C4" w:rsidR="005F1923" w:rsidRDefault="005F1923" w:rsidP="005F1923">
      <w:pPr>
        <w:rPr>
          <w:lang w:eastAsia="zh-CN"/>
        </w:rPr>
      </w:pPr>
    </w:p>
    <w:p w14:paraId="36342693" w14:textId="09B8B829" w:rsidR="005F1923" w:rsidRDefault="005F1923" w:rsidP="005F1923">
      <w:pPr>
        <w:rPr>
          <w:lang w:eastAsia="zh-CN"/>
        </w:rPr>
      </w:pPr>
    </w:p>
    <w:p w14:paraId="0E7DBFCF" w14:textId="0934238C" w:rsidR="005F1923" w:rsidRDefault="005F1923" w:rsidP="005F1923">
      <w:pPr>
        <w:rPr>
          <w:lang w:eastAsia="zh-CN"/>
        </w:rPr>
      </w:pPr>
    </w:p>
    <w:p w14:paraId="30445FF1" w14:textId="4A216F3A" w:rsidR="005F1923" w:rsidRDefault="005F1923" w:rsidP="005F1923">
      <w:pPr>
        <w:rPr>
          <w:lang w:eastAsia="zh-CN"/>
        </w:rPr>
      </w:pPr>
    </w:p>
    <w:p w14:paraId="7FB4D344" w14:textId="5719D7AE" w:rsidR="005F1923" w:rsidRDefault="005F1923" w:rsidP="005F1923">
      <w:pPr>
        <w:rPr>
          <w:lang w:eastAsia="zh-CN"/>
        </w:rPr>
      </w:pPr>
    </w:p>
    <w:p w14:paraId="15741158" w14:textId="20CA1C5C" w:rsidR="005F1923" w:rsidRDefault="005F1923" w:rsidP="005F1923">
      <w:pPr>
        <w:rPr>
          <w:lang w:eastAsia="zh-CN"/>
        </w:rPr>
      </w:pPr>
    </w:p>
    <w:p w14:paraId="04AEC287" w14:textId="3F6964FF" w:rsidR="005F1923" w:rsidRDefault="005F1923" w:rsidP="005F1923">
      <w:pPr>
        <w:rPr>
          <w:lang w:eastAsia="zh-CN"/>
        </w:rPr>
      </w:pPr>
    </w:p>
    <w:p w14:paraId="49546E11" w14:textId="470F5D70" w:rsidR="005F1923" w:rsidRDefault="005F1923" w:rsidP="005F1923">
      <w:pPr>
        <w:rPr>
          <w:lang w:eastAsia="zh-CN"/>
        </w:rPr>
      </w:pPr>
    </w:p>
    <w:p w14:paraId="338074AB" w14:textId="62089BEF" w:rsidR="005F1923" w:rsidRDefault="005F1923" w:rsidP="005F1923">
      <w:pPr>
        <w:rPr>
          <w:lang w:eastAsia="zh-CN"/>
        </w:rPr>
      </w:pPr>
    </w:p>
    <w:p w14:paraId="7F531B87" w14:textId="325405FA" w:rsidR="005F1923" w:rsidRDefault="005F1923" w:rsidP="005F1923">
      <w:pPr>
        <w:rPr>
          <w:lang w:eastAsia="zh-CN"/>
        </w:rPr>
      </w:pPr>
    </w:p>
    <w:p w14:paraId="5C760C14" w14:textId="37BA4750" w:rsidR="005F1923" w:rsidRDefault="005F1923" w:rsidP="005F1923">
      <w:pPr>
        <w:rPr>
          <w:lang w:eastAsia="zh-CN"/>
        </w:rPr>
      </w:pPr>
    </w:p>
    <w:p w14:paraId="004E9F0F" w14:textId="6338B181" w:rsidR="005F1923" w:rsidRDefault="005F1923" w:rsidP="005F1923">
      <w:pPr>
        <w:rPr>
          <w:lang w:eastAsia="zh-CN"/>
        </w:rPr>
      </w:pPr>
    </w:p>
    <w:p w14:paraId="10FE7E68" w14:textId="0E4403CC" w:rsidR="005F1923" w:rsidRDefault="005F1923" w:rsidP="005F1923">
      <w:pPr>
        <w:rPr>
          <w:lang w:eastAsia="zh-CN"/>
        </w:rPr>
      </w:pPr>
    </w:p>
    <w:p w14:paraId="62525C6F" w14:textId="0CB0F86D" w:rsidR="005F1923" w:rsidRDefault="005F1923" w:rsidP="005F1923">
      <w:pPr>
        <w:rPr>
          <w:lang w:eastAsia="zh-CN"/>
        </w:rPr>
      </w:pPr>
    </w:p>
    <w:p w14:paraId="7C3728DD" w14:textId="6B279A1F" w:rsidR="005F1923" w:rsidRDefault="005F1923" w:rsidP="005F1923">
      <w:pPr>
        <w:rPr>
          <w:lang w:eastAsia="zh-CN"/>
        </w:rPr>
      </w:pPr>
    </w:p>
    <w:p w14:paraId="69509092" w14:textId="52C70DE0" w:rsidR="005F1923" w:rsidRDefault="005F1923" w:rsidP="005F1923">
      <w:pPr>
        <w:rPr>
          <w:lang w:eastAsia="zh-CN"/>
        </w:rPr>
      </w:pPr>
    </w:p>
    <w:p w14:paraId="396C263D" w14:textId="0503C02A" w:rsidR="005F1923" w:rsidRDefault="005F1923" w:rsidP="005F1923">
      <w:pPr>
        <w:rPr>
          <w:lang w:eastAsia="zh-CN"/>
        </w:rPr>
      </w:pPr>
    </w:p>
    <w:p w14:paraId="7BEFC21A" w14:textId="37F65E26" w:rsidR="005F1923" w:rsidRDefault="005F1923" w:rsidP="005F1923">
      <w:pPr>
        <w:rPr>
          <w:lang w:eastAsia="zh-CN"/>
        </w:rPr>
      </w:pPr>
    </w:p>
    <w:p w14:paraId="0186B7A4" w14:textId="283FCE45" w:rsidR="005F1923" w:rsidRDefault="005F1923" w:rsidP="005F1923">
      <w:pPr>
        <w:rPr>
          <w:lang w:eastAsia="zh-CN"/>
        </w:rPr>
      </w:pPr>
    </w:p>
    <w:p w14:paraId="32D8EFAE" w14:textId="476FB78C" w:rsidR="005F1923" w:rsidRDefault="005F1923" w:rsidP="005F1923">
      <w:pPr>
        <w:rPr>
          <w:lang w:eastAsia="zh-CN"/>
        </w:rPr>
      </w:pPr>
    </w:p>
    <w:p w14:paraId="23E14313" w14:textId="13D6FD88" w:rsidR="005F1923" w:rsidRDefault="005F1923" w:rsidP="005F1923">
      <w:pPr>
        <w:rPr>
          <w:lang w:eastAsia="zh-CN"/>
        </w:rPr>
      </w:pPr>
    </w:p>
    <w:p w14:paraId="39C904C7" w14:textId="6FC90CDF" w:rsidR="005F1923" w:rsidRDefault="005F1923" w:rsidP="005F1923">
      <w:pPr>
        <w:rPr>
          <w:lang w:eastAsia="zh-CN"/>
        </w:rPr>
      </w:pPr>
    </w:p>
    <w:p w14:paraId="0EFFCB43" w14:textId="062593BF" w:rsidR="005F1923" w:rsidRDefault="005F1923" w:rsidP="005F1923">
      <w:pPr>
        <w:rPr>
          <w:lang w:eastAsia="zh-CN"/>
        </w:rPr>
      </w:pPr>
    </w:p>
    <w:p w14:paraId="6AA1C806" w14:textId="5B836C83" w:rsidR="005F1923" w:rsidRDefault="005F1923" w:rsidP="005F1923">
      <w:pPr>
        <w:rPr>
          <w:lang w:eastAsia="zh-CN"/>
        </w:rPr>
      </w:pPr>
    </w:p>
    <w:p w14:paraId="5BE6D1BA" w14:textId="4108BB3D" w:rsidR="005F1923" w:rsidRDefault="005F1923" w:rsidP="005F1923">
      <w:pPr>
        <w:rPr>
          <w:lang w:eastAsia="zh-CN"/>
        </w:rPr>
      </w:pPr>
    </w:p>
    <w:p w14:paraId="0703F7DE" w14:textId="3E48B7EC" w:rsidR="005F1923" w:rsidRDefault="005F1923" w:rsidP="005F1923">
      <w:pPr>
        <w:rPr>
          <w:lang w:eastAsia="zh-CN"/>
        </w:rPr>
      </w:pPr>
    </w:p>
    <w:p w14:paraId="06C49C06" w14:textId="77777777" w:rsidR="005F1923" w:rsidRPr="005F1923" w:rsidRDefault="005F1923" w:rsidP="005F1923">
      <w:pPr>
        <w:rPr>
          <w:lang w:eastAsia="zh-CN"/>
        </w:rPr>
      </w:pPr>
    </w:p>
    <w:p w14:paraId="39ECD52C" w14:textId="6BA02394" w:rsidR="00C83138" w:rsidRPr="002203E6" w:rsidRDefault="00C83138" w:rsidP="00D13120">
      <w:pPr>
        <w:pStyle w:val="1"/>
        <w:jc w:val="center"/>
        <w:rPr>
          <w:color w:val="C00000"/>
          <w:szCs w:val="30"/>
        </w:rPr>
      </w:pPr>
      <w:r w:rsidRPr="002203E6">
        <w:rPr>
          <w:color w:val="C00000"/>
          <w:szCs w:val="30"/>
        </w:rPr>
        <w:t>Февраль</w:t>
      </w:r>
      <w:bookmarkEnd w:id="46"/>
    </w:p>
    <w:p w14:paraId="4DBADC44" w14:textId="77777777" w:rsidR="003C5502" w:rsidRPr="002203E6" w:rsidRDefault="003C5502" w:rsidP="00C21DCF">
      <w:pPr>
        <w:pStyle w:val="11"/>
        <w:ind w:left="720"/>
        <w:jc w:val="both"/>
        <w:rPr>
          <w:rFonts w:ascii="Times New Roman" w:hAnsi="Times New Roman"/>
          <w:b/>
          <w:i/>
          <w:color w:val="943634" w:themeColor="accent2" w:themeShade="BF"/>
          <w:sz w:val="30"/>
          <w:szCs w:val="30"/>
        </w:rPr>
      </w:pPr>
    </w:p>
    <w:p w14:paraId="51A9690B" w14:textId="6666D091" w:rsidR="007D42BE" w:rsidRPr="00696EEC" w:rsidRDefault="00FB3201" w:rsidP="005B02C1">
      <w:pPr>
        <w:pStyle w:val="a4"/>
        <w:numPr>
          <w:ilvl w:val="6"/>
          <w:numId w:val="8"/>
        </w:numPr>
        <w:ind w:left="426"/>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3AD033BC" w14:textId="77777777" w:rsidR="007319D2" w:rsidRPr="002203E6" w:rsidRDefault="007319D2" w:rsidP="007319D2">
      <w:pPr>
        <w:pStyle w:val="a4"/>
        <w:jc w:val="both"/>
        <w:rPr>
          <w:sz w:val="30"/>
          <w:szCs w:val="30"/>
        </w:rPr>
      </w:pPr>
    </w:p>
    <w:p w14:paraId="669285F8" w14:textId="77777777" w:rsidR="00B16199" w:rsidRPr="00D85173" w:rsidRDefault="00B16199" w:rsidP="00776DEB">
      <w:pPr>
        <w:pStyle w:val="a4"/>
        <w:numPr>
          <w:ilvl w:val="0"/>
          <w:numId w:val="75"/>
        </w:numPr>
        <w:jc w:val="both"/>
        <w:rPr>
          <w:bCs/>
          <w:sz w:val="30"/>
          <w:szCs w:val="30"/>
        </w:rPr>
      </w:pPr>
      <w:r w:rsidRPr="00D85173">
        <w:rPr>
          <w:bCs/>
          <w:sz w:val="30"/>
          <w:szCs w:val="30"/>
        </w:rPr>
        <w:t>Проведение областного этапа проекта «Я патриот своей страны», в рамках культурно-образовательной патриотической акции «Поезд Памяти».</w:t>
      </w:r>
    </w:p>
    <w:p w14:paraId="1E2A7A40" w14:textId="77777777" w:rsidR="00B16199" w:rsidRPr="007F1DE2" w:rsidRDefault="00B16199" w:rsidP="00776DEB">
      <w:pPr>
        <w:pStyle w:val="a4"/>
        <w:numPr>
          <w:ilvl w:val="0"/>
          <w:numId w:val="75"/>
        </w:numPr>
        <w:jc w:val="both"/>
        <w:rPr>
          <w:rFonts w:eastAsia="Calibri"/>
          <w:color w:val="000000"/>
          <w:sz w:val="30"/>
          <w:szCs w:val="30"/>
        </w:rPr>
      </w:pPr>
      <w:r w:rsidRPr="007F1DE2">
        <w:rPr>
          <w:rFonts w:eastAsia="Calibri"/>
          <w:color w:val="000000"/>
          <w:sz w:val="30"/>
          <w:szCs w:val="30"/>
        </w:rPr>
        <w:t>Конкурс видеороликов «Помним каждого героя» в рамках областного патриотического марафона «Кубок Патриота».</w:t>
      </w:r>
    </w:p>
    <w:p w14:paraId="095992DF" w14:textId="27A7EF16" w:rsidR="007319D2" w:rsidRPr="007F1DE2" w:rsidRDefault="00DC167D" w:rsidP="00776DEB">
      <w:pPr>
        <w:pStyle w:val="a4"/>
        <w:numPr>
          <w:ilvl w:val="0"/>
          <w:numId w:val="75"/>
        </w:numPr>
        <w:jc w:val="both"/>
        <w:rPr>
          <w:sz w:val="30"/>
          <w:szCs w:val="30"/>
          <w14:textOutline w14:w="9525" w14:cap="rnd" w14:cmpd="sng" w14:algn="ctr">
            <w14:noFill/>
            <w14:prstDash w14:val="solid"/>
            <w14:bevel/>
          </w14:textOutline>
        </w:rPr>
      </w:pPr>
      <w:r w:rsidRPr="007F1DE2">
        <w:rPr>
          <w:bCs/>
          <w:sz w:val="30"/>
          <w:szCs w:val="30"/>
        </w:rPr>
        <w:t>Областной этап Республиканской выставки-конкурса детского творчества в рамках VIІI Республиканского смотра-конкурса детского творчества «Здравствуй, мир!» среди учащихся учреждений общего среднего и дополнительного образования детей и молодежи.</w:t>
      </w:r>
    </w:p>
    <w:p w14:paraId="4C0B15A8" w14:textId="0F8334A3" w:rsidR="001B1FDB" w:rsidRPr="007F1DE2" w:rsidRDefault="00B83D75" w:rsidP="00776DEB">
      <w:pPr>
        <w:pStyle w:val="a4"/>
        <w:numPr>
          <w:ilvl w:val="0"/>
          <w:numId w:val="75"/>
        </w:numPr>
        <w:jc w:val="both"/>
        <w:rPr>
          <w:bCs/>
          <w:sz w:val="32"/>
          <w:szCs w:val="32"/>
        </w:rPr>
      </w:pPr>
      <w:r w:rsidRPr="007F1DE2">
        <w:rPr>
          <w:bCs/>
          <w:sz w:val="32"/>
          <w:szCs w:val="32"/>
        </w:rPr>
        <w:t>Открытый областной турнир по дзюдо.</w:t>
      </w:r>
    </w:p>
    <w:p w14:paraId="4DCEAA68" w14:textId="3FA24A00" w:rsidR="00DC6729" w:rsidRPr="007F1DE2" w:rsidRDefault="00DC6729" w:rsidP="00776DEB">
      <w:pPr>
        <w:pStyle w:val="a4"/>
        <w:numPr>
          <w:ilvl w:val="0"/>
          <w:numId w:val="75"/>
        </w:numPr>
        <w:rPr>
          <w:sz w:val="30"/>
          <w:szCs w:val="30"/>
          <w14:textOutline w14:w="9525" w14:cap="rnd" w14:cmpd="sng" w14:algn="ctr">
            <w14:noFill/>
            <w14:prstDash w14:val="solid"/>
            <w14:bevel/>
          </w14:textOutline>
        </w:rPr>
      </w:pPr>
      <w:r w:rsidRPr="007F1DE2">
        <w:rPr>
          <w:sz w:val="30"/>
          <w:szCs w:val="30"/>
          <w:lang w:val="en-US"/>
          <w14:textOutline w14:w="9525" w14:cap="rnd" w14:cmpd="sng" w14:algn="ctr">
            <w14:noFill/>
            <w14:prstDash w14:val="solid"/>
            <w14:bevel/>
          </w14:textOutline>
        </w:rPr>
        <w:t>X</w:t>
      </w:r>
      <w:r w:rsidRPr="007F1DE2">
        <w:rPr>
          <w:sz w:val="30"/>
          <w:szCs w:val="30"/>
          <w:lang w:val="be-BY"/>
          <w14:textOutline w14:w="9525" w14:cap="rnd" w14:cmpd="sng" w14:algn="ctr">
            <w14:noFill/>
            <w14:prstDash w14:val="solid"/>
            <w14:bevel/>
          </w14:textOutline>
        </w:rPr>
        <w:t>I</w:t>
      </w:r>
      <w:r w:rsidRPr="007F1DE2">
        <w:rPr>
          <w:sz w:val="30"/>
          <w:szCs w:val="30"/>
          <w:lang w:val="en-US"/>
          <w14:textOutline w14:w="9525" w14:cap="rnd" w14:cmpd="sng" w14:algn="ctr">
            <w14:noFill/>
            <w14:prstDash w14:val="solid"/>
            <w14:bevel/>
          </w14:textOutline>
        </w:rPr>
        <w:t>V</w:t>
      </w:r>
      <w:r w:rsidRPr="007F1DE2">
        <w:rPr>
          <w:sz w:val="30"/>
          <w:szCs w:val="30"/>
          <w14:textOutline w14:w="9525" w14:cap="rnd" w14:cmpd="sng" w14:algn="ctr">
            <w14:noFill/>
            <w14:prstDash w14:val="solid"/>
            <w14:bevel/>
          </w14:textOutline>
        </w:rPr>
        <w:t xml:space="preserve"> чемпионат области по «Своей игре» в личном первенстве.</w:t>
      </w:r>
    </w:p>
    <w:p w14:paraId="4FFDC834" w14:textId="7252635A" w:rsidR="005F1923" w:rsidRPr="007F1DE2" w:rsidRDefault="005F1923" w:rsidP="00776DEB">
      <w:pPr>
        <w:pStyle w:val="a4"/>
        <w:numPr>
          <w:ilvl w:val="0"/>
          <w:numId w:val="75"/>
        </w:numPr>
        <w:rPr>
          <w:rFonts w:eastAsiaTheme="minorHAnsi"/>
          <w:color w:val="000000"/>
          <w:sz w:val="30"/>
          <w:szCs w:val="30"/>
          <w:lang w:eastAsia="en-US"/>
        </w:rPr>
      </w:pPr>
      <w:r w:rsidRPr="007F1DE2">
        <w:rPr>
          <w:rFonts w:eastAsiaTheme="minorHAnsi"/>
          <w:color w:val="000000"/>
          <w:sz w:val="30"/>
          <w:szCs w:val="30"/>
          <w:lang w:eastAsia="en-US"/>
        </w:rPr>
        <w:t>Финал областного конкурса театральных коллективов.</w:t>
      </w:r>
    </w:p>
    <w:p w14:paraId="1B80E798" w14:textId="77777777" w:rsidR="00D16365" w:rsidRPr="007F1DE2" w:rsidRDefault="005F1923" w:rsidP="00776DEB">
      <w:pPr>
        <w:pStyle w:val="a4"/>
        <w:numPr>
          <w:ilvl w:val="0"/>
          <w:numId w:val="75"/>
        </w:numPr>
        <w:tabs>
          <w:tab w:val="left" w:pos="142"/>
          <w:tab w:val="left" w:pos="284"/>
        </w:tabs>
        <w:autoSpaceDE w:val="0"/>
        <w:autoSpaceDN w:val="0"/>
        <w:adjustRightInd w:val="0"/>
        <w:jc w:val="both"/>
        <w:rPr>
          <w:rFonts w:eastAsiaTheme="minorHAnsi"/>
          <w:color w:val="000000"/>
          <w:sz w:val="30"/>
          <w:szCs w:val="30"/>
          <w:lang w:eastAsia="en-US"/>
        </w:rPr>
      </w:pPr>
      <w:r w:rsidRPr="007F1DE2">
        <w:rPr>
          <w:rFonts w:eastAsiaTheme="minorHAnsi"/>
          <w:color w:val="000000"/>
          <w:sz w:val="30"/>
          <w:szCs w:val="30"/>
          <w:lang w:eastAsia="en-US"/>
        </w:rPr>
        <w:t>Заочный этап областного конкурса фольклорных коллективов «</w:t>
      </w:r>
      <w:proofErr w:type="spellStart"/>
      <w:r w:rsidRPr="007F1DE2">
        <w:rPr>
          <w:rFonts w:eastAsiaTheme="minorHAnsi"/>
          <w:color w:val="000000"/>
          <w:sz w:val="30"/>
          <w:szCs w:val="30"/>
          <w:lang w:eastAsia="en-US"/>
        </w:rPr>
        <w:t>Шчаслівы</w:t>
      </w:r>
      <w:proofErr w:type="spellEnd"/>
      <w:r w:rsidRPr="007F1DE2">
        <w:rPr>
          <w:rFonts w:eastAsiaTheme="minorHAnsi"/>
          <w:color w:val="000000"/>
          <w:sz w:val="30"/>
          <w:szCs w:val="30"/>
          <w:lang w:eastAsia="en-US"/>
        </w:rPr>
        <w:t xml:space="preserve"> той, </w:t>
      </w:r>
      <w:proofErr w:type="spellStart"/>
      <w:r w:rsidRPr="007F1DE2">
        <w:rPr>
          <w:rFonts w:eastAsiaTheme="minorHAnsi"/>
          <w:color w:val="000000"/>
          <w:sz w:val="30"/>
          <w:szCs w:val="30"/>
          <w:lang w:eastAsia="en-US"/>
        </w:rPr>
        <w:t>хто</w:t>
      </w:r>
      <w:proofErr w:type="spellEnd"/>
      <w:r w:rsidRPr="007F1DE2">
        <w:rPr>
          <w:rFonts w:eastAsiaTheme="minorHAnsi"/>
          <w:color w:val="000000"/>
          <w:sz w:val="30"/>
          <w:szCs w:val="30"/>
          <w:lang w:eastAsia="en-US"/>
        </w:rPr>
        <w:t xml:space="preserve"> </w:t>
      </w:r>
      <w:proofErr w:type="spellStart"/>
      <w:r w:rsidRPr="007F1DE2">
        <w:rPr>
          <w:rFonts w:eastAsiaTheme="minorHAnsi"/>
          <w:color w:val="000000"/>
          <w:sz w:val="30"/>
          <w:szCs w:val="30"/>
          <w:lang w:eastAsia="en-US"/>
        </w:rPr>
        <w:t>продкаў</w:t>
      </w:r>
      <w:proofErr w:type="spellEnd"/>
      <w:r w:rsidRPr="007F1DE2">
        <w:rPr>
          <w:rFonts w:eastAsiaTheme="minorHAnsi"/>
          <w:color w:val="000000"/>
          <w:sz w:val="30"/>
          <w:szCs w:val="30"/>
          <w:lang w:eastAsia="en-US"/>
        </w:rPr>
        <w:t xml:space="preserve"> з </w:t>
      </w:r>
      <w:proofErr w:type="spellStart"/>
      <w:r w:rsidRPr="007F1DE2">
        <w:rPr>
          <w:rFonts w:eastAsiaTheme="minorHAnsi"/>
          <w:color w:val="000000"/>
          <w:sz w:val="30"/>
          <w:szCs w:val="30"/>
          <w:lang w:eastAsia="en-US"/>
        </w:rPr>
        <w:t>чыстым</w:t>
      </w:r>
      <w:proofErr w:type="spellEnd"/>
      <w:r w:rsidRPr="007F1DE2">
        <w:rPr>
          <w:rFonts w:eastAsiaTheme="minorHAnsi"/>
          <w:color w:val="000000"/>
          <w:sz w:val="30"/>
          <w:szCs w:val="30"/>
          <w:lang w:eastAsia="en-US"/>
        </w:rPr>
        <w:t xml:space="preserve"> </w:t>
      </w:r>
      <w:proofErr w:type="spellStart"/>
      <w:r w:rsidRPr="007F1DE2">
        <w:rPr>
          <w:rFonts w:eastAsiaTheme="minorHAnsi"/>
          <w:color w:val="000000"/>
          <w:sz w:val="30"/>
          <w:szCs w:val="30"/>
          <w:lang w:eastAsia="en-US"/>
        </w:rPr>
        <w:t>сэрцам</w:t>
      </w:r>
      <w:proofErr w:type="spellEnd"/>
      <w:r w:rsidRPr="007F1DE2">
        <w:rPr>
          <w:rFonts w:eastAsiaTheme="minorHAnsi"/>
          <w:color w:val="000000"/>
          <w:sz w:val="30"/>
          <w:szCs w:val="30"/>
          <w:lang w:eastAsia="en-US"/>
        </w:rPr>
        <w:t xml:space="preserve"> </w:t>
      </w:r>
      <w:proofErr w:type="spellStart"/>
      <w:r w:rsidRPr="007F1DE2">
        <w:rPr>
          <w:rFonts w:eastAsiaTheme="minorHAnsi"/>
          <w:color w:val="000000"/>
          <w:sz w:val="30"/>
          <w:szCs w:val="30"/>
          <w:lang w:eastAsia="en-US"/>
        </w:rPr>
        <w:t>паважае</w:t>
      </w:r>
      <w:proofErr w:type="spellEnd"/>
      <w:r w:rsidRPr="007F1DE2">
        <w:rPr>
          <w:rFonts w:eastAsiaTheme="minorHAnsi"/>
          <w:color w:val="000000"/>
          <w:sz w:val="30"/>
          <w:szCs w:val="30"/>
          <w:lang w:eastAsia="en-US"/>
        </w:rPr>
        <w:t>».</w:t>
      </w:r>
    </w:p>
    <w:p w14:paraId="570F6D86" w14:textId="77777777" w:rsidR="00D16365" w:rsidRPr="007F1DE2" w:rsidRDefault="00D16365" w:rsidP="00776DEB">
      <w:pPr>
        <w:pStyle w:val="a4"/>
        <w:numPr>
          <w:ilvl w:val="0"/>
          <w:numId w:val="75"/>
        </w:numPr>
        <w:tabs>
          <w:tab w:val="left" w:pos="142"/>
          <w:tab w:val="left" w:pos="284"/>
        </w:tabs>
        <w:autoSpaceDE w:val="0"/>
        <w:autoSpaceDN w:val="0"/>
        <w:adjustRightInd w:val="0"/>
        <w:jc w:val="both"/>
        <w:rPr>
          <w:sz w:val="30"/>
          <w:szCs w:val="30"/>
        </w:rPr>
      </w:pPr>
      <w:r w:rsidRPr="007F1DE2">
        <w:rPr>
          <w:sz w:val="30"/>
          <w:szCs w:val="30"/>
        </w:rPr>
        <w:t xml:space="preserve">Авторский мастер-класс </w:t>
      </w:r>
      <w:proofErr w:type="spellStart"/>
      <w:r w:rsidRPr="007F1DE2">
        <w:rPr>
          <w:sz w:val="30"/>
          <w:szCs w:val="30"/>
        </w:rPr>
        <w:t>Плодуновой</w:t>
      </w:r>
      <w:proofErr w:type="spellEnd"/>
      <w:r w:rsidRPr="007F1DE2">
        <w:rPr>
          <w:sz w:val="30"/>
          <w:szCs w:val="30"/>
        </w:rPr>
        <w:t xml:space="preserve"> Т.А., доцента кафедры народно -песенного творчества и фольклора БГУКИ «</w:t>
      </w:r>
      <w:proofErr w:type="spellStart"/>
      <w:r w:rsidRPr="007F1DE2">
        <w:rPr>
          <w:sz w:val="30"/>
          <w:szCs w:val="30"/>
        </w:rPr>
        <w:t>Вакальная</w:t>
      </w:r>
      <w:proofErr w:type="spellEnd"/>
      <w:r w:rsidRPr="007F1DE2">
        <w:rPr>
          <w:sz w:val="30"/>
          <w:szCs w:val="30"/>
        </w:rPr>
        <w:t xml:space="preserve"> </w:t>
      </w:r>
      <w:proofErr w:type="spellStart"/>
      <w:r w:rsidRPr="007F1DE2">
        <w:rPr>
          <w:sz w:val="30"/>
          <w:szCs w:val="30"/>
        </w:rPr>
        <w:t>этнафонія</w:t>
      </w:r>
      <w:proofErr w:type="spellEnd"/>
      <w:r w:rsidRPr="007F1DE2">
        <w:rPr>
          <w:sz w:val="30"/>
          <w:szCs w:val="30"/>
        </w:rPr>
        <w:t xml:space="preserve"> </w:t>
      </w:r>
      <w:proofErr w:type="spellStart"/>
      <w:r w:rsidRPr="007F1DE2">
        <w:rPr>
          <w:sz w:val="30"/>
          <w:szCs w:val="30"/>
        </w:rPr>
        <w:t>рэгіянальных</w:t>
      </w:r>
      <w:proofErr w:type="spellEnd"/>
      <w:r w:rsidRPr="007F1DE2">
        <w:rPr>
          <w:sz w:val="30"/>
          <w:szCs w:val="30"/>
        </w:rPr>
        <w:t xml:space="preserve"> песенных </w:t>
      </w:r>
      <w:proofErr w:type="spellStart"/>
      <w:r w:rsidRPr="007F1DE2">
        <w:rPr>
          <w:sz w:val="30"/>
          <w:szCs w:val="30"/>
        </w:rPr>
        <w:t>традыцый</w:t>
      </w:r>
      <w:proofErr w:type="spellEnd"/>
      <w:r w:rsidRPr="007F1DE2">
        <w:rPr>
          <w:sz w:val="30"/>
          <w:szCs w:val="30"/>
        </w:rPr>
        <w:t xml:space="preserve"> </w:t>
      </w:r>
      <w:proofErr w:type="spellStart"/>
      <w:r w:rsidRPr="007F1DE2">
        <w:rPr>
          <w:sz w:val="30"/>
          <w:szCs w:val="30"/>
        </w:rPr>
        <w:t>Беларусі</w:t>
      </w:r>
      <w:proofErr w:type="spellEnd"/>
      <w:r w:rsidRPr="007F1DE2">
        <w:rPr>
          <w:sz w:val="30"/>
          <w:szCs w:val="30"/>
        </w:rPr>
        <w:t xml:space="preserve">: </w:t>
      </w:r>
      <w:proofErr w:type="spellStart"/>
      <w:r w:rsidRPr="007F1DE2">
        <w:rPr>
          <w:sz w:val="30"/>
          <w:szCs w:val="30"/>
        </w:rPr>
        <w:t>спецыфіка</w:t>
      </w:r>
      <w:proofErr w:type="spellEnd"/>
      <w:r w:rsidRPr="007F1DE2">
        <w:rPr>
          <w:sz w:val="30"/>
          <w:szCs w:val="30"/>
        </w:rPr>
        <w:t xml:space="preserve"> </w:t>
      </w:r>
      <w:proofErr w:type="spellStart"/>
      <w:r w:rsidRPr="007F1DE2">
        <w:rPr>
          <w:sz w:val="30"/>
          <w:szCs w:val="30"/>
        </w:rPr>
        <w:t>гукатворчасціі</w:t>
      </w:r>
      <w:proofErr w:type="spellEnd"/>
      <w:r w:rsidRPr="007F1DE2">
        <w:rPr>
          <w:sz w:val="30"/>
          <w:szCs w:val="30"/>
        </w:rPr>
        <w:t xml:space="preserve"> і </w:t>
      </w:r>
      <w:proofErr w:type="spellStart"/>
      <w:r w:rsidRPr="007F1DE2">
        <w:rPr>
          <w:sz w:val="30"/>
          <w:szCs w:val="30"/>
        </w:rPr>
        <w:t>самавыяўлення</w:t>
      </w:r>
      <w:proofErr w:type="spellEnd"/>
      <w:r w:rsidRPr="007F1DE2">
        <w:rPr>
          <w:sz w:val="30"/>
          <w:szCs w:val="30"/>
        </w:rPr>
        <w:t>».</w:t>
      </w:r>
    </w:p>
    <w:p w14:paraId="06297B90" w14:textId="77777777" w:rsidR="00D16365" w:rsidRPr="007F1DE2" w:rsidRDefault="00D16365" w:rsidP="00776DEB">
      <w:pPr>
        <w:pStyle w:val="a4"/>
        <w:numPr>
          <w:ilvl w:val="0"/>
          <w:numId w:val="75"/>
        </w:numPr>
        <w:tabs>
          <w:tab w:val="left" w:pos="142"/>
          <w:tab w:val="left" w:pos="284"/>
        </w:tabs>
        <w:autoSpaceDE w:val="0"/>
        <w:autoSpaceDN w:val="0"/>
        <w:adjustRightInd w:val="0"/>
        <w:jc w:val="both"/>
        <w:rPr>
          <w:rFonts w:eastAsiaTheme="minorHAnsi"/>
          <w:color w:val="000000"/>
          <w:sz w:val="30"/>
          <w:szCs w:val="30"/>
          <w:lang w:eastAsia="en-US"/>
        </w:rPr>
      </w:pPr>
      <w:r w:rsidRPr="007F1DE2">
        <w:rPr>
          <w:sz w:val="30"/>
          <w:szCs w:val="30"/>
        </w:rPr>
        <w:t>Открытый республиканский конкурс эссе «Герой нашей времени», посвященный 80-летию Победы советского народа в Великой Отечественной войне, среди учащихся учреждений общего среднего и дополнительного образования детей и молодежи.</w:t>
      </w:r>
    </w:p>
    <w:p w14:paraId="53B27F19" w14:textId="5B0A3240" w:rsidR="005F1923" w:rsidRPr="00D16365" w:rsidRDefault="005F1923" w:rsidP="007F1DE2">
      <w:pPr>
        <w:tabs>
          <w:tab w:val="left" w:pos="142"/>
          <w:tab w:val="left" w:pos="284"/>
        </w:tabs>
        <w:autoSpaceDE w:val="0"/>
        <w:autoSpaceDN w:val="0"/>
        <w:adjustRightInd w:val="0"/>
        <w:ind w:firstLine="639"/>
        <w:jc w:val="both"/>
        <w:rPr>
          <w:rFonts w:eastAsiaTheme="minorHAnsi"/>
          <w:color w:val="000000"/>
          <w:sz w:val="30"/>
          <w:szCs w:val="30"/>
          <w:lang w:eastAsia="en-US"/>
        </w:rPr>
      </w:pPr>
    </w:p>
    <w:p w14:paraId="5DBA6B48" w14:textId="77777777" w:rsidR="005F1923" w:rsidRPr="00E34393" w:rsidRDefault="005F1923" w:rsidP="00DC6729">
      <w:pPr>
        <w:ind w:firstLine="708"/>
        <w:rPr>
          <w:sz w:val="28"/>
          <w:szCs w:val="28"/>
          <w14:textOutline w14:w="9525" w14:cap="rnd" w14:cmpd="sng" w14:algn="ctr">
            <w14:noFill/>
            <w14:prstDash w14:val="solid"/>
            <w14:bevel/>
          </w14:textOutline>
        </w:rPr>
      </w:pPr>
    </w:p>
    <w:p w14:paraId="13167627" w14:textId="0C6C2B2E" w:rsidR="00DC6729" w:rsidRPr="00B83D75" w:rsidRDefault="00DC6729" w:rsidP="001B1FDB">
      <w:pPr>
        <w:jc w:val="both"/>
        <w:rPr>
          <w:bCs/>
          <w:sz w:val="30"/>
          <w:szCs w:val="30"/>
          <w14:textOutline w14:w="9525" w14:cap="rnd" w14:cmpd="sng" w14:algn="ctr">
            <w14:noFill/>
            <w14:prstDash w14:val="solid"/>
            <w14:bevel/>
          </w14:textOutline>
        </w:rPr>
      </w:pPr>
    </w:p>
    <w:p w14:paraId="2A61CFD5" w14:textId="056EEEDB" w:rsidR="001B1FDB" w:rsidRPr="00B83D75" w:rsidRDefault="001B1FDB" w:rsidP="001B1FDB">
      <w:pPr>
        <w:jc w:val="both"/>
        <w:rPr>
          <w:bCs/>
          <w:sz w:val="30"/>
          <w:szCs w:val="30"/>
          <w14:textOutline w14:w="9525" w14:cap="rnd" w14:cmpd="sng" w14:algn="ctr">
            <w14:noFill/>
            <w14:prstDash w14:val="solid"/>
            <w14:bevel/>
          </w14:textOutline>
        </w:rPr>
      </w:pPr>
    </w:p>
    <w:p w14:paraId="0BCDFE2F" w14:textId="789D1482" w:rsidR="001B1FDB" w:rsidRDefault="001B1FDB" w:rsidP="001B1FDB">
      <w:pPr>
        <w:jc w:val="both"/>
        <w:rPr>
          <w:sz w:val="30"/>
          <w:szCs w:val="30"/>
          <w14:textOutline w14:w="9525" w14:cap="rnd" w14:cmpd="sng" w14:algn="ctr">
            <w14:noFill/>
            <w14:prstDash w14:val="solid"/>
            <w14:bevel/>
          </w14:textOutline>
        </w:rPr>
      </w:pPr>
    </w:p>
    <w:p w14:paraId="3D28AB59" w14:textId="5C42535E" w:rsidR="001B1FDB" w:rsidRDefault="001B1FDB" w:rsidP="001B1FDB">
      <w:pPr>
        <w:jc w:val="both"/>
        <w:rPr>
          <w:sz w:val="30"/>
          <w:szCs w:val="30"/>
          <w14:textOutline w14:w="9525" w14:cap="rnd" w14:cmpd="sng" w14:algn="ctr">
            <w14:noFill/>
            <w14:prstDash w14:val="solid"/>
            <w14:bevel/>
          </w14:textOutline>
        </w:rPr>
      </w:pPr>
    </w:p>
    <w:p w14:paraId="77851569" w14:textId="47935C4C" w:rsidR="001B1FDB" w:rsidRDefault="001B1FDB" w:rsidP="001B1FDB">
      <w:pPr>
        <w:jc w:val="both"/>
        <w:rPr>
          <w:sz w:val="30"/>
          <w:szCs w:val="30"/>
          <w14:textOutline w14:w="9525" w14:cap="rnd" w14:cmpd="sng" w14:algn="ctr">
            <w14:noFill/>
            <w14:prstDash w14:val="solid"/>
            <w14:bevel/>
          </w14:textOutline>
        </w:rPr>
      </w:pPr>
    </w:p>
    <w:p w14:paraId="7B48B2E3" w14:textId="2F03A228" w:rsidR="001B1FDB" w:rsidRDefault="001B1FDB" w:rsidP="001B1FDB">
      <w:pPr>
        <w:jc w:val="both"/>
        <w:rPr>
          <w:sz w:val="30"/>
          <w:szCs w:val="30"/>
          <w14:textOutline w14:w="9525" w14:cap="rnd" w14:cmpd="sng" w14:algn="ctr">
            <w14:noFill/>
            <w14:prstDash w14:val="solid"/>
            <w14:bevel/>
          </w14:textOutline>
        </w:rPr>
      </w:pPr>
    </w:p>
    <w:p w14:paraId="39709D64" w14:textId="3052DC65" w:rsidR="001B1FDB" w:rsidRDefault="001B1FDB" w:rsidP="001B1FDB">
      <w:pPr>
        <w:jc w:val="both"/>
        <w:rPr>
          <w:sz w:val="30"/>
          <w:szCs w:val="30"/>
          <w14:textOutline w14:w="9525" w14:cap="rnd" w14:cmpd="sng" w14:algn="ctr">
            <w14:noFill/>
            <w14:prstDash w14:val="solid"/>
            <w14:bevel/>
          </w14:textOutline>
        </w:rPr>
      </w:pPr>
    </w:p>
    <w:p w14:paraId="75DDEB13" w14:textId="5D9036AE" w:rsidR="001B1FDB" w:rsidRDefault="001B1FDB" w:rsidP="001B1FDB">
      <w:pPr>
        <w:jc w:val="both"/>
        <w:rPr>
          <w:sz w:val="30"/>
          <w:szCs w:val="30"/>
          <w14:textOutline w14:w="9525" w14:cap="rnd" w14:cmpd="sng" w14:algn="ctr">
            <w14:noFill/>
            <w14:prstDash w14:val="solid"/>
            <w14:bevel/>
          </w14:textOutline>
        </w:rPr>
      </w:pPr>
    </w:p>
    <w:p w14:paraId="008E97F1" w14:textId="7967AD26" w:rsidR="001B1FDB" w:rsidRDefault="001B1FDB" w:rsidP="001B1FDB">
      <w:pPr>
        <w:jc w:val="both"/>
        <w:rPr>
          <w:sz w:val="30"/>
          <w:szCs w:val="30"/>
          <w14:textOutline w14:w="9525" w14:cap="rnd" w14:cmpd="sng" w14:algn="ctr">
            <w14:noFill/>
            <w14:prstDash w14:val="solid"/>
            <w14:bevel/>
          </w14:textOutline>
        </w:rPr>
      </w:pPr>
    </w:p>
    <w:p w14:paraId="196A7847" w14:textId="24950959" w:rsidR="001B1FDB" w:rsidRDefault="001B1FDB" w:rsidP="001B1FDB">
      <w:pPr>
        <w:jc w:val="both"/>
        <w:rPr>
          <w:sz w:val="30"/>
          <w:szCs w:val="30"/>
          <w14:textOutline w14:w="9525" w14:cap="rnd" w14:cmpd="sng" w14:algn="ctr">
            <w14:noFill/>
            <w14:prstDash w14:val="solid"/>
            <w14:bevel/>
          </w14:textOutline>
        </w:rPr>
      </w:pPr>
    </w:p>
    <w:p w14:paraId="04944EBD" w14:textId="489D4D00" w:rsidR="001B1FDB" w:rsidRDefault="001B1FDB" w:rsidP="001B1FDB">
      <w:pPr>
        <w:jc w:val="both"/>
        <w:rPr>
          <w:sz w:val="30"/>
          <w:szCs w:val="30"/>
          <w14:textOutline w14:w="9525" w14:cap="rnd" w14:cmpd="sng" w14:algn="ctr">
            <w14:noFill/>
            <w14:prstDash w14:val="solid"/>
            <w14:bevel/>
          </w14:textOutline>
        </w:rPr>
      </w:pPr>
    </w:p>
    <w:p w14:paraId="0DB2927F" w14:textId="16AAD9FF" w:rsidR="008C45A1" w:rsidRDefault="008C45A1" w:rsidP="001B1FDB">
      <w:pPr>
        <w:jc w:val="both"/>
        <w:rPr>
          <w:sz w:val="30"/>
          <w:szCs w:val="30"/>
          <w14:textOutline w14:w="9525" w14:cap="rnd" w14:cmpd="sng" w14:algn="ctr">
            <w14:noFill/>
            <w14:prstDash w14:val="solid"/>
            <w14:bevel/>
          </w14:textOutline>
        </w:rPr>
      </w:pPr>
    </w:p>
    <w:p w14:paraId="3379C688" w14:textId="61C22067" w:rsidR="008C45A1" w:rsidRDefault="008C45A1" w:rsidP="001B1FDB">
      <w:pPr>
        <w:jc w:val="both"/>
        <w:rPr>
          <w:sz w:val="30"/>
          <w:szCs w:val="30"/>
          <w14:textOutline w14:w="9525" w14:cap="rnd" w14:cmpd="sng" w14:algn="ctr">
            <w14:noFill/>
            <w14:prstDash w14:val="solid"/>
            <w14:bevel/>
          </w14:textOutline>
        </w:rPr>
      </w:pPr>
    </w:p>
    <w:p w14:paraId="6ED0B76A" w14:textId="0863EEBE" w:rsidR="00714289" w:rsidRPr="002203E6" w:rsidRDefault="00714289" w:rsidP="00D16365">
      <w:pPr>
        <w:pStyle w:val="11"/>
        <w:jc w:val="center"/>
        <w:rPr>
          <w:rFonts w:ascii="Times New Roman" w:hAnsi="Times New Roman"/>
          <w:b/>
          <w:bCs/>
          <w:i/>
          <w:color w:val="300060"/>
          <w:sz w:val="30"/>
          <w:szCs w:val="30"/>
        </w:rPr>
      </w:pPr>
      <w:r w:rsidRPr="002203E6">
        <w:rPr>
          <w:rFonts w:ascii="Times New Roman" w:hAnsi="Times New Roman"/>
          <w:b/>
          <w:bCs/>
          <w:color w:val="300060"/>
          <w:sz w:val="30"/>
          <w:szCs w:val="30"/>
        </w:rPr>
        <w:t>ПОЛОЖЕНИЯ УО «ГРОДНЕНСКИЙ ГОСУДАРСТВЕННЫЙ ОБЛАСТНОЙ ДВОРЕЦ ТВОРЧЕСТВА ДЕТЕЙ И МОЛОДЕЖИ»</w:t>
      </w:r>
    </w:p>
    <w:p w14:paraId="71F203DC" w14:textId="44AC8EC3" w:rsidR="000171C8" w:rsidRPr="002203E6" w:rsidRDefault="000171C8" w:rsidP="00B83D75">
      <w:pPr>
        <w:pStyle w:val="11"/>
        <w:ind w:left="720"/>
        <w:jc w:val="center"/>
        <w:rPr>
          <w:rFonts w:ascii="Times New Roman" w:hAnsi="Times New Roman"/>
          <w:b/>
          <w:i/>
          <w:color w:val="943634" w:themeColor="accent2" w:themeShade="BF"/>
          <w:sz w:val="30"/>
          <w:szCs w:val="30"/>
        </w:rPr>
      </w:pPr>
    </w:p>
    <w:p w14:paraId="43A5E5F3" w14:textId="5B780364" w:rsidR="00B83D75" w:rsidRPr="00B25CE5" w:rsidRDefault="00B83D75" w:rsidP="00B83D75">
      <w:pPr>
        <w:jc w:val="center"/>
        <w:rPr>
          <w:b/>
          <w:sz w:val="32"/>
          <w:szCs w:val="32"/>
        </w:rPr>
      </w:pPr>
      <w:r w:rsidRPr="00B25CE5">
        <w:rPr>
          <w:b/>
          <w:sz w:val="32"/>
          <w:szCs w:val="32"/>
        </w:rPr>
        <w:t>ПОЛОЖЕНИЕ</w:t>
      </w:r>
    </w:p>
    <w:p w14:paraId="4E737B1C" w14:textId="77777777" w:rsidR="00B83D75" w:rsidRPr="00B25CE5" w:rsidRDefault="00B83D75" w:rsidP="00B83D75">
      <w:pPr>
        <w:jc w:val="center"/>
        <w:rPr>
          <w:b/>
          <w:sz w:val="32"/>
          <w:szCs w:val="32"/>
        </w:rPr>
      </w:pPr>
      <w:r w:rsidRPr="00B25CE5">
        <w:rPr>
          <w:b/>
          <w:sz w:val="32"/>
          <w:szCs w:val="32"/>
        </w:rPr>
        <w:t>о проведении открытого областного турнира по дзюдо</w:t>
      </w:r>
    </w:p>
    <w:p w14:paraId="3F46C739" w14:textId="77777777" w:rsidR="00B83D75" w:rsidRPr="009C5A51" w:rsidRDefault="00B83D75" w:rsidP="00B83D75">
      <w:pPr>
        <w:jc w:val="center"/>
        <w:rPr>
          <w:b/>
          <w:sz w:val="30"/>
          <w:szCs w:val="30"/>
        </w:rPr>
      </w:pPr>
    </w:p>
    <w:p w14:paraId="1955BEAF" w14:textId="77777777" w:rsidR="00B83D75" w:rsidRDefault="00B83D75" w:rsidP="00B83D75">
      <w:pPr>
        <w:jc w:val="center"/>
        <w:rPr>
          <w:bCs/>
          <w:sz w:val="30"/>
          <w:szCs w:val="30"/>
        </w:rPr>
      </w:pPr>
      <w:r>
        <w:rPr>
          <w:bCs/>
          <w:sz w:val="30"/>
          <w:szCs w:val="30"/>
        </w:rPr>
        <w:t>Д</w:t>
      </w:r>
      <w:r w:rsidRPr="00DD352A">
        <w:rPr>
          <w:bCs/>
          <w:sz w:val="30"/>
          <w:szCs w:val="30"/>
        </w:rPr>
        <w:t xml:space="preserve">анное Положение </w:t>
      </w:r>
      <w:r>
        <w:rPr>
          <w:bCs/>
          <w:sz w:val="30"/>
          <w:szCs w:val="30"/>
        </w:rPr>
        <w:t>определяет цели, задачи, условия проведения и финансирования турнира среди юношей и девушек 2010-201</w:t>
      </w:r>
      <w:r w:rsidRPr="00D269A8">
        <w:rPr>
          <w:bCs/>
          <w:sz w:val="30"/>
          <w:szCs w:val="30"/>
        </w:rPr>
        <w:t>5</w:t>
      </w:r>
      <w:r>
        <w:rPr>
          <w:bCs/>
          <w:sz w:val="30"/>
          <w:szCs w:val="30"/>
        </w:rPr>
        <w:t xml:space="preserve"> г.р.</w:t>
      </w:r>
    </w:p>
    <w:p w14:paraId="09810569" w14:textId="77777777" w:rsidR="00B83D75" w:rsidRPr="009C5A51" w:rsidRDefault="00B83D75" w:rsidP="00B83D75">
      <w:pPr>
        <w:jc w:val="center"/>
        <w:rPr>
          <w:bCs/>
          <w:sz w:val="30"/>
          <w:szCs w:val="30"/>
        </w:rPr>
      </w:pPr>
    </w:p>
    <w:p w14:paraId="35B94BB6" w14:textId="77777777" w:rsidR="00B83D75" w:rsidRPr="009C5A51" w:rsidRDefault="00B83D75" w:rsidP="00B83D75">
      <w:pPr>
        <w:tabs>
          <w:tab w:val="center" w:pos="5102"/>
          <w:tab w:val="left" w:pos="7949"/>
        </w:tabs>
        <w:rPr>
          <w:b/>
          <w:sz w:val="30"/>
          <w:szCs w:val="30"/>
        </w:rPr>
      </w:pPr>
      <w:r w:rsidRPr="009C5A51">
        <w:rPr>
          <w:b/>
          <w:sz w:val="30"/>
          <w:szCs w:val="30"/>
        </w:rPr>
        <w:tab/>
        <w:t>1. ЦЕЛИ И ЗАДАЧИ</w:t>
      </w:r>
      <w:r w:rsidRPr="009C5A51">
        <w:rPr>
          <w:b/>
          <w:sz w:val="30"/>
          <w:szCs w:val="30"/>
        </w:rPr>
        <w:tab/>
      </w:r>
    </w:p>
    <w:p w14:paraId="209A524C" w14:textId="77777777" w:rsidR="00B83D75" w:rsidRPr="005B4C4A" w:rsidRDefault="00B83D75" w:rsidP="00B83D75">
      <w:pPr>
        <w:ind w:firstLine="708"/>
        <w:jc w:val="both"/>
        <w:rPr>
          <w:sz w:val="30"/>
          <w:szCs w:val="30"/>
        </w:rPr>
      </w:pPr>
      <w:r w:rsidRPr="005B4C4A">
        <w:rPr>
          <w:sz w:val="30"/>
          <w:szCs w:val="30"/>
        </w:rPr>
        <w:t>Соревнования проводятся с целью:</w:t>
      </w:r>
    </w:p>
    <w:p w14:paraId="5B53E488" w14:textId="77777777" w:rsidR="00B83D75" w:rsidRPr="005B4C4A" w:rsidRDefault="00B83D75" w:rsidP="00B83D75">
      <w:pPr>
        <w:pStyle w:val="a4"/>
        <w:numPr>
          <w:ilvl w:val="0"/>
          <w:numId w:val="39"/>
        </w:numPr>
        <w:ind w:left="0" w:firstLine="357"/>
        <w:jc w:val="both"/>
        <w:rPr>
          <w:sz w:val="30"/>
          <w:szCs w:val="30"/>
        </w:rPr>
      </w:pPr>
      <w:r w:rsidRPr="005B4C4A">
        <w:rPr>
          <w:sz w:val="30"/>
          <w:szCs w:val="30"/>
        </w:rPr>
        <w:t xml:space="preserve">развития и популяризации дзюдо в </w:t>
      </w:r>
      <w:proofErr w:type="spellStart"/>
      <w:r w:rsidRPr="005B4C4A">
        <w:rPr>
          <w:sz w:val="30"/>
          <w:szCs w:val="30"/>
        </w:rPr>
        <w:t>г.Гродно</w:t>
      </w:r>
      <w:proofErr w:type="spellEnd"/>
      <w:r w:rsidRPr="005B4C4A">
        <w:rPr>
          <w:sz w:val="30"/>
          <w:szCs w:val="30"/>
        </w:rPr>
        <w:t xml:space="preserve">; </w:t>
      </w:r>
    </w:p>
    <w:p w14:paraId="3C7314B7" w14:textId="77777777" w:rsidR="00B83D75" w:rsidRPr="005B4C4A" w:rsidRDefault="00B83D75" w:rsidP="00B83D75">
      <w:pPr>
        <w:pStyle w:val="a4"/>
        <w:numPr>
          <w:ilvl w:val="0"/>
          <w:numId w:val="39"/>
        </w:numPr>
        <w:ind w:left="0" w:firstLine="357"/>
        <w:jc w:val="both"/>
        <w:rPr>
          <w:sz w:val="30"/>
          <w:szCs w:val="30"/>
        </w:rPr>
      </w:pPr>
      <w:r w:rsidRPr="005B4C4A">
        <w:rPr>
          <w:sz w:val="30"/>
          <w:szCs w:val="30"/>
        </w:rPr>
        <w:t>повышения спортивного мастерства юных спортсменов;</w:t>
      </w:r>
    </w:p>
    <w:p w14:paraId="25EE8C1F" w14:textId="77777777" w:rsidR="00B83D75" w:rsidRPr="005B4C4A" w:rsidRDefault="00B83D75" w:rsidP="00B83D75">
      <w:pPr>
        <w:pStyle w:val="a4"/>
        <w:numPr>
          <w:ilvl w:val="0"/>
          <w:numId w:val="39"/>
        </w:numPr>
        <w:ind w:left="0" w:firstLine="357"/>
        <w:jc w:val="both"/>
        <w:rPr>
          <w:sz w:val="30"/>
          <w:szCs w:val="30"/>
        </w:rPr>
      </w:pPr>
      <w:r w:rsidRPr="005B4C4A">
        <w:rPr>
          <w:sz w:val="30"/>
          <w:szCs w:val="30"/>
        </w:rPr>
        <w:t xml:space="preserve">выявления сильнейших спортсменов; </w:t>
      </w:r>
    </w:p>
    <w:p w14:paraId="4B823A5B" w14:textId="77777777" w:rsidR="00B83D75" w:rsidRPr="005B4C4A" w:rsidRDefault="00B83D75" w:rsidP="00B83D75">
      <w:pPr>
        <w:pStyle w:val="a4"/>
        <w:numPr>
          <w:ilvl w:val="0"/>
          <w:numId w:val="39"/>
        </w:numPr>
        <w:ind w:left="0" w:firstLine="357"/>
        <w:jc w:val="both"/>
        <w:rPr>
          <w:sz w:val="30"/>
          <w:szCs w:val="30"/>
        </w:rPr>
      </w:pPr>
      <w:r w:rsidRPr="005B4C4A">
        <w:rPr>
          <w:sz w:val="30"/>
          <w:szCs w:val="30"/>
        </w:rPr>
        <w:t xml:space="preserve">выполнения учащимися спортивных разрядов; </w:t>
      </w:r>
    </w:p>
    <w:p w14:paraId="5E059EA2" w14:textId="77777777" w:rsidR="00B83D75" w:rsidRPr="005B4C4A" w:rsidRDefault="00B83D75" w:rsidP="00B83D75">
      <w:pPr>
        <w:pStyle w:val="a4"/>
        <w:numPr>
          <w:ilvl w:val="0"/>
          <w:numId w:val="39"/>
        </w:numPr>
        <w:ind w:left="0" w:firstLine="357"/>
        <w:jc w:val="both"/>
        <w:rPr>
          <w:sz w:val="30"/>
          <w:szCs w:val="30"/>
        </w:rPr>
      </w:pPr>
      <w:r w:rsidRPr="005B4C4A">
        <w:rPr>
          <w:sz w:val="30"/>
          <w:szCs w:val="30"/>
        </w:rPr>
        <w:t>укрепления дружеских отношений между клубами, СДЮШОР и иными спортивными организациями.</w:t>
      </w:r>
    </w:p>
    <w:p w14:paraId="18A38412" w14:textId="77777777" w:rsidR="00B83D75" w:rsidRPr="005B4C4A" w:rsidRDefault="00B83D75" w:rsidP="00B83D75">
      <w:pPr>
        <w:ind w:firstLine="708"/>
        <w:jc w:val="both"/>
        <w:rPr>
          <w:sz w:val="30"/>
          <w:szCs w:val="30"/>
        </w:rPr>
      </w:pPr>
    </w:p>
    <w:p w14:paraId="540E6A80" w14:textId="77777777" w:rsidR="00B83D75" w:rsidRPr="005B4C4A" w:rsidRDefault="00B83D75" w:rsidP="00B83D75">
      <w:pPr>
        <w:jc w:val="center"/>
        <w:rPr>
          <w:b/>
          <w:sz w:val="30"/>
          <w:szCs w:val="30"/>
        </w:rPr>
      </w:pPr>
      <w:r w:rsidRPr="005B4C4A">
        <w:rPr>
          <w:b/>
          <w:sz w:val="30"/>
          <w:szCs w:val="30"/>
        </w:rPr>
        <w:t>2. СРОКИ И МЕСТО ПРОВЕДЕНИЯ</w:t>
      </w:r>
    </w:p>
    <w:p w14:paraId="481880AC" w14:textId="77777777" w:rsidR="00B83D75" w:rsidRPr="009C5A51" w:rsidRDefault="00B83D75" w:rsidP="00B83D75">
      <w:pPr>
        <w:ind w:firstLine="708"/>
        <w:jc w:val="both"/>
        <w:rPr>
          <w:b/>
          <w:sz w:val="30"/>
          <w:szCs w:val="30"/>
        </w:rPr>
      </w:pPr>
      <w:r w:rsidRPr="009C5A51">
        <w:rPr>
          <w:sz w:val="30"/>
          <w:szCs w:val="30"/>
        </w:rPr>
        <w:t>Соревнования проводятся в учреждении образования «Гродненский государственный областной Дворец творчества детей и молодежи» (далее – УО «</w:t>
      </w:r>
      <w:bookmarkStart w:id="52" w:name="_Hlk164157585"/>
      <w:r w:rsidRPr="009C5A51">
        <w:rPr>
          <w:sz w:val="30"/>
          <w:szCs w:val="30"/>
        </w:rPr>
        <w:t>ГГО Дворец творчества детей и молодежи</w:t>
      </w:r>
      <w:bookmarkEnd w:id="52"/>
      <w:proofErr w:type="gramStart"/>
      <w:r w:rsidRPr="009C5A51">
        <w:rPr>
          <w:sz w:val="30"/>
          <w:szCs w:val="30"/>
        </w:rPr>
        <w:t xml:space="preserve">») </w:t>
      </w:r>
      <w:r>
        <w:rPr>
          <w:sz w:val="30"/>
          <w:szCs w:val="30"/>
        </w:rPr>
        <w:t xml:space="preserve">  </w:t>
      </w:r>
      <w:proofErr w:type="gramEnd"/>
      <w:r>
        <w:rPr>
          <w:sz w:val="30"/>
          <w:szCs w:val="30"/>
        </w:rPr>
        <w:t xml:space="preserve">       февраль</w:t>
      </w:r>
      <w:r w:rsidRPr="009C5A51">
        <w:rPr>
          <w:bCs/>
          <w:color w:val="FF0000"/>
          <w:sz w:val="30"/>
          <w:szCs w:val="30"/>
        </w:rPr>
        <w:t xml:space="preserve"> </w:t>
      </w:r>
      <w:r w:rsidRPr="009C5A51">
        <w:rPr>
          <w:bCs/>
          <w:sz w:val="30"/>
          <w:szCs w:val="30"/>
        </w:rPr>
        <w:t>202</w:t>
      </w:r>
      <w:r>
        <w:rPr>
          <w:bCs/>
          <w:sz w:val="30"/>
          <w:szCs w:val="30"/>
        </w:rPr>
        <w:t>5</w:t>
      </w:r>
      <w:r w:rsidRPr="009C5A51">
        <w:rPr>
          <w:bCs/>
          <w:sz w:val="30"/>
          <w:szCs w:val="30"/>
        </w:rPr>
        <w:t xml:space="preserve"> года</w:t>
      </w:r>
      <w:r w:rsidRPr="009C5A51">
        <w:rPr>
          <w:b/>
          <w:sz w:val="30"/>
          <w:szCs w:val="30"/>
        </w:rPr>
        <w:t xml:space="preserve"> </w:t>
      </w:r>
      <w:r w:rsidRPr="009C5A51">
        <w:rPr>
          <w:sz w:val="30"/>
          <w:szCs w:val="30"/>
        </w:rPr>
        <w:t>по адресу:</w:t>
      </w:r>
      <w:r w:rsidRPr="009C5A51">
        <w:rPr>
          <w:b/>
          <w:sz w:val="30"/>
          <w:szCs w:val="30"/>
        </w:rPr>
        <w:t xml:space="preserve"> </w:t>
      </w:r>
      <w:proofErr w:type="spellStart"/>
      <w:r w:rsidRPr="009C5A51">
        <w:rPr>
          <w:sz w:val="30"/>
          <w:szCs w:val="30"/>
        </w:rPr>
        <w:t>г.Гродно</w:t>
      </w:r>
      <w:proofErr w:type="spellEnd"/>
      <w:r w:rsidRPr="009C5A51">
        <w:rPr>
          <w:sz w:val="30"/>
          <w:szCs w:val="30"/>
        </w:rPr>
        <w:t xml:space="preserve">, </w:t>
      </w:r>
      <w:proofErr w:type="spellStart"/>
      <w:r w:rsidRPr="009C5A51">
        <w:rPr>
          <w:sz w:val="30"/>
          <w:szCs w:val="30"/>
        </w:rPr>
        <w:t>Коложский</w:t>
      </w:r>
      <w:proofErr w:type="spellEnd"/>
      <w:r w:rsidRPr="009C5A51">
        <w:rPr>
          <w:sz w:val="30"/>
          <w:szCs w:val="30"/>
        </w:rPr>
        <w:t xml:space="preserve"> парк, 1.</w:t>
      </w:r>
    </w:p>
    <w:p w14:paraId="6F0D2DF5" w14:textId="77777777" w:rsidR="00B83D75" w:rsidRPr="009C5A51" w:rsidRDefault="00B83D75" w:rsidP="00B83D75">
      <w:pPr>
        <w:jc w:val="center"/>
        <w:rPr>
          <w:b/>
          <w:sz w:val="30"/>
          <w:szCs w:val="30"/>
        </w:rPr>
      </w:pPr>
    </w:p>
    <w:p w14:paraId="67A90A49" w14:textId="77777777" w:rsidR="00B83D75" w:rsidRPr="009C5A51" w:rsidRDefault="00B83D75" w:rsidP="00B83D75">
      <w:pPr>
        <w:jc w:val="center"/>
        <w:rPr>
          <w:b/>
          <w:sz w:val="30"/>
          <w:szCs w:val="30"/>
        </w:rPr>
      </w:pPr>
      <w:r w:rsidRPr="009C5A51">
        <w:rPr>
          <w:b/>
          <w:sz w:val="30"/>
          <w:szCs w:val="30"/>
        </w:rPr>
        <w:t>3. РУКОВОДСТВО И ОРАНИЗАЦИЯ СОРЕНОВАНИЙ</w:t>
      </w:r>
    </w:p>
    <w:p w14:paraId="5AFC7D24" w14:textId="77777777" w:rsidR="00B83D75" w:rsidRPr="009C5A51" w:rsidRDefault="00B83D75" w:rsidP="00B83D75">
      <w:pPr>
        <w:pStyle w:val="af8"/>
        <w:ind w:firstLine="708"/>
        <w:jc w:val="both"/>
        <w:rPr>
          <w:rFonts w:ascii="Times New Roman" w:hAnsi="Times New Roman"/>
          <w:sz w:val="30"/>
          <w:szCs w:val="30"/>
        </w:rPr>
      </w:pPr>
      <w:r w:rsidRPr="009C5A51">
        <w:rPr>
          <w:rFonts w:ascii="Times New Roman" w:hAnsi="Times New Roman"/>
          <w:sz w:val="30"/>
          <w:szCs w:val="30"/>
        </w:rPr>
        <w:t xml:space="preserve">Общее руководство подготовкой и проведением соревнований осуществляется отделом спортивно-оздоровительной работы                                 УО «ГГО Дворец творчества детей и молодежи», </w:t>
      </w:r>
      <w:bookmarkStart w:id="53" w:name="_Hlk63161527"/>
      <w:r w:rsidRPr="009C5A51">
        <w:rPr>
          <w:rFonts w:ascii="Times New Roman" w:hAnsi="Times New Roman"/>
          <w:sz w:val="30"/>
          <w:szCs w:val="30"/>
        </w:rPr>
        <w:t>ОО «Федерация дзюдо и самбо Гродненской области»</w:t>
      </w:r>
      <w:bookmarkEnd w:id="53"/>
      <w:r w:rsidRPr="009C5A51">
        <w:rPr>
          <w:rFonts w:ascii="Times New Roman" w:hAnsi="Times New Roman"/>
          <w:sz w:val="30"/>
          <w:szCs w:val="30"/>
        </w:rPr>
        <w:t>.</w:t>
      </w:r>
    </w:p>
    <w:p w14:paraId="2359BA20" w14:textId="77777777" w:rsidR="00B83D75" w:rsidRPr="009C5A51" w:rsidRDefault="00B83D75" w:rsidP="00B83D75">
      <w:pPr>
        <w:ind w:firstLine="708"/>
        <w:rPr>
          <w:sz w:val="30"/>
          <w:szCs w:val="30"/>
        </w:rPr>
      </w:pPr>
    </w:p>
    <w:p w14:paraId="4446349E" w14:textId="77777777" w:rsidR="00B83D75" w:rsidRPr="009C5A51" w:rsidRDefault="00B83D75" w:rsidP="00B83D75">
      <w:pPr>
        <w:jc w:val="center"/>
        <w:rPr>
          <w:b/>
          <w:sz w:val="30"/>
          <w:szCs w:val="30"/>
        </w:rPr>
      </w:pPr>
      <w:r w:rsidRPr="009C5A51">
        <w:rPr>
          <w:b/>
          <w:sz w:val="30"/>
          <w:szCs w:val="30"/>
        </w:rPr>
        <w:t>4. УЧАСТНИКИ СОРЕВНОВАНИЙ</w:t>
      </w:r>
    </w:p>
    <w:p w14:paraId="545D66D1" w14:textId="77777777" w:rsidR="00B83D75" w:rsidRPr="009C5A51" w:rsidRDefault="00B83D75" w:rsidP="00B83D75">
      <w:pPr>
        <w:ind w:firstLine="709"/>
        <w:jc w:val="both"/>
        <w:rPr>
          <w:sz w:val="30"/>
          <w:szCs w:val="30"/>
        </w:rPr>
      </w:pPr>
      <w:r w:rsidRPr="009C5A51">
        <w:rPr>
          <w:sz w:val="30"/>
          <w:szCs w:val="30"/>
        </w:rPr>
        <w:t>К участию в соревнованиях допускаются спортсмены:</w:t>
      </w:r>
    </w:p>
    <w:p w14:paraId="1E3E3C77" w14:textId="77777777" w:rsidR="00B83D75" w:rsidRPr="009C5A51" w:rsidRDefault="00B83D75" w:rsidP="00B83D75">
      <w:pPr>
        <w:pStyle w:val="a4"/>
        <w:numPr>
          <w:ilvl w:val="0"/>
          <w:numId w:val="40"/>
        </w:numPr>
        <w:jc w:val="both"/>
        <w:rPr>
          <w:sz w:val="30"/>
          <w:szCs w:val="30"/>
        </w:rPr>
      </w:pPr>
      <w:r w:rsidRPr="009C5A51">
        <w:rPr>
          <w:sz w:val="30"/>
          <w:szCs w:val="30"/>
        </w:rPr>
        <w:t>по усмотрению личного тренера;</w:t>
      </w:r>
    </w:p>
    <w:p w14:paraId="54A26138" w14:textId="77777777" w:rsidR="00B83D75" w:rsidRPr="009C5A51" w:rsidRDefault="00B83D75" w:rsidP="00B83D75">
      <w:pPr>
        <w:pStyle w:val="a4"/>
        <w:numPr>
          <w:ilvl w:val="0"/>
          <w:numId w:val="40"/>
        </w:numPr>
        <w:jc w:val="both"/>
        <w:rPr>
          <w:sz w:val="30"/>
          <w:szCs w:val="30"/>
        </w:rPr>
      </w:pPr>
      <w:r w:rsidRPr="009C5A51">
        <w:rPr>
          <w:sz w:val="30"/>
          <w:szCs w:val="30"/>
        </w:rPr>
        <w:t>только в своей возрастной весовой категории;</w:t>
      </w:r>
    </w:p>
    <w:p w14:paraId="74787FD3" w14:textId="77777777" w:rsidR="00B83D75" w:rsidRPr="009C5A51" w:rsidRDefault="00B83D75" w:rsidP="00B83D75">
      <w:pPr>
        <w:pStyle w:val="a4"/>
        <w:numPr>
          <w:ilvl w:val="0"/>
          <w:numId w:val="40"/>
        </w:numPr>
        <w:jc w:val="both"/>
        <w:rPr>
          <w:sz w:val="30"/>
          <w:szCs w:val="30"/>
        </w:rPr>
      </w:pPr>
      <w:r w:rsidRPr="009C5A51">
        <w:rPr>
          <w:sz w:val="30"/>
          <w:szCs w:val="30"/>
        </w:rPr>
        <w:t>по согласованию с организаторами соревнований.</w:t>
      </w:r>
    </w:p>
    <w:p w14:paraId="4DCCC3BA" w14:textId="77777777" w:rsidR="00B83D75" w:rsidRPr="00B25CE5" w:rsidRDefault="00B83D75" w:rsidP="00B83D75">
      <w:pPr>
        <w:ind w:firstLine="709"/>
        <w:jc w:val="both"/>
        <w:rPr>
          <w:sz w:val="30"/>
          <w:szCs w:val="30"/>
        </w:rPr>
      </w:pPr>
      <w:r w:rsidRPr="009C5A51">
        <w:rPr>
          <w:sz w:val="30"/>
          <w:szCs w:val="30"/>
        </w:rPr>
        <w:t xml:space="preserve">На взвешивании спортсмены предоставляют паспорт/документ его </w:t>
      </w:r>
      <w:r w:rsidRPr="00B25CE5">
        <w:rPr>
          <w:sz w:val="30"/>
          <w:szCs w:val="30"/>
        </w:rPr>
        <w:t>заменяющий, медицинский допуск к участию в турнире. В каждой весовой категории не допускается провес.</w:t>
      </w:r>
    </w:p>
    <w:p w14:paraId="437D9CFF" w14:textId="77777777" w:rsidR="00B83D75" w:rsidRPr="00B25CE5" w:rsidRDefault="00B83D75" w:rsidP="00B83D75">
      <w:pPr>
        <w:ind w:firstLine="709"/>
        <w:jc w:val="both"/>
        <w:rPr>
          <w:sz w:val="30"/>
          <w:szCs w:val="30"/>
        </w:rPr>
      </w:pPr>
      <w:r w:rsidRPr="00B25CE5">
        <w:rPr>
          <w:sz w:val="30"/>
          <w:szCs w:val="30"/>
        </w:rPr>
        <w:t xml:space="preserve">Заявки подать на электронную почту </w:t>
      </w:r>
      <w:proofErr w:type="spellStart"/>
      <w:r w:rsidRPr="00B25CE5">
        <w:rPr>
          <w:sz w:val="30"/>
          <w:szCs w:val="30"/>
          <w:lang w:val="en-US"/>
        </w:rPr>
        <w:t>kostya</w:t>
      </w:r>
      <w:proofErr w:type="spellEnd"/>
      <w:r w:rsidRPr="00B25CE5">
        <w:rPr>
          <w:sz w:val="30"/>
          <w:szCs w:val="30"/>
        </w:rPr>
        <w:t>221078@</w:t>
      </w:r>
      <w:r w:rsidRPr="00B25CE5">
        <w:rPr>
          <w:sz w:val="30"/>
          <w:szCs w:val="30"/>
          <w:lang w:val="en-US"/>
        </w:rPr>
        <w:t>mail</w:t>
      </w:r>
      <w:r w:rsidRPr="00B25CE5">
        <w:rPr>
          <w:sz w:val="30"/>
          <w:szCs w:val="30"/>
        </w:rPr>
        <w:t>.</w:t>
      </w:r>
      <w:proofErr w:type="spellStart"/>
      <w:r w:rsidRPr="00B25CE5">
        <w:rPr>
          <w:sz w:val="30"/>
          <w:szCs w:val="30"/>
          <w:lang w:val="en-US"/>
        </w:rPr>
        <w:t>ru</w:t>
      </w:r>
      <w:proofErr w:type="spellEnd"/>
      <w:r w:rsidRPr="00B25CE5">
        <w:rPr>
          <w:sz w:val="30"/>
          <w:szCs w:val="30"/>
        </w:rPr>
        <w:t>.</w:t>
      </w:r>
    </w:p>
    <w:p w14:paraId="44FCC817" w14:textId="77777777" w:rsidR="00B83D75" w:rsidRPr="00B25CE5" w:rsidRDefault="00B83D75" w:rsidP="00B83D75">
      <w:pPr>
        <w:ind w:firstLine="709"/>
        <w:jc w:val="both"/>
        <w:rPr>
          <w:sz w:val="30"/>
          <w:szCs w:val="30"/>
        </w:rPr>
      </w:pPr>
    </w:p>
    <w:p w14:paraId="3094F1F3" w14:textId="77777777" w:rsidR="00B83D75" w:rsidRPr="00B25CE5" w:rsidRDefault="00B83D75" w:rsidP="00B83D75">
      <w:pPr>
        <w:ind w:firstLine="709"/>
        <w:jc w:val="center"/>
        <w:rPr>
          <w:b/>
          <w:bCs/>
          <w:sz w:val="30"/>
          <w:szCs w:val="30"/>
        </w:rPr>
      </w:pPr>
      <w:r w:rsidRPr="00B25CE5">
        <w:rPr>
          <w:b/>
          <w:bCs/>
          <w:sz w:val="30"/>
          <w:szCs w:val="30"/>
        </w:rPr>
        <w:t>5. ПРАВИЛА СОРЕВНОВАНИЙ</w:t>
      </w:r>
    </w:p>
    <w:p w14:paraId="5D12B7B7" w14:textId="77777777" w:rsidR="00B83D75" w:rsidRPr="00B25CE5" w:rsidRDefault="00B83D75" w:rsidP="00B83D75">
      <w:pPr>
        <w:ind w:firstLine="709"/>
        <w:jc w:val="both"/>
        <w:rPr>
          <w:sz w:val="30"/>
          <w:szCs w:val="30"/>
        </w:rPr>
      </w:pPr>
      <w:r w:rsidRPr="00B25CE5">
        <w:rPr>
          <w:sz w:val="30"/>
          <w:szCs w:val="30"/>
        </w:rPr>
        <w:t>Соревнования носят личный характер и проводятся согласно международным правилам дзюдо.</w:t>
      </w:r>
    </w:p>
    <w:p w14:paraId="321EC96A" w14:textId="77777777" w:rsidR="00B83D75" w:rsidRPr="00B25CE5" w:rsidRDefault="00B83D75" w:rsidP="00B83D75">
      <w:pPr>
        <w:ind w:firstLine="709"/>
        <w:jc w:val="both"/>
        <w:rPr>
          <w:sz w:val="30"/>
          <w:szCs w:val="30"/>
        </w:rPr>
      </w:pPr>
      <w:r w:rsidRPr="00B25CE5">
        <w:rPr>
          <w:sz w:val="30"/>
          <w:szCs w:val="30"/>
        </w:rPr>
        <w:t>У юношей 2010-2012 г.р. запрещены болевые приемы.</w:t>
      </w:r>
    </w:p>
    <w:p w14:paraId="6221AA7E" w14:textId="77777777" w:rsidR="00B83D75" w:rsidRPr="00B25CE5" w:rsidRDefault="00B83D75" w:rsidP="00B83D75">
      <w:pPr>
        <w:ind w:firstLine="709"/>
        <w:jc w:val="both"/>
        <w:rPr>
          <w:sz w:val="30"/>
          <w:szCs w:val="30"/>
        </w:rPr>
      </w:pPr>
      <w:r w:rsidRPr="00B25CE5">
        <w:rPr>
          <w:sz w:val="30"/>
          <w:szCs w:val="30"/>
        </w:rPr>
        <w:t>У юношей 2013-2014 г.р. запрещены удушающие и болевые приемы.</w:t>
      </w:r>
    </w:p>
    <w:p w14:paraId="40968C73" w14:textId="77777777" w:rsidR="00B83D75" w:rsidRPr="00B25CE5" w:rsidRDefault="00B83D75" w:rsidP="00B83D75">
      <w:pPr>
        <w:ind w:firstLine="709"/>
        <w:jc w:val="both"/>
        <w:rPr>
          <w:sz w:val="30"/>
          <w:szCs w:val="30"/>
        </w:rPr>
      </w:pPr>
      <w:r w:rsidRPr="00B25CE5">
        <w:rPr>
          <w:sz w:val="30"/>
          <w:szCs w:val="30"/>
        </w:rPr>
        <w:t>У юношей 2015 г.р. броски разрешены только с классическим «разносторонним» захватам, запрещены удушающие и болевые приемы, броски с колен, броски с упором голени, броски через грудь.</w:t>
      </w:r>
    </w:p>
    <w:p w14:paraId="6A96E819" w14:textId="77777777" w:rsidR="00B83D75" w:rsidRPr="009C5A51" w:rsidRDefault="00B83D75" w:rsidP="00B83D75">
      <w:pPr>
        <w:rPr>
          <w:sz w:val="30"/>
          <w:szCs w:val="30"/>
        </w:rPr>
      </w:pPr>
    </w:p>
    <w:p w14:paraId="3A52FC7F" w14:textId="77777777" w:rsidR="00B83D75" w:rsidRPr="009C5A51" w:rsidRDefault="00B83D75" w:rsidP="00B83D75">
      <w:pPr>
        <w:jc w:val="center"/>
        <w:rPr>
          <w:b/>
          <w:sz w:val="30"/>
          <w:szCs w:val="30"/>
        </w:rPr>
      </w:pPr>
      <w:r w:rsidRPr="009C5A51">
        <w:rPr>
          <w:b/>
          <w:sz w:val="30"/>
          <w:szCs w:val="30"/>
        </w:rPr>
        <w:t>7. РЕГЛАМЕНТ СОРЕВНОВАНИЙ</w:t>
      </w:r>
    </w:p>
    <w:p w14:paraId="1CAD5FD1" w14:textId="77777777" w:rsidR="00B83D75" w:rsidRPr="009C5A51" w:rsidRDefault="00B83D75" w:rsidP="00B83D75">
      <w:pPr>
        <w:ind w:firstLine="708"/>
        <w:jc w:val="both"/>
        <w:rPr>
          <w:sz w:val="30"/>
          <w:szCs w:val="30"/>
        </w:rPr>
      </w:pPr>
      <w:r w:rsidRPr="009C5A51">
        <w:rPr>
          <w:sz w:val="30"/>
          <w:szCs w:val="30"/>
        </w:rPr>
        <w:t>Соревнования проводятся по олимпийской системе с утешением от полуфиналистов. Продолжительность поединков 2 минуты.</w:t>
      </w:r>
    </w:p>
    <w:p w14:paraId="424199EF" w14:textId="77777777" w:rsidR="00B83D75" w:rsidRPr="009C5A51" w:rsidRDefault="00B83D75" w:rsidP="00B83D75">
      <w:pPr>
        <w:ind w:firstLine="708"/>
        <w:jc w:val="both"/>
        <w:rPr>
          <w:sz w:val="30"/>
          <w:szCs w:val="30"/>
        </w:rPr>
      </w:pPr>
      <w:r>
        <w:rPr>
          <w:sz w:val="30"/>
          <w:szCs w:val="30"/>
        </w:rPr>
        <w:t>февраль</w:t>
      </w:r>
      <w:r w:rsidRPr="009C5A51">
        <w:rPr>
          <w:sz w:val="30"/>
          <w:szCs w:val="30"/>
        </w:rPr>
        <w:t xml:space="preserve"> 202</w:t>
      </w:r>
      <w:r>
        <w:rPr>
          <w:sz w:val="30"/>
          <w:szCs w:val="30"/>
        </w:rPr>
        <w:t>5</w:t>
      </w:r>
      <w:r w:rsidRPr="009C5A51">
        <w:rPr>
          <w:sz w:val="30"/>
          <w:szCs w:val="30"/>
        </w:rPr>
        <w:t xml:space="preserve"> года:</w:t>
      </w:r>
    </w:p>
    <w:p w14:paraId="69BB4AD3" w14:textId="77777777" w:rsidR="00B83D75" w:rsidRPr="009C5A51" w:rsidRDefault="00B83D75" w:rsidP="00B83D75">
      <w:pPr>
        <w:ind w:firstLine="709"/>
        <w:jc w:val="both"/>
        <w:rPr>
          <w:sz w:val="30"/>
          <w:szCs w:val="30"/>
        </w:rPr>
      </w:pPr>
      <w:r w:rsidRPr="009C5A51">
        <w:rPr>
          <w:sz w:val="30"/>
          <w:szCs w:val="30"/>
        </w:rPr>
        <w:t>10.00-10.30 – взвешивание участников соревнований</w:t>
      </w:r>
      <w:r>
        <w:rPr>
          <w:sz w:val="30"/>
          <w:szCs w:val="30"/>
        </w:rPr>
        <w:t>;</w:t>
      </w:r>
      <w:r w:rsidRPr="009C5A51">
        <w:rPr>
          <w:sz w:val="30"/>
          <w:szCs w:val="30"/>
        </w:rPr>
        <w:t xml:space="preserve"> </w:t>
      </w:r>
    </w:p>
    <w:p w14:paraId="51327B29" w14:textId="77777777" w:rsidR="00B83D75" w:rsidRPr="009C5A51" w:rsidRDefault="00B83D75" w:rsidP="00B83D75">
      <w:pPr>
        <w:ind w:firstLine="709"/>
        <w:jc w:val="both"/>
        <w:rPr>
          <w:sz w:val="30"/>
          <w:szCs w:val="30"/>
        </w:rPr>
      </w:pPr>
      <w:r w:rsidRPr="009C5A51">
        <w:rPr>
          <w:sz w:val="30"/>
          <w:szCs w:val="30"/>
        </w:rPr>
        <w:t>11.00-11.30 – заседание судейской коллегии;</w:t>
      </w:r>
    </w:p>
    <w:p w14:paraId="18ABAD10" w14:textId="77777777" w:rsidR="00B83D75" w:rsidRPr="009C5A51" w:rsidRDefault="00B83D75" w:rsidP="00B83D75">
      <w:pPr>
        <w:ind w:firstLine="709"/>
        <w:jc w:val="both"/>
        <w:rPr>
          <w:sz w:val="30"/>
          <w:szCs w:val="30"/>
        </w:rPr>
      </w:pPr>
      <w:r w:rsidRPr="009C5A51">
        <w:rPr>
          <w:sz w:val="30"/>
          <w:szCs w:val="30"/>
        </w:rPr>
        <w:t>12.00 – начало соревнований</w:t>
      </w:r>
      <w:r>
        <w:rPr>
          <w:sz w:val="30"/>
          <w:szCs w:val="30"/>
        </w:rPr>
        <w:t>.</w:t>
      </w:r>
    </w:p>
    <w:p w14:paraId="0D1AF823" w14:textId="77777777" w:rsidR="00B83D75" w:rsidRPr="009C5A51" w:rsidRDefault="00B83D75" w:rsidP="00B83D75">
      <w:pPr>
        <w:ind w:firstLine="708"/>
        <w:jc w:val="both"/>
        <w:rPr>
          <w:sz w:val="30"/>
          <w:szCs w:val="30"/>
        </w:rPr>
      </w:pPr>
    </w:p>
    <w:p w14:paraId="5EAE0877" w14:textId="77777777" w:rsidR="00B83D75" w:rsidRPr="009C5A51" w:rsidRDefault="00B83D75" w:rsidP="00B83D75">
      <w:pPr>
        <w:jc w:val="center"/>
        <w:rPr>
          <w:b/>
          <w:sz w:val="30"/>
          <w:szCs w:val="30"/>
        </w:rPr>
      </w:pPr>
      <w:r w:rsidRPr="009C5A51">
        <w:rPr>
          <w:b/>
          <w:sz w:val="30"/>
          <w:szCs w:val="30"/>
        </w:rPr>
        <w:t>8. НАГРАЖДЕНИЕ</w:t>
      </w:r>
    </w:p>
    <w:p w14:paraId="5587AE72" w14:textId="77777777" w:rsidR="00B83D75" w:rsidRDefault="00B83D75" w:rsidP="00B83D75">
      <w:pPr>
        <w:jc w:val="both"/>
        <w:rPr>
          <w:sz w:val="30"/>
          <w:szCs w:val="30"/>
        </w:rPr>
      </w:pPr>
      <w:r w:rsidRPr="009C5A51">
        <w:rPr>
          <w:sz w:val="30"/>
          <w:szCs w:val="30"/>
        </w:rPr>
        <w:t xml:space="preserve">         </w:t>
      </w:r>
      <w:r w:rsidRPr="00A33970">
        <w:rPr>
          <w:sz w:val="30"/>
          <w:szCs w:val="30"/>
        </w:rPr>
        <w:t xml:space="preserve">         </w:t>
      </w:r>
      <w:r>
        <w:rPr>
          <w:sz w:val="30"/>
          <w:szCs w:val="30"/>
        </w:rPr>
        <w:t>Победители и призеры турнира во всех возрастных категориях награждаются медалями, дипломами соответствующих степеней, а также ценными призами. Награждение участников соревнований после завершения поединков в каждой возрастной категории.</w:t>
      </w:r>
    </w:p>
    <w:p w14:paraId="513C36DC" w14:textId="77777777" w:rsidR="00B83D75" w:rsidRDefault="00B83D75" w:rsidP="00B83D75">
      <w:pPr>
        <w:jc w:val="both"/>
        <w:rPr>
          <w:sz w:val="30"/>
          <w:szCs w:val="30"/>
        </w:rPr>
      </w:pPr>
    </w:p>
    <w:p w14:paraId="0E1181E6" w14:textId="77777777" w:rsidR="00B83D75" w:rsidRPr="00B51E01" w:rsidRDefault="00B83D75" w:rsidP="00B83D75">
      <w:pPr>
        <w:ind w:firstLine="708"/>
        <w:jc w:val="both"/>
        <w:rPr>
          <w:color w:val="FF0000"/>
          <w:sz w:val="20"/>
          <w:szCs w:val="20"/>
        </w:rPr>
      </w:pPr>
    </w:p>
    <w:p w14:paraId="50B0FE37" w14:textId="77777777" w:rsidR="00B83D75" w:rsidRPr="009C5A51" w:rsidRDefault="00B83D75" w:rsidP="00B83D75">
      <w:pPr>
        <w:ind w:firstLine="708"/>
        <w:jc w:val="center"/>
        <w:rPr>
          <w:b/>
          <w:sz w:val="30"/>
          <w:szCs w:val="30"/>
        </w:rPr>
      </w:pPr>
      <w:r w:rsidRPr="009C5A51">
        <w:rPr>
          <w:b/>
          <w:sz w:val="30"/>
          <w:szCs w:val="30"/>
        </w:rPr>
        <w:t>9. ФИНАНСИРОВАНИЕ</w:t>
      </w:r>
    </w:p>
    <w:p w14:paraId="31155D85" w14:textId="77777777" w:rsidR="00B83D75" w:rsidRPr="009C5A51" w:rsidRDefault="00B83D75" w:rsidP="00B83D75">
      <w:pPr>
        <w:ind w:firstLine="708"/>
        <w:jc w:val="both"/>
        <w:rPr>
          <w:sz w:val="30"/>
          <w:szCs w:val="30"/>
        </w:rPr>
      </w:pPr>
      <w:r w:rsidRPr="009C5A51">
        <w:rPr>
          <w:sz w:val="30"/>
          <w:szCs w:val="30"/>
        </w:rPr>
        <w:t xml:space="preserve">Расходы, связанные с подготовкой и проведением соревнований, несет Семенов К.В., ОО «Федерация дзюдо и самбо Гродненской области», УО «ГГО Дворец творчества детей и молодежи». </w:t>
      </w:r>
    </w:p>
    <w:p w14:paraId="1BB1937B" w14:textId="77777777" w:rsidR="00B83D75" w:rsidRPr="009C5A51" w:rsidRDefault="00B83D75" w:rsidP="00B83D75">
      <w:pPr>
        <w:jc w:val="both"/>
        <w:rPr>
          <w:b/>
          <w:sz w:val="30"/>
          <w:szCs w:val="30"/>
        </w:rPr>
      </w:pPr>
    </w:p>
    <w:p w14:paraId="06739933" w14:textId="77777777" w:rsidR="00B83D75" w:rsidRPr="009C5A51" w:rsidRDefault="00B83D75" w:rsidP="00B83D75">
      <w:pPr>
        <w:jc w:val="both"/>
        <w:rPr>
          <w:sz w:val="30"/>
          <w:szCs w:val="30"/>
        </w:rPr>
      </w:pPr>
      <w:r w:rsidRPr="009C5A51">
        <w:rPr>
          <w:b/>
          <w:sz w:val="30"/>
          <w:szCs w:val="30"/>
        </w:rPr>
        <w:t>Оргкомитет:</w:t>
      </w:r>
      <w:r w:rsidRPr="009C5A51">
        <w:rPr>
          <w:sz w:val="30"/>
          <w:szCs w:val="30"/>
        </w:rPr>
        <w:t xml:space="preserve"> </w:t>
      </w:r>
    </w:p>
    <w:p w14:paraId="1BC8DFE5" w14:textId="77777777" w:rsidR="00B83D75" w:rsidRPr="009C5A51" w:rsidRDefault="00B83D75" w:rsidP="00B83D75">
      <w:pPr>
        <w:ind w:firstLine="709"/>
        <w:jc w:val="both"/>
        <w:rPr>
          <w:sz w:val="30"/>
          <w:szCs w:val="30"/>
        </w:rPr>
      </w:pPr>
      <w:r w:rsidRPr="009C5A51">
        <w:rPr>
          <w:sz w:val="30"/>
          <w:szCs w:val="30"/>
        </w:rPr>
        <w:t xml:space="preserve">- главный судья – Семенов Константин Валерьевич </w:t>
      </w:r>
    </w:p>
    <w:p w14:paraId="044207AC" w14:textId="77777777" w:rsidR="00B83D75" w:rsidRDefault="00B83D75" w:rsidP="00B83D75"/>
    <w:p w14:paraId="28D8AE2D" w14:textId="57169B4B" w:rsidR="00751C27" w:rsidRDefault="00751C27" w:rsidP="00603CE4">
      <w:pPr>
        <w:rPr>
          <w:sz w:val="30"/>
          <w:szCs w:val="30"/>
        </w:rPr>
      </w:pPr>
    </w:p>
    <w:p w14:paraId="19507AD8" w14:textId="3F8567D7" w:rsidR="004046AF" w:rsidRDefault="004046AF" w:rsidP="00603CE4">
      <w:pPr>
        <w:rPr>
          <w:sz w:val="30"/>
          <w:szCs w:val="30"/>
        </w:rPr>
      </w:pPr>
    </w:p>
    <w:p w14:paraId="7BED85DC" w14:textId="62353232" w:rsidR="004046AF" w:rsidRDefault="004046AF" w:rsidP="00603CE4">
      <w:pPr>
        <w:rPr>
          <w:sz w:val="30"/>
          <w:szCs w:val="30"/>
        </w:rPr>
      </w:pPr>
    </w:p>
    <w:p w14:paraId="2DD389F2" w14:textId="275FE454" w:rsidR="004046AF" w:rsidRDefault="004046AF" w:rsidP="00603CE4">
      <w:pPr>
        <w:rPr>
          <w:sz w:val="30"/>
          <w:szCs w:val="30"/>
        </w:rPr>
      </w:pPr>
    </w:p>
    <w:p w14:paraId="24C73512" w14:textId="094BC31E" w:rsidR="004046AF" w:rsidRDefault="004046AF" w:rsidP="00603CE4">
      <w:pPr>
        <w:rPr>
          <w:sz w:val="30"/>
          <w:szCs w:val="30"/>
        </w:rPr>
      </w:pPr>
    </w:p>
    <w:p w14:paraId="3A8905A1" w14:textId="35A9C004" w:rsidR="004046AF" w:rsidRDefault="004046AF" w:rsidP="00603CE4">
      <w:pPr>
        <w:rPr>
          <w:sz w:val="30"/>
          <w:szCs w:val="30"/>
        </w:rPr>
      </w:pPr>
    </w:p>
    <w:p w14:paraId="4C381AB7" w14:textId="1F65C057" w:rsidR="004046AF" w:rsidRDefault="004046AF" w:rsidP="00603CE4">
      <w:pPr>
        <w:rPr>
          <w:sz w:val="30"/>
          <w:szCs w:val="30"/>
        </w:rPr>
      </w:pPr>
    </w:p>
    <w:p w14:paraId="1D9085A0" w14:textId="6D82F7B2" w:rsidR="004046AF" w:rsidRDefault="004046AF" w:rsidP="00603CE4">
      <w:pPr>
        <w:rPr>
          <w:sz w:val="30"/>
          <w:szCs w:val="30"/>
        </w:rPr>
      </w:pPr>
    </w:p>
    <w:p w14:paraId="5465471F" w14:textId="77777777" w:rsidR="00D16365" w:rsidRDefault="00D16365" w:rsidP="00603CE4">
      <w:pPr>
        <w:rPr>
          <w:sz w:val="30"/>
          <w:szCs w:val="30"/>
        </w:rPr>
      </w:pPr>
    </w:p>
    <w:p w14:paraId="0FA56AE7" w14:textId="5802CC20" w:rsidR="004046AF" w:rsidRDefault="004046AF" w:rsidP="00603CE4">
      <w:pPr>
        <w:rPr>
          <w:sz w:val="30"/>
          <w:szCs w:val="30"/>
        </w:rPr>
      </w:pPr>
    </w:p>
    <w:p w14:paraId="6ECAF8C7" w14:textId="77777777" w:rsidR="004046AF" w:rsidRPr="00ED5183" w:rsidRDefault="004046AF" w:rsidP="004046AF">
      <w:pPr>
        <w:jc w:val="center"/>
        <w:rPr>
          <w:b/>
          <w:sz w:val="28"/>
          <w:szCs w:val="28"/>
          <w14:shadow w14:blurRad="50800" w14:dist="38100" w14:dir="2700000" w14:sx="100000" w14:sy="100000" w14:kx="0" w14:ky="0" w14:algn="tl">
            <w14:srgbClr w14:val="000000">
              <w14:alpha w14:val="60000"/>
            </w14:srgbClr>
          </w14:shadow>
        </w:rPr>
      </w:pPr>
    </w:p>
    <w:p w14:paraId="7BB6E0E7" w14:textId="77777777" w:rsidR="004046AF" w:rsidRPr="00ED5183" w:rsidRDefault="004046AF" w:rsidP="004046AF">
      <w:pPr>
        <w:jc w:val="center"/>
        <w:rPr>
          <w:b/>
          <w:sz w:val="28"/>
          <w:szCs w:val="28"/>
          <w14:shadow w14:blurRad="50800" w14:dist="38100" w14:dir="2700000" w14:sx="100000" w14:sy="100000" w14:kx="0" w14:ky="0" w14:algn="tl">
            <w14:srgbClr w14:val="000000">
              <w14:alpha w14:val="60000"/>
            </w14:srgbClr>
          </w14:shadow>
        </w:rPr>
      </w:pPr>
      <w:r w:rsidRPr="00ED5183">
        <w:rPr>
          <w:b/>
          <w:sz w:val="28"/>
          <w:szCs w:val="28"/>
          <w14:shadow w14:blurRad="50800" w14:dist="38100" w14:dir="2700000" w14:sx="100000" w14:sy="100000" w14:kx="0" w14:ky="0" w14:algn="tl">
            <w14:srgbClr w14:val="000000">
              <w14:alpha w14:val="60000"/>
            </w14:srgbClr>
          </w14:shadow>
        </w:rPr>
        <w:t>ПОЛОЖЕНИЕ</w:t>
      </w:r>
    </w:p>
    <w:p w14:paraId="31DEEC70" w14:textId="77777777" w:rsidR="004046AF" w:rsidRPr="00ED5183" w:rsidRDefault="004046AF" w:rsidP="004046AF">
      <w:pPr>
        <w:jc w:val="center"/>
        <w:rPr>
          <w:b/>
          <w:sz w:val="28"/>
          <w:szCs w:val="28"/>
          <w14:shadow w14:blurRad="50800" w14:dist="38100" w14:dir="2700000" w14:sx="100000" w14:sy="100000" w14:kx="0" w14:ky="0" w14:algn="tl">
            <w14:srgbClr w14:val="000000">
              <w14:alpha w14:val="60000"/>
            </w14:srgbClr>
          </w14:shadow>
        </w:rPr>
      </w:pPr>
      <w:r w:rsidRPr="00ED5183">
        <w:rPr>
          <w:b/>
          <w:sz w:val="28"/>
          <w:szCs w:val="28"/>
          <w14:shadow w14:blurRad="50800" w14:dist="38100" w14:dir="2700000" w14:sx="100000" w14:sy="100000" w14:kx="0" w14:ky="0" w14:algn="tl">
            <w14:srgbClr w14:val="000000">
              <w14:alpha w14:val="60000"/>
            </w14:srgbClr>
          </w14:shadow>
        </w:rPr>
        <w:t xml:space="preserve">о проведении </w:t>
      </w:r>
      <w:bookmarkStart w:id="54" w:name="_Hlk171341412"/>
      <w:r w:rsidRPr="00ED5183">
        <w:rPr>
          <w:b/>
          <w:sz w:val="28"/>
          <w:szCs w:val="28"/>
          <w:lang w:val="en-US"/>
          <w14:shadow w14:blurRad="50800" w14:dist="38100" w14:dir="2700000" w14:sx="100000" w14:sy="100000" w14:kx="0" w14:ky="0" w14:algn="tl">
            <w14:srgbClr w14:val="000000">
              <w14:alpha w14:val="60000"/>
            </w14:srgbClr>
          </w14:shadow>
        </w:rPr>
        <w:t>X</w:t>
      </w:r>
      <w:r>
        <w:rPr>
          <w:b/>
          <w:sz w:val="28"/>
          <w:szCs w:val="28"/>
          <w:lang w:val="en-US"/>
          <w14:shadow w14:blurRad="50800" w14:dist="38100" w14:dir="2700000" w14:sx="100000" w14:sy="100000" w14:kx="0" w14:ky="0" w14:algn="tl">
            <w14:srgbClr w14:val="000000">
              <w14:alpha w14:val="60000"/>
            </w14:srgbClr>
          </w14:shadow>
        </w:rPr>
        <w:t>I</w:t>
      </w:r>
      <w:r w:rsidRPr="00ED5183">
        <w:rPr>
          <w:b/>
          <w:sz w:val="28"/>
          <w:szCs w:val="28"/>
          <w:lang w:val="en-US"/>
          <w14:shadow w14:blurRad="50800" w14:dist="38100" w14:dir="2700000" w14:sx="100000" w14:sy="100000" w14:kx="0" w14:ky="0" w14:algn="tl">
            <w14:srgbClr w14:val="000000">
              <w14:alpha w14:val="60000"/>
            </w14:srgbClr>
          </w14:shadow>
        </w:rPr>
        <w:t>V</w:t>
      </w:r>
      <w:r w:rsidRPr="00ED5183">
        <w:rPr>
          <w:b/>
          <w:sz w:val="28"/>
          <w:szCs w:val="28"/>
          <w14:shadow w14:blurRad="50800" w14:dist="38100" w14:dir="2700000" w14:sx="100000" w14:sy="100000" w14:kx="0" w14:ky="0" w14:algn="tl">
            <w14:srgbClr w14:val="000000">
              <w14:alpha w14:val="60000"/>
            </w14:srgbClr>
          </w14:shadow>
        </w:rPr>
        <w:t xml:space="preserve"> чемпионата области по «Своей игре»</w:t>
      </w:r>
    </w:p>
    <w:p w14:paraId="50215B87" w14:textId="77777777" w:rsidR="004046AF" w:rsidRPr="00ED5183" w:rsidRDefault="004046AF" w:rsidP="004046AF">
      <w:pPr>
        <w:jc w:val="center"/>
        <w:rPr>
          <w:b/>
          <w:sz w:val="28"/>
          <w:szCs w:val="28"/>
          <w14:shadow w14:blurRad="50800" w14:dist="38100" w14:dir="2700000" w14:sx="100000" w14:sy="100000" w14:kx="0" w14:ky="0" w14:algn="tl">
            <w14:srgbClr w14:val="000000">
              <w14:alpha w14:val="60000"/>
            </w14:srgbClr>
          </w14:shadow>
        </w:rPr>
      </w:pPr>
      <w:r w:rsidRPr="00ED5183">
        <w:rPr>
          <w:b/>
          <w:sz w:val="28"/>
          <w:szCs w:val="28"/>
          <w14:shadow w14:blurRad="50800" w14:dist="38100" w14:dir="2700000" w14:sx="100000" w14:sy="100000" w14:kx="0" w14:ky="0" w14:algn="tl">
            <w14:srgbClr w14:val="000000">
              <w14:alpha w14:val="60000"/>
            </w14:srgbClr>
          </w14:shadow>
        </w:rPr>
        <w:t>в личном первенстве</w:t>
      </w:r>
    </w:p>
    <w:bookmarkEnd w:id="54"/>
    <w:p w14:paraId="2AC137E4" w14:textId="77777777" w:rsidR="004046AF" w:rsidRPr="00ED5183" w:rsidRDefault="004046AF" w:rsidP="004046AF">
      <w:pPr>
        <w:jc w:val="both"/>
        <w:rPr>
          <w:sz w:val="28"/>
          <w:szCs w:val="28"/>
        </w:rPr>
      </w:pPr>
      <w:r w:rsidRPr="00ED5183">
        <w:rPr>
          <w:sz w:val="28"/>
          <w:szCs w:val="28"/>
        </w:rPr>
        <w:t>ЦЕЛЬ:</w:t>
      </w:r>
    </w:p>
    <w:p w14:paraId="5189E43E" w14:textId="77777777" w:rsidR="004046AF" w:rsidRPr="00ED5183" w:rsidRDefault="004046AF" w:rsidP="004046AF">
      <w:pPr>
        <w:jc w:val="both"/>
        <w:rPr>
          <w:b/>
          <w:sz w:val="28"/>
          <w:szCs w:val="28"/>
        </w:rPr>
      </w:pPr>
      <w:r w:rsidRPr="00ED5183">
        <w:rPr>
          <w:sz w:val="28"/>
          <w:szCs w:val="28"/>
        </w:rPr>
        <w:t>определение сильнейших среди знатоков интеллектуальных команд области.</w:t>
      </w:r>
    </w:p>
    <w:p w14:paraId="32060421" w14:textId="77777777" w:rsidR="004046AF" w:rsidRPr="00ED5183" w:rsidRDefault="004046AF" w:rsidP="004046AF">
      <w:pPr>
        <w:jc w:val="both"/>
        <w:rPr>
          <w:b/>
          <w:sz w:val="28"/>
          <w:szCs w:val="28"/>
        </w:rPr>
      </w:pPr>
    </w:p>
    <w:p w14:paraId="2BD92528" w14:textId="77777777" w:rsidR="004046AF" w:rsidRPr="00ED5183" w:rsidRDefault="004046AF" w:rsidP="004046AF">
      <w:pPr>
        <w:jc w:val="both"/>
        <w:rPr>
          <w:sz w:val="28"/>
          <w:szCs w:val="28"/>
        </w:rPr>
      </w:pPr>
      <w:r w:rsidRPr="00ED5183">
        <w:rPr>
          <w:sz w:val="28"/>
          <w:szCs w:val="28"/>
        </w:rPr>
        <w:t>ЗАДАЧИ:</w:t>
      </w:r>
    </w:p>
    <w:p w14:paraId="447327BA" w14:textId="77777777" w:rsidR="004046AF" w:rsidRPr="00ED5183" w:rsidRDefault="004046AF" w:rsidP="004046AF">
      <w:pPr>
        <w:numPr>
          <w:ilvl w:val="0"/>
          <w:numId w:val="50"/>
        </w:numPr>
        <w:jc w:val="both"/>
        <w:rPr>
          <w:sz w:val="28"/>
          <w:szCs w:val="28"/>
        </w:rPr>
      </w:pPr>
      <w:r w:rsidRPr="00ED5183">
        <w:rPr>
          <w:sz w:val="28"/>
          <w:szCs w:val="28"/>
        </w:rPr>
        <w:t>расширение сферы знаний талантливой молодежи;</w:t>
      </w:r>
    </w:p>
    <w:p w14:paraId="10C7ED41" w14:textId="77777777" w:rsidR="004046AF" w:rsidRPr="00ED5183" w:rsidRDefault="004046AF" w:rsidP="004046AF">
      <w:pPr>
        <w:numPr>
          <w:ilvl w:val="0"/>
          <w:numId w:val="50"/>
        </w:numPr>
        <w:jc w:val="both"/>
        <w:rPr>
          <w:sz w:val="28"/>
          <w:szCs w:val="28"/>
        </w:rPr>
      </w:pPr>
      <w:r w:rsidRPr="00ED5183">
        <w:rPr>
          <w:sz w:val="28"/>
          <w:szCs w:val="28"/>
        </w:rPr>
        <w:t>индивидуальная работа с одаренными детьми.</w:t>
      </w:r>
    </w:p>
    <w:p w14:paraId="60E5928E" w14:textId="77777777" w:rsidR="004046AF" w:rsidRPr="00ED5183" w:rsidRDefault="004046AF" w:rsidP="004046AF">
      <w:pPr>
        <w:ind w:left="45"/>
        <w:jc w:val="both"/>
        <w:rPr>
          <w:b/>
          <w:sz w:val="28"/>
          <w:szCs w:val="28"/>
        </w:rPr>
      </w:pPr>
    </w:p>
    <w:p w14:paraId="62343769" w14:textId="77777777" w:rsidR="004046AF" w:rsidRPr="00ED5183" w:rsidRDefault="004046AF" w:rsidP="004046AF">
      <w:pPr>
        <w:ind w:left="45"/>
        <w:jc w:val="both"/>
        <w:rPr>
          <w:sz w:val="28"/>
          <w:szCs w:val="28"/>
        </w:rPr>
      </w:pPr>
      <w:r w:rsidRPr="00ED5183">
        <w:rPr>
          <w:sz w:val="28"/>
          <w:szCs w:val="28"/>
        </w:rPr>
        <w:t>ОРГАНИЗАТОРЫ:</w:t>
      </w:r>
    </w:p>
    <w:p w14:paraId="083EB195" w14:textId="77777777" w:rsidR="004046AF" w:rsidRPr="00ED5183" w:rsidRDefault="004046AF" w:rsidP="004046AF">
      <w:pPr>
        <w:jc w:val="both"/>
        <w:rPr>
          <w:sz w:val="28"/>
          <w:szCs w:val="28"/>
        </w:rPr>
      </w:pPr>
      <w:r w:rsidRPr="00ED5183">
        <w:rPr>
          <w:sz w:val="28"/>
          <w:szCs w:val="28"/>
        </w:rPr>
        <w:t>УО «Гродненский государственный областной Дворец творчества детей и молодежи»;</w:t>
      </w:r>
    </w:p>
    <w:p w14:paraId="682F4CF6" w14:textId="77777777" w:rsidR="004046AF" w:rsidRPr="00ED5183" w:rsidRDefault="004046AF" w:rsidP="004046AF">
      <w:pPr>
        <w:jc w:val="both"/>
        <w:rPr>
          <w:sz w:val="28"/>
          <w:szCs w:val="28"/>
        </w:rPr>
      </w:pPr>
      <w:r w:rsidRPr="00ED5183">
        <w:rPr>
          <w:sz w:val="28"/>
          <w:szCs w:val="28"/>
        </w:rPr>
        <w:t>ГУО «</w:t>
      </w:r>
      <w:r w:rsidRPr="00ED5183">
        <w:rPr>
          <w:color w:val="000000"/>
          <w:spacing w:val="-2"/>
          <w:sz w:val="28"/>
          <w:szCs w:val="28"/>
          <w:shd w:val="clear" w:color="auto" w:fill="FFFFFF"/>
        </w:rPr>
        <w:t>Лидский районный центр творчества детей и молодежи</w:t>
      </w:r>
      <w:r w:rsidRPr="00ED5183">
        <w:rPr>
          <w:rFonts w:ascii="Source Sans Pro" w:hAnsi="Source Sans Pro"/>
          <w:color w:val="000000"/>
          <w:spacing w:val="-2"/>
          <w:sz w:val="28"/>
          <w:szCs w:val="28"/>
          <w:shd w:val="clear" w:color="auto" w:fill="FFFFFF"/>
        </w:rPr>
        <w:t>».</w:t>
      </w:r>
    </w:p>
    <w:p w14:paraId="79A85D2B" w14:textId="77777777" w:rsidR="004046AF" w:rsidRPr="00ED5183" w:rsidRDefault="004046AF" w:rsidP="004046AF">
      <w:pPr>
        <w:ind w:left="405"/>
        <w:jc w:val="both"/>
        <w:rPr>
          <w:sz w:val="28"/>
          <w:szCs w:val="28"/>
        </w:rPr>
      </w:pPr>
    </w:p>
    <w:p w14:paraId="4B0B38BA" w14:textId="77777777" w:rsidR="004046AF" w:rsidRPr="00ED5183" w:rsidRDefault="004046AF" w:rsidP="004046AF">
      <w:pPr>
        <w:jc w:val="both"/>
        <w:rPr>
          <w:sz w:val="28"/>
          <w:szCs w:val="28"/>
        </w:rPr>
      </w:pPr>
      <w:r w:rsidRPr="00ED5183">
        <w:rPr>
          <w:sz w:val="28"/>
          <w:szCs w:val="28"/>
        </w:rPr>
        <w:t xml:space="preserve">УЧАСТНИКИ: </w:t>
      </w:r>
    </w:p>
    <w:p w14:paraId="088C0606" w14:textId="77777777" w:rsidR="004046AF" w:rsidRPr="00ED5183" w:rsidRDefault="004046AF" w:rsidP="004046AF">
      <w:pPr>
        <w:jc w:val="both"/>
        <w:rPr>
          <w:sz w:val="28"/>
          <w:szCs w:val="28"/>
        </w:rPr>
      </w:pPr>
      <w:r w:rsidRPr="00ED5183">
        <w:rPr>
          <w:sz w:val="28"/>
          <w:szCs w:val="28"/>
        </w:rPr>
        <w:t xml:space="preserve">в чемпионате принимают участие все желающие игроки команд знатоков учреждений дополнительного и общего среднего образования </w:t>
      </w:r>
      <w:proofErr w:type="spellStart"/>
      <w:r w:rsidRPr="00ED5183">
        <w:rPr>
          <w:sz w:val="28"/>
          <w:szCs w:val="28"/>
        </w:rPr>
        <w:t>Гродненщины</w:t>
      </w:r>
      <w:proofErr w:type="spellEnd"/>
      <w:r w:rsidRPr="00ED5183">
        <w:rPr>
          <w:sz w:val="28"/>
          <w:szCs w:val="28"/>
        </w:rPr>
        <w:t xml:space="preserve">. </w:t>
      </w:r>
    </w:p>
    <w:p w14:paraId="7ECFCE78" w14:textId="77777777" w:rsidR="004046AF" w:rsidRPr="00ED5183" w:rsidRDefault="004046AF" w:rsidP="004046AF">
      <w:pPr>
        <w:ind w:firstLine="709"/>
        <w:jc w:val="both"/>
        <w:rPr>
          <w:b/>
          <w:sz w:val="28"/>
          <w:szCs w:val="28"/>
        </w:rPr>
      </w:pPr>
    </w:p>
    <w:p w14:paraId="0530DDF0" w14:textId="77777777" w:rsidR="004046AF" w:rsidRPr="00ED5183" w:rsidRDefault="004046AF" w:rsidP="004046AF">
      <w:pPr>
        <w:jc w:val="both"/>
        <w:rPr>
          <w:sz w:val="28"/>
          <w:szCs w:val="28"/>
        </w:rPr>
      </w:pPr>
      <w:r w:rsidRPr="00ED5183">
        <w:rPr>
          <w:sz w:val="28"/>
          <w:szCs w:val="28"/>
        </w:rPr>
        <w:t>УСЛОВИЯ, СРОКИ И МЕСТО ПРОВЕДЕНИЯ:</w:t>
      </w:r>
    </w:p>
    <w:p w14:paraId="3EBEFBE8" w14:textId="77777777" w:rsidR="004046AF" w:rsidRPr="00ED5183" w:rsidRDefault="004046AF" w:rsidP="004046AF">
      <w:pPr>
        <w:ind w:firstLine="709"/>
        <w:jc w:val="both"/>
        <w:rPr>
          <w:sz w:val="28"/>
          <w:szCs w:val="28"/>
        </w:rPr>
      </w:pPr>
      <w:r w:rsidRPr="00ED5183">
        <w:rPr>
          <w:sz w:val="28"/>
          <w:szCs w:val="28"/>
        </w:rPr>
        <w:t>Чемпионат</w:t>
      </w:r>
      <w:r w:rsidRPr="00ED5183">
        <w:rPr>
          <w:sz w:val="28"/>
          <w:szCs w:val="28"/>
          <w:lang w:val="be-BY"/>
        </w:rPr>
        <w:t xml:space="preserve"> проводится в феврале 202</w:t>
      </w:r>
      <w:r>
        <w:rPr>
          <w:sz w:val="28"/>
          <w:szCs w:val="28"/>
          <w:lang w:val="be-BY"/>
        </w:rPr>
        <w:t>5</w:t>
      </w:r>
      <w:r w:rsidRPr="00ED5183">
        <w:rPr>
          <w:sz w:val="28"/>
          <w:szCs w:val="28"/>
          <w:lang w:val="be-BY"/>
        </w:rPr>
        <w:t xml:space="preserve"> г. Л</w:t>
      </w:r>
      <w:proofErr w:type="spellStart"/>
      <w:r w:rsidRPr="00ED5183">
        <w:rPr>
          <w:sz w:val="28"/>
          <w:szCs w:val="28"/>
        </w:rPr>
        <w:t>ичное</w:t>
      </w:r>
      <w:proofErr w:type="spellEnd"/>
      <w:r w:rsidRPr="00ED5183">
        <w:rPr>
          <w:sz w:val="28"/>
          <w:szCs w:val="28"/>
        </w:rPr>
        <w:t xml:space="preserve"> первенство включает отборочные игры, полуфинал и финал. </w:t>
      </w:r>
    </w:p>
    <w:p w14:paraId="3FD2C434" w14:textId="77777777" w:rsidR="004046AF" w:rsidRPr="00ED5183" w:rsidRDefault="004046AF" w:rsidP="004046AF">
      <w:pPr>
        <w:ind w:firstLine="708"/>
        <w:jc w:val="both"/>
        <w:rPr>
          <w:sz w:val="28"/>
          <w:szCs w:val="28"/>
        </w:rPr>
      </w:pPr>
      <w:r w:rsidRPr="00ED5183">
        <w:rPr>
          <w:sz w:val="28"/>
          <w:szCs w:val="28"/>
        </w:rPr>
        <w:t>Место проведения УО «Гродненский государственный областной Дворец творчества детей и молодежи»;</w:t>
      </w:r>
    </w:p>
    <w:p w14:paraId="13BDDF54" w14:textId="77777777" w:rsidR="004046AF" w:rsidRPr="00ED5183" w:rsidRDefault="004046AF" w:rsidP="004046AF">
      <w:pPr>
        <w:ind w:firstLine="709"/>
        <w:rPr>
          <w:b/>
          <w:bCs/>
          <w:sz w:val="28"/>
          <w:szCs w:val="28"/>
        </w:rPr>
      </w:pPr>
    </w:p>
    <w:p w14:paraId="762D4439" w14:textId="77777777" w:rsidR="004046AF" w:rsidRPr="00ED5183" w:rsidRDefault="004046AF" w:rsidP="004046AF">
      <w:pPr>
        <w:rPr>
          <w:bCs/>
          <w:sz w:val="28"/>
          <w:szCs w:val="28"/>
        </w:rPr>
      </w:pPr>
      <w:r w:rsidRPr="00ED5183">
        <w:rPr>
          <w:bCs/>
          <w:sz w:val="28"/>
          <w:szCs w:val="28"/>
        </w:rPr>
        <w:t>ПОДВЕДЕНИЕ ИТОГОВ:</w:t>
      </w:r>
    </w:p>
    <w:p w14:paraId="419F2D14" w14:textId="77777777" w:rsidR="004046AF" w:rsidRPr="00ED5183" w:rsidRDefault="004046AF" w:rsidP="004046AF">
      <w:pPr>
        <w:ind w:firstLine="708"/>
        <w:jc w:val="both"/>
        <w:rPr>
          <w:sz w:val="28"/>
          <w:szCs w:val="28"/>
        </w:rPr>
      </w:pPr>
      <w:r w:rsidRPr="00ED5183">
        <w:rPr>
          <w:sz w:val="28"/>
          <w:szCs w:val="28"/>
        </w:rPr>
        <w:t>За I-II-III места в турнире команды награждаются Дипломами УО «Гродненский государственный областной Дворец творчества детей и молодежи»;</w:t>
      </w:r>
    </w:p>
    <w:p w14:paraId="1291212D" w14:textId="77777777" w:rsidR="004046AF" w:rsidRPr="00ED5183" w:rsidRDefault="004046AF" w:rsidP="004046AF">
      <w:pPr>
        <w:jc w:val="both"/>
        <w:rPr>
          <w:sz w:val="28"/>
          <w:szCs w:val="28"/>
        </w:rPr>
      </w:pPr>
    </w:p>
    <w:p w14:paraId="64B264B5" w14:textId="77777777" w:rsidR="004046AF" w:rsidRPr="00ED5183" w:rsidRDefault="004046AF" w:rsidP="004046AF">
      <w:pPr>
        <w:jc w:val="both"/>
        <w:rPr>
          <w:sz w:val="28"/>
          <w:szCs w:val="28"/>
          <w:lang w:val="be-BY"/>
        </w:rPr>
      </w:pPr>
      <w:r w:rsidRPr="00ED5183">
        <w:rPr>
          <w:sz w:val="28"/>
          <w:szCs w:val="28"/>
        </w:rPr>
        <w:t>Контактный телефон: 8(0152) 68 86 12</w:t>
      </w:r>
    </w:p>
    <w:p w14:paraId="2ACE57C9" w14:textId="77777777" w:rsidR="004046AF" w:rsidRDefault="004046AF" w:rsidP="004046AF"/>
    <w:p w14:paraId="7E5DC7E8" w14:textId="6D1EB58F" w:rsidR="004046AF" w:rsidRDefault="004046AF" w:rsidP="00603CE4">
      <w:pPr>
        <w:rPr>
          <w:sz w:val="30"/>
          <w:szCs w:val="30"/>
        </w:rPr>
      </w:pPr>
    </w:p>
    <w:p w14:paraId="4E281932" w14:textId="735B82E1" w:rsidR="004046AF" w:rsidRDefault="004046AF" w:rsidP="00603CE4">
      <w:pPr>
        <w:rPr>
          <w:sz w:val="30"/>
          <w:szCs w:val="30"/>
        </w:rPr>
      </w:pPr>
    </w:p>
    <w:p w14:paraId="18B8EB46" w14:textId="0926A7E3" w:rsidR="004046AF" w:rsidRDefault="004046AF" w:rsidP="00603CE4">
      <w:pPr>
        <w:rPr>
          <w:sz w:val="30"/>
          <w:szCs w:val="30"/>
        </w:rPr>
      </w:pPr>
    </w:p>
    <w:p w14:paraId="2B035F92" w14:textId="3B762F0B" w:rsidR="004046AF" w:rsidRDefault="004046AF" w:rsidP="00603CE4">
      <w:pPr>
        <w:rPr>
          <w:sz w:val="30"/>
          <w:szCs w:val="30"/>
        </w:rPr>
      </w:pPr>
    </w:p>
    <w:p w14:paraId="3FF78C04" w14:textId="16C3592F" w:rsidR="004046AF" w:rsidRDefault="004046AF" w:rsidP="00603CE4">
      <w:pPr>
        <w:rPr>
          <w:sz w:val="30"/>
          <w:szCs w:val="30"/>
        </w:rPr>
      </w:pPr>
    </w:p>
    <w:p w14:paraId="5F4130D8" w14:textId="62FBC754" w:rsidR="004046AF" w:rsidRDefault="004046AF" w:rsidP="00603CE4">
      <w:pPr>
        <w:rPr>
          <w:sz w:val="30"/>
          <w:szCs w:val="30"/>
        </w:rPr>
      </w:pPr>
    </w:p>
    <w:p w14:paraId="701ABAD4" w14:textId="79215655" w:rsidR="004046AF" w:rsidRDefault="004046AF" w:rsidP="00603CE4">
      <w:pPr>
        <w:rPr>
          <w:sz w:val="30"/>
          <w:szCs w:val="30"/>
        </w:rPr>
      </w:pPr>
    </w:p>
    <w:p w14:paraId="0EFA04AD" w14:textId="289215D3" w:rsidR="00D16365" w:rsidRDefault="00D16365" w:rsidP="00603CE4">
      <w:pPr>
        <w:rPr>
          <w:sz w:val="30"/>
          <w:szCs w:val="30"/>
        </w:rPr>
      </w:pPr>
    </w:p>
    <w:p w14:paraId="075C033E" w14:textId="77777777" w:rsidR="00D16365" w:rsidRDefault="00D16365" w:rsidP="00603CE4">
      <w:pPr>
        <w:rPr>
          <w:sz w:val="30"/>
          <w:szCs w:val="30"/>
        </w:rPr>
      </w:pPr>
    </w:p>
    <w:p w14:paraId="231BF12A" w14:textId="77777777" w:rsidR="004046AF" w:rsidRPr="002203E6" w:rsidRDefault="004046AF" w:rsidP="00603CE4">
      <w:pPr>
        <w:rPr>
          <w:sz w:val="30"/>
          <w:szCs w:val="30"/>
        </w:rPr>
      </w:pPr>
    </w:p>
    <w:p w14:paraId="46746609" w14:textId="77777777" w:rsidR="003A370E" w:rsidRPr="002203E6" w:rsidRDefault="003A370E" w:rsidP="00603CE4">
      <w:pPr>
        <w:pStyle w:val="11"/>
        <w:jc w:val="both"/>
        <w:rPr>
          <w:rFonts w:ascii="Times New Roman" w:hAnsi="Times New Roman"/>
          <w:b/>
          <w:i/>
          <w:color w:val="943634" w:themeColor="accent2" w:themeShade="BF"/>
          <w:sz w:val="30"/>
          <w:szCs w:val="30"/>
        </w:rPr>
      </w:pPr>
    </w:p>
    <w:p w14:paraId="63E30264" w14:textId="77777777" w:rsidR="00D16365" w:rsidRPr="0072524E" w:rsidRDefault="00D16365" w:rsidP="00D16365">
      <w:pPr>
        <w:tabs>
          <w:tab w:val="left" w:pos="142"/>
          <w:tab w:val="left" w:pos="284"/>
        </w:tabs>
        <w:ind w:firstLine="567"/>
        <w:contextualSpacing/>
        <w:jc w:val="center"/>
        <w:rPr>
          <w:b/>
          <w:sz w:val="28"/>
          <w:szCs w:val="28"/>
          <w:lang w:val="be-BY"/>
        </w:rPr>
      </w:pPr>
      <w:bookmarkStart w:id="55" w:name="_Toc140663167"/>
      <w:r w:rsidRPr="0072524E">
        <w:rPr>
          <w:b/>
          <w:sz w:val="28"/>
          <w:szCs w:val="28"/>
          <w:lang w:val="be-BY"/>
        </w:rPr>
        <w:t>ПАЛАЖЭННЕ</w:t>
      </w:r>
    </w:p>
    <w:p w14:paraId="16DF9EB5" w14:textId="77777777" w:rsidR="00D16365" w:rsidRPr="0072524E" w:rsidRDefault="00D16365" w:rsidP="00D16365">
      <w:pPr>
        <w:tabs>
          <w:tab w:val="left" w:pos="142"/>
          <w:tab w:val="left" w:pos="284"/>
        </w:tabs>
        <w:ind w:firstLine="567"/>
        <w:contextualSpacing/>
        <w:jc w:val="center"/>
        <w:rPr>
          <w:b/>
          <w:bCs/>
          <w:sz w:val="28"/>
          <w:szCs w:val="28"/>
          <w:lang w:val="be-BY"/>
        </w:rPr>
      </w:pPr>
      <w:r w:rsidRPr="0072524E">
        <w:rPr>
          <w:b/>
          <w:bCs/>
          <w:sz w:val="28"/>
          <w:szCs w:val="28"/>
          <w:lang w:val="be-BY"/>
        </w:rPr>
        <w:t>аб правядзенні абласнога конкурсу фальклорных калектываў</w:t>
      </w:r>
    </w:p>
    <w:p w14:paraId="1BD83A35" w14:textId="77777777" w:rsidR="00D16365" w:rsidRPr="0072524E" w:rsidRDefault="00D16365" w:rsidP="00D16365">
      <w:pPr>
        <w:tabs>
          <w:tab w:val="left" w:pos="142"/>
          <w:tab w:val="left" w:pos="284"/>
        </w:tabs>
        <w:ind w:firstLine="567"/>
        <w:contextualSpacing/>
        <w:jc w:val="center"/>
        <w:rPr>
          <w:b/>
          <w:bCs/>
          <w:sz w:val="28"/>
          <w:szCs w:val="28"/>
        </w:rPr>
      </w:pPr>
      <w:r w:rsidRPr="0072524E">
        <w:rPr>
          <w:sz w:val="28"/>
          <w:szCs w:val="28"/>
        </w:rPr>
        <w:t>«</w:t>
      </w:r>
      <w:r w:rsidRPr="0072524E">
        <w:rPr>
          <w:b/>
          <w:bCs/>
          <w:sz w:val="28"/>
          <w:szCs w:val="28"/>
          <w:lang w:val="be-BY"/>
        </w:rPr>
        <w:t>Шчаслівы той, хто продкаў з чыстым сэрцам паважае</w:t>
      </w:r>
      <w:r w:rsidRPr="0072524E">
        <w:rPr>
          <w:sz w:val="28"/>
          <w:szCs w:val="28"/>
        </w:rPr>
        <w:t>»</w:t>
      </w:r>
    </w:p>
    <w:p w14:paraId="513DBC6C" w14:textId="77777777" w:rsidR="00D16365" w:rsidRPr="0072524E" w:rsidRDefault="00D16365" w:rsidP="00D16365">
      <w:pPr>
        <w:tabs>
          <w:tab w:val="left" w:pos="142"/>
          <w:tab w:val="left" w:pos="284"/>
        </w:tabs>
        <w:ind w:firstLine="567"/>
        <w:contextualSpacing/>
        <w:jc w:val="both"/>
        <w:rPr>
          <w:b/>
          <w:bCs/>
          <w:sz w:val="28"/>
          <w:szCs w:val="28"/>
          <w:lang w:val="be-BY"/>
        </w:rPr>
      </w:pPr>
    </w:p>
    <w:p w14:paraId="48726BC7"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 xml:space="preserve">1. Мэты і задачы: </w:t>
      </w:r>
    </w:p>
    <w:p w14:paraId="689D8463" w14:textId="77777777" w:rsidR="00D16365" w:rsidRPr="0072524E" w:rsidRDefault="00D16365" w:rsidP="00D16365">
      <w:pPr>
        <w:numPr>
          <w:ilvl w:val="0"/>
          <w:numId w:val="63"/>
        </w:numPr>
        <w:tabs>
          <w:tab w:val="left" w:pos="142"/>
          <w:tab w:val="left" w:pos="284"/>
        </w:tabs>
        <w:ind w:left="0" w:firstLine="567"/>
        <w:contextualSpacing/>
        <w:jc w:val="both"/>
        <w:rPr>
          <w:sz w:val="28"/>
          <w:szCs w:val="28"/>
          <w:lang w:val="be-BY"/>
        </w:rPr>
      </w:pPr>
      <w:r w:rsidRPr="0072524E">
        <w:rPr>
          <w:sz w:val="28"/>
          <w:szCs w:val="28"/>
          <w:lang w:val="be-BY"/>
        </w:rPr>
        <w:t>духоўна-маральнае і эстэтычнае выхаванне дзяцей і моладзі сродкамі каляндарна-святочнай абраднасці і традыцыйнага мастацтва;</w:t>
      </w:r>
    </w:p>
    <w:p w14:paraId="7DECB4A9" w14:textId="77777777" w:rsidR="00D16365" w:rsidRPr="0072524E" w:rsidRDefault="00D16365" w:rsidP="00D16365">
      <w:pPr>
        <w:numPr>
          <w:ilvl w:val="0"/>
          <w:numId w:val="63"/>
        </w:numPr>
        <w:tabs>
          <w:tab w:val="left" w:pos="142"/>
          <w:tab w:val="left" w:pos="284"/>
        </w:tabs>
        <w:ind w:left="0" w:firstLine="567"/>
        <w:contextualSpacing/>
        <w:jc w:val="both"/>
        <w:rPr>
          <w:sz w:val="28"/>
          <w:szCs w:val="28"/>
          <w:lang w:val="be-BY"/>
        </w:rPr>
      </w:pPr>
      <w:r w:rsidRPr="0072524E">
        <w:rPr>
          <w:sz w:val="28"/>
          <w:szCs w:val="28"/>
          <w:lang w:val="be-BY"/>
        </w:rPr>
        <w:t xml:space="preserve">усебаковае вывучэнне самабытных з’яў і помнікаў рэгіянальнага фальклору Гродзеншчыны, яго аўтэнтычных форм, каляндарна-святочнай абраднасці і мастацкіх традыцый; </w:t>
      </w:r>
    </w:p>
    <w:p w14:paraId="7CDBAA68" w14:textId="77777777" w:rsidR="00D16365" w:rsidRPr="0072524E" w:rsidRDefault="00D16365" w:rsidP="00D16365">
      <w:pPr>
        <w:numPr>
          <w:ilvl w:val="0"/>
          <w:numId w:val="63"/>
        </w:numPr>
        <w:tabs>
          <w:tab w:val="left" w:pos="142"/>
          <w:tab w:val="left" w:pos="284"/>
        </w:tabs>
        <w:ind w:left="0" w:firstLine="567"/>
        <w:contextualSpacing/>
        <w:jc w:val="both"/>
        <w:rPr>
          <w:sz w:val="28"/>
          <w:szCs w:val="28"/>
          <w:lang w:val="be-BY"/>
        </w:rPr>
      </w:pPr>
      <w:r w:rsidRPr="0072524E">
        <w:rPr>
          <w:sz w:val="28"/>
          <w:szCs w:val="28"/>
          <w:lang w:val="be-BY"/>
        </w:rPr>
        <w:t>вывучэнне вопыту работы дзіцячых калектываў фальклорнага кірунку устаноў адукацыі, папулярызацыя іх даследчай і творчай дзейнасці.</w:t>
      </w:r>
    </w:p>
    <w:p w14:paraId="12255118"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2. Арганізатар:</w:t>
      </w:r>
    </w:p>
    <w:p w14:paraId="3CA4BC31"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Установа адукацыі «Гродзенскі дзяржаўны абласны Палац творчасці дзяцей і моладзі».</w:t>
      </w:r>
    </w:p>
    <w:p w14:paraId="16D47FAA"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3. Удзельнікі конкурсу:</w:t>
      </w:r>
    </w:p>
    <w:p w14:paraId="71326AC1"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У абластным конкурсе фальклорных калектываў «Шчаслівы той, хто продкаў з чыстым сэрцам паважае» (далей – Конкурс) прымаюць удзел фальклорныя аб’яднанні па інтарэсах устаноў дадатковай адукацыі дзяцей і моладзі, устаноў агульнай сярэдняй адукацыі.</w:t>
      </w:r>
    </w:p>
    <w:p w14:paraId="363671B0"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4. Парадак і ўмовы правядзення:</w:t>
      </w:r>
    </w:p>
    <w:p w14:paraId="61B44547"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Конкурс праводзіцца ў 2 этапы:</w:t>
      </w:r>
    </w:p>
    <w:p w14:paraId="5BD2948D"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 xml:space="preserve">1 этап – завочны: люты; </w:t>
      </w:r>
    </w:p>
    <w:p w14:paraId="3899C44F"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2 этап - фінал: сакавік.</w:t>
      </w:r>
    </w:p>
    <w:p w14:paraId="7E0CD16E"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Рэпертуар праграм канкурсантаў павінен складаецца з прэзентацыі 2-х каляндарна-абрадавых комплексаў: «Гуканне вясны» і абрада на выбар, які адпавядае мясцовасці калектываў – удзельнікаў. Працягласць кожнага абрада да 20 хвілін.</w:t>
      </w:r>
    </w:p>
    <w:p w14:paraId="4CCB54C8"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Удзельнікі Конкурсу ў адрас аргкамітэта прадастаÿляюць да 3 лютага 2025</w:t>
      </w:r>
      <w:r w:rsidRPr="0072524E">
        <w:rPr>
          <w:sz w:val="28"/>
          <w:szCs w:val="28"/>
        </w:rPr>
        <w:t> </w:t>
      </w:r>
      <w:r w:rsidRPr="0072524E">
        <w:rPr>
          <w:sz w:val="28"/>
          <w:szCs w:val="28"/>
          <w:lang w:val="be-BY"/>
        </w:rPr>
        <w:t xml:space="preserve">г заяўку (Дадатак) на </w:t>
      </w:r>
      <w:r w:rsidRPr="0072524E">
        <w:rPr>
          <w:sz w:val="28"/>
          <w:szCs w:val="28"/>
          <w:lang w:val="en-US"/>
        </w:rPr>
        <w:t>e</w:t>
      </w:r>
      <w:r w:rsidRPr="0072524E">
        <w:rPr>
          <w:sz w:val="28"/>
          <w:szCs w:val="28"/>
          <w:lang w:val="be-BY"/>
        </w:rPr>
        <w:t>-</w:t>
      </w:r>
      <w:r w:rsidRPr="0072524E">
        <w:rPr>
          <w:sz w:val="28"/>
          <w:szCs w:val="28"/>
          <w:lang w:val="en-US"/>
        </w:rPr>
        <w:t>mail</w:t>
      </w:r>
      <w:r w:rsidRPr="0072524E">
        <w:rPr>
          <w:sz w:val="28"/>
          <w:szCs w:val="28"/>
          <w:lang w:val="be-BY"/>
        </w:rPr>
        <w:t xml:space="preserve">: </w:t>
      </w:r>
      <w:r w:rsidRPr="0072524E">
        <w:rPr>
          <w:sz w:val="28"/>
          <w:szCs w:val="28"/>
          <w:lang w:val="en-US"/>
        </w:rPr>
        <w:fldChar w:fldCharType="begin"/>
      </w:r>
      <w:r w:rsidRPr="0072524E">
        <w:rPr>
          <w:sz w:val="28"/>
          <w:szCs w:val="28"/>
          <w:lang w:val="be-BY"/>
        </w:rPr>
        <w:instrText xml:space="preserve"> </w:instrText>
      </w:r>
      <w:r w:rsidRPr="0072524E">
        <w:rPr>
          <w:sz w:val="28"/>
          <w:szCs w:val="28"/>
          <w:lang w:val="en-US"/>
        </w:rPr>
        <w:instrText>HYPERLINK</w:instrText>
      </w:r>
      <w:r w:rsidRPr="0072524E">
        <w:rPr>
          <w:sz w:val="28"/>
          <w:szCs w:val="28"/>
          <w:lang w:val="be-BY"/>
        </w:rPr>
        <w:instrText xml:space="preserve"> "</w:instrText>
      </w:r>
      <w:r w:rsidRPr="0072524E">
        <w:rPr>
          <w:sz w:val="28"/>
          <w:szCs w:val="28"/>
          <w:lang w:val="en-US"/>
        </w:rPr>
        <w:instrText>mailto</w:instrText>
      </w:r>
      <w:r w:rsidRPr="0072524E">
        <w:rPr>
          <w:sz w:val="28"/>
          <w:szCs w:val="28"/>
          <w:lang w:val="be-BY"/>
        </w:rPr>
        <w:instrText>:</w:instrText>
      </w:r>
      <w:r w:rsidRPr="0072524E">
        <w:rPr>
          <w:sz w:val="28"/>
          <w:szCs w:val="28"/>
          <w:lang w:val="en-US"/>
        </w:rPr>
        <w:instrText>dosug</w:instrText>
      </w:r>
      <w:r w:rsidRPr="0072524E">
        <w:rPr>
          <w:sz w:val="28"/>
          <w:szCs w:val="28"/>
          <w:lang w:val="be-BY"/>
        </w:rPr>
        <w:instrText>.</w:instrText>
      </w:r>
      <w:r w:rsidRPr="0072524E">
        <w:rPr>
          <w:sz w:val="28"/>
          <w:szCs w:val="28"/>
          <w:lang w:val="en-US"/>
        </w:rPr>
        <w:instrText>dtdm</w:instrText>
      </w:r>
      <w:r w:rsidRPr="0072524E">
        <w:rPr>
          <w:sz w:val="28"/>
          <w:szCs w:val="28"/>
          <w:lang w:val="be-BY"/>
        </w:rPr>
        <w:instrText>@</w:instrText>
      </w:r>
      <w:r w:rsidRPr="0072524E">
        <w:rPr>
          <w:sz w:val="28"/>
          <w:szCs w:val="28"/>
          <w:lang w:val="en-US"/>
        </w:rPr>
        <w:instrText>yandex</w:instrText>
      </w:r>
      <w:r w:rsidRPr="0072524E">
        <w:rPr>
          <w:sz w:val="28"/>
          <w:szCs w:val="28"/>
          <w:lang w:val="be-BY"/>
        </w:rPr>
        <w:instrText>.</w:instrText>
      </w:r>
      <w:r w:rsidRPr="0072524E">
        <w:rPr>
          <w:sz w:val="28"/>
          <w:szCs w:val="28"/>
          <w:lang w:val="en-US"/>
        </w:rPr>
        <w:instrText>by</w:instrText>
      </w:r>
      <w:r w:rsidRPr="0072524E">
        <w:rPr>
          <w:sz w:val="28"/>
          <w:szCs w:val="28"/>
          <w:lang w:val="be-BY"/>
        </w:rPr>
        <w:instrText xml:space="preserve">" </w:instrText>
      </w:r>
      <w:r w:rsidRPr="0072524E">
        <w:rPr>
          <w:sz w:val="28"/>
          <w:szCs w:val="28"/>
          <w:lang w:val="en-US"/>
        </w:rPr>
        <w:fldChar w:fldCharType="separate"/>
      </w:r>
      <w:r w:rsidRPr="0072524E">
        <w:rPr>
          <w:rStyle w:val="aa"/>
          <w:sz w:val="28"/>
          <w:szCs w:val="28"/>
          <w:lang w:val="en-US"/>
        </w:rPr>
        <w:t>dosug</w:t>
      </w:r>
      <w:r w:rsidRPr="0072524E">
        <w:rPr>
          <w:rStyle w:val="aa"/>
          <w:sz w:val="28"/>
          <w:szCs w:val="28"/>
          <w:lang w:val="be-BY"/>
        </w:rPr>
        <w:t>.</w:t>
      </w:r>
      <w:r w:rsidRPr="0072524E">
        <w:rPr>
          <w:rStyle w:val="aa"/>
          <w:sz w:val="28"/>
          <w:szCs w:val="28"/>
          <w:lang w:val="en-US"/>
        </w:rPr>
        <w:t>dtdm</w:t>
      </w:r>
      <w:r w:rsidRPr="0072524E">
        <w:rPr>
          <w:rStyle w:val="aa"/>
          <w:sz w:val="28"/>
          <w:szCs w:val="28"/>
          <w:lang w:val="be-BY"/>
        </w:rPr>
        <w:t>@</w:t>
      </w:r>
      <w:r w:rsidRPr="0072524E">
        <w:rPr>
          <w:rStyle w:val="aa"/>
          <w:sz w:val="28"/>
          <w:szCs w:val="28"/>
          <w:lang w:val="en-US"/>
        </w:rPr>
        <w:t>yandex</w:t>
      </w:r>
      <w:r w:rsidRPr="0072524E">
        <w:rPr>
          <w:rStyle w:val="aa"/>
          <w:sz w:val="28"/>
          <w:szCs w:val="28"/>
          <w:lang w:val="be-BY"/>
        </w:rPr>
        <w:t>.</w:t>
      </w:r>
      <w:r w:rsidRPr="0072524E">
        <w:rPr>
          <w:rStyle w:val="aa"/>
          <w:sz w:val="28"/>
          <w:szCs w:val="28"/>
          <w:lang w:val="en-US"/>
        </w:rPr>
        <w:t>by</w:t>
      </w:r>
      <w:r w:rsidRPr="0072524E">
        <w:rPr>
          <w:sz w:val="28"/>
          <w:szCs w:val="28"/>
          <w:lang w:val="en-US"/>
        </w:rPr>
        <w:fldChar w:fldCharType="end"/>
      </w:r>
      <w:r w:rsidRPr="0072524E">
        <w:rPr>
          <w:sz w:val="28"/>
          <w:szCs w:val="28"/>
          <w:lang w:val="be-BY"/>
        </w:rPr>
        <w:t xml:space="preserve">   </w:t>
      </w:r>
    </w:p>
    <w:p w14:paraId="2F80652F"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На выснове прагляду відэаматэрыалаў, журы вызначае ўдзельнікаў фіналу, якія прадстаўляюць у аргкамітэт наступныя матэрыялы:</w:t>
      </w:r>
    </w:p>
    <w:p w14:paraId="6BB67E75" w14:textId="77777777" w:rsidR="00D16365" w:rsidRPr="0072524E" w:rsidRDefault="00D16365" w:rsidP="00D16365">
      <w:pPr>
        <w:pStyle w:val="a4"/>
        <w:numPr>
          <w:ilvl w:val="0"/>
          <w:numId w:val="64"/>
        </w:numPr>
        <w:tabs>
          <w:tab w:val="left" w:pos="142"/>
          <w:tab w:val="left" w:pos="284"/>
        </w:tabs>
        <w:ind w:left="0" w:firstLine="567"/>
        <w:jc w:val="both"/>
        <w:rPr>
          <w:sz w:val="28"/>
          <w:szCs w:val="28"/>
          <w:lang w:val="be-BY"/>
        </w:rPr>
      </w:pPr>
      <w:r w:rsidRPr="0072524E">
        <w:rPr>
          <w:sz w:val="28"/>
          <w:szCs w:val="28"/>
          <w:lang w:val="be-BY"/>
        </w:rPr>
        <w:t>агульны фотаздымак удзельнікаў калектыву;</w:t>
      </w:r>
    </w:p>
    <w:p w14:paraId="531E4C28" w14:textId="77777777" w:rsidR="00D16365" w:rsidRPr="0072524E" w:rsidRDefault="00D16365" w:rsidP="00D16365">
      <w:pPr>
        <w:pStyle w:val="a4"/>
        <w:numPr>
          <w:ilvl w:val="0"/>
          <w:numId w:val="64"/>
        </w:numPr>
        <w:tabs>
          <w:tab w:val="left" w:pos="142"/>
          <w:tab w:val="left" w:pos="284"/>
        </w:tabs>
        <w:ind w:left="0" w:firstLine="567"/>
        <w:jc w:val="both"/>
        <w:rPr>
          <w:sz w:val="28"/>
          <w:szCs w:val="28"/>
          <w:lang w:val="be-BY"/>
        </w:rPr>
      </w:pPr>
      <w:r w:rsidRPr="0072524E">
        <w:rPr>
          <w:sz w:val="28"/>
          <w:szCs w:val="28"/>
          <w:lang w:val="be-BY"/>
        </w:rPr>
        <w:t>спіс неабходных тэхнічных сродкаў для выступлення.</w:t>
      </w:r>
    </w:p>
    <w:p w14:paraId="4C5C8BE6"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Рэквізітам і дэкарацыямі ўдзельнікі Конкурсу не забяспечваюцца.</w:t>
      </w:r>
    </w:p>
    <w:p w14:paraId="156FC994"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 xml:space="preserve">5. Патрабаванні да конкурсных праграм: </w:t>
      </w:r>
    </w:p>
    <w:p w14:paraId="7C94F021"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 xml:space="preserve">Удзельнікі прадстаўляюць фальклорныя праграмы, якія скіраваны на змястоўнае раскрыццё мастацкіх традыцый сваёй мясцовасці. Выкананне твораў з іншых рэгіёнаў, а таксама твораў у аўтарскай апрацоўцы — не дазваляецца. </w:t>
      </w:r>
    </w:p>
    <w:p w14:paraId="78CD191F"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 xml:space="preserve">Музычнае суправаджэнне праграм ажыццяўляецца пад акампанемент музычных інструментальных ансамбляў ў жывым гучанні. </w:t>
      </w:r>
    </w:p>
    <w:p w14:paraId="6F49B345"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 xml:space="preserve"> Касцюмы ўдзельнікаў павінны ўяўляць сабой варыянты арыгіналаў або копій традыцыйных народных касцюмаў сваёй мясцовасці. </w:t>
      </w:r>
    </w:p>
    <w:p w14:paraId="796F4564"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b/>
          <w:sz w:val="28"/>
          <w:szCs w:val="28"/>
          <w:lang w:val="be-BY"/>
        </w:rPr>
        <w:t>6. Пры падвядзенні вынікаў журы ўлічвае</w:t>
      </w:r>
      <w:r w:rsidRPr="0072524E">
        <w:rPr>
          <w:sz w:val="28"/>
          <w:szCs w:val="28"/>
          <w:lang w:val="be-BY"/>
        </w:rPr>
        <w:t>:</w:t>
      </w:r>
    </w:p>
    <w:p w14:paraId="3CC5F9C0" w14:textId="77777777" w:rsidR="00D16365" w:rsidRPr="0072524E" w:rsidRDefault="00D16365" w:rsidP="00D16365">
      <w:pPr>
        <w:numPr>
          <w:ilvl w:val="0"/>
          <w:numId w:val="65"/>
        </w:numPr>
        <w:tabs>
          <w:tab w:val="left" w:pos="142"/>
          <w:tab w:val="left" w:pos="284"/>
        </w:tabs>
        <w:ind w:left="0" w:firstLine="567"/>
        <w:contextualSpacing/>
        <w:jc w:val="both"/>
        <w:rPr>
          <w:sz w:val="28"/>
          <w:szCs w:val="28"/>
          <w:lang w:val="be-BY"/>
        </w:rPr>
      </w:pPr>
      <w:r w:rsidRPr="0072524E">
        <w:rPr>
          <w:sz w:val="28"/>
          <w:szCs w:val="28"/>
          <w:lang w:val="be-BY"/>
        </w:rPr>
        <w:t>наяўнасць і ступень захаванасці у рэпертуары выканання творчымì калектывамì найпершасных (каранёвых) форм рэгіянальных музычных, харэаграфічных і мастацкіх традыцый (вёскі, раёна, вобласці);</w:t>
      </w:r>
    </w:p>
    <w:p w14:paraId="120B0E4C" w14:textId="77777777" w:rsidR="00D16365" w:rsidRPr="0072524E" w:rsidRDefault="00D16365" w:rsidP="00D16365">
      <w:pPr>
        <w:numPr>
          <w:ilvl w:val="0"/>
          <w:numId w:val="65"/>
        </w:numPr>
        <w:tabs>
          <w:tab w:val="left" w:pos="142"/>
          <w:tab w:val="left" w:pos="284"/>
        </w:tabs>
        <w:ind w:left="0" w:firstLine="567"/>
        <w:contextualSpacing/>
        <w:jc w:val="both"/>
        <w:rPr>
          <w:sz w:val="28"/>
          <w:szCs w:val="28"/>
          <w:lang w:val="be-BY"/>
        </w:rPr>
      </w:pPr>
      <w:r w:rsidRPr="0072524E">
        <w:rPr>
          <w:sz w:val="28"/>
          <w:szCs w:val="28"/>
          <w:lang w:val="be-BY"/>
        </w:rPr>
        <w:t xml:space="preserve">наяўнасць акампанементу ў ансамблевым выкананні на беларускіх народных інструментах; </w:t>
      </w:r>
    </w:p>
    <w:p w14:paraId="4D304164" w14:textId="77777777" w:rsidR="00D16365" w:rsidRPr="0072524E" w:rsidRDefault="00D16365" w:rsidP="00D16365">
      <w:pPr>
        <w:numPr>
          <w:ilvl w:val="0"/>
          <w:numId w:val="65"/>
        </w:numPr>
        <w:tabs>
          <w:tab w:val="left" w:pos="142"/>
          <w:tab w:val="left" w:pos="284"/>
        </w:tabs>
        <w:ind w:left="0" w:firstLine="567"/>
        <w:contextualSpacing/>
        <w:jc w:val="both"/>
        <w:rPr>
          <w:sz w:val="28"/>
          <w:szCs w:val="28"/>
          <w:lang w:val="be-BY"/>
        </w:rPr>
      </w:pPr>
      <w:r w:rsidRPr="0072524E">
        <w:rPr>
          <w:sz w:val="28"/>
          <w:szCs w:val="28"/>
          <w:lang w:val="be-BY"/>
        </w:rPr>
        <w:t>узровень выканаýчага майстэрства, выкананне спеваў на мясцовым дыялекце;</w:t>
      </w:r>
    </w:p>
    <w:p w14:paraId="4F49739E" w14:textId="77777777" w:rsidR="00D16365" w:rsidRPr="0072524E" w:rsidRDefault="00D16365" w:rsidP="00D16365">
      <w:pPr>
        <w:numPr>
          <w:ilvl w:val="0"/>
          <w:numId w:val="65"/>
        </w:numPr>
        <w:tabs>
          <w:tab w:val="left" w:pos="142"/>
          <w:tab w:val="left" w:pos="284"/>
        </w:tabs>
        <w:ind w:left="0" w:firstLine="567"/>
        <w:contextualSpacing/>
        <w:jc w:val="both"/>
        <w:rPr>
          <w:sz w:val="28"/>
          <w:szCs w:val="28"/>
          <w:lang w:val="be-BY"/>
        </w:rPr>
      </w:pPr>
      <w:r w:rsidRPr="0072524E">
        <w:rPr>
          <w:sz w:val="28"/>
          <w:szCs w:val="28"/>
          <w:lang w:val="be-BY"/>
        </w:rPr>
        <w:t>наяўнасць сапраўдных строяў, ці касцюмаў свайго рэгіёна, культуру нашэння касцюма;</w:t>
      </w:r>
    </w:p>
    <w:p w14:paraId="4FE54984" w14:textId="77777777" w:rsidR="00D16365" w:rsidRPr="0072524E" w:rsidRDefault="00D16365" w:rsidP="00D16365">
      <w:pPr>
        <w:numPr>
          <w:ilvl w:val="0"/>
          <w:numId w:val="65"/>
        </w:numPr>
        <w:tabs>
          <w:tab w:val="left" w:pos="142"/>
          <w:tab w:val="left" w:pos="284"/>
        </w:tabs>
        <w:ind w:left="0" w:firstLine="567"/>
        <w:contextualSpacing/>
        <w:jc w:val="both"/>
        <w:rPr>
          <w:sz w:val="28"/>
          <w:szCs w:val="28"/>
          <w:lang w:val="be-BY"/>
        </w:rPr>
      </w:pPr>
      <w:r w:rsidRPr="0072524E">
        <w:rPr>
          <w:sz w:val="28"/>
          <w:szCs w:val="28"/>
          <w:lang w:val="be-BY"/>
        </w:rPr>
        <w:t>выкарыстанне святочна-абрадавай атрыбутыкі.</w:t>
      </w:r>
    </w:p>
    <w:p w14:paraId="2A4233FB" w14:textId="77777777" w:rsidR="00D16365" w:rsidRPr="0072524E" w:rsidRDefault="00D16365" w:rsidP="00D16365">
      <w:pPr>
        <w:tabs>
          <w:tab w:val="left" w:pos="142"/>
          <w:tab w:val="left" w:pos="284"/>
        </w:tabs>
        <w:ind w:firstLine="567"/>
        <w:contextualSpacing/>
        <w:jc w:val="both"/>
        <w:rPr>
          <w:b/>
          <w:sz w:val="28"/>
          <w:szCs w:val="28"/>
          <w:lang w:val="be-BY"/>
        </w:rPr>
      </w:pPr>
      <w:r w:rsidRPr="0072524E">
        <w:rPr>
          <w:b/>
          <w:sz w:val="28"/>
          <w:szCs w:val="28"/>
          <w:lang w:val="be-BY"/>
        </w:rPr>
        <w:t>7. Падвядзенне вынікаў:</w:t>
      </w:r>
    </w:p>
    <w:p w14:paraId="48D0F4A8" w14:textId="77777777" w:rsidR="00D16365" w:rsidRPr="0072524E" w:rsidRDefault="00D16365" w:rsidP="00D16365">
      <w:pPr>
        <w:tabs>
          <w:tab w:val="left" w:pos="142"/>
          <w:tab w:val="left" w:pos="284"/>
        </w:tabs>
        <w:ind w:firstLine="567"/>
        <w:contextualSpacing/>
        <w:jc w:val="both"/>
        <w:rPr>
          <w:sz w:val="28"/>
          <w:szCs w:val="28"/>
          <w:lang w:val="be-BY"/>
        </w:rPr>
      </w:pPr>
      <w:r w:rsidRPr="0072524E">
        <w:rPr>
          <w:sz w:val="28"/>
          <w:szCs w:val="28"/>
          <w:lang w:val="be-BY"/>
        </w:rPr>
        <w:t>Пераможца (І месца) і прызеры (ІІ, ІІІ месца) узнагароджваюцца дыпломамі установы адукацыі «Гродзенскі дзяржаўны абласны Палац творчасці дзяцей і моладзі». Журы можа ўстанаўліваць дадатковыя намінацыі.</w:t>
      </w:r>
    </w:p>
    <w:p w14:paraId="1346AE05" w14:textId="77777777" w:rsidR="00D16365" w:rsidRPr="0072524E" w:rsidRDefault="00D16365" w:rsidP="00D16365">
      <w:pPr>
        <w:tabs>
          <w:tab w:val="left" w:pos="142"/>
          <w:tab w:val="left" w:pos="284"/>
        </w:tabs>
        <w:ind w:firstLine="567"/>
        <w:contextualSpacing/>
        <w:jc w:val="both"/>
        <w:rPr>
          <w:sz w:val="28"/>
          <w:szCs w:val="28"/>
          <w:lang w:val="be-BY"/>
        </w:rPr>
      </w:pPr>
    </w:p>
    <w:p w14:paraId="198EB941" w14:textId="77777777" w:rsidR="00D16365" w:rsidRDefault="00D16365" w:rsidP="00D16365">
      <w:pPr>
        <w:tabs>
          <w:tab w:val="left" w:pos="142"/>
          <w:tab w:val="left" w:pos="284"/>
        </w:tabs>
        <w:ind w:firstLine="567"/>
        <w:contextualSpacing/>
        <w:jc w:val="right"/>
        <w:rPr>
          <w:b/>
          <w:bCs/>
          <w:sz w:val="28"/>
          <w:szCs w:val="28"/>
          <w:lang w:val="be-BY"/>
        </w:rPr>
      </w:pPr>
    </w:p>
    <w:p w14:paraId="1365B860" w14:textId="77777777" w:rsidR="00D16365" w:rsidRPr="0072524E" w:rsidRDefault="00D16365" w:rsidP="00D16365">
      <w:pPr>
        <w:tabs>
          <w:tab w:val="left" w:pos="142"/>
          <w:tab w:val="left" w:pos="284"/>
        </w:tabs>
        <w:ind w:firstLine="567"/>
        <w:contextualSpacing/>
        <w:jc w:val="right"/>
        <w:rPr>
          <w:b/>
          <w:bCs/>
          <w:sz w:val="28"/>
          <w:szCs w:val="28"/>
          <w:lang w:val="be-BY"/>
        </w:rPr>
      </w:pPr>
      <w:r w:rsidRPr="0072524E">
        <w:rPr>
          <w:b/>
          <w:bCs/>
          <w:sz w:val="28"/>
          <w:szCs w:val="28"/>
          <w:lang w:val="be-BY"/>
        </w:rPr>
        <w:t>Дадатак</w:t>
      </w:r>
    </w:p>
    <w:p w14:paraId="405EF279" w14:textId="77777777" w:rsidR="00D16365" w:rsidRPr="0072524E" w:rsidRDefault="00D16365" w:rsidP="00D16365">
      <w:pPr>
        <w:tabs>
          <w:tab w:val="left" w:pos="142"/>
          <w:tab w:val="left" w:pos="284"/>
        </w:tabs>
        <w:ind w:firstLine="567"/>
        <w:contextualSpacing/>
        <w:jc w:val="both"/>
        <w:rPr>
          <w:sz w:val="28"/>
          <w:szCs w:val="28"/>
          <w:lang w:val="be-BY"/>
        </w:rPr>
      </w:pPr>
    </w:p>
    <w:p w14:paraId="1588DD42" w14:textId="77777777" w:rsidR="00D16365" w:rsidRPr="0072524E" w:rsidRDefault="00D16365" w:rsidP="00D16365">
      <w:pPr>
        <w:tabs>
          <w:tab w:val="left" w:pos="142"/>
          <w:tab w:val="left" w:pos="284"/>
        </w:tabs>
        <w:ind w:firstLine="567"/>
        <w:contextualSpacing/>
        <w:jc w:val="center"/>
        <w:rPr>
          <w:b/>
          <w:bCs/>
          <w:sz w:val="28"/>
          <w:szCs w:val="28"/>
          <w:lang w:val="be-BY"/>
        </w:rPr>
      </w:pPr>
      <w:proofErr w:type="spellStart"/>
      <w:r w:rsidRPr="0072524E">
        <w:rPr>
          <w:b/>
          <w:bCs/>
          <w:sz w:val="28"/>
          <w:szCs w:val="28"/>
        </w:rPr>
        <w:t>Заяв</w:t>
      </w:r>
      <w:proofErr w:type="spellEnd"/>
      <w:r w:rsidRPr="0072524E">
        <w:rPr>
          <w:b/>
          <w:bCs/>
          <w:sz w:val="28"/>
          <w:szCs w:val="28"/>
          <w:lang w:val="be-BY"/>
        </w:rPr>
        <w:t>а на ўдзел ў абласным конкурсе фальклорных калектываў</w:t>
      </w:r>
    </w:p>
    <w:p w14:paraId="3E9CE386" w14:textId="77777777" w:rsidR="00D16365" w:rsidRPr="0072524E" w:rsidRDefault="00D16365" w:rsidP="00D16365">
      <w:pPr>
        <w:tabs>
          <w:tab w:val="left" w:pos="142"/>
          <w:tab w:val="left" w:pos="284"/>
        </w:tabs>
        <w:ind w:firstLine="567"/>
        <w:contextualSpacing/>
        <w:jc w:val="center"/>
        <w:rPr>
          <w:b/>
          <w:bCs/>
          <w:sz w:val="28"/>
          <w:szCs w:val="28"/>
        </w:rPr>
      </w:pPr>
      <w:r w:rsidRPr="0072524E">
        <w:rPr>
          <w:sz w:val="28"/>
          <w:szCs w:val="28"/>
        </w:rPr>
        <w:t>«</w:t>
      </w:r>
      <w:r w:rsidRPr="0072524E">
        <w:rPr>
          <w:b/>
          <w:bCs/>
          <w:sz w:val="28"/>
          <w:szCs w:val="28"/>
          <w:lang w:val="be-BY"/>
        </w:rPr>
        <w:t>Шчаслівы той, хто продкаў з чыстым сэрцам паважае</w:t>
      </w:r>
      <w:r w:rsidRPr="0072524E">
        <w:rPr>
          <w:sz w:val="28"/>
          <w:szCs w:val="28"/>
        </w:rPr>
        <w:t>»</w:t>
      </w:r>
    </w:p>
    <w:p w14:paraId="23D16E83" w14:textId="77777777" w:rsidR="00D16365" w:rsidRPr="0072524E" w:rsidRDefault="00D16365" w:rsidP="00D16365">
      <w:pPr>
        <w:tabs>
          <w:tab w:val="left" w:pos="142"/>
          <w:tab w:val="left" w:pos="284"/>
        </w:tabs>
        <w:ind w:firstLine="567"/>
        <w:contextualSpacing/>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460"/>
        <w:gridCol w:w="1593"/>
        <w:gridCol w:w="1470"/>
        <w:gridCol w:w="1624"/>
        <w:gridCol w:w="2623"/>
      </w:tblGrid>
      <w:tr w:rsidR="00D16365" w:rsidRPr="0072524E" w14:paraId="6F952FF6" w14:textId="77777777" w:rsidTr="00721E02">
        <w:tc>
          <w:tcPr>
            <w:tcW w:w="609" w:type="dxa"/>
            <w:tcBorders>
              <w:top w:val="single" w:sz="4" w:space="0" w:color="auto"/>
              <w:left w:val="single" w:sz="4" w:space="0" w:color="auto"/>
              <w:bottom w:val="single" w:sz="4" w:space="0" w:color="auto"/>
              <w:right w:val="single" w:sz="4" w:space="0" w:color="auto"/>
            </w:tcBorders>
            <w:hideMark/>
          </w:tcPr>
          <w:p w14:paraId="34896178" w14:textId="77777777" w:rsidR="00D16365" w:rsidRPr="0072524E" w:rsidRDefault="00D16365" w:rsidP="00721E02">
            <w:pPr>
              <w:tabs>
                <w:tab w:val="left" w:pos="142"/>
                <w:tab w:val="left" w:pos="284"/>
              </w:tabs>
              <w:contextualSpacing/>
              <w:jc w:val="both"/>
              <w:rPr>
                <w:sz w:val="28"/>
                <w:szCs w:val="28"/>
                <w:lang w:eastAsia="en-US"/>
              </w:rPr>
            </w:pPr>
            <w:r w:rsidRPr="0072524E">
              <w:rPr>
                <w:sz w:val="28"/>
                <w:szCs w:val="28"/>
                <w:lang w:eastAsia="en-US"/>
              </w:rPr>
              <w:t xml:space="preserve">№ </w:t>
            </w:r>
          </w:p>
          <w:p w14:paraId="156D162F" w14:textId="77777777" w:rsidR="00D16365" w:rsidRPr="0072524E" w:rsidRDefault="00D16365" w:rsidP="00721E02">
            <w:pPr>
              <w:tabs>
                <w:tab w:val="left" w:pos="142"/>
                <w:tab w:val="left" w:pos="284"/>
              </w:tabs>
              <w:contextualSpacing/>
              <w:jc w:val="both"/>
              <w:rPr>
                <w:sz w:val="28"/>
                <w:szCs w:val="28"/>
                <w:lang w:eastAsia="en-US"/>
              </w:rPr>
            </w:pPr>
            <w:r w:rsidRPr="0072524E">
              <w:rPr>
                <w:sz w:val="28"/>
                <w:szCs w:val="28"/>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14:paraId="14F8B788" w14:textId="77777777" w:rsidR="00D16365" w:rsidRPr="0072524E" w:rsidRDefault="00D16365" w:rsidP="00721E02">
            <w:pPr>
              <w:tabs>
                <w:tab w:val="left" w:pos="142"/>
                <w:tab w:val="left" w:pos="284"/>
              </w:tabs>
              <w:contextualSpacing/>
              <w:jc w:val="both"/>
              <w:rPr>
                <w:sz w:val="28"/>
                <w:szCs w:val="28"/>
                <w:lang w:val="be-BY" w:eastAsia="en-US"/>
              </w:rPr>
            </w:pPr>
            <w:r w:rsidRPr="0072524E">
              <w:rPr>
                <w:sz w:val="28"/>
                <w:szCs w:val="28"/>
                <w:lang w:val="be-BY" w:eastAsia="en-US"/>
              </w:rPr>
              <w:t>Назва калектыву</w:t>
            </w:r>
          </w:p>
        </w:tc>
        <w:tc>
          <w:tcPr>
            <w:tcW w:w="1604" w:type="dxa"/>
            <w:tcBorders>
              <w:top w:val="single" w:sz="4" w:space="0" w:color="auto"/>
              <w:left w:val="single" w:sz="4" w:space="0" w:color="auto"/>
              <w:bottom w:val="single" w:sz="4" w:space="0" w:color="auto"/>
              <w:right w:val="single" w:sz="4" w:space="0" w:color="auto"/>
            </w:tcBorders>
            <w:hideMark/>
          </w:tcPr>
          <w:p w14:paraId="24A5A790" w14:textId="77777777" w:rsidR="00D16365" w:rsidRPr="0072524E" w:rsidRDefault="00D16365" w:rsidP="00721E02">
            <w:pPr>
              <w:tabs>
                <w:tab w:val="left" w:pos="142"/>
                <w:tab w:val="left" w:pos="284"/>
              </w:tabs>
              <w:contextualSpacing/>
              <w:jc w:val="both"/>
              <w:rPr>
                <w:sz w:val="28"/>
                <w:szCs w:val="28"/>
                <w:lang w:eastAsia="en-US"/>
              </w:rPr>
            </w:pPr>
            <w:r w:rsidRPr="0072524E">
              <w:rPr>
                <w:sz w:val="28"/>
                <w:szCs w:val="28"/>
                <w:lang w:eastAsia="en-US"/>
              </w:rPr>
              <w:t>У</w:t>
            </w:r>
            <w:r w:rsidRPr="0072524E">
              <w:rPr>
                <w:sz w:val="28"/>
                <w:szCs w:val="28"/>
                <w:lang w:val="be-BY" w:eastAsia="en-US"/>
              </w:rPr>
              <w:t xml:space="preserve">станова адукацыі </w:t>
            </w:r>
          </w:p>
        </w:tc>
        <w:tc>
          <w:tcPr>
            <w:tcW w:w="1433" w:type="dxa"/>
            <w:tcBorders>
              <w:top w:val="single" w:sz="4" w:space="0" w:color="auto"/>
              <w:left w:val="single" w:sz="4" w:space="0" w:color="auto"/>
              <w:bottom w:val="single" w:sz="4" w:space="0" w:color="auto"/>
              <w:right w:val="single" w:sz="4" w:space="0" w:color="auto"/>
            </w:tcBorders>
            <w:hideMark/>
          </w:tcPr>
          <w:p w14:paraId="0219F9E9" w14:textId="77777777" w:rsidR="00D16365" w:rsidRPr="0072524E" w:rsidRDefault="00D16365" w:rsidP="00721E02">
            <w:pPr>
              <w:tabs>
                <w:tab w:val="left" w:pos="142"/>
                <w:tab w:val="left" w:pos="284"/>
              </w:tabs>
              <w:contextualSpacing/>
              <w:jc w:val="both"/>
              <w:rPr>
                <w:sz w:val="28"/>
                <w:szCs w:val="28"/>
                <w:lang w:eastAsia="en-US"/>
              </w:rPr>
            </w:pPr>
            <w:r w:rsidRPr="0072524E">
              <w:rPr>
                <w:sz w:val="28"/>
                <w:szCs w:val="28"/>
                <w:lang w:eastAsia="en-US"/>
              </w:rPr>
              <w:t>Ф.</w:t>
            </w:r>
            <w:r w:rsidRPr="0072524E">
              <w:rPr>
                <w:sz w:val="28"/>
                <w:szCs w:val="28"/>
                <w:lang w:val="be-BY" w:eastAsia="en-US"/>
              </w:rPr>
              <w:t>І</w:t>
            </w:r>
            <w:r w:rsidRPr="0072524E">
              <w:rPr>
                <w:sz w:val="28"/>
                <w:szCs w:val="28"/>
                <w:lang w:eastAsia="en-US"/>
              </w:rPr>
              <w:t>.</w:t>
            </w:r>
            <w:r w:rsidRPr="0072524E">
              <w:rPr>
                <w:sz w:val="28"/>
                <w:szCs w:val="28"/>
                <w:lang w:val="be-BY" w:eastAsia="en-US"/>
              </w:rPr>
              <w:t>А</w:t>
            </w:r>
            <w:r w:rsidRPr="0072524E">
              <w:rPr>
                <w:sz w:val="28"/>
                <w:szCs w:val="28"/>
                <w:lang w:eastAsia="en-US"/>
              </w:rPr>
              <w:t>.</w:t>
            </w:r>
          </w:p>
          <w:p w14:paraId="399514C5" w14:textId="77777777" w:rsidR="00D16365" w:rsidRPr="0072524E" w:rsidRDefault="00D16365" w:rsidP="00721E02">
            <w:pPr>
              <w:tabs>
                <w:tab w:val="left" w:pos="142"/>
                <w:tab w:val="left" w:pos="284"/>
              </w:tabs>
              <w:contextualSpacing/>
              <w:jc w:val="both"/>
              <w:rPr>
                <w:sz w:val="28"/>
                <w:szCs w:val="28"/>
                <w:lang w:val="be-BY" w:eastAsia="en-US"/>
              </w:rPr>
            </w:pPr>
            <w:r w:rsidRPr="0072524E">
              <w:rPr>
                <w:sz w:val="28"/>
                <w:szCs w:val="28"/>
                <w:lang w:val="be-BY" w:eastAsia="en-US"/>
              </w:rPr>
              <w:t>кіраўніка, кантактны тэлефон</w:t>
            </w:r>
          </w:p>
        </w:tc>
        <w:tc>
          <w:tcPr>
            <w:tcW w:w="1644" w:type="dxa"/>
            <w:tcBorders>
              <w:top w:val="single" w:sz="4" w:space="0" w:color="auto"/>
              <w:left w:val="single" w:sz="4" w:space="0" w:color="auto"/>
              <w:bottom w:val="single" w:sz="4" w:space="0" w:color="auto"/>
              <w:right w:val="single" w:sz="4" w:space="0" w:color="auto"/>
            </w:tcBorders>
            <w:hideMark/>
          </w:tcPr>
          <w:p w14:paraId="274A9B18" w14:textId="77777777" w:rsidR="00D16365" w:rsidRPr="0072524E" w:rsidRDefault="00D16365" w:rsidP="00721E02">
            <w:pPr>
              <w:tabs>
                <w:tab w:val="left" w:pos="142"/>
                <w:tab w:val="left" w:pos="284"/>
              </w:tabs>
              <w:contextualSpacing/>
              <w:jc w:val="both"/>
              <w:rPr>
                <w:sz w:val="28"/>
                <w:szCs w:val="28"/>
                <w:lang w:val="be-BY" w:eastAsia="en-US"/>
              </w:rPr>
            </w:pPr>
            <w:r w:rsidRPr="0072524E">
              <w:rPr>
                <w:sz w:val="28"/>
                <w:szCs w:val="28"/>
                <w:lang w:val="be-BY" w:eastAsia="en-US"/>
              </w:rPr>
              <w:t>Назвы абрадаў</w:t>
            </w:r>
          </w:p>
        </w:tc>
        <w:tc>
          <w:tcPr>
            <w:tcW w:w="2659" w:type="dxa"/>
            <w:tcBorders>
              <w:top w:val="single" w:sz="4" w:space="0" w:color="auto"/>
              <w:left w:val="single" w:sz="4" w:space="0" w:color="auto"/>
              <w:bottom w:val="single" w:sz="4" w:space="0" w:color="auto"/>
              <w:right w:val="single" w:sz="4" w:space="0" w:color="auto"/>
            </w:tcBorders>
            <w:hideMark/>
          </w:tcPr>
          <w:p w14:paraId="742CA3CF" w14:textId="77777777" w:rsidR="00D16365" w:rsidRPr="0072524E" w:rsidRDefault="00D16365" w:rsidP="00721E02">
            <w:pPr>
              <w:tabs>
                <w:tab w:val="left" w:pos="142"/>
                <w:tab w:val="left" w:pos="284"/>
              </w:tabs>
              <w:contextualSpacing/>
              <w:jc w:val="both"/>
              <w:rPr>
                <w:sz w:val="28"/>
                <w:szCs w:val="28"/>
                <w:lang w:val="be-BY" w:eastAsia="en-US"/>
              </w:rPr>
            </w:pPr>
            <w:r w:rsidRPr="0072524E">
              <w:rPr>
                <w:sz w:val="28"/>
                <w:szCs w:val="28"/>
                <w:lang w:eastAsia="en-US"/>
              </w:rPr>
              <w:t xml:space="preserve">Ссылка на </w:t>
            </w:r>
            <w:r w:rsidRPr="0072524E">
              <w:rPr>
                <w:sz w:val="28"/>
                <w:szCs w:val="28"/>
                <w:lang w:val="be-BY" w:eastAsia="en-US"/>
              </w:rPr>
              <w:t>відэазапіс выступлення</w:t>
            </w:r>
          </w:p>
        </w:tc>
      </w:tr>
      <w:tr w:rsidR="00D16365" w:rsidRPr="0072524E" w14:paraId="5C1544FA" w14:textId="77777777" w:rsidTr="00721E02">
        <w:tc>
          <w:tcPr>
            <w:tcW w:w="609" w:type="dxa"/>
            <w:tcBorders>
              <w:top w:val="single" w:sz="4" w:space="0" w:color="auto"/>
              <w:left w:val="single" w:sz="4" w:space="0" w:color="auto"/>
              <w:bottom w:val="single" w:sz="4" w:space="0" w:color="auto"/>
              <w:right w:val="single" w:sz="4" w:space="0" w:color="auto"/>
            </w:tcBorders>
          </w:tcPr>
          <w:p w14:paraId="495DE2A2" w14:textId="77777777" w:rsidR="00D16365" w:rsidRPr="0072524E" w:rsidRDefault="00D16365" w:rsidP="00721E02">
            <w:pPr>
              <w:tabs>
                <w:tab w:val="left" w:pos="142"/>
                <w:tab w:val="left" w:pos="284"/>
              </w:tabs>
              <w:ind w:firstLine="567"/>
              <w:contextualSpacing/>
              <w:jc w:val="both"/>
              <w:rPr>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Pr>
          <w:p w14:paraId="31CC3AD7" w14:textId="77777777" w:rsidR="00D16365" w:rsidRPr="0072524E" w:rsidRDefault="00D16365" w:rsidP="00721E02">
            <w:pPr>
              <w:tabs>
                <w:tab w:val="left" w:pos="142"/>
                <w:tab w:val="left" w:pos="284"/>
              </w:tabs>
              <w:ind w:firstLine="567"/>
              <w:contextualSpacing/>
              <w:jc w:val="both"/>
              <w:rPr>
                <w:sz w:val="28"/>
                <w:szCs w:val="28"/>
                <w:lang w:eastAsia="en-US"/>
              </w:rPr>
            </w:pPr>
          </w:p>
        </w:tc>
        <w:tc>
          <w:tcPr>
            <w:tcW w:w="1604" w:type="dxa"/>
            <w:tcBorders>
              <w:top w:val="single" w:sz="4" w:space="0" w:color="auto"/>
              <w:left w:val="single" w:sz="4" w:space="0" w:color="auto"/>
              <w:bottom w:val="single" w:sz="4" w:space="0" w:color="auto"/>
              <w:right w:val="single" w:sz="4" w:space="0" w:color="auto"/>
            </w:tcBorders>
          </w:tcPr>
          <w:p w14:paraId="02FA29B8" w14:textId="77777777" w:rsidR="00D16365" w:rsidRPr="0072524E" w:rsidRDefault="00D16365" w:rsidP="00721E02">
            <w:pPr>
              <w:tabs>
                <w:tab w:val="left" w:pos="142"/>
                <w:tab w:val="left" w:pos="284"/>
              </w:tabs>
              <w:ind w:firstLine="567"/>
              <w:contextualSpacing/>
              <w:jc w:val="both"/>
              <w:rPr>
                <w:sz w:val="28"/>
                <w:szCs w:val="28"/>
                <w:lang w:eastAsia="en-US"/>
              </w:rPr>
            </w:pPr>
          </w:p>
        </w:tc>
        <w:tc>
          <w:tcPr>
            <w:tcW w:w="1433" w:type="dxa"/>
            <w:tcBorders>
              <w:top w:val="single" w:sz="4" w:space="0" w:color="auto"/>
              <w:left w:val="single" w:sz="4" w:space="0" w:color="auto"/>
              <w:bottom w:val="single" w:sz="4" w:space="0" w:color="auto"/>
              <w:right w:val="single" w:sz="4" w:space="0" w:color="auto"/>
            </w:tcBorders>
          </w:tcPr>
          <w:p w14:paraId="521F22A1" w14:textId="77777777" w:rsidR="00D16365" w:rsidRPr="0072524E" w:rsidRDefault="00D16365" w:rsidP="00721E02">
            <w:pPr>
              <w:tabs>
                <w:tab w:val="left" w:pos="142"/>
                <w:tab w:val="left" w:pos="284"/>
              </w:tabs>
              <w:ind w:firstLine="567"/>
              <w:contextualSpacing/>
              <w:jc w:val="both"/>
              <w:rPr>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Pr>
          <w:p w14:paraId="0F804978" w14:textId="77777777" w:rsidR="00D16365" w:rsidRPr="0072524E" w:rsidRDefault="00D16365" w:rsidP="00721E02">
            <w:pPr>
              <w:tabs>
                <w:tab w:val="left" w:pos="142"/>
                <w:tab w:val="left" w:pos="284"/>
              </w:tabs>
              <w:ind w:firstLine="567"/>
              <w:contextualSpacing/>
              <w:jc w:val="both"/>
              <w:rPr>
                <w:sz w:val="28"/>
                <w:szCs w:val="28"/>
                <w:lang w:eastAsia="en-US"/>
              </w:rPr>
            </w:pPr>
          </w:p>
        </w:tc>
        <w:tc>
          <w:tcPr>
            <w:tcW w:w="2659" w:type="dxa"/>
            <w:tcBorders>
              <w:top w:val="single" w:sz="4" w:space="0" w:color="auto"/>
              <w:left w:val="single" w:sz="4" w:space="0" w:color="auto"/>
              <w:bottom w:val="single" w:sz="4" w:space="0" w:color="auto"/>
              <w:right w:val="single" w:sz="4" w:space="0" w:color="auto"/>
            </w:tcBorders>
          </w:tcPr>
          <w:p w14:paraId="478F35F1" w14:textId="77777777" w:rsidR="00D16365" w:rsidRPr="0072524E" w:rsidRDefault="00D16365" w:rsidP="00721E02">
            <w:pPr>
              <w:tabs>
                <w:tab w:val="left" w:pos="142"/>
                <w:tab w:val="left" w:pos="284"/>
              </w:tabs>
              <w:ind w:firstLine="567"/>
              <w:contextualSpacing/>
              <w:jc w:val="both"/>
              <w:rPr>
                <w:sz w:val="28"/>
                <w:szCs w:val="28"/>
                <w:lang w:eastAsia="en-US"/>
              </w:rPr>
            </w:pPr>
          </w:p>
        </w:tc>
      </w:tr>
    </w:tbl>
    <w:p w14:paraId="37041046" w14:textId="77777777" w:rsidR="00D16365" w:rsidRDefault="00D16365" w:rsidP="00D16365">
      <w:pPr>
        <w:tabs>
          <w:tab w:val="left" w:pos="142"/>
          <w:tab w:val="left" w:pos="284"/>
        </w:tabs>
        <w:autoSpaceDE w:val="0"/>
        <w:autoSpaceDN w:val="0"/>
        <w:adjustRightInd w:val="0"/>
        <w:ind w:firstLine="567"/>
        <w:jc w:val="both"/>
        <w:rPr>
          <w:rFonts w:eastAsiaTheme="minorHAnsi"/>
          <w:color w:val="000000"/>
          <w:sz w:val="28"/>
          <w:szCs w:val="28"/>
          <w:lang w:eastAsia="en-US"/>
        </w:rPr>
      </w:pPr>
    </w:p>
    <w:p w14:paraId="31F12506" w14:textId="77777777" w:rsidR="00D16365" w:rsidRPr="0072524E" w:rsidRDefault="00D16365" w:rsidP="00D16365">
      <w:pPr>
        <w:tabs>
          <w:tab w:val="left" w:pos="142"/>
          <w:tab w:val="left" w:pos="284"/>
        </w:tabs>
        <w:autoSpaceDE w:val="0"/>
        <w:autoSpaceDN w:val="0"/>
        <w:adjustRightInd w:val="0"/>
        <w:ind w:firstLine="567"/>
        <w:jc w:val="both"/>
        <w:rPr>
          <w:rFonts w:eastAsiaTheme="minorHAnsi"/>
          <w:color w:val="000000"/>
          <w:sz w:val="28"/>
          <w:szCs w:val="28"/>
          <w:lang w:eastAsia="en-US"/>
        </w:rPr>
      </w:pPr>
    </w:p>
    <w:p w14:paraId="2373C8B5" w14:textId="6FF50EDA" w:rsidR="00D16365" w:rsidRDefault="00D16365" w:rsidP="00CA7590">
      <w:pPr>
        <w:pStyle w:val="1"/>
        <w:jc w:val="center"/>
        <w:rPr>
          <w:color w:val="C00000"/>
          <w:szCs w:val="30"/>
        </w:rPr>
      </w:pPr>
    </w:p>
    <w:p w14:paraId="2747BD47" w14:textId="06351ED8" w:rsidR="00D16365" w:rsidRDefault="00D16365" w:rsidP="00D16365">
      <w:pPr>
        <w:rPr>
          <w:lang w:eastAsia="zh-CN"/>
        </w:rPr>
      </w:pPr>
    </w:p>
    <w:p w14:paraId="3EECF3F9" w14:textId="23587771" w:rsidR="00D16365" w:rsidRDefault="00D16365" w:rsidP="00D16365">
      <w:pPr>
        <w:rPr>
          <w:lang w:eastAsia="zh-CN"/>
        </w:rPr>
      </w:pPr>
    </w:p>
    <w:p w14:paraId="13EAF7AE" w14:textId="382C8895" w:rsidR="00D16365" w:rsidRDefault="00D16365" w:rsidP="00D16365">
      <w:pPr>
        <w:rPr>
          <w:lang w:eastAsia="zh-CN"/>
        </w:rPr>
      </w:pPr>
    </w:p>
    <w:p w14:paraId="1F8082B7" w14:textId="20235E01" w:rsidR="00D16365" w:rsidRDefault="00D16365" w:rsidP="00D16365">
      <w:pPr>
        <w:rPr>
          <w:lang w:eastAsia="zh-CN"/>
        </w:rPr>
      </w:pPr>
    </w:p>
    <w:p w14:paraId="07DA16B2" w14:textId="54A56555" w:rsidR="00D16365" w:rsidRDefault="00D16365" w:rsidP="00D16365">
      <w:pPr>
        <w:rPr>
          <w:lang w:eastAsia="zh-CN"/>
        </w:rPr>
      </w:pPr>
    </w:p>
    <w:p w14:paraId="682D5055" w14:textId="2D6FC0A5" w:rsidR="00D16365" w:rsidRDefault="00D16365" w:rsidP="00D16365">
      <w:pPr>
        <w:rPr>
          <w:lang w:eastAsia="zh-CN"/>
        </w:rPr>
      </w:pPr>
    </w:p>
    <w:p w14:paraId="333E45C5" w14:textId="77076982" w:rsidR="00D16365" w:rsidRDefault="00D16365" w:rsidP="00D16365">
      <w:pPr>
        <w:rPr>
          <w:lang w:eastAsia="zh-CN"/>
        </w:rPr>
      </w:pPr>
    </w:p>
    <w:p w14:paraId="7267A359" w14:textId="0CF288BE" w:rsidR="00D16365" w:rsidRDefault="00D16365" w:rsidP="00D16365">
      <w:pPr>
        <w:rPr>
          <w:lang w:eastAsia="zh-CN"/>
        </w:rPr>
      </w:pPr>
    </w:p>
    <w:p w14:paraId="4F749ACB" w14:textId="4763394F" w:rsidR="00D16365" w:rsidRDefault="00D16365" w:rsidP="00D16365">
      <w:pPr>
        <w:rPr>
          <w:lang w:eastAsia="zh-CN"/>
        </w:rPr>
      </w:pPr>
    </w:p>
    <w:p w14:paraId="449A6431" w14:textId="72027321" w:rsidR="00D16365" w:rsidRDefault="00D16365" w:rsidP="00D16365">
      <w:pPr>
        <w:rPr>
          <w:lang w:eastAsia="zh-CN"/>
        </w:rPr>
      </w:pPr>
    </w:p>
    <w:p w14:paraId="6307B631" w14:textId="39E563B9" w:rsidR="00D16365" w:rsidRDefault="00D16365" w:rsidP="00D16365">
      <w:pPr>
        <w:rPr>
          <w:lang w:eastAsia="zh-CN"/>
        </w:rPr>
      </w:pPr>
    </w:p>
    <w:p w14:paraId="302F7598" w14:textId="27BF0357" w:rsidR="00D16365" w:rsidRDefault="00D16365" w:rsidP="00D16365">
      <w:pPr>
        <w:rPr>
          <w:lang w:eastAsia="zh-CN"/>
        </w:rPr>
      </w:pPr>
    </w:p>
    <w:p w14:paraId="65EFE025" w14:textId="3E76C67B" w:rsidR="00D16365" w:rsidRDefault="00D16365" w:rsidP="00D16365">
      <w:pPr>
        <w:rPr>
          <w:lang w:eastAsia="zh-CN"/>
        </w:rPr>
      </w:pPr>
    </w:p>
    <w:p w14:paraId="6DA92AC2" w14:textId="0DDA38A9" w:rsidR="00D16365" w:rsidRDefault="00D16365" w:rsidP="00D16365">
      <w:pPr>
        <w:rPr>
          <w:lang w:eastAsia="zh-CN"/>
        </w:rPr>
      </w:pPr>
    </w:p>
    <w:p w14:paraId="07BC5954" w14:textId="77777777" w:rsidR="00D16365" w:rsidRPr="00D16365" w:rsidRDefault="00D16365" w:rsidP="00D16365">
      <w:pPr>
        <w:rPr>
          <w:lang w:eastAsia="zh-CN"/>
        </w:rPr>
      </w:pPr>
    </w:p>
    <w:p w14:paraId="6C5DC1DC" w14:textId="77777777" w:rsidR="00D16365" w:rsidRDefault="00D16365" w:rsidP="00CA7590">
      <w:pPr>
        <w:pStyle w:val="1"/>
        <w:jc w:val="center"/>
        <w:rPr>
          <w:color w:val="C00000"/>
          <w:szCs w:val="30"/>
        </w:rPr>
      </w:pPr>
    </w:p>
    <w:p w14:paraId="6C8AF0B3" w14:textId="2BE7881E" w:rsidR="00794A5F" w:rsidRPr="002203E6" w:rsidRDefault="00794A5F" w:rsidP="00CA7590">
      <w:pPr>
        <w:pStyle w:val="1"/>
        <w:jc w:val="center"/>
        <w:rPr>
          <w:color w:val="C00000"/>
          <w:szCs w:val="30"/>
        </w:rPr>
      </w:pPr>
      <w:r w:rsidRPr="002203E6">
        <w:rPr>
          <w:color w:val="C00000"/>
          <w:szCs w:val="30"/>
        </w:rPr>
        <w:t>Март</w:t>
      </w:r>
      <w:bookmarkEnd w:id="55"/>
    </w:p>
    <w:p w14:paraId="3BD3E101" w14:textId="70695B2B" w:rsidR="008A6203" w:rsidRPr="00603CE4" w:rsidRDefault="00E54533" w:rsidP="005B02C1">
      <w:pPr>
        <w:pStyle w:val="a4"/>
        <w:numPr>
          <w:ilvl w:val="0"/>
          <w:numId w:val="5"/>
        </w:numPr>
        <w:ind w:left="284" w:hanging="284"/>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340250A9" w14:textId="789A2166" w:rsidR="007319D2" w:rsidRDefault="007319D2" w:rsidP="001B1FDB">
      <w:pPr>
        <w:pStyle w:val="af4"/>
        <w:jc w:val="both"/>
        <w:rPr>
          <w:b w:val="0"/>
          <w:bCs/>
          <w:i w:val="0"/>
          <w:iCs/>
          <w:sz w:val="30"/>
          <w:szCs w:val="30"/>
          <w14:textOutline w14:w="9525" w14:cap="rnd" w14:cmpd="sng" w14:algn="ctr">
            <w14:noFill/>
            <w14:prstDash w14:val="solid"/>
            <w14:bevel/>
          </w14:textOutline>
        </w:rPr>
      </w:pPr>
    </w:p>
    <w:p w14:paraId="4C003F37" w14:textId="4085EFE1"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584804F8" w14:textId="77777777" w:rsidR="00B16199" w:rsidRPr="007F1DE2" w:rsidRDefault="00B16199" w:rsidP="00776DEB">
      <w:pPr>
        <w:pStyle w:val="a4"/>
        <w:numPr>
          <w:ilvl w:val="0"/>
          <w:numId w:val="76"/>
        </w:numPr>
        <w:jc w:val="both"/>
        <w:rPr>
          <w:bCs/>
          <w:sz w:val="28"/>
          <w:szCs w:val="28"/>
        </w:rPr>
      </w:pPr>
      <w:r w:rsidRPr="007F1DE2">
        <w:rPr>
          <w:bCs/>
          <w:sz w:val="28"/>
          <w:szCs w:val="28"/>
        </w:rPr>
        <w:t>Областной этап республиканского конкурса «Победу чтим, героев помним» (отбор региональных воспитателей (вожатых) для участия в культурно-образовательной патриотической акции «Поезд Памяти».</w:t>
      </w:r>
    </w:p>
    <w:p w14:paraId="5DF38F02" w14:textId="305CB76B" w:rsidR="00B16199" w:rsidRPr="007F1DE2" w:rsidRDefault="00B16199" w:rsidP="00776DEB">
      <w:pPr>
        <w:pStyle w:val="a4"/>
        <w:numPr>
          <w:ilvl w:val="0"/>
          <w:numId w:val="76"/>
        </w:numPr>
        <w:jc w:val="both"/>
        <w:rPr>
          <w:rFonts w:eastAsia="Calibri"/>
          <w:color w:val="000000"/>
          <w:sz w:val="30"/>
          <w:szCs w:val="30"/>
        </w:rPr>
      </w:pPr>
      <w:r w:rsidRPr="007F1DE2">
        <w:rPr>
          <w:rFonts w:eastAsia="Calibri"/>
          <w:color w:val="000000"/>
          <w:sz w:val="30"/>
          <w:szCs w:val="30"/>
        </w:rPr>
        <w:t>Конкурс электронных плакатов «Беларусь и Россия – общая память, судьба, Победа» в рамках областного патриотического марафона «Кубок Патриота».</w:t>
      </w:r>
    </w:p>
    <w:p w14:paraId="6FF5595D" w14:textId="363174E0" w:rsidR="00ED35E6" w:rsidRPr="007F1DE2" w:rsidRDefault="00ED35E6" w:rsidP="00776DEB">
      <w:pPr>
        <w:pStyle w:val="a4"/>
        <w:numPr>
          <w:ilvl w:val="0"/>
          <w:numId w:val="76"/>
        </w:numPr>
        <w:jc w:val="both"/>
        <w:rPr>
          <w:color w:val="000000" w:themeColor="text1"/>
          <w:sz w:val="30"/>
          <w:szCs w:val="30"/>
          <w:lang w:eastAsia="en-US"/>
        </w:rPr>
      </w:pPr>
      <w:r w:rsidRPr="007F1DE2">
        <w:rPr>
          <w:color w:val="000000" w:themeColor="text1"/>
          <w:sz w:val="30"/>
          <w:szCs w:val="30"/>
          <w:lang w:eastAsia="en-US"/>
        </w:rPr>
        <w:t>Областная выставка-конкурс детского творчества «Спасатели глазами детей».</w:t>
      </w:r>
    </w:p>
    <w:p w14:paraId="45C45EC8" w14:textId="163F8AAC" w:rsidR="007F24A3" w:rsidRPr="007F1DE2" w:rsidRDefault="007F24A3" w:rsidP="00776DEB">
      <w:pPr>
        <w:pStyle w:val="a4"/>
        <w:numPr>
          <w:ilvl w:val="0"/>
          <w:numId w:val="76"/>
        </w:numPr>
        <w:jc w:val="both"/>
        <w:rPr>
          <w:bCs/>
          <w:sz w:val="30"/>
          <w:szCs w:val="30"/>
        </w:rPr>
      </w:pPr>
      <w:r w:rsidRPr="007F1DE2">
        <w:rPr>
          <w:bCs/>
          <w:sz w:val="30"/>
          <w:szCs w:val="30"/>
        </w:rPr>
        <w:t>Чемпионат и первенство Гродненской области по автомодельному спорту (трассовые модели)</w:t>
      </w:r>
    </w:p>
    <w:p w14:paraId="4849674C" w14:textId="26D38FF3" w:rsidR="004046AF" w:rsidRDefault="004046AF" w:rsidP="00776DEB">
      <w:pPr>
        <w:pStyle w:val="af4"/>
        <w:numPr>
          <w:ilvl w:val="0"/>
          <w:numId w:val="76"/>
        </w:numPr>
        <w:jc w:val="left"/>
        <w:rPr>
          <w:b w:val="0"/>
          <w:i w:val="0"/>
          <w:sz w:val="28"/>
          <w:szCs w:val="28"/>
          <w14:textOutline w14:w="9525" w14:cap="rnd" w14:cmpd="sng" w14:algn="ctr">
            <w14:noFill/>
            <w14:prstDash w14:val="solid"/>
            <w14:bevel/>
          </w14:textOutline>
        </w:rPr>
      </w:pPr>
      <w:r w:rsidRPr="00E34393">
        <w:rPr>
          <w:b w:val="0"/>
          <w:i w:val="0"/>
          <w:sz w:val="28"/>
          <w:szCs w:val="28"/>
          <w14:textOutline w14:w="9525" w14:cap="rnd" w14:cmpd="sng" w14:algn="ctr">
            <w14:noFill/>
            <w14:prstDash w14:val="solid"/>
            <w14:bevel/>
          </w14:textOutline>
        </w:rPr>
        <w:t>Онлайн-диктант</w:t>
      </w:r>
      <w:r>
        <w:rPr>
          <w:b w:val="0"/>
          <w:i w:val="0"/>
          <w:sz w:val="28"/>
          <w:szCs w:val="28"/>
          <w14:textOutline w14:w="9525" w14:cap="rnd" w14:cmpd="sng" w14:algn="ctr">
            <w14:noFill/>
            <w14:prstDash w14:val="solid"/>
            <w14:bevel/>
          </w14:textOutline>
        </w:rPr>
        <w:t xml:space="preserve"> </w:t>
      </w:r>
      <w:r w:rsidRPr="00E34393">
        <w:rPr>
          <w:b w:val="0"/>
          <w:i w:val="0"/>
          <w:sz w:val="28"/>
          <w:szCs w:val="28"/>
          <w14:textOutline w14:w="9525" w14:cap="rnd" w14:cmpd="sng" w14:algn="ctr">
            <w14:noFill/>
            <w14:prstDash w14:val="solid"/>
            <w14:bevel/>
          </w14:textOutline>
        </w:rPr>
        <w:t>«Леса: Сердце нашей планеты»</w:t>
      </w:r>
      <w:r>
        <w:rPr>
          <w:b w:val="0"/>
          <w:i w:val="0"/>
          <w:sz w:val="28"/>
          <w:szCs w:val="28"/>
          <w14:textOutline w14:w="9525" w14:cap="rnd" w14:cmpd="sng" w14:algn="ctr">
            <w14:noFill/>
            <w14:prstDash w14:val="solid"/>
            <w14:bevel/>
          </w14:textOutline>
        </w:rPr>
        <w:t>.</w:t>
      </w:r>
    </w:p>
    <w:p w14:paraId="5A36CC16" w14:textId="3DCC110E" w:rsidR="004046AF" w:rsidRDefault="004046AF" w:rsidP="00776DEB">
      <w:pPr>
        <w:pStyle w:val="af4"/>
        <w:numPr>
          <w:ilvl w:val="0"/>
          <w:numId w:val="76"/>
        </w:numPr>
        <w:jc w:val="left"/>
        <w:rPr>
          <w:b w:val="0"/>
          <w:i w:val="0"/>
          <w:sz w:val="28"/>
          <w:szCs w:val="28"/>
          <w14:textOutline w14:w="9525" w14:cap="rnd" w14:cmpd="sng" w14:algn="ctr">
            <w14:noFill/>
            <w14:prstDash w14:val="solid"/>
            <w14:bevel/>
          </w14:textOutline>
        </w:rPr>
      </w:pPr>
      <w:r w:rsidRPr="00E34393">
        <w:rPr>
          <w:b w:val="0"/>
          <w:i w:val="0"/>
          <w:sz w:val="28"/>
          <w:szCs w:val="28"/>
          <w:lang w:val="en-US"/>
          <w14:textOutline w14:w="9525" w14:cap="rnd" w14:cmpd="sng" w14:algn="ctr">
            <w14:noFill/>
            <w14:prstDash w14:val="solid"/>
            <w14:bevel/>
          </w14:textOutline>
        </w:rPr>
        <w:t>XI</w:t>
      </w:r>
      <w:r w:rsidRPr="00E34393">
        <w:rPr>
          <w:b w:val="0"/>
          <w:i w:val="0"/>
          <w:sz w:val="28"/>
          <w:szCs w:val="28"/>
          <w14:textOutline w14:w="9525" w14:cap="rnd" w14:cmpd="sng" w14:algn="ctr">
            <w14:noFill/>
            <w14:prstDash w14:val="solid"/>
            <w14:bevel/>
          </w14:textOutline>
        </w:rPr>
        <w:t xml:space="preserve"> областной синхронный чемпионат</w:t>
      </w:r>
      <w:r>
        <w:rPr>
          <w:b w:val="0"/>
          <w:i w:val="0"/>
          <w:sz w:val="28"/>
          <w:szCs w:val="28"/>
          <w14:textOutline w14:w="9525" w14:cap="rnd" w14:cmpd="sng" w14:algn="ctr">
            <w14:noFill/>
            <w14:prstDash w14:val="solid"/>
            <w14:bevel/>
          </w14:textOutline>
        </w:rPr>
        <w:t xml:space="preserve"> </w:t>
      </w:r>
      <w:r w:rsidRPr="00E34393">
        <w:rPr>
          <w:b w:val="0"/>
          <w:i w:val="0"/>
          <w:sz w:val="28"/>
          <w:szCs w:val="28"/>
          <w14:textOutline w14:w="9525" w14:cap="rnd" w14:cmpd="sng" w14:algn="ctr">
            <w14:noFill/>
            <w14:prstDash w14:val="solid"/>
            <w14:bevel/>
          </w14:textOutline>
        </w:rPr>
        <w:t>по интеллектуальным играм среди</w:t>
      </w:r>
      <w:r>
        <w:rPr>
          <w:b w:val="0"/>
          <w:i w:val="0"/>
          <w:sz w:val="28"/>
          <w:szCs w:val="28"/>
          <w14:textOutline w14:w="9525" w14:cap="rnd" w14:cmpd="sng" w14:algn="ctr">
            <w14:noFill/>
            <w14:prstDash w14:val="solid"/>
            <w14:bevel/>
          </w14:textOutline>
        </w:rPr>
        <w:t xml:space="preserve"> </w:t>
      </w:r>
      <w:r w:rsidRPr="00E34393">
        <w:rPr>
          <w:b w:val="0"/>
          <w:i w:val="0"/>
          <w:sz w:val="28"/>
          <w:szCs w:val="28"/>
          <w14:textOutline w14:w="9525" w14:cap="rnd" w14:cmpd="sng" w14:algn="ctr">
            <w14:noFill/>
            <w14:prstDash w14:val="solid"/>
            <w14:bevel/>
          </w14:textOutline>
        </w:rPr>
        <w:t xml:space="preserve">младших </w:t>
      </w:r>
      <w:proofErr w:type="spellStart"/>
      <w:r w:rsidRPr="00E34393">
        <w:rPr>
          <w:b w:val="0"/>
          <w:i w:val="0"/>
          <w:sz w:val="28"/>
          <w:szCs w:val="28"/>
          <w14:textOutline w14:w="9525" w14:cap="rnd" w14:cmpd="sng" w14:algn="ctr">
            <w14:noFill/>
            <w14:prstDash w14:val="solid"/>
            <w14:bevel/>
          </w14:textOutline>
        </w:rPr>
        <w:t>ювеналов</w:t>
      </w:r>
      <w:proofErr w:type="spellEnd"/>
      <w:r>
        <w:rPr>
          <w:b w:val="0"/>
          <w:i w:val="0"/>
          <w:sz w:val="28"/>
          <w:szCs w:val="28"/>
          <w14:textOutline w14:w="9525" w14:cap="rnd" w14:cmpd="sng" w14:algn="ctr">
            <w14:noFill/>
            <w14:prstDash w14:val="solid"/>
            <w14:bevel/>
          </w14:textOutline>
        </w:rPr>
        <w:t>.</w:t>
      </w:r>
    </w:p>
    <w:p w14:paraId="042B3A74" w14:textId="77777777" w:rsidR="00D16365" w:rsidRPr="0072524E" w:rsidRDefault="00D16365" w:rsidP="00776DEB">
      <w:pPr>
        <w:pStyle w:val="Default"/>
        <w:numPr>
          <w:ilvl w:val="0"/>
          <w:numId w:val="76"/>
        </w:numPr>
        <w:tabs>
          <w:tab w:val="left" w:pos="142"/>
          <w:tab w:val="left" w:pos="284"/>
        </w:tabs>
        <w:jc w:val="both"/>
        <w:rPr>
          <w:sz w:val="28"/>
          <w:szCs w:val="28"/>
        </w:rPr>
      </w:pPr>
      <w:r w:rsidRPr="0072524E">
        <w:rPr>
          <w:sz w:val="28"/>
          <w:szCs w:val="28"/>
        </w:rPr>
        <w:t xml:space="preserve">Финал областного этапа республиканского конкурса фольклорных коллективов </w:t>
      </w:r>
      <w:bookmarkStart w:id="56" w:name="_Hlk112682064"/>
      <w:r w:rsidRPr="0072524E">
        <w:rPr>
          <w:sz w:val="28"/>
          <w:szCs w:val="28"/>
        </w:rPr>
        <w:t>«</w:t>
      </w:r>
      <w:bookmarkEnd w:id="56"/>
      <w:proofErr w:type="spellStart"/>
      <w:r w:rsidRPr="0072524E">
        <w:rPr>
          <w:sz w:val="28"/>
          <w:szCs w:val="28"/>
        </w:rPr>
        <w:t>Шчаслівы</w:t>
      </w:r>
      <w:proofErr w:type="spellEnd"/>
      <w:r w:rsidRPr="0072524E">
        <w:rPr>
          <w:sz w:val="28"/>
          <w:szCs w:val="28"/>
        </w:rPr>
        <w:t xml:space="preserve"> той, </w:t>
      </w:r>
      <w:proofErr w:type="spellStart"/>
      <w:r w:rsidRPr="0072524E">
        <w:rPr>
          <w:sz w:val="28"/>
          <w:szCs w:val="28"/>
        </w:rPr>
        <w:t>хто</w:t>
      </w:r>
      <w:proofErr w:type="spellEnd"/>
      <w:r w:rsidRPr="0072524E">
        <w:rPr>
          <w:sz w:val="28"/>
          <w:szCs w:val="28"/>
        </w:rPr>
        <w:t xml:space="preserve"> </w:t>
      </w:r>
      <w:proofErr w:type="spellStart"/>
      <w:r w:rsidRPr="0072524E">
        <w:rPr>
          <w:sz w:val="28"/>
          <w:szCs w:val="28"/>
        </w:rPr>
        <w:t>продкаў</w:t>
      </w:r>
      <w:proofErr w:type="spellEnd"/>
      <w:r w:rsidRPr="0072524E">
        <w:rPr>
          <w:sz w:val="28"/>
          <w:szCs w:val="28"/>
        </w:rPr>
        <w:t xml:space="preserve"> з </w:t>
      </w:r>
      <w:proofErr w:type="spellStart"/>
      <w:r w:rsidRPr="0072524E">
        <w:rPr>
          <w:sz w:val="28"/>
          <w:szCs w:val="28"/>
        </w:rPr>
        <w:t>чыстым</w:t>
      </w:r>
      <w:proofErr w:type="spellEnd"/>
      <w:r w:rsidRPr="0072524E">
        <w:rPr>
          <w:sz w:val="28"/>
          <w:szCs w:val="28"/>
        </w:rPr>
        <w:t xml:space="preserve"> </w:t>
      </w:r>
      <w:proofErr w:type="spellStart"/>
      <w:r w:rsidRPr="0072524E">
        <w:rPr>
          <w:sz w:val="28"/>
          <w:szCs w:val="28"/>
        </w:rPr>
        <w:t>сэрцам</w:t>
      </w:r>
      <w:proofErr w:type="spellEnd"/>
      <w:r w:rsidRPr="0072524E">
        <w:rPr>
          <w:sz w:val="28"/>
          <w:szCs w:val="28"/>
        </w:rPr>
        <w:t xml:space="preserve"> </w:t>
      </w:r>
      <w:proofErr w:type="spellStart"/>
      <w:r w:rsidRPr="0072524E">
        <w:rPr>
          <w:sz w:val="28"/>
          <w:szCs w:val="28"/>
        </w:rPr>
        <w:t>паважае</w:t>
      </w:r>
      <w:bookmarkStart w:id="57" w:name="_Hlk112682079"/>
      <w:proofErr w:type="spellEnd"/>
      <w:r w:rsidRPr="0072524E">
        <w:rPr>
          <w:sz w:val="28"/>
          <w:szCs w:val="28"/>
        </w:rPr>
        <w:t xml:space="preserve">». </w:t>
      </w:r>
      <w:bookmarkEnd w:id="57"/>
    </w:p>
    <w:p w14:paraId="4C94D803" w14:textId="77777777" w:rsidR="00D16365" w:rsidRPr="007F1DE2" w:rsidRDefault="00D16365" w:rsidP="00776DEB">
      <w:pPr>
        <w:pStyle w:val="a4"/>
        <w:numPr>
          <w:ilvl w:val="0"/>
          <w:numId w:val="76"/>
        </w:numPr>
        <w:tabs>
          <w:tab w:val="left" w:pos="142"/>
          <w:tab w:val="left" w:pos="284"/>
        </w:tabs>
        <w:autoSpaceDE w:val="0"/>
        <w:autoSpaceDN w:val="0"/>
        <w:adjustRightInd w:val="0"/>
        <w:jc w:val="both"/>
        <w:rPr>
          <w:rFonts w:eastAsiaTheme="minorHAnsi"/>
          <w:color w:val="000000"/>
          <w:sz w:val="28"/>
          <w:szCs w:val="28"/>
          <w:lang w:eastAsia="en-US"/>
        </w:rPr>
      </w:pPr>
      <w:r w:rsidRPr="007F1DE2">
        <w:rPr>
          <w:rFonts w:eastAsiaTheme="minorHAnsi"/>
          <w:color w:val="000000"/>
          <w:sz w:val="28"/>
          <w:szCs w:val="28"/>
          <w:lang w:eastAsia="en-US"/>
        </w:rPr>
        <w:t xml:space="preserve">Областной чемпионат КВН. </w:t>
      </w:r>
    </w:p>
    <w:p w14:paraId="5E34F8B9" w14:textId="77777777" w:rsidR="004A7C13" w:rsidRPr="007F1DE2" w:rsidRDefault="004A7C13" w:rsidP="00776DEB">
      <w:pPr>
        <w:pStyle w:val="a4"/>
        <w:numPr>
          <w:ilvl w:val="0"/>
          <w:numId w:val="76"/>
        </w:numPr>
        <w:tabs>
          <w:tab w:val="left" w:pos="142"/>
          <w:tab w:val="left" w:pos="284"/>
        </w:tabs>
        <w:autoSpaceDE w:val="0"/>
        <w:autoSpaceDN w:val="0"/>
        <w:adjustRightInd w:val="0"/>
        <w:jc w:val="both"/>
        <w:rPr>
          <w:rFonts w:eastAsiaTheme="minorHAnsi"/>
          <w:color w:val="000000"/>
          <w:sz w:val="28"/>
          <w:szCs w:val="28"/>
          <w:lang w:eastAsia="en-US"/>
        </w:rPr>
      </w:pPr>
      <w:r w:rsidRPr="007F1DE2">
        <w:rPr>
          <w:rFonts w:eastAsiaTheme="minorHAnsi"/>
          <w:color w:val="000000"/>
          <w:sz w:val="28"/>
          <w:szCs w:val="28"/>
          <w:lang w:eastAsia="en-US"/>
        </w:rPr>
        <w:t>Республиканский конкурс проектов по экономии и бережливости «</w:t>
      </w:r>
      <w:proofErr w:type="spellStart"/>
      <w:r w:rsidRPr="007F1DE2">
        <w:rPr>
          <w:rFonts w:eastAsiaTheme="minorHAnsi"/>
          <w:color w:val="000000"/>
          <w:sz w:val="28"/>
          <w:szCs w:val="28"/>
          <w:lang w:eastAsia="en-US"/>
        </w:rPr>
        <w:t>Энергомарафон</w:t>
      </w:r>
      <w:proofErr w:type="spellEnd"/>
      <w:r w:rsidRPr="007F1DE2">
        <w:rPr>
          <w:rFonts w:eastAsiaTheme="minorHAnsi"/>
          <w:color w:val="000000"/>
          <w:sz w:val="28"/>
          <w:szCs w:val="28"/>
          <w:lang w:eastAsia="en-US"/>
        </w:rPr>
        <w:t>».</w:t>
      </w:r>
    </w:p>
    <w:p w14:paraId="58B71EF3" w14:textId="4D79C713" w:rsidR="00D16365" w:rsidRPr="004A7C13" w:rsidRDefault="004A7C13" w:rsidP="00776DEB">
      <w:pPr>
        <w:pStyle w:val="af4"/>
        <w:numPr>
          <w:ilvl w:val="0"/>
          <w:numId w:val="76"/>
        </w:numPr>
        <w:jc w:val="left"/>
        <w:rPr>
          <w:b w:val="0"/>
          <w:bCs/>
          <w:i w:val="0"/>
          <w:iCs/>
          <w:sz w:val="28"/>
          <w:szCs w:val="28"/>
          <w14:textOutline w14:w="9525" w14:cap="rnd" w14:cmpd="sng" w14:algn="ctr">
            <w14:noFill/>
            <w14:prstDash w14:val="solid"/>
            <w14:bevel/>
          </w14:textOutline>
        </w:rPr>
      </w:pPr>
      <w:r w:rsidRPr="004A7C13">
        <w:rPr>
          <w:rFonts w:eastAsiaTheme="minorHAnsi"/>
          <w:b w:val="0"/>
          <w:bCs/>
          <w:i w:val="0"/>
          <w:iCs/>
          <w:color w:val="000000"/>
          <w:sz w:val="28"/>
          <w:szCs w:val="28"/>
          <w:lang w:eastAsia="en-US"/>
        </w:rPr>
        <w:t>Р</w:t>
      </w:r>
      <w:r w:rsidRPr="004A7C13">
        <w:rPr>
          <w:b w:val="0"/>
          <w:bCs/>
          <w:i w:val="0"/>
          <w:iCs/>
          <w:sz w:val="28"/>
          <w:szCs w:val="28"/>
        </w:rPr>
        <w:t xml:space="preserve">еспубликанский семинар-практикум «Детско-юношеский театр как эффективная модель воспитания и творческого развития учащихся: профессиональная компетентность педагога и современные практики дополнительного образования» с участием руководителя образцового театра-студии «Параллель» ГУО «Дворец детского творчества г. Барановичи» </w:t>
      </w:r>
      <w:proofErr w:type="spellStart"/>
      <w:r w:rsidRPr="004A7C13">
        <w:rPr>
          <w:b w:val="0"/>
          <w:bCs/>
          <w:i w:val="0"/>
          <w:iCs/>
          <w:sz w:val="28"/>
          <w:szCs w:val="28"/>
        </w:rPr>
        <w:t>Сартаковой</w:t>
      </w:r>
      <w:proofErr w:type="spellEnd"/>
      <w:r w:rsidRPr="004A7C13">
        <w:rPr>
          <w:b w:val="0"/>
          <w:bCs/>
          <w:i w:val="0"/>
          <w:iCs/>
          <w:sz w:val="28"/>
          <w:szCs w:val="28"/>
        </w:rPr>
        <w:t xml:space="preserve"> Л.Е. и актера Национального академического драматического театра имени М. Горького Жбанкова С.А.</w:t>
      </w:r>
    </w:p>
    <w:p w14:paraId="1D46243D" w14:textId="77777777" w:rsidR="004046AF" w:rsidRPr="00E34393" w:rsidRDefault="004046AF" w:rsidP="004046AF">
      <w:pPr>
        <w:pStyle w:val="af4"/>
        <w:ind w:left="39" w:firstLine="669"/>
        <w:jc w:val="left"/>
        <w:rPr>
          <w:b w:val="0"/>
          <w:i w:val="0"/>
          <w:sz w:val="28"/>
          <w:szCs w:val="28"/>
          <w14:textOutline w14:w="9525" w14:cap="rnd" w14:cmpd="sng" w14:algn="ctr">
            <w14:noFill/>
            <w14:prstDash w14:val="solid"/>
            <w14:bevel/>
          </w14:textOutline>
        </w:rPr>
      </w:pPr>
    </w:p>
    <w:p w14:paraId="225D7A29" w14:textId="77777777" w:rsidR="007F24A3" w:rsidRPr="00ED35E6" w:rsidRDefault="007F24A3" w:rsidP="00B16199">
      <w:pPr>
        <w:ind w:firstLine="709"/>
        <w:jc w:val="both"/>
        <w:rPr>
          <w:rFonts w:eastAsia="Calibri"/>
          <w:color w:val="000000"/>
          <w:sz w:val="30"/>
          <w:szCs w:val="30"/>
        </w:rPr>
      </w:pPr>
    </w:p>
    <w:p w14:paraId="6D506ED7" w14:textId="41B921B8"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764F742B" w14:textId="61289E24"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6E47A31E" w14:textId="4D49A025"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1C919B29" w14:textId="18FA4711"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5485227A" w14:textId="12889138"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1C37BE3A" w14:textId="21898958"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3466B961" w14:textId="63E291DB"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060273AD" w14:textId="271C63A7"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0727D32A" w14:textId="1DDCAF67" w:rsidR="001B1FDB" w:rsidRDefault="001B1FDB" w:rsidP="001B1FDB">
      <w:pPr>
        <w:pStyle w:val="af4"/>
        <w:jc w:val="both"/>
        <w:rPr>
          <w:b w:val="0"/>
          <w:bCs/>
          <w:i w:val="0"/>
          <w:iCs/>
          <w:sz w:val="30"/>
          <w:szCs w:val="30"/>
          <w14:textOutline w14:w="9525" w14:cap="rnd" w14:cmpd="sng" w14:algn="ctr">
            <w14:noFill/>
            <w14:prstDash w14:val="solid"/>
            <w14:bevel/>
          </w14:textOutline>
        </w:rPr>
      </w:pPr>
    </w:p>
    <w:p w14:paraId="715E5D76" w14:textId="77777777" w:rsidR="008A6203" w:rsidRPr="002203E6" w:rsidRDefault="008A6203" w:rsidP="007F24A3">
      <w:pPr>
        <w:jc w:val="both"/>
        <w:rPr>
          <w:bCs/>
          <w:sz w:val="30"/>
          <w:szCs w:val="30"/>
        </w:rPr>
      </w:pPr>
    </w:p>
    <w:p w14:paraId="4909CF06" w14:textId="5EB6364D" w:rsidR="007F24A3" w:rsidRPr="007F24A3" w:rsidRDefault="00DA02A5" w:rsidP="007F24A3">
      <w:pPr>
        <w:spacing w:before="150" w:after="150"/>
        <w:jc w:val="center"/>
        <w:rPr>
          <w:b/>
          <w:bCs/>
          <w:color w:val="300060"/>
          <w:sz w:val="30"/>
          <w:szCs w:val="30"/>
        </w:rPr>
      </w:pPr>
      <w:r w:rsidRPr="002203E6">
        <w:rPr>
          <w:b/>
          <w:bCs/>
          <w:color w:val="300060"/>
          <w:sz w:val="30"/>
          <w:szCs w:val="30"/>
        </w:rPr>
        <w:t>ПОЛОЖЕНИЯ УО «ГРОДНЕНСКИЙ ГОСУДАРСТВЕННЫЙ ОБЛАСТНОЙ ДВОРЕЦ ТВОРЧЕСТВА ДЕТЕЙ И МОЛОДЕЖИ»</w:t>
      </w:r>
    </w:p>
    <w:p w14:paraId="00831EF5" w14:textId="2872FF3B" w:rsidR="007F24A3" w:rsidRPr="003A2169" w:rsidRDefault="007F24A3" w:rsidP="007F24A3">
      <w:pPr>
        <w:shd w:val="clear" w:color="auto" w:fill="FFFFFF"/>
        <w:contextualSpacing/>
        <w:jc w:val="center"/>
        <w:rPr>
          <w:b/>
          <w:bCs/>
          <w:sz w:val="36"/>
          <w:szCs w:val="36"/>
        </w:rPr>
      </w:pPr>
      <w:r w:rsidRPr="003A2169">
        <w:rPr>
          <w:b/>
          <w:bCs/>
          <w:sz w:val="36"/>
          <w:szCs w:val="36"/>
        </w:rPr>
        <w:t>Положение о соревнованиях</w:t>
      </w:r>
    </w:p>
    <w:p w14:paraId="41475E44" w14:textId="77777777" w:rsidR="007F24A3" w:rsidRPr="003A2169" w:rsidRDefault="007F24A3" w:rsidP="007F24A3">
      <w:pPr>
        <w:jc w:val="center"/>
        <w:rPr>
          <w:b/>
          <w:sz w:val="36"/>
          <w:szCs w:val="36"/>
        </w:rPr>
      </w:pPr>
      <w:r w:rsidRPr="003A2169">
        <w:rPr>
          <w:b/>
          <w:sz w:val="36"/>
          <w:szCs w:val="36"/>
        </w:rPr>
        <w:t xml:space="preserve">Чемпионат и первенство Гродненской области </w:t>
      </w:r>
    </w:p>
    <w:p w14:paraId="69F8388F" w14:textId="77777777" w:rsidR="007F24A3" w:rsidRPr="007E45D1" w:rsidRDefault="007F24A3" w:rsidP="007F24A3">
      <w:pPr>
        <w:jc w:val="center"/>
        <w:rPr>
          <w:b/>
          <w:sz w:val="32"/>
          <w:szCs w:val="32"/>
        </w:rPr>
      </w:pPr>
      <w:r w:rsidRPr="003A2169">
        <w:rPr>
          <w:b/>
          <w:sz w:val="36"/>
          <w:szCs w:val="36"/>
        </w:rPr>
        <w:t>по автомодельному спорту (трассовые модели</w:t>
      </w:r>
      <w:r w:rsidRPr="007E45D1">
        <w:rPr>
          <w:b/>
          <w:sz w:val="32"/>
          <w:szCs w:val="32"/>
        </w:rPr>
        <w:t>)</w:t>
      </w:r>
    </w:p>
    <w:p w14:paraId="00777D72" w14:textId="77777777" w:rsidR="007F24A3" w:rsidRPr="00DC7E94" w:rsidRDefault="007F24A3" w:rsidP="007F24A3">
      <w:pPr>
        <w:jc w:val="center"/>
        <w:rPr>
          <w:b/>
          <w:sz w:val="28"/>
          <w:szCs w:val="28"/>
        </w:rPr>
      </w:pPr>
      <w:r w:rsidRPr="00DC7E94">
        <w:rPr>
          <w:b/>
          <w:sz w:val="28"/>
          <w:szCs w:val="28"/>
        </w:rPr>
        <w:t>1.</w:t>
      </w:r>
      <w:r w:rsidRPr="00DC7E94">
        <w:rPr>
          <w:sz w:val="28"/>
          <w:szCs w:val="28"/>
        </w:rPr>
        <w:t> </w:t>
      </w:r>
      <w:r w:rsidRPr="00DC7E94">
        <w:rPr>
          <w:b/>
          <w:sz w:val="28"/>
          <w:szCs w:val="28"/>
        </w:rPr>
        <w:t>ЦЕЛИ И ЗАДАЧИ</w:t>
      </w:r>
    </w:p>
    <w:p w14:paraId="031431BE" w14:textId="77777777" w:rsidR="007F24A3" w:rsidRPr="00DC7E94" w:rsidRDefault="007F24A3" w:rsidP="007F24A3">
      <w:pPr>
        <w:ind w:firstLine="709"/>
        <w:contextualSpacing/>
        <w:jc w:val="both"/>
        <w:rPr>
          <w:sz w:val="28"/>
          <w:szCs w:val="28"/>
        </w:rPr>
      </w:pPr>
      <w:r w:rsidRPr="00DC7E94">
        <w:rPr>
          <w:sz w:val="28"/>
          <w:szCs w:val="28"/>
        </w:rPr>
        <w:t>Проведение целенаправленной работы по развитию и пропаганде автомодельного спорта, по отбору спортсменов в сборную команду Гродненской области по автомодельному спорту, их подготовка к участию в республиканских и международных соревнованиях.</w:t>
      </w:r>
    </w:p>
    <w:p w14:paraId="38C509C3" w14:textId="77777777" w:rsidR="007F24A3" w:rsidRPr="00DC7E94" w:rsidRDefault="007F24A3" w:rsidP="007F24A3">
      <w:pPr>
        <w:ind w:firstLine="709"/>
        <w:contextualSpacing/>
        <w:jc w:val="both"/>
        <w:rPr>
          <w:sz w:val="28"/>
          <w:szCs w:val="28"/>
        </w:rPr>
      </w:pPr>
      <w:r w:rsidRPr="00DC7E94">
        <w:rPr>
          <w:sz w:val="28"/>
          <w:szCs w:val="28"/>
        </w:rPr>
        <w:t>Массовое развитие и популяризация автомодельного спорта, вовлечение граждан в занятия техническими видами спорта, организация их досуга.</w:t>
      </w:r>
    </w:p>
    <w:p w14:paraId="7A14449B" w14:textId="77777777" w:rsidR="007F24A3" w:rsidRPr="00DC7E94" w:rsidRDefault="007F24A3" w:rsidP="007F24A3">
      <w:pPr>
        <w:ind w:firstLine="709"/>
        <w:contextualSpacing/>
        <w:jc w:val="both"/>
        <w:rPr>
          <w:sz w:val="28"/>
          <w:szCs w:val="28"/>
        </w:rPr>
      </w:pPr>
      <w:r w:rsidRPr="00DC7E94">
        <w:rPr>
          <w:sz w:val="28"/>
          <w:szCs w:val="28"/>
        </w:rPr>
        <w:t xml:space="preserve">Пропаганда спорта, как важного средства укрепления здоровья граждан </w:t>
      </w:r>
      <w:r w:rsidRPr="00DC7E94">
        <w:rPr>
          <w:sz w:val="28"/>
          <w:szCs w:val="28"/>
        </w:rPr>
        <w:br/>
        <w:t>и приобщения их к здоровому образу жизни, повышение эффективности физического воспитания населения.</w:t>
      </w:r>
    </w:p>
    <w:p w14:paraId="7698D9D4" w14:textId="77777777" w:rsidR="007F24A3" w:rsidRPr="00DC7E94" w:rsidRDefault="007F24A3" w:rsidP="007F24A3">
      <w:pPr>
        <w:ind w:firstLine="709"/>
        <w:contextualSpacing/>
        <w:jc w:val="both"/>
        <w:rPr>
          <w:sz w:val="28"/>
          <w:szCs w:val="28"/>
        </w:rPr>
      </w:pPr>
    </w:p>
    <w:p w14:paraId="60E98D07" w14:textId="77777777" w:rsidR="007F24A3" w:rsidRPr="00DC7E94" w:rsidRDefault="007F24A3" w:rsidP="007F24A3">
      <w:pPr>
        <w:ind w:firstLine="709"/>
        <w:contextualSpacing/>
        <w:jc w:val="center"/>
        <w:rPr>
          <w:b/>
          <w:sz w:val="28"/>
          <w:szCs w:val="28"/>
        </w:rPr>
      </w:pPr>
      <w:r w:rsidRPr="00DC7E94">
        <w:rPr>
          <w:b/>
          <w:sz w:val="28"/>
          <w:szCs w:val="28"/>
        </w:rPr>
        <w:t>2. СРОКИ И МЕСТО ПРОВЕДЕНИЯ</w:t>
      </w:r>
    </w:p>
    <w:p w14:paraId="7AD43ED9" w14:textId="77777777" w:rsidR="007F24A3" w:rsidRPr="00B012B7" w:rsidRDefault="007F24A3" w:rsidP="007F24A3">
      <w:pPr>
        <w:pStyle w:val="16"/>
        <w:ind w:firstLine="709"/>
        <w:contextualSpacing/>
        <w:jc w:val="both"/>
        <w:rPr>
          <w:bCs/>
          <w:sz w:val="28"/>
          <w:szCs w:val="28"/>
        </w:rPr>
      </w:pPr>
      <w:r w:rsidRPr="00DC7E94">
        <w:rPr>
          <w:sz w:val="28"/>
          <w:szCs w:val="28"/>
        </w:rPr>
        <w:t xml:space="preserve">Соревнования проводятся в соответствии с календарным планом областных соревнований Гродненской областной организационной структуры </w:t>
      </w:r>
      <w:r w:rsidRPr="00DC7E94">
        <w:rPr>
          <w:bCs/>
          <w:sz w:val="28"/>
          <w:szCs w:val="28"/>
        </w:rPr>
        <w:t xml:space="preserve">ДОСААФ (далее – </w:t>
      </w:r>
      <w:r w:rsidRPr="00B012B7">
        <w:rPr>
          <w:bCs/>
          <w:sz w:val="28"/>
          <w:szCs w:val="28"/>
        </w:rPr>
        <w:t>Гродненская ООС ДОСААФ) на 202</w:t>
      </w:r>
      <w:r>
        <w:rPr>
          <w:bCs/>
          <w:sz w:val="28"/>
          <w:szCs w:val="28"/>
        </w:rPr>
        <w:t>5</w:t>
      </w:r>
      <w:r w:rsidRPr="00B012B7">
        <w:rPr>
          <w:bCs/>
          <w:sz w:val="28"/>
          <w:szCs w:val="28"/>
        </w:rPr>
        <w:t xml:space="preserve"> год.</w:t>
      </w:r>
    </w:p>
    <w:p w14:paraId="3B7C0DF5" w14:textId="77777777" w:rsidR="007F24A3" w:rsidRPr="00B012B7" w:rsidRDefault="007F24A3" w:rsidP="007F24A3">
      <w:pPr>
        <w:pStyle w:val="16"/>
        <w:ind w:firstLine="709"/>
        <w:contextualSpacing/>
        <w:jc w:val="both"/>
        <w:rPr>
          <w:bCs/>
          <w:sz w:val="28"/>
          <w:szCs w:val="28"/>
        </w:rPr>
      </w:pPr>
      <w:r w:rsidRPr="00B012B7">
        <w:rPr>
          <w:bCs/>
          <w:sz w:val="28"/>
          <w:szCs w:val="28"/>
        </w:rPr>
        <w:t>Сроки проведения: 1-2 марта 20</w:t>
      </w:r>
      <w:r>
        <w:rPr>
          <w:bCs/>
          <w:sz w:val="28"/>
          <w:szCs w:val="28"/>
        </w:rPr>
        <w:t>25</w:t>
      </w:r>
      <w:r w:rsidRPr="00B012B7">
        <w:rPr>
          <w:bCs/>
          <w:sz w:val="28"/>
          <w:szCs w:val="28"/>
        </w:rPr>
        <w:t xml:space="preserve"> года.</w:t>
      </w:r>
    </w:p>
    <w:p w14:paraId="2130450D" w14:textId="77777777" w:rsidR="007F24A3" w:rsidRPr="00DC7E94" w:rsidRDefault="007F24A3" w:rsidP="007F24A3">
      <w:pPr>
        <w:pStyle w:val="16"/>
        <w:ind w:firstLine="709"/>
        <w:contextualSpacing/>
        <w:jc w:val="both"/>
        <w:rPr>
          <w:sz w:val="28"/>
          <w:szCs w:val="28"/>
        </w:rPr>
      </w:pPr>
      <w:r w:rsidRPr="00DC7E94">
        <w:rPr>
          <w:sz w:val="28"/>
          <w:szCs w:val="28"/>
        </w:rPr>
        <w:t xml:space="preserve">Место проведения: </w:t>
      </w:r>
      <w:proofErr w:type="spellStart"/>
      <w:r w:rsidRPr="00DC7E94">
        <w:rPr>
          <w:sz w:val="28"/>
          <w:szCs w:val="28"/>
        </w:rPr>
        <w:t>г.Гродно</w:t>
      </w:r>
      <w:proofErr w:type="spellEnd"/>
      <w:r w:rsidRPr="00DC7E94">
        <w:rPr>
          <w:sz w:val="28"/>
          <w:szCs w:val="28"/>
        </w:rPr>
        <w:t xml:space="preserve"> на базе трассы УО «Гродненский государственный областной Дворец творчества детей и молодежи» (далее – УО «ГГО</w:t>
      </w:r>
      <w:r>
        <w:rPr>
          <w:sz w:val="28"/>
          <w:szCs w:val="28"/>
        </w:rPr>
        <w:t xml:space="preserve"> Дворец творчества детей и молодежи»</w:t>
      </w:r>
      <w:r w:rsidRPr="00DC7E94">
        <w:rPr>
          <w:sz w:val="28"/>
          <w:szCs w:val="28"/>
        </w:rPr>
        <w:t xml:space="preserve">). </w:t>
      </w:r>
    </w:p>
    <w:p w14:paraId="53D5BD6B" w14:textId="77777777" w:rsidR="007F24A3" w:rsidRPr="00DC7E94" w:rsidRDefault="007F24A3" w:rsidP="007F24A3">
      <w:pPr>
        <w:pStyle w:val="16"/>
        <w:ind w:firstLine="709"/>
        <w:contextualSpacing/>
        <w:jc w:val="both"/>
        <w:rPr>
          <w:sz w:val="28"/>
          <w:szCs w:val="28"/>
        </w:rPr>
      </w:pPr>
      <w:r w:rsidRPr="00DC7E94">
        <w:rPr>
          <w:sz w:val="28"/>
          <w:szCs w:val="28"/>
        </w:rPr>
        <w:t>Длина трассы 27,67</w:t>
      </w:r>
      <w:r w:rsidRPr="00F9751E">
        <w:rPr>
          <w:sz w:val="28"/>
          <w:szCs w:val="28"/>
        </w:rPr>
        <w:t xml:space="preserve"> </w:t>
      </w:r>
      <w:r w:rsidRPr="00DC7E94">
        <w:rPr>
          <w:sz w:val="28"/>
          <w:szCs w:val="28"/>
        </w:rPr>
        <w:t>м; количество дорожек – 4; электропитание для каждой дорожки 12В/40А.</w:t>
      </w:r>
    </w:p>
    <w:p w14:paraId="49D08677" w14:textId="77777777" w:rsidR="007F24A3" w:rsidRPr="00DC7E94" w:rsidRDefault="007F24A3" w:rsidP="007F24A3">
      <w:pPr>
        <w:contextualSpacing/>
        <w:jc w:val="center"/>
        <w:rPr>
          <w:b/>
          <w:sz w:val="28"/>
          <w:szCs w:val="28"/>
        </w:rPr>
      </w:pPr>
    </w:p>
    <w:p w14:paraId="5FC35FD7" w14:textId="77777777" w:rsidR="007F24A3" w:rsidRPr="00DC7E94" w:rsidRDefault="007F24A3" w:rsidP="007F24A3">
      <w:pPr>
        <w:contextualSpacing/>
        <w:jc w:val="center"/>
        <w:rPr>
          <w:b/>
          <w:sz w:val="28"/>
          <w:szCs w:val="28"/>
        </w:rPr>
      </w:pPr>
      <w:r w:rsidRPr="00DC7E94">
        <w:rPr>
          <w:b/>
          <w:sz w:val="28"/>
          <w:szCs w:val="28"/>
        </w:rPr>
        <w:t>3. РУКОВОДСТВО И ОРГАНИЗАЦИЯ</w:t>
      </w:r>
    </w:p>
    <w:p w14:paraId="6540A86D" w14:textId="77777777" w:rsidR="007F24A3" w:rsidRPr="00DC7E94" w:rsidRDefault="007F24A3" w:rsidP="007F24A3">
      <w:pPr>
        <w:pStyle w:val="16"/>
        <w:spacing w:before="28" w:after="28"/>
        <w:ind w:firstLine="709"/>
        <w:contextualSpacing/>
        <w:jc w:val="both"/>
        <w:rPr>
          <w:sz w:val="28"/>
          <w:szCs w:val="28"/>
        </w:rPr>
      </w:pPr>
      <w:r w:rsidRPr="00DC7E94">
        <w:rPr>
          <w:sz w:val="28"/>
          <w:szCs w:val="28"/>
        </w:rPr>
        <w:t>Соревнования проводятся в соответствии с нормативными документами:</w:t>
      </w:r>
    </w:p>
    <w:p w14:paraId="7C8A37F5" w14:textId="77777777" w:rsidR="007F24A3" w:rsidRPr="00DC7E94" w:rsidRDefault="007F24A3" w:rsidP="007F24A3">
      <w:pPr>
        <w:ind w:firstLine="709"/>
        <w:contextualSpacing/>
        <w:jc w:val="both"/>
        <w:rPr>
          <w:sz w:val="28"/>
          <w:szCs w:val="28"/>
        </w:rPr>
      </w:pPr>
      <w:r w:rsidRPr="00DC7E94">
        <w:rPr>
          <w:sz w:val="28"/>
          <w:szCs w:val="28"/>
        </w:rPr>
        <w:t>Закон Республики Беларусь от 04 января 2014 № 125-З «О физической культуре спорте»;</w:t>
      </w:r>
    </w:p>
    <w:p w14:paraId="5D91B474" w14:textId="77777777" w:rsidR="007F24A3" w:rsidRPr="00DC7E94" w:rsidRDefault="007F24A3" w:rsidP="007F24A3">
      <w:pPr>
        <w:ind w:firstLine="709"/>
        <w:contextualSpacing/>
        <w:jc w:val="both"/>
        <w:rPr>
          <w:sz w:val="28"/>
          <w:szCs w:val="28"/>
        </w:rPr>
      </w:pPr>
      <w:r w:rsidRPr="00DC7E94">
        <w:rPr>
          <w:sz w:val="28"/>
          <w:szCs w:val="28"/>
        </w:rPr>
        <w:t xml:space="preserve">Правила безопасности проведения занятий физической культурой </w:t>
      </w:r>
      <w:r w:rsidRPr="00DC7E94">
        <w:rPr>
          <w:sz w:val="28"/>
          <w:szCs w:val="28"/>
        </w:rPr>
        <w:br/>
        <w:t>и спортом (Постановление Министерства спорта и туризма Республики Беларусь от 06.10.2014 № 61);</w:t>
      </w:r>
    </w:p>
    <w:p w14:paraId="39C4A91F" w14:textId="77777777" w:rsidR="007F24A3" w:rsidRPr="00DC7E94" w:rsidRDefault="007F24A3" w:rsidP="007F24A3">
      <w:pPr>
        <w:ind w:firstLine="709"/>
        <w:contextualSpacing/>
        <w:jc w:val="both"/>
        <w:rPr>
          <w:sz w:val="28"/>
          <w:szCs w:val="28"/>
        </w:rPr>
      </w:pPr>
      <w:r w:rsidRPr="00DC7E94">
        <w:rPr>
          <w:sz w:val="28"/>
          <w:szCs w:val="28"/>
        </w:rPr>
        <w:t>Общее руководство организацией и проведением соревнований осуществляет Гродненская ООС ДОСААФ. Организацию соревнований проводит УО «ГГОДТДМ». Непосредственное проведение и регламент соревнований осуществляет судейская коллегия.</w:t>
      </w:r>
    </w:p>
    <w:p w14:paraId="4898E214" w14:textId="77777777" w:rsidR="007F24A3" w:rsidRPr="00DC7E94" w:rsidRDefault="007F24A3" w:rsidP="007F24A3">
      <w:pPr>
        <w:ind w:firstLine="709"/>
        <w:contextualSpacing/>
        <w:jc w:val="both"/>
        <w:rPr>
          <w:sz w:val="28"/>
          <w:szCs w:val="28"/>
        </w:rPr>
      </w:pPr>
    </w:p>
    <w:p w14:paraId="2C25EE9C" w14:textId="77777777" w:rsidR="007F24A3" w:rsidRPr="00DC7E94" w:rsidRDefault="007F24A3" w:rsidP="007F24A3">
      <w:pPr>
        <w:ind w:firstLine="709"/>
        <w:contextualSpacing/>
        <w:jc w:val="center"/>
        <w:rPr>
          <w:b/>
          <w:sz w:val="28"/>
          <w:szCs w:val="28"/>
        </w:rPr>
      </w:pPr>
      <w:r w:rsidRPr="00DC7E94">
        <w:rPr>
          <w:b/>
          <w:sz w:val="28"/>
          <w:szCs w:val="28"/>
        </w:rPr>
        <w:t>4. УЧАСТНИКИ СОРЕВНОВАНИЙ</w:t>
      </w:r>
    </w:p>
    <w:p w14:paraId="463FAC3D" w14:textId="77777777" w:rsidR="007F24A3" w:rsidRPr="00DC7E94" w:rsidRDefault="007F24A3" w:rsidP="007F24A3">
      <w:pPr>
        <w:pStyle w:val="23"/>
        <w:shd w:val="clear" w:color="auto" w:fill="auto"/>
        <w:tabs>
          <w:tab w:val="left" w:pos="603"/>
        </w:tabs>
        <w:spacing w:line="240" w:lineRule="auto"/>
        <w:ind w:firstLine="709"/>
        <w:contextualSpacing/>
        <w:jc w:val="both"/>
        <w:rPr>
          <w:sz w:val="28"/>
          <w:szCs w:val="28"/>
        </w:rPr>
      </w:pPr>
      <w:r w:rsidRPr="00DC7E94">
        <w:rPr>
          <w:sz w:val="28"/>
          <w:szCs w:val="28"/>
        </w:rPr>
        <w:t xml:space="preserve">К участию в мероприятии допускаются спортсмены, согласные с настоящим положением о проведении соревнований. </w:t>
      </w:r>
    </w:p>
    <w:p w14:paraId="13BF8AA3" w14:textId="77777777" w:rsidR="007F24A3" w:rsidRDefault="007F24A3" w:rsidP="007F24A3">
      <w:pPr>
        <w:pStyle w:val="23"/>
        <w:shd w:val="clear" w:color="auto" w:fill="auto"/>
        <w:tabs>
          <w:tab w:val="left" w:pos="603"/>
        </w:tabs>
        <w:spacing w:line="240" w:lineRule="auto"/>
        <w:ind w:firstLine="709"/>
        <w:contextualSpacing/>
        <w:jc w:val="both"/>
        <w:rPr>
          <w:sz w:val="28"/>
          <w:szCs w:val="28"/>
        </w:rPr>
      </w:pPr>
      <w:r w:rsidRPr="00DC7E94">
        <w:rPr>
          <w:rStyle w:val="af3"/>
          <w:sz w:val="28"/>
          <w:szCs w:val="28"/>
        </w:rPr>
        <w:t>Состав команды:</w:t>
      </w:r>
      <w:r w:rsidRPr="00DC7E94">
        <w:rPr>
          <w:sz w:val="28"/>
          <w:szCs w:val="28"/>
        </w:rPr>
        <w:t xml:space="preserve"> руководитель, судья, спортсмены-участники.</w:t>
      </w:r>
    </w:p>
    <w:p w14:paraId="363646F6" w14:textId="77777777" w:rsidR="007F24A3" w:rsidRDefault="007F24A3" w:rsidP="007F24A3">
      <w:pPr>
        <w:pStyle w:val="23"/>
        <w:shd w:val="clear" w:color="auto" w:fill="auto"/>
        <w:tabs>
          <w:tab w:val="left" w:pos="603"/>
        </w:tabs>
        <w:spacing w:line="240" w:lineRule="auto"/>
        <w:ind w:firstLine="709"/>
        <w:contextualSpacing/>
        <w:jc w:val="both"/>
        <w:rPr>
          <w:sz w:val="28"/>
          <w:szCs w:val="28"/>
        </w:rPr>
      </w:pPr>
      <w:r w:rsidRPr="00DC7E94">
        <w:rPr>
          <w:sz w:val="28"/>
          <w:szCs w:val="28"/>
        </w:rPr>
        <w:t>Команда обязана иметь:</w:t>
      </w:r>
    </w:p>
    <w:p w14:paraId="5B4D2A9A" w14:textId="77777777" w:rsidR="007F24A3" w:rsidRPr="00DC7E94" w:rsidRDefault="007F24A3" w:rsidP="007F24A3">
      <w:pPr>
        <w:contextualSpacing/>
        <w:jc w:val="both"/>
        <w:rPr>
          <w:sz w:val="28"/>
          <w:szCs w:val="28"/>
        </w:rPr>
      </w:pPr>
      <w:r w:rsidRPr="00DC7E94">
        <w:rPr>
          <w:sz w:val="28"/>
          <w:szCs w:val="28"/>
        </w:rPr>
        <w:t>заверенную именную заявку,</w:t>
      </w:r>
    </w:p>
    <w:p w14:paraId="3A682A9D" w14:textId="77777777" w:rsidR="007F24A3" w:rsidRPr="00DC7E94" w:rsidRDefault="007F24A3" w:rsidP="007F24A3">
      <w:pPr>
        <w:pStyle w:val="23"/>
        <w:shd w:val="clear" w:color="auto" w:fill="auto"/>
        <w:tabs>
          <w:tab w:val="left" w:pos="618"/>
        </w:tabs>
        <w:spacing w:line="240" w:lineRule="auto"/>
        <w:contextualSpacing/>
        <w:jc w:val="both"/>
        <w:rPr>
          <w:sz w:val="28"/>
          <w:szCs w:val="28"/>
        </w:rPr>
      </w:pPr>
      <w:r w:rsidRPr="00DC7E94">
        <w:rPr>
          <w:sz w:val="28"/>
          <w:szCs w:val="28"/>
        </w:rPr>
        <w:t>медицинский допуск на каждого участника,</w:t>
      </w:r>
    </w:p>
    <w:p w14:paraId="4937AC9D" w14:textId="77777777" w:rsidR="007F24A3" w:rsidRPr="00DC7E94" w:rsidRDefault="007F24A3" w:rsidP="007F24A3">
      <w:pPr>
        <w:pStyle w:val="23"/>
        <w:shd w:val="clear" w:color="auto" w:fill="auto"/>
        <w:tabs>
          <w:tab w:val="left" w:pos="603"/>
        </w:tabs>
        <w:spacing w:line="240" w:lineRule="auto"/>
        <w:contextualSpacing/>
        <w:jc w:val="both"/>
        <w:rPr>
          <w:sz w:val="28"/>
          <w:szCs w:val="28"/>
        </w:rPr>
      </w:pPr>
      <w:r w:rsidRPr="00DC7E94">
        <w:rPr>
          <w:sz w:val="28"/>
          <w:szCs w:val="28"/>
        </w:rPr>
        <w:t xml:space="preserve">свидетельства о рождении (или заверенные копии) для участников до 18 лет. </w:t>
      </w:r>
    </w:p>
    <w:p w14:paraId="77E5EC3B" w14:textId="77777777" w:rsidR="007F24A3" w:rsidRDefault="007F24A3" w:rsidP="007F24A3">
      <w:pPr>
        <w:pStyle w:val="23"/>
        <w:shd w:val="clear" w:color="auto" w:fill="auto"/>
        <w:spacing w:line="240" w:lineRule="auto"/>
        <w:ind w:firstLine="709"/>
        <w:contextualSpacing/>
        <w:jc w:val="both"/>
        <w:rPr>
          <w:b/>
          <w:sz w:val="28"/>
          <w:szCs w:val="28"/>
        </w:rPr>
      </w:pPr>
    </w:p>
    <w:p w14:paraId="4AA49489" w14:textId="77777777" w:rsidR="007F24A3" w:rsidRPr="00DC7E94" w:rsidRDefault="007F24A3" w:rsidP="007F24A3">
      <w:pPr>
        <w:pStyle w:val="23"/>
        <w:shd w:val="clear" w:color="auto" w:fill="auto"/>
        <w:spacing w:line="240" w:lineRule="auto"/>
        <w:ind w:firstLine="709"/>
        <w:contextualSpacing/>
        <w:jc w:val="both"/>
        <w:rPr>
          <w:b/>
          <w:sz w:val="28"/>
          <w:szCs w:val="28"/>
        </w:rPr>
      </w:pPr>
      <w:r w:rsidRPr="00DC7E94">
        <w:rPr>
          <w:b/>
          <w:sz w:val="28"/>
          <w:szCs w:val="28"/>
        </w:rPr>
        <w:t xml:space="preserve">Классы моделей соревнований: </w:t>
      </w:r>
    </w:p>
    <w:p w14:paraId="26E32469" w14:textId="77777777" w:rsidR="007F24A3" w:rsidRPr="00DC7E94" w:rsidRDefault="007F24A3" w:rsidP="007F24A3">
      <w:pPr>
        <w:pStyle w:val="23"/>
        <w:shd w:val="clear" w:color="auto" w:fill="auto"/>
        <w:spacing w:line="240" w:lineRule="auto"/>
        <w:ind w:firstLine="709"/>
        <w:contextualSpacing/>
        <w:jc w:val="both"/>
        <w:rPr>
          <w:sz w:val="28"/>
          <w:szCs w:val="28"/>
        </w:rPr>
      </w:pPr>
      <w:r w:rsidRPr="00DC7E94">
        <w:rPr>
          <w:sz w:val="28"/>
          <w:szCs w:val="28"/>
        </w:rPr>
        <w:t xml:space="preserve">Р-32, </w:t>
      </w:r>
      <w:r w:rsidRPr="00DC7E94">
        <w:rPr>
          <w:sz w:val="28"/>
          <w:szCs w:val="28"/>
          <w:lang w:val="en-US"/>
        </w:rPr>
        <w:t>G</w:t>
      </w:r>
      <w:r w:rsidRPr="00DC7E94">
        <w:rPr>
          <w:sz w:val="28"/>
          <w:szCs w:val="28"/>
        </w:rPr>
        <w:t xml:space="preserve">-12, </w:t>
      </w:r>
      <w:r w:rsidRPr="00DC7E94">
        <w:rPr>
          <w:sz w:val="28"/>
          <w:szCs w:val="28"/>
          <w:lang w:val="en-US"/>
        </w:rPr>
        <w:t>G</w:t>
      </w:r>
      <w:r w:rsidRPr="00DC7E94">
        <w:rPr>
          <w:sz w:val="28"/>
          <w:szCs w:val="28"/>
        </w:rPr>
        <w:t xml:space="preserve">-33, </w:t>
      </w:r>
      <w:r w:rsidRPr="00DC7E94">
        <w:rPr>
          <w:sz w:val="28"/>
          <w:szCs w:val="28"/>
          <w:lang w:val="en-US"/>
        </w:rPr>
        <w:t>J</w:t>
      </w:r>
      <w:r w:rsidRPr="00DC7E94">
        <w:rPr>
          <w:sz w:val="28"/>
          <w:szCs w:val="28"/>
        </w:rPr>
        <w:t>-24, Т</w:t>
      </w:r>
      <w:r w:rsidRPr="00DC7E94">
        <w:rPr>
          <w:sz w:val="28"/>
          <w:szCs w:val="28"/>
          <w:lang w:val="en-US"/>
        </w:rPr>
        <w:t>R</w:t>
      </w:r>
      <w:r w:rsidRPr="00DC7E94">
        <w:rPr>
          <w:sz w:val="28"/>
          <w:szCs w:val="28"/>
        </w:rPr>
        <w:t xml:space="preserve">, </w:t>
      </w:r>
      <w:r w:rsidRPr="00DC7E94">
        <w:rPr>
          <w:sz w:val="28"/>
          <w:szCs w:val="28"/>
          <w:lang w:val="en-US"/>
        </w:rPr>
        <w:t>F</w:t>
      </w:r>
      <w:r w:rsidRPr="00DC7E94">
        <w:rPr>
          <w:sz w:val="28"/>
          <w:szCs w:val="28"/>
        </w:rPr>
        <w:t>-1/24 (ограничение по возрасту участников указано ниже).</w:t>
      </w:r>
    </w:p>
    <w:p w14:paraId="72F8A569" w14:textId="77777777" w:rsidR="007F24A3" w:rsidRPr="00DC7E94" w:rsidRDefault="007F24A3" w:rsidP="007F24A3">
      <w:pPr>
        <w:pStyle w:val="23"/>
        <w:shd w:val="clear" w:color="auto" w:fill="auto"/>
        <w:spacing w:line="240" w:lineRule="auto"/>
        <w:ind w:firstLine="709"/>
        <w:contextualSpacing/>
        <w:jc w:val="both"/>
        <w:rPr>
          <w:sz w:val="28"/>
          <w:szCs w:val="28"/>
        </w:rPr>
      </w:pPr>
      <w:r w:rsidRPr="00DC7E94">
        <w:rPr>
          <w:sz w:val="28"/>
          <w:szCs w:val="28"/>
        </w:rPr>
        <w:t>К участию в соревнованиях допускаются команды:</w:t>
      </w:r>
    </w:p>
    <w:p w14:paraId="47EEA21C" w14:textId="77777777" w:rsidR="007F24A3" w:rsidRPr="00DC7E94" w:rsidRDefault="007F24A3" w:rsidP="007F24A3">
      <w:pPr>
        <w:pStyle w:val="23"/>
        <w:shd w:val="clear" w:color="auto" w:fill="auto"/>
        <w:tabs>
          <w:tab w:val="left" w:pos="820"/>
        </w:tabs>
        <w:spacing w:line="240" w:lineRule="auto"/>
        <w:ind w:firstLine="709"/>
        <w:contextualSpacing/>
        <w:jc w:val="both"/>
        <w:rPr>
          <w:sz w:val="28"/>
          <w:szCs w:val="28"/>
        </w:rPr>
      </w:pPr>
      <w:r w:rsidRPr="00DC7E94">
        <w:rPr>
          <w:sz w:val="28"/>
          <w:szCs w:val="28"/>
        </w:rPr>
        <w:t>спортсмен может выступать за команду только в одном классе;</w:t>
      </w:r>
    </w:p>
    <w:p w14:paraId="28CDD47B" w14:textId="77777777" w:rsidR="007F24A3" w:rsidRPr="00DC7E94" w:rsidRDefault="007F24A3" w:rsidP="007F24A3">
      <w:pPr>
        <w:pStyle w:val="23"/>
        <w:shd w:val="clear" w:color="auto" w:fill="auto"/>
        <w:tabs>
          <w:tab w:val="left" w:pos="815"/>
        </w:tabs>
        <w:spacing w:line="240" w:lineRule="auto"/>
        <w:ind w:firstLine="709"/>
        <w:contextualSpacing/>
        <w:jc w:val="both"/>
        <w:rPr>
          <w:sz w:val="28"/>
          <w:szCs w:val="28"/>
        </w:rPr>
      </w:pPr>
      <w:r w:rsidRPr="00DC7E94">
        <w:rPr>
          <w:sz w:val="28"/>
          <w:szCs w:val="28"/>
        </w:rPr>
        <w:t>участие спортсменов в личном зачете не ограничено;</w:t>
      </w:r>
    </w:p>
    <w:p w14:paraId="7B5D3105" w14:textId="77777777" w:rsidR="007F24A3" w:rsidRPr="00DC7E94" w:rsidRDefault="007F24A3" w:rsidP="007F24A3">
      <w:pPr>
        <w:pStyle w:val="23"/>
        <w:shd w:val="clear" w:color="auto" w:fill="auto"/>
        <w:tabs>
          <w:tab w:val="left" w:pos="825"/>
        </w:tabs>
        <w:spacing w:line="240" w:lineRule="auto"/>
        <w:ind w:firstLine="709"/>
        <w:contextualSpacing/>
        <w:jc w:val="both"/>
        <w:rPr>
          <w:sz w:val="28"/>
          <w:szCs w:val="28"/>
        </w:rPr>
      </w:pPr>
      <w:r w:rsidRPr="00DC7E94">
        <w:rPr>
          <w:sz w:val="28"/>
          <w:szCs w:val="28"/>
        </w:rPr>
        <w:t>команда может выставить любое количество моделей в каждом классе.</w:t>
      </w:r>
    </w:p>
    <w:p w14:paraId="412E91D0" w14:textId="77777777" w:rsidR="007F24A3" w:rsidRDefault="007F24A3" w:rsidP="007F24A3">
      <w:pPr>
        <w:pStyle w:val="22"/>
        <w:shd w:val="clear" w:color="auto" w:fill="auto"/>
        <w:spacing w:line="240" w:lineRule="auto"/>
        <w:ind w:firstLine="709"/>
        <w:contextualSpacing/>
        <w:rPr>
          <w:b/>
          <w:sz w:val="28"/>
          <w:szCs w:val="28"/>
        </w:rPr>
      </w:pPr>
      <w:r w:rsidRPr="00DC7E94">
        <w:rPr>
          <w:b/>
          <w:sz w:val="28"/>
          <w:szCs w:val="28"/>
        </w:rPr>
        <w:t>Соревнования проводятся в следующих классах:</w:t>
      </w:r>
    </w:p>
    <w:p w14:paraId="329CC24A" w14:textId="77777777" w:rsidR="007F24A3" w:rsidRDefault="007F24A3" w:rsidP="007F24A3">
      <w:pPr>
        <w:pStyle w:val="22"/>
        <w:shd w:val="clear" w:color="auto" w:fill="auto"/>
        <w:spacing w:line="240" w:lineRule="auto"/>
        <w:ind w:firstLine="709"/>
        <w:contextualSpacing/>
        <w:rPr>
          <w:sz w:val="28"/>
          <w:szCs w:val="28"/>
        </w:rPr>
      </w:pPr>
      <w:r w:rsidRPr="00DC7E94">
        <w:rPr>
          <w:rStyle w:val="0pt"/>
          <w:sz w:val="28"/>
          <w:szCs w:val="28"/>
          <w:lang w:val="en-US"/>
        </w:rPr>
        <w:t>G</w:t>
      </w:r>
      <w:r w:rsidRPr="00DC7E94">
        <w:rPr>
          <w:rStyle w:val="0pt"/>
          <w:sz w:val="28"/>
          <w:szCs w:val="28"/>
        </w:rPr>
        <w:t>-12-</w:t>
      </w:r>
      <w:r w:rsidRPr="00DC7E94">
        <w:rPr>
          <w:sz w:val="28"/>
          <w:szCs w:val="28"/>
        </w:rPr>
        <w:t xml:space="preserve"> модель-копия современных спортивных автомобилей с закрытым кузовом, которые участвуют в чемпионатах по шоссейно-кольцевым гонкам;</w:t>
      </w:r>
    </w:p>
    <w:p w14:paraId="42D64FAC" w14:textId="77777777" w:rsidR="007F24A3" w:rsidRDefault="007F24A3" w:rsidP="007F24A3">
      <w:pPr>
        <w:pStyle w:val="22"/>
        <w:shd w:val="clear" w:color="auto" w:fill="auto"/>
        <w:spacing w:line="240" w:lineRule="auto"/>
        <w:ind w:firstLine="709"/>
        <w:contextualSpacing/>
        <w:rPr>
          <w:sz w:val="28"/>
          <w:szCs w:val="28"/>
        </w:rPr>
      </w:pPr>
      <w:r w:rsidRPr="00DC7E94">
        <w:rPr>
          <w:rStyle w:val="0pt"/>
          <w:sz w:val="28"/>
          <w:szCs w:val="28"/>
          <w:lang w:val="en-US"/>
        </w:rPr>
        <w:t>G</w:t>
      </w:r>
      <w:r w:rsidRPr="00DC7E94">
        <w:rPr>
          <w:rStyle w:val="0pt"/>
          <w:sz w:val="28"/>
          <w:szCs w:val="28"/>
        </w:rPr>
        <w:t>-33-</w:t>
      </w:r>
      <w:r w:rsidRPr="00DC7E94">
        <w:rPr>
          <w:sz w:val="28"/>
          <w:szCs w:val="28"/>
        </w:rPr>
        <w:t xml:space="preserve"> модель свободной конструкции (участник не старше 18 лет);</w:t>
      </w:r>
    </w:p>
    <w:p w14:paraId="32BB5B91" w14:textId="77777777" w:rsidR="007F24A3" w:rsidRDefault="007F24A3" w:rsidP="007F24A3">
      <w:pPr>
        <w:pStyle w:val="22"/>
        <w:shd w:val="clear" w:color="auto" w:fill="auto"/>
        <w:spacing w:line="240" w:lineRule="auto"/>
        <w:ind w:firstLine="709"/>
        <w:contextualSpacing/>
        <w:rPr>
          <w:sz w:val="28"/>
          <w:szCs w:val="28"/>
        </w:rPr>
      </w:pPr>
      <w:r w:rsidRPr="001B0B81">
        <w:rPr>
          <w:b/>
          <w:bCs/>
          <w:sz w:val="28"/>
          <w:szCs w:val="28"/>
          <w:lang w:val="en-US"/>
        </w:rPr>
        <w:t>F</w:t>
      </w:r>
      <w:r w:rsidRPr="001B0B81">
        <w:rPr>
          <w:b/>
          <w:bCs/>
          <w:sz w:val="28"/>
          <w:szCs w:val="28"/>
        </w:rPr>
        <w:t>-1/24</w:t>
      </w:r>
      <w:r w:rsidRPr="00DC7E94">
        <w:rPr>
          <w:sz w:val="28"/>
          <w:szCs w:val="28"/>
        </w:rPr>
        <w:t xml:space="preserve"> – модель-копия гоночного автомобиля с открытыми колесами, масштаб 1:24(участник не старше 18 лет);</w:t>
      </w:r>
    </w:p>
    <w:p w14:paraId="58B49A99" w14:textId="77777777" w:rsidR="007F24A3" w:rsidRDefault="007F24A3" w:rsidP="007F24A3">
      <w:pPr>
        <w:pStyle w:val="22"/>
        <w:shd w:val="clear" w:color="auto" w:fill="auto"/>
        <w:spacing w:line="240" w:lineRule="auto"/>
        <w:ind w:firstLine="709"/>
        <w:contextualSpacing/>
        <w:rPr>
          <w:sz w:val="28"/>
          <w:szCs w:val="28"/>
        </w:rPr>
      </w:pPr>
      <w:r w:rsidRPr="00DC7E94">
        <w:rPr>
          <w:rStyle w:val="0pt"/>
          <w:sz w:val="28"/>
          <w:szCs w:val="28"/>
        </w:rPr>
        <w:t>Р-32</w:t>
      </w:r>
      <w:r w:rsidRPr="00DC7E94">
        <w:rPr>
          <w:sz w:val="28"/>
          <w:szCs w:val="28"/>
        </w:rPr>
        <w:t xml:space="preserve"> - модель-копия гоночного автомобиля с закрытыми колёсами и стандартным металлическим шасси, масштаб 1:32(участник не старше 18 лет);</w:t>
      </w:r>
    </w:p>
    <w:p w14:paraId="239BC004" w14:textId="77777777" w:rsidR="007F24A3" w:rsidRDefault="007F24A3" w:rsidP="007F24A3">
      <w:pPr>
        <w:pStyle w:val="22"/>
        <w:shd w:val="clear" w:color="auto" w:fill="auto"/>
        <w:spacing w:line="240" w:lineRule="auto"/>
        <w:ind w:firstLine="709"/>
        <w:contextualSpacing/>
        <w:rPr>
          <w:sz w:val="28"/>
          <w:szCs w:val="28"/>
        </w:rPr>
      </w:pPr>
      <w:r w:rsidRPr="00DC7E94">
        <w:rPr>
          <w:rStyle w:val="0pt"/>
          <w:sz w:val="28"/>
          <w:szCs w:val="28"/>
        </w:rPr>
        <w:t>ТR</w:t>
      </w:r>
      <w:r w:rsidRPr="00DC7E94">
        <w:rPr>
          <w:sz w:val="28"/>
          <w:szCs w:val="28"/>
        </w:rPr>
        <w:t xml:space="preserve"> - внемасштабная модель гоночного тягача (участник не старше 18 лет);</w:t>
      </w:r>
    </w:p>
    <w:p w14:paraId="29222A87" w14:textId="77777777" w:rsidR="007F24A3" w:rsidRPr="00DC7E94" w:rsidRDefault="007F24A3" w:rsidP="007F24A3">
      <w:pPr>
        <w:pStyle w:val="22"/>
        <w:shd w:val="clear" w:color="auto" w:fill="auto"/>
        <w:spacing w:line="240" w:lineRule="auto"/>
        <w:ind w:firstLine="709"/>
        <w:contextualSpacing/>
        <w:rPr>
          <w:sz w:val="28"/>
          <w:szCs w:val="28"/>
        </w:rPr>
      </w:pPr>
      <w:r w:rsidRPr="00DC7E94">
        <w:rPr>
          <w:rStyle w:val="0pt"/>
          <w:sz w:val="28"/>
          <w:szCs w:val="28"/>
          <w:lang w:val="en-US"/>
        </w:rPr>
        <w:t>J</w:t>
      </w:r>
      <w:r w:rsidRPr="00DC7E94">
        <w:rPr>
          <w:rStyle w:val="0pt"/>
          <w:sz w:val="28"/>
          <w:szCs w:val="28"/>
        </w:rPr>
        <w:t>-24</w:t>
      </w:r>
      <w:r w:rsidRPr="00DC7E94">
        <w:rPr>
          <w:sz w:val="28"/>
          <w:szCs w:val="28"/>
        </w:rPr>
        <w:t xml:space="preserve"> - модель автомобиля с кузовом из пластика и шасси из стеклотекстолита (участник не старше 14 лет).</w:t>
      </w:r>
    </w:p>
    <w:p w14:paraId="1EC6450D" w14:textId="77777777" w:rsidR="007F24A3" w:rsidRPr="00DC7E94" w:rsidRDefault="007F24A3" w:rsidP="007F24A3">
      <w:pPr>
        <w:shd w:val="clear" w:color="auto" w:fill="FFFFFF"/>
        <w:contextualSpacing/>
        <w:jc w:val="both"/>
        <w:rPr>
          <w:b/>
          <w:sz w:val="28"/>
          <w:szCs w:val="28"/>
        </w:rPr>
      </w:pPr>
    </w:p>
    <w:p w14:paraId="3753CC8E" w14:textId="77777777" w:rsidR="007F24A3" w:rsidRPr="00DC7E94" w:rsidRDefault="007F24A3" w:rsidP="007F24A3">
      <w:pPr>
        <w:contextualSpacing/>
        <w:jc w:val="center"/>
        <w:rPr>
          <w:b/>
          <w:sz w:val="28"/>
          <w:szCs w:val="28"/>
        </w:rPr>
      </w:pPr>
      <w:r w:rsidRPr="00DC7E94">
        <w:rPr>
          <w:b/>
          <w:sz w:val="28"/>
          <w:szCs w:val="28"/>
        </w:rPr>
        <w:t>5. СУДЕЙСТВО СОРЕВНОВАНИЙ</w:t>
      </w:r>
    </w:p>
    <w:p w14:paraId="24DB2C58" w14:textId="77777777" w:rsidR="007F24A3" w:rsidRDefault="007F24A3" w:rsidP="007F24A3">
      <w:pPr>
        <w:ind w:firstLine="540"/>
        <w:contextualSpacing/>
        <w:jc w:val="both"/>
        <w:rPr>
          <w:sz w:val="28"/>
          <w:szCs w:val="28"/>
        </w:rPr>
      </w:pPr>
      <w:r w:rsidRPr="00DC7E94">
        <w:rPr>
          <w:sz w:val="28"/>
          <w:szCs w:val="28"/>
        </w:rPr>
        <w:t>Судейство соревнований осуществляет судейская коллегия УО «ГГО</w:t>
      </w:r>
      <w:r>
        <w:rPr>
          <w:sz w:val="28"/>
          <w:szCs w:val="28"/>
        </w:rPr>
        <w:t xml:space="preserve"> Дворец творчества детей и молодежи».</w:t>
      </w:r>
    </w:p>
    <w:p w14:paraId="0740EDC2" w14:textId="77777777" w:rsidR="007F24A3" w:rsidRPr="00DC7E94" w:rsidRDefault="007F24A3" w:rsidP="007F24A3">
      <w:pPr>
        <w:ind w:firstLine="540"/>
        <w:contextualSpacing/>
        <w:jc w:val="both"/>
        <w:rPr>
          <w:sz w:val="28"/>
          <w:szCs w:val="28"/>
        </w:rPr>
      </w:pPr>
    </w:p>
    <w:p w14:paraId="60EDF162" w14:textId="77777777" w:rsidR="007F24A3" w:rsidRPr="00DC7E94" w:rsidRDefault="007F24A3" w:rsidP="007F24A3">
      <w:pPr>
        <w:shd w:val="clear" w:color="auto" w:fill="FFFFFF"/>
        <w:contextualSpacing/>
        <w:jc w:val="center"/>
        <w:rPr>
          <w:b/>
          <w:sz w:val="28"/>
          <w:szCs w:val="28"/>
          <w:lang w:val="en-US"/>
        </w:rPr>
      </w:pPr>
      <w:r w:rsidRPr="00DC7E94">
        <w:rPr>
          <w:b/>
          <w:sz w:val="28"/>
          <w:szCs w:val="28"/>
        </w:rPr>
        <w:t>6. ПРОГРАММА СОРЕВНОВАНИЙ</w:t>
      </w:r>
    </w:p>
    <w:tbl>
      <w:tblPr>
        <w:tblW w:w="0" w:type="auto"/>
        <w:tblInd w:w="108" w:type="dxa"/>
        <w:tblLayout w:type="fixed"/>
        <w:tblLook w:val="0000" w:firstRow="0" w:lastRow="0" w:firstColumn="0" w:lastColumn="0" w:noHBand="0" w:noVBand="0"/>
      </w:tblPr>
      <w:tblGrid>
        <w:gridCol w:w="2242"/>
        <w:gridCol w:w="7256"/>
      </w:tblGrid>
      <w:tr w:rsidR="007F24A3" w14:paraId="21E87F8F" w14:textId="77777777" w:rsidTr="00B60CA1">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14:paraId="23522880" w14:textId="77777777" w:rsidR="007F24A3" w:rsidRPr="00DC7E94" w:rsidRDefault="007F24A3" w:rsidP="00B60CA1">
            <w:pPr>
              <w:contextualSpacing/>
              <w:jc w:val="center"/>
              <w:rPr>
                <w:sz w:val="28"/>
                <w:szCs w:val="28"/>
              </w:rPr>
            </w:pPr>
            <w:r>
              <w:rPr>
                <w:sz w:val="28"/>
                <w:szCs w:val="28"/>
              </w:rPr>
              <w:t>1</w:t>
            </w:r>
            <w:r w:rsidRPr="00DC7E94">
              <w:rPr>
                <w:sz w:val="28"/>
                <w:szCs w:val="28"/>
              </w:rPr>
              <w:t xml:space="preserve"> марта 202</w:t>
            </w:r>
            <w:r>
              <w:rPr>
                <w:sz w:val="28"/>
                <w:szCs w:val="28"/>
              </w:rPr>
              <w:t>5</w:t>
            </w:r>
            <w:r w:rsidRPr="00DC7E94">
              <w:rPr>
                <w:sz w:val="28"/>
                <w:szCs w:val="28"/>
              </w:rPr>
              <w:t xml:space="preserve"> года (суббота)</w:t>
            </w:r>
          </w:p>
        </w:tc>
      </w:tr>
      <w:tr w:rsidR="007F24A3" w14:paraId="596AD7F4"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6F72483E" w14:textId="77777777" w:rsidR="007F24A3" w:rsidRPr="00DC7E94" w:rsidRDefault="007F24A3" w:rsidP="00B60CA1">
            <w:pPr>
              <w:contextualSpacing/>
              <w:rPr>
                <w:sz w:val="28"/>
                <w:szCs w:val="28"/>
              </w:rPr>
            </w:pPr>
            <w:r w:rsidRPr="00DC7E94">
              <w:rPr>
                <w:sz w:val="28"/>
                <w:szCs w:val="28"/>
              </w:rPr>
              <w:t>8.00-10.00</w:t>
            </w:r>
          </w:p>
        </w:tc>
        <w:tc>
          <w:tcPr>
            <w:tcW w:w="7256" w:type="dxa"/>
            <w:tcBorders>
              <w:top w:val="single" w:sz="4" w:space="0" w:color="000000"/>
              <w:left w:val="single" w:sz="4" w:space="0" w:color="000000"/>
              <w:bottom w:val="single" w:sz="4" w:space="0" w:color="000000"/>
              <w:right w:val="single" w:sz="4" w:space="0" w:color="000000"/>
            </w:tcBorders>
          </w:tcPr>
          <w:p w14:paraId="0E4A74AD" w14:textId="77777777" w:rsidR="007F24A3" w:rsidRPr="00DC7E94" w:rsidRDefault="007F24A3" w:rsidP="00B60CA1">
            <w:pPr>
              <w:contextualSpacing/>
              <w:jc w:val="both"/>
              <w:rPr>
                <w:sz w:val="28"/>
                <w:szCs w:val="28"/>
                <w:u w:val="single"/>
              </w:rPr>
            </w:pPr>
            <w:r w:rsidRPr="00DC7E94">
              <w:rPr>
                <w:sz w:val="28"/>
                <w:szCs w:val="28"/>
              </w:rPr>
              <w:t>Прибытие, размещение спортивных делегаций</w:t>
            </w:r>
          </w:p>
        </w:tc>
      </w:tr>
      <w:tr w:rsidR="007F24A3" w14:paraId="1326FE6D" w14:textId="77777777" w:rsidTr="00B60CA1">
        <w:trPr>
          <w:trHeight w:val="315"/>
        </w:trPr>
        <w:tc>
          <w:tcPr>
            <w:tcW w:w="2242" w:type="dxa"/>
            <w:tcBorders>
              <w:top w:val="single" w:sz="4" w:space="0" w:color="000000"/>
              <w:left w:val="single" w:sz="4" w:space="0" w:color="000000"/>
              <w:bottom w:val="single" w:sz="4" w:space="0" w:color="000000"/>
              <w:right w:val="single" w:sz="4" w:space="0" w:color="000000"/>
            </w:tcBorders>
          </w:tcPr>
          <w:p w14:paraId="72EB93F0" w14:textId="77777777" w:rsidR="007F24A3" w:rsidRPr="00DC7E94" w:rsidRDefault="007F24A3" w:rsidP="00B60CA1">
            <w:pPr>
              <w:contextualSpacing/>
              <w:rPr>
                <w:sz w:val="28"/>
                <w:szCs w:val="28"/>
              </w:rPr>
            </w:pPr>
            <w:r w:rsidRPr="00DC7E94">
              <w:rPr>
                <w:sz w:val="28"/>
                <w:szCs w:val="28"/>
              </w:rPr>
              <w:t>10.00 – 10.30</w:t>
            </w:r>
          </w:p>
        </w:tc>
        <w:tc>
          <w:tcPr>
            <w:tcW w:w="7256" w:type="dxa"/>
            <w:tcBorders>
              <w:top w:val="single" w:sz="4" w:space="0" w:color="000000"/>
              <w:left w:val="single" w:sz="4" w:space="0" w:color="000000"/>
              <w:bottom w:val="single" w:sz="4" w:space="0" w:color="000000"/>
              <w:right w:val="single" w:sz="4" w:space="0" w:color="000000"/>
            </w:tcBorders>
          </w:tcPr>
          <w:p w14:paraId="52975865" w14:textId="77777777" w:rsidR="007F24A3" w:rsidRPr="00DC7E94" w:rsidRDefault="007F24A3" w:rsidP="00B60CA1">
            <w:pPr>
              <w:contextualSpacing/>
              <w:jc w:val="both"/>
              <w:rPr>
                <w:sz w:val="28"/>
                <w:szCs w:val="28"/>
              </w:rPr>
            </w:pPr>
            <w:r w:rsidRPr="00DC7E94">
              <w:rPr>
                <w:sz w:val="28"/>
                <w:szCs w:val="28"/>
              </w:rPr>
              <w:t>Регистрация участников соревнований, мандатная комиссия</w:t>
            </w:r>
          </w:p>
        </w:tc>
      </w:tr>
      <w:tr w:rsidR="007F24A3" w14:paraId="446B9D06" w14:textId="77777777" w:rsidTr="00B60CA1">
        <w:trPr>
          <w:trHeight w:val="630"/>
        </w:trPr>
        <w:tc>
          <w:tcPr>
            <w:tcW w:w="2242" w:type="dxa"/>
            <w:tcBorders>
              <w:top w:val="single" w:sz="4" w:space="0" w:color="000000"/>
              <w:left w:val="single" w:sz="4" w:space="0" w:color="000000"/>
              <w:bottom w:val="single" w:sz="4" w:space="0" w:color="000000"/>
              <w:right w:val="single" w:sz="4" w:space="0" w:color="000000"/>
            </w:tcBorders>
          </w:tcPr>
          <w:p w14:paraId="59FB4601" w14:textId="77777777" w:rsidR="007F24A3" w:rsidRPr="00DC7E94" w:rsidRDefault="007F24A3" w:rsidP="00B60CA1">
            <w:pPr>
              <w:contextualSpacing/>
              <w:rPr>
                <w:sz w:val="28"/>
                <w:szCs w:val="28"/>
              </w:rPr>
            </w:pPr>
            <w:r w:rsidRPr="00DC7E94">
              <w:rPr>
                <w:sz w:val="28"/>
                <w:szCs w:val="28"/>
              </w:rPr>
              <w:t>10.30 – 11.00</w:t>
            </w:r>
          </w:p>
        </w:tc>
        <w:tc>
          <w:tcPr>
            <w:tcW w:w="7256" w:type="dxa"/>
            <w:tcBorders>
              <w:top w:val="single" w:sz="4" w:space="0" w:color="000000"/>
              <w:left w:val="single" w:sz="4" w:space="0" w:color="000000"/>
              <w:bottom w:val="single" w:sz="4" w:space="0" w:color="000000"/>
              <w:right w:val="single" w:sz="4" w:space="0" w:color="000000"/>
            </w:tcBorders>
          </w:tcPr>
          <w:p w14:paraId="17B98D3A" w14:textId="77777777" w:rsidR="007F24A3" w:rsidRPr="00DC7E94" w:rsidRDefault="007F24A3" w:rsidP="00B60CA1">
            <w:pPr>
              <w:contextualSpacing/>
              <w:jc w:val="both"/>
              <w:rPr>
                <w:spacing w:val="-1"/>
                <w:sz w:val="28"/>
                <w:szCs w:val="28"/>
              </w:rPr>
            </w:pPr>
            <w:r w:rsidRPr="00DC7E94">
              <w:rPr>
                <w:sz w:val="28"/>
                <w:szCs w:val="28"/>
              </w:rPr>
              <w:t>Собрание представителей команд, жеребьевка, с</w:t>
            </w:r>
            <w:r w:rsidRPr="00DC7E94">
              <w:rPr>
                <w:spacing w:val="-1"/>
                <w:sz w:val="28"/>
                <w:szCs w:val="28"/>
              </w:rPr>
              <w:t>удейский семинар, доведение регламента проведения</w:t>
            </w:r>
          </w:p>
        </w:tc>
      </w:tr>
      <w:tr w:rsidR="007F24A3" w14:paraId="12AA7E11" w14:textId="77777777" w:rsidTr="00B60CA1">
        <w:trPr>
          <w:trHeight w:val="404"/>
        </w:trPr>
        <w:tc>
          <w:tcPr>
            <w:tcW w:w="2242" w:type="dxa"/>
            <w:tcBorders>
              <w:top w:val="single" w:sz="4" w:space="0" w:color="000000"/>
              <w:left w:val="single" w:sz="4" w:space="0" w:color="000000"/>
              <w:bottom w:val="single" w:sz="4" w:space="0" w:color="000000"/>
              <w:right w:val="single" w:sz="4" w:space="0" w:color="000000"/>
            </w:tcBorders>
          </w:tcPr>
          <w:p w14:paraId="6F73B66F" w14:textId="77777777" w:rsidR="007F24A3" w:rsidRPr="00DC7E94" w:rsidRDefault="007F24A3" w:rsidP="00B60CA1">
            <w:pPr>
              <w:contextualSpacing/>
              <w:rPr>
                <w:sz w:val="28"/>
                <w:szCs w:val="28"/>
              </w:rPr>
            </w:pPr>
            <w:r w:rsidRPr="00DC7E94">
              <w:rPr>
                <w:sz w:val="28"/>
                <w:szCs w:val="28"/>
              </w:rPr>
              <w:t>11.00</w:t>
            </w:r>
          </w:p>
        </w:tc>
        <w:tc>
          <w:tcPr>
            <w:tcW w:w="7256" w:type="dxa"/>
            <w:tcBorders>
              <w:top w:val="single" w:sz="4" w:space="0" w:color="000000"/>
              <w:left w:val="single" w:sz="4" w:space="0" w:color="000000"/>
              <w:bottom w:val="single" w:sz="4" w:space="0" w:color="000000"/>
              <w:right w:val="single" w:sz="4" w:space="0" w:color="000000"/>
            </w:tcBorders>
          </w:tcPr>
          <w:p w14:paraId="452AB690" w14:textId="77777777" w:rsidR="007F24A3" w:rsidRPr="00DC7E94" w:rsidRDefault="007F24A3" w:rsidP="00B60CA1">
            <w:pPr>
              <w:contextualSpacing/>
              <w:jc w:val="both"/>
              <w:rPr>
                <w:sz w:val="28"/>
                <w:szCs w:val="28"/>
              </w:rPr>
            </w:pPr>
            <w:r w:rsidRPr="00DC7E94">
              <w:rPr>
                <w:sz w:val="28"/>
                <w:szCs w:val="28"/>
              </w:rPr>
              <w:t>Открытие соревнований</w:t>
            </w:r>
          </w:p>
        </w:tc>
      </w:tr>
      <w:tr w:rsidR="007F24A3" w14:paraId="5D1A8A3E" w14:textId="77777777" w:rsidTr="00B60CA1">
        <w:trPr>
          <w:trHeight w:val="404"/>
        </w:trPr>
        <w:tc>
          <w:tcPr>
            <w:tcW w:w="2242" w:type="dxa"/>
            <w:tcBorders>
              <w:top w:val="single" w:sz="4" w:space="0" w:color="000000"/>
              <w:left w:val="single" w:sz="4" w:space="0" w:color="000000"/>
              <w:bottom w:val="single" w:sz="4" w:space="0" w:color="000000"/>
              <w:right w:val="single" w:sz="4" w:space="0" w:color="000000"/>
            </w:tcBorders>
          </w:tcPr>
          <w:p w14:paraId="31B31E27" w14:textId="77777777" w:rsidR="007F24A3" w:rsidRPr="00DC7E94" w:rsidRDefault="007F24A3" w:rsidP="00B60CA1">
            <w:pPr>
              <w:contextualSpacing/>
              <w:rPr>
                <w:sz w:val="28"/>
                <w:szCs w:val="28"/>
              </w:rPr>
            </w:pPr>
            <w:r w:rsidRPr="00DC7E94">
              <w:rPr>
                <w:sz w:val="28"/>
                <w:szCs w:val="28"/>
              </w:rPr>
              <w:t>11.20 -18.00</w:t>
            </w:r>
          </w:p>
        </w:tc>
        <w:tc>
          <w:tcPr>
            <w:tcW w:w="7256" w:type="dxa"/>
            <w:tcBorders>
              <w:top w:val="single" w:sz="4" w:space="0" w:color="000000"/>
              <w:left w:val="single" w:sz="4" w:space="0" w:color="000000"/>
              <w:bottom w:val="single" w:sz="4" w:space="0" w:color="000000"/>
              <w:right w:val="single" w:sz="4" w:space="0" w:color="000000"/>
            </w:tcBorders>
          </w:tcPr>
          <w:p w14:paraId="3F989F0D" w14:textId="77777777" w:rsidR="007F24A3" w:rsidRPr="00DC7E94" w:rsidRDefault="007F24A3" w:rsidP="00B60CA1">
            <w:pPr>
              <w:contextualSpacing/>
              <w:jc w:val="both"/>
              <w:rPr>
                <w:sz w:val="28"/>
                <w:szCs w:val="28"/>
              </w:rPr>
            </w:pPr>
            <w:r w:rsidRPr="00DC7E94">
              <w:rPr>
                <w:sz w:val="28"/>
                <w:szCs w:val="28"/>
              </w:rPr>
              <w:t>Старт, проведение соревнований</w:t>
            </w:r>
          </w:p>
        </w:tc>
      </w:tr>
      <w:tr w:rsidR="007F24A3" w14:paraId="11604B05"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5E36422A" w14:textId="77777777" w:rsidR="007F24A3" w:rsidRPr="00DC7E94" w:rsidRDefault="007F24A3" w:rsidP="00B60CA1">
            <w:pPr>
              <w:contextualSpacing/>
              <w:rPr>
                <w:sz w:val="28"/>
                <w:szCs w:val="28"/>
              </w:rPr>
            </w:pPr>
            <w:r w:rsidRPr="00DC7E94">
              <w:rPr>
                <w:sz w:val="28"/>
                <w:szCs w:val="28"/>
              </w:rPr>
              <w:t>18.00</w:t>
            </w:r>
          </w:p>
        </w:tc>
        <w:tc>
          <w:tcPr>
            <w:tcW w:w="7256" w:type="dxa"/>
            <w:tcBorders>
              <w:top w:val="single" w:sz="4" w:space="0" w:color="000000"/>
              <w:left w:val="single" w:sz="4" w:space="0" w:color="000000"/>
              <w:bottom w:val="single" w:sz="4" w:space="0" w:color="000000"/>
              <w:right w:val="single" w:sz="4" w:space="0" w:color="000000"/>
            </w:tcBorders>
          </w:tcPr>
          <w:p w14:paraId="629536B3" w14:textId="77777777" w:rsidR="007F24A3" w:rsidRPr="00DC7E94" w:rsidRDefault="007F24A3" w:rsidP="00B60CA1">
            <w:pPr>
              <w:shd w:val="clear" w:color="auto" w:fill="FFFFFF"/>
              <w:contextualSpacing/>
              <w:jc w:val="both"/>
              <w:rPr>
                <w:spacing w:val="-1"/>
                <w:sz w:val="28"/>
                <w:szCs w:val="28"/>
              </w:rPr>
            </w:pPr>
            <w:r w:rsidRPr="00DC7E94">
              <w:rPr>
                <w:spacing w:val="-1"/>
                <w:sz w:val="28"/>
                <w:szCs w:val="28"/>
              </w:rPr>
              <w:t>Подведение итогов соревнований</w:t>
            </w:r>
          </w:p>
        </w:tc>
      </w:tr>
      <w:tr w:rsidR="007F24A3" w14:paraId="1FE40EF6" w14:textId="77777777" w:rsidTr="00B60CA1">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14:paraId="362AB810" w14:textId="77777777" w:rsidR="007F24A3" w:rsidRPr="00DC7E94" w:rsidRDefault="007F24A3" w:rsidP="00B60CA1">
            <w:pPr>
              <w:shd w:val="clear" w:color="auto" w:fill="FFFFFF"/>
              <w:contextualSpacing/>
              <w:jc w:val="center"/>
              <w:rPr>
                <w:spacing w:val="-1"/>
                <w:sz w:val="28"/>
                <w:szCs w:val="28"/>
              </w:rPr>
            </w:pPr>
            <w:r>
              <w:rPr>
                <w:spacing w:val="-1"/>
                <w:sz w:val="28"/>
                <w:szCs w:val="28"/>
              </w:rPr>
              <w:t>2</w:t>
            </w:r>
            <w:r w:rsidRPr="00DC7E94">
              <w:rPr>
                <w:spacing w:val="-1"/>
                <w:sz w:val="28"/>
                <w:szCs w:val="28"/>
              </w:rPr>
              <w:t xml:space="preserve"> марта 202</w:t>
            </w:r>
            <w:r>
              <w:rPr>
                <w:spacing w:val="-1"/>
                <w:sz w:val="28"/>
                <w:szCs w:val="28"/>
              </w:rPr>
              <w:t>5</w:t>
            </w:r>
            <w:r w:rsidRPr="00DC7E94">
              <w:rPr>
                <w:spacing w:val="-1"/>
                <w:sz w:val="28"/>
                <w:szCs w:val="28"/>
              </w:rPr>
              <w:t xml:space="preserve"> года (воскресенье)</w:t>
            </w:r>
          </w:p>
        </w:tc>
      </w:tr>
      <w:tr w:rsidR="007F24A3" w14:paraId="7C2CD256"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0B1EC258" w14:textId="77777777" w:rsidR="007F24A3" w:rsidRPr="00DC7E94" w:rsidRDefault="007F24A3" w:rsidP="00B60CA1">
            <w:pPr>
              <w:contextualSpacing/>
              <w:rPr>
                <w:sz w:val="28"/>
                <w:szCs w:val="28"/>
              </w:rPr>
            </w:pPr>
            <w:r w:rsidRPr="00DC7E94">
              <w:rPr>
                <w:sz w:val="28"/>
                <w:szCs w:val="28"/>
              </w:rPr>
              <w:t>9.00 -16.00</w:t>
            </w:r>
          </w:p>
        </w:tc>
        <w:tc>
          <w:tcPr>
            <w:tcW w:w="7256" w:type="dxa"/>
            <w:tcBorders>
              <w:top w:val="single" w:sz="4" w:space="0" w:color="000000"/>
              <w:left w:val="single" w:sz="4" w:space="0" w:color="000000"/>
              <w:bottom w:val="single" w:sz="4" w:space="0" w:color="000000"/>
              <w:right w:val="single" w:sz="4" w:space="0" w:color="000000"/>
            </w:tcBorders>
          </w:tcPr>
          <w:p w14:paraId="36126EAE" w14:textId="77777777" w:rsidR="007F24A3" w:rsidRPr="00DC7E94" w:rsidRDefault="007F24A3" w:rsidP="00B60CA1">
            <w:pPr>
              <w:contextualSpacing/>
              <w:jc w:val="both"/>
              <w:rPr>
                <w:sz w:val="28"/>
                <w:szCs w:val="28"/>
              </w:rPr>
            </w:pPr>
            <w:r w:rsidRPr="00DC7E94">
              <w:rPr>
                <w:sz w:val="28"/>
                <w:szCs w:val="28"/>
              </w:rPr>
              <w:t>Старт, проведение соревнований</w:t>
            </w:r>
          </w:p>
        </w:tc>
      </w:tr>
      <w:tr w:rsidR="007F24A3" w14:paraId="34AFD582" w14:textId="77777777" w:rsidTr="00B60CA1">
        <w:trPr>
          <w:trHeight w:val="345"/>
        </w:trPr>
        <w:tc>
          <w:tcPr>
            <w:tcW w:w="2242" w:type="dxa"/>
            <w:tcBorders>
              <w:top w:val="single" w:sz="4" w:space="0" w:color="000000"/>
              <w:left w:val="single" w:sz="4" w:space="0" w:color="000000"/>
              <w:bottom w:val="single" w:sz="4" w:space="0" w:color="000000"/>
              <w:right w:val="single" w:sz="4" w:space="0" w:color="000000"/>
            </w:tcBorders>
          </w:tcPr>
          <w:p w14:paraId="5E8E383C" w14:textId="77777777" w:rsidR="007F24A3" w:rsidRPr="00DC7E94" w:rsidRDefault="007F24A3" w:rsidP="00B60CA1">
            <w:pPr>
              <w:contextualSpacing/>
              <w:rPr>
                <w:sz w:val="28"/>
                <w:szCs w:val="28"/>
              </w:rPr>
            </w:pPr>
            <w:r w:rsidRPr="00DC7E94">
              <w:rPr>
                <w:sz w:val="28"/>
                <w:szCs w:val="28"/>
              </w:rPr>
              <w:t>16.00</w:t>
            </w:r>
          </w:p>
        </w:tc>
        <w:tc>
          <w:tcPr>
            <w:tcW w:w="7256" w:type="dxa"/>
            <w:tcBorders>
              <w:top w:val="single" w:sz="4" w:space="0" w:color="000000"/>
              <w:left w:val="single" w:sz="4" w:space="0" w:color="000000"/>
              <w:bottom w:val="single" w:sz="4" w:space="0" w:color="000000"/>
              <w:right w:val="single" w:sz="4" w:space="0" w:color="000000"/>
            </w:tcBorders>
          </w:tcPr>
          <w:p w14:paraId="11102D8B" w14:textId="77777777" w:rsidR="007F24A3" w:rsidRPr="00DC7E94" w:rsidRDefault="007F24A3" w:rsidP="00B60CA1">
            <w:pPr>
              <w:shd w:val="clear" w:color="auto" w:fill="FFFFFF"/>
              <w:contextualSpacing/>
              <w:jc w:val="both"/>
              <w:rPr>
                <w:spacing w:val="-1"/>
                <w:sz w:val="28"/>
                <w:szCs w:val="28"/>
              </w:rPr>
            </w:pPr>
            <w:r w:rsidRPr="00DC7E94">
              <w:rPr>
                <w:spacing w:val="-1"/>
                <w:sz w:val="28"/>
                <w:szCs w:val="28"/>
              </w:rPr>
              <w:t>Закрытие соревнований</w:t>
            </w:r>
          </w:p>
        </w:tc>
      </w:tr>
    </w:tbl>
    <w:p w14:paraId="589EB5EA" w14:textId="77777777" w:rsidR="007F24A3" w:rsidRPr="00DC7E94" w:rsidRDefault="007F24A3" w:rsidP="007F24A3">
      <w:pPr>
        <w:shd w:val="clear" w:color="auto" w:fill="FFFFFF"/>
        <w:contextualSpacing/>
        <w:rPr>
          <w:b/>
          <w:sz w:val="28"/>
          <w:szCs w:val="28"/>
        </w:rPr>
      </w:pPr>
    </w:p>
    <w:p w14:paraId="5BB5BC1B" w14:textId="77777777" w:rsidR="007F24A3" w:rsidRPr="00DC7E94" w:rsidRDefault="007F24A3" w:rsidP="007F24A3">
      <w:pPr>
        <w:shd w:val="clear" w:color="auto" w:fill="FFFFFF"/>
        <w:ind w:firstLine="709"/>
        <w:contextualSpacing/>
        <w:jc w:val="center"/>
        <w:rPr>
          <w:b/>
          <w:sz w:val="28"/>
          <w:szCs w:val="28"/>
        </w:rPr>
      </w:pPr>
      <w:r w:rsidRPr="00DC7E94">
        <w:rPr>
          <w:b/>
          <w:sz w:val="28"/>
          <w:szCs w:val="28"/>
        </w:rPr>
        <w:t>7. ОПРЕДЕЛЕНИЕ ПОБЕДИТЕЛЕЙ СОРЕВНОВАНИЙ</w:t>
      </w:r>
    </w:p>
    <w:p w14:paraId="65FE3970" w14:textId="77777777" w:rsidR="007F24A3" w:rsidRPr="00DC7E94" w:rsidRDefault="007F24A3" w:rsidP="007F24A3">
      <w:pPr>
        <w:ind w:firstLine="709"/>
        <w:contextualSpacing/>
        <w:jc w:val="both"/>
        <w:rPr>
          <w:sz w:val="28"/>
          <w:szCs w:val="28"/>
        </w:rPr>
      </w:pPr>
      <w:r w:rsidRPr="00DC7E94">
        <w:rPr>
          <w:sz w:val="28"/>
          <w:szCs w:val="28"/>
        </w:rPr>
        <w:t xml:space="preserve">Порядок определения победителей устанавливает судейская коллегия </w:t>
      </w:r>
      <w:r w:rsidRPr="00DC7E94">
        <w:rPr>
          <w:sz w:val="28"/>
          <w:szCs w:val="28"/>
        </w:rPr>
        <w:br/>
        <w:t>из числа</w:t>
      </w:r>
      <w:r w:rsidRPr="00DC7E94">
        <w:rPr>
          <w:b/>
          <w:sz w:val="28"/>
          <w:szCs w:val="28"/>
        </w:rPr>
        <w:t xml:space="preserve"> </w:t>
      </w:r>
      <w:r w:rsidRPr="00DC7E94">
        <w:rPr>
          <w:sz w:val="28"/>
          <w:szCs w:val="28"/>
        </w:rPr>
        <w:t>представителей УО «ГГО</w:t>
      </w:r>
      <w:r>
        <w:rPr>
          <w:sz w:val="28"/>
          <w:szCs w:val="28"/>
        </w:rPr>
        <w:t xml:space="preserve"> Дворец творчества детей и молодежи».</w:t>
      </w:r>
    </w:p>
    <w:p w14:paraId="64EE7186" w14:textId="77777777" w:rsidR="007F24A3" w:rsidRPr="00DC7E94" w:rsidRDefault="007F24A3" w:rsidP="007F24A3">
      <w:pPr>
        <w:shd w:val="clear" w:color="auto" w:fill="FFFFFF"/>
        <w:ind w:firstLine="709"/>
        <w:contextualSpacing/>
        <w:jc w:val="both"/>
        <w:rPr>
          <w:sz w:val="28"/>
          <w:szCs w:val="28"/>
        </w:rPr>
      </w:pPr>
      <w:r w:rsidRPr="00DC7E94">
        <w:rPr>
          <w:sz w:val="28"/>
          <w:szCs w:val="28"/>
        </w:rPr>
        <w:t xml:space="preserve">Лучшие спортсмены в классах </w:t>
      </w:r>
      <w:r w:rsidRPr="00DC7E94">
        <w:rPr>
          <w:sz w:val="28"/>
          <w:szCs w:val="28"/>
          <w:lang w:val="en-US"/>
        </w:rPr>
        <w:t>G</w:t>
      </w:r>
      <w:r w:rsidRPr="00DC7E94">
        <w:rPr>
          <w:sz w:val="28"/>
          <w:szCs w:val="28"/>
        </w:rPr>
        <w:t xml:space="preserve">-33, </w:t>
      </w:r>
      <w:r w:rsidRPr="00DC7E94">
        <w:rPr>
          <w:sz w:val="28"/>
          <w:szCs w:val="28"/>
          <w:lang w:val="en-US"/>
        </w:rPr>
        <w:t>F</w:t>
      </w:r>
      <w:r w:rsidRPr="00DC7E94">
        <w:rPr>
          <w:sz w:val="28"/>
          <w:szCs w:val="28"/>
        </w:rPr>
        <w:t xml:space="preserve">1/24, </w:t>
      </w:r>
      <w:r w:rsidRPr="00DC7E94">
        <w:rPr>
          <w:sz w:val="28"/>
          <w:szCs w:val="28"/>
          <w:lang w:val="en-US"/>
        </w:rPr>
        <w:t>J</w:t>
      </w:r>
      <w:r w:rsidRPr="00DC7E94">
        <w:rPr>
          <w:sz w:val="28"/>
          <w:szCs w:val="28"/>
        </w:rPr>
        <w:t>-24 и ТR, а также лучшие спортсмены не старше 18 лет в классе G-12</w:t>
      </w:r>
      <w:r>
        <w:rPr>
          <w:sz w:val="28"/>
          <w:szCs w:val="28"/>
        </w:rPr>
        <w:t>,</w:t>
      </w:r>
      <w:r w:rsidRPr="00DC7E94">
        <w:rPr>
          <w:sz w:val="28"/>
          <w:szCs w:val="28"/>
        </w:rPr>
        <w:t xml:space="preserve"> будут рекомендованы в команду Гродненской области для участия в XX</w:t>
      </w:r>
      <w:r>
        <w:rPr>
          <w:sz w:val="28"/>
          <w:szCs w:val="28"/>
          <w:lang w:val="en-US"/>
        </w:rPr>
        <w:t>III</w:t>
      </w:r>
      <w:r w:rsidRPr="00DC7E94">
        <w:rPr>
          <w:sz w:val="28"/>
          <w:szCs w:val="28"/>
        </w:rPr>
        <w:t>-й республиканской спартакиаде учащихся по техническим видам спорта «</w:t>
      </w:r>
      <w:proofErr w:type="spellStart"/>
      <w:r w:rsidRPr="00DC7E94">
        <w:rPr>
          <w:sz w:val="28"/>
          <w:szCs w:val="28"/>
        </w:rPr>
        <w:t>ТехноСпорт</w:t>
      </w:r>
      <w:proofErr w:type="spellEnd"/>
      <w:r w:rsidRPr="00DC7E94">
        <w:rPr>
          <w:sz w:val="28"/>
          <w:szCs w:val="28"/>
        </w:rPr>
        <w:t>»</w:t>
      </w:r>
      <w:r>
        <w:rPr>
          <w:sz w:val="28"/>
          <w:szCs w:val="28"/>
        </w:rPr>
        <w:t>.</w:t>
      </w:r>
    </w:p>
    <w:p w14:paraId="2A861AD7" w14:textId="77777777" w:rsidR="007F24A3" w:rsidRDefault="007F24A3" w:rsidP="007F24A3">
      <w:pPr>
        <w:shd w:val="clear" w:color="auto" w:fill="FFFFFF"/>
        <w:ind w:firstLine="709"/>
        <w:contextualSpacing/>
        <w:jc w:val="center"/>
        <w:rPr>
          <w:sz w:val="28"/>
          <w:szCs w:val="28"/>
        </w:rPr>
      </w:pPr>
    </w:p>
    <w:p w14:paraId="75C078ED" w14:textId="77777777" w:rsidR="007F24A3" w:rsidRPr="00DC7E94" w:rsidRDefault="007F24A3" w:rsidP="007F24A3">
      <w:pPr>
        <w:shd w:val="clear" w:color="auto" w:fill="FFFFFF"/>
        <w:ind w:firstLine="709"/>
        <w:contextualSpacing/>
        <w:jc w:val="center"/>
        <w:rPr>
          <w:sz w:val="28"/>
          <w:szCs w:val="28"/>
        </w:rPr>
      </w:pPr>
    </w:p>
    <w:p w14:paraId="73EC1F98" w14:textId="77777777" w:rsidR="007F24A3" w:rsidRPr="00DC7E94" w:rsidRDefault="007F24A3" w:rsidP="007F24A3">
      <w:pPr>
        <w:ind w:firstLine="709"/>
        <w:contextualSpacing/>
        <w:jc w:val="center"/>
        <w:rPr>
          <w:b/>
          <w:spacing w:val="2"/>
          <w:sz w:val="28"/>
          <w:szCs w:val="28"/>
        </w:rPr>
      </w:pPr>
      <w:r w:rsidRPr="00DC7E94">
        <w:rPr>
          <w:b/>
          <w:sz w:val="28"/>
          <w:szCs w:val="28"/>
        </w:rPr>
        <w:t>8</w:t>
      </w:r>
      <w:r w:rsidRPr="00DC7E94">
        <w:rPr>
          <w:b/>
          <w:spacing w:val="2"/>
          <w:sz w:val="28"/>
          <w:szCs w:val="28"/>
        </w:rPr>
        <w:t>. НАГРАЖДЕНИЕ</w:t>
      </w:r>
    </w:p>
    <w:p w14:paraId="44850207" w14:textId="77777777" w:rsidR="007F24A3" w:rsidRDefault="007F24A3" w:rsidP="007F24A3">
      <w:pPr>
        <w:ind w:firstLine="708"/>
        <w:contextualSpacing/>
        <w:jc w:val="both"/>
        <w:rPr>
          <w:rFonts w:eastAsia="Microsoft Sans Serif"/>
          <w:sz w:val="28"/>
          <w:szCs w:val="28"/>
        </w:rPr>
      </w:pPr>
      <w:r w:rsidRPr="00DC7E94">
        <w:rPr>
          <w:rFonts w:eastAsia="Microsoft Sans Serif"/>
          <w:sz w:val="28"/>
          <w:szCs w:val="28"/>
        </w:rPr>
        <w:t>Спортсмены, занявшие первые, вторые и третьи места в классах награждаются медалями и дипломами</w:t>
      </w:r>
      <w:r>
        <w:rPr>
          <w:rFonts w:eastAsia="Microsoft Sans Serif"/>
          <w:sz w:val="28"/>
          <w:szCs w:val="28"/>
        </w:rPr>
        <w:t xml:space="preserve"> </w:t>
      </w:r>
      <w:r w:rsidRPr="00DC7E94">
        <w:rPr>
          <w:rFonts w:eastAsia="Microsoft Sans Serif"/>
          <w:sz w:val="28"/>
          <w:szCs w:val="28"/>
        </w:rPr>
        <w:t>Гродненской ООС ДОСААФ</w:t>
      </w:r>
      <w:r>
        <w:rPr>
          <w:rFonts w:eastAsia="Microsoft Sans Serif"/>
          <w:sz w:val="28"/>
          <w:szCs w:val="28"/>
        </w:rPr>
        <w:t xml:space="preserve"> за счёт членских взносов организации.</w:t>
      </w:r>
      <w:r w:rsidRPr="00DC7E94">
        <w:rPr>
          <w:rFonts w:eastAsia="Microsoft Sans Serif"/>
          <w:sz w:val="28"/>
          <w:szCs w:val="28"/>
        </w:rPr>
        <w:t xml:space="preserve"> Команда-победитель получает кубок. </w:t>
      </w:r>
    </w:p>
    <w:p w14:paraId="3DABB177" w14:textId="77777777" w:rsidR="007F24A3" w:rsidRDefault="007F24A3" w:rsidP="007F24A3">
      <w:pPr>
        <w:ind w:firstLine="708"/>
        <w:contextualSpacing/>
        <w:jc w:val="both"/>
        <w:rPr>
          <w:b/>
          <w:i/>
          <w:sz w:val="28"/>
          <w:szCs w:val="28"/>
        </w:rPr>
      </w:pPr>
      <w:r w:rsidRPr="00DC7E94">
        <w:rPr>
          <w:rFonts w:eastAsia="Microsoft Sans Serif"/>
          <w:sz w:val="28"/>
          <w:szCs w:val="28"/>
        </w:rPr>
        <w:t xml:space="preserve">Команды, занявшие первое, второе </w:t>
      </w:r>
      <w:r w:rsidRPr="00DC7E94">
        <w:rPr>
          <w:rFonts w:eastAsia="Microsoft Sans Serif"/>
          <w:sz w:val="28"/>
          <w:szCs w:val="28"/>
        </w:rPr>
        <w:br/>
        <w:t>и третье места награждаются дипломами.</w:t>
      </w:r>
      <w:r w:rsidRPr="00DC7E94">
        <w:rPr>
          <w:b/>
          <w:i/>
          <w:sz w:val="28"/>
          <w:szCs w:val="28"/>
        </w:rPr>
        <w:t xml:space="preserve"> </w:t>
      </w:r>
    </w:p>
    <w:p w14:paraId="7EC403C9" w14:textId="77777777" w:rsidR="007F24A3" w:rsidRDefault="007F24A3" w:rsidP="007F24A3">
      <w:pPr>
        <w:ind w:firstLine="708"/>
        <w:contextualSpacing/>
        <w:jc w:val="both"/>
        <w:rPr>
          <w:b/>
          <w:bCs/>
          <w:i/>
          <w:sz w:val="28"/>
          <w:szCs w:val="28"/>
        </w:rPr>
      </w:pPr>
      <w:r w:rsidRPr="00DC7E94">
        <w:rPr>
          <w:b/>
          <w:i/>
          <w:sz w:val="28"/>
          <w:szCs w:val="28"/>
        </w:rPr>
        <w:t xml:space="preserve">В классе </w:t>
      </w:r>
      <w:r w:rsidRPr="00DC7E94">
        <w:rPr>
          <w:b/>
          <w:i/>
          <w:sz w:val="28"/>
          <w:szCs w:val="28"/>
          <w:lang w:val="en-US"/>
        </w:rPr>
        <w:t>G</w:t>
      </w:r>
      <w:r w:rsidRPr="00DC7E94">
        <w:rPr>
          <w:b/>
          <w:i/>
          <w:sz w:val="28"/>
          <w:szCs w:val="28"/>
        </w:rPr>
        <w:t>-12</w:t>
      </w:r>
      <w:r w:rsidRPr="00DC7E94">
        <w:rPr>
          <w:b/>
          <w:bCs/>
          <w:i/>
          <w:sz w:val="28"/>
          <w:szCs w:val="28"/>
        </w:rPr>
        <w:t xml:space="preserve"> </w:t>
      </w:r>
      <w:r>
        <w:rPr>
          <w:b/>
          <w:bCs/>
          <w:i/>
          <w:sz w:val="28"/>
          <w:szCs w:val="28"/>
        </w:rPr>
        <w:t xml:space="preserve">зачет </w:t>
      </w:r>
      <w:r w:rsidRPr="00DC7E94">
        <w:rPr>
          <w:b/>
          <w:bCs/>
          <w:i/>
          <w:sz w:val="28"/>
          <w:szCs w:val="28"/>
        </w:rPr>
        <w:t>проводится</w:t>
      </w:r>
      <w:r>
        <w:rPr>
          <w:b/>
          <w:bCs/>
          <w:i/>
          <w:sz w:val="28"/>
          <w:szCs w:val="28"/>
        </w:rPr>
        <w:t xml:space="preserve"> отдельно для участников </w:t>
      </w:r>
      <w:r w:rsidRPr="00DC7E94">
        <w:rPr>
          <w:b/>
          <w:bCs/>
          <w:i/>
          <w:sz w:val="28"/>
          <w:szCs w:val="28"/>
        </w:rPr>
        <w:t>в возрасте до 18 лет</w:t>
      </w:r>
      <w:r>
        <w:rPr>
          <w:b/>
          <w:bCs/>
          <w:i/>
          <w:sz w:val="28"/>
          <w:szCs w:val="28"/>
        </w:rPr>
        <w:t xml:space="preserve"> и отдельно для участников в возрасте с 18 лет</w:t>
      </w:r>
      <w:r w:rsidRPr="00DC7E94">
        <w:rPr>
          <w:b/>
          <w:bCs/>
          <w:i/>
          <w:sz w:val="28"/>
          <w:szCs w:val="28"/>
        </w:rPr>
        <w:t xml:space="preserve">. </w:t>
      </w:r>
      <w:r>
        <w:rPr>
          <w:b/>
          <w:bCs/>
          <w:i/>
          <w:sz w:val="28"/>
          <w:szCs w:val="28"/>
        </w:rPr>
        <w:t xml:space="preserve"> Призёры этого класса награждаются дипломами и медалями в двух возрастных категориях.</w:t>
      </w:r>
    </w:p>
    <w:p w14:paraId="40D222E4" w14:textId="77777777" w:rsidR="007F24A3" w:rsidRPr="00DC7E94" w:rsidRDefault="007F24A3" w:rsidP="007F24A3">
      <w:pPr>
        <w:ind w:firstLine="709"/>
        <w:contextualSpacing/>
        <w:jc w:val="center"/>
        <w:rPr>
          <w:b/>
          <w:spacing w:val="2"/>
          <w:sz w:val="28"/>
          <w:szCs w:val="28"/>
        </w:rPr>
      </w:pPr>
    </w:p>
    <w:p w14:paraId="58915BD2" w14:textId="77777777" w:rsidR="007F24A3" w:rsidRPr="00DC7E94" w:rsidRDefault="007F24A3" w:rsidP="007F24A3">
      <w:pPr>
        <w:shd w:val="clear" w:color="auto" w:fill="FFFFFF"/>
        <w:ind w:firstLine="709"/>
        <w:contextualSpacing/>
        <w:jc w:val="center"/>
        <w:rPr>
          <w:b/>
          <w:sz w:val="28"/>
          <w:szCs w:val="28"/>
        </w:rPr>
      </w:pPr>
      <w:r w:rsidRPr="00DC7E94">
        <w:rPr>
          <w:b/>
          <w:sz w:val="28"/>
          <w:szCs w:val="28"/>
        </w:rPr>
        <w:t>9. ПОРЯДОК И СРОКИ ПОДАЧИ ЗАЯВОК</w:t>
      </w:r>
    </w:p>
    <w:p w14:paraId="5B7C5CB5" w14:textId="77777777" w:rsidR="007F24A3" w:rsidRPr="00E008F0" w:rsidRDefault="007F24A3" w:rsidP="007F24A3">
      <w:pPr>
        <w:shd w:val="clear" w:color="auto" w:fill="FFFFFF"/>
        <w:ind w:firstLine="709"/>
        <w:contextualSpacing/>
        <w:jc w:val="both"/>
        <w:rPr>
          <w:sz w:val="28"/>
          <w:szCs w:val="28"/>
        </w:rPr>
      </w:pPr>
      <w:r w:rsidRPr="00DC7E94">
        <w:rPr>
          <w:sz w:val="28"/>
          <w:szCs w:val="28"/>
        </w:rPr>
        <w:t xml:space="preserve">Предварительные заявки на участие в соревнованиях подаются организатору соревнований до </w:t>
      </w:r>
      <w:r>
        <w:rPr>
          <w:sz w:val="28"/>
          <w:szCs w:val="28"/>
        </w:rPr>
        <w:t>24</w:t>
      </w:r>
      <w:r w:rsidRPr="00DC7E94">
        <w:rPr>
          <w:sz w:val="28"/>
          <w:szCs w:val="28"/>
        </w:rPr>
        <w:t xml:space="preserve"> </w:t>
      </w:r>
      <w:r>
        <w:rPr>
          <w:sz w:val="28"/>
          <w:szCs w:val="28"/>
        </w:rPr>
        <w:t xml:space="preserve">февраля </w:t>
      </w:r>
      <w:r w:rsidRPr="00DC7E94">
        <w:rPr>
          <w:sz w:val="28"/>
          <w:szCs w:val="28"/>
        </w:rPr>
        <w:t>202</w:t>
      </w:r>
      <w:r>
        <w:rPr>
          <w:sz w:val="28"/>
          <w:szCs w:val="28"/>
        </w:rPr>
        <w:t>5</w:t>
      </w:r>
      <w:r w:rsidRPr="00DC7E94">
        <w:rPr>
          <w:sz w:val="28"/>
          <w:szCs w:val="28"/>
        </w:rPr>
        <w:t xml:space="preserve"> г. Электронная регистрация осуществляется на адрес: </w:t>
      </w:r>
      <w:proofErr w:type="spellStart"/>
      <w:r w:rsidRPr="00B012B7">
        <w:rPr>
          <w:b/>
          <w:bCs/>
          <w:sz w:val="28"/>
          <w:szCs w:val="28"/>
          <w:lang w:val="en-US"/>
        </w:rPr>
        <w:t>teh</w:t>
      </w:r>
      <w:proofErr w:type="spellEnd"/>
      <w:r w:rsidRPr="00B012B7">
        <w:rPr>
          <w:b/>
          <w:bCs/>
          <w:sz w:val="28"/>
          <w:szCs w:val="28"/>
        </w:rPr>
        <w:t>.</w:t>
      </w:r>
      <w:proofErr w:type="spellStart"/>
      <w:r w:rsidRPr="00B012B7">
        <w:rPr>
          <w:b/>
          <w:bCs/>
          <w:sz w:val="28"/>
          <w:szCs w:val="28"/>
          <w:lang w:val="en-US"/>
        </w:rPr>
        <w:t>dtdm</w:t>
      </w:r>
      <w:proofErr w:type="spellEnd"/>
      <w:r w:rsidRPr="00B012B7">
        <w:rPr>
          <w:b/>
          <w:bCs/>
          <w:sz w:val="28"/>
          <w:szCs w:val="28"/>
        </w:rPr>
        <w:t>@</w:t>
      </w:r>
      <w:proofErr w:type="spellStart"/>
      <w:r w:rsidRPr="00B012B7">
        <w:rPr>
          <w:b/>
          <w:bCs/>
          <w:sz w:val="28"/>
          <w:szCs w:val="28"/>
          <w:lang w:val="en-US"/>
        </w:rPr>
        <w:t>yandex</w:t>
      </w:r>
      <w:proofErr w:type="spellEnd"/>
      <w:r w:rsidRPr="00B012B7">
        <w:rPr>
          <w:b/>
          <w:bCs/>
          <w:sz w:val="28"/>
          <w:szCs w:val="28"/>
        </w:rPr>
        <w:t>.</w:t>
      </w:r>
      <w:r w:rsidRPr="00B012B7">
        <w:rPr>
          <w:b/>
          <w:bCs/>
          <w:sz w:val="28"/>
          <w:szCs w:val="28"/>
          <w:lang w:val="en-US"/>
        </w:rPr>
        <w:t>by</w:t>
      </w:r>
      <w:r w:rsidRPr="00B012B7">
        <w:rPr>
          <w:b/>
          <w:bCs/>
          <w:sz w:val="28"/>
          <w:szCs w:val="28"/>
        </w:rPr>
        <w:t>.</w:t>
      </w:r>
    </w:p>
    <w:p w14:paraId="4CFD684A" w14:textId="77777777" w:rsidR="007F24A3" w:rsidRPr="00DC7E94" w:rsidRDefault="007F24A3" w:rsidP="007F24A3">
      <w:pPr>
        <w:shd w:val="clear" w:color="auto" w:fill="FFFFFF"/>
        <w:ind w:firstLine="709"/>
        <w:contextualSpacing/>
        <w:jc w:val="both"/>
        <w:rPr>
          <w:spacing w:val="-1"/>
          <w:sz w:val="28"/>
          <w:szCs w:val="28"/>
        </w:rPr>
      </w:pPr>
      <w:r w:rsidRPr="00DC7E94">
        <w:rPr>
          <w:spacing w:val="-1"/>
          <w:sz w:val="28"/>
          <w:szCs w:val="28"/>
        </w:rPr>
        <w:t>Регистрация участников соревнований производится мандатной комиссией</w:t>
      </w:r>
      <w:r w:rsidRPr="00B012B7">
        <w:rPr>
          <w:spacing w:val="-1"/>
          <w:sz w:val="28"/>
          <w:szCs w:val="28"/>
        </w:rPr>
        <w:t xml:space="preserve"> 1</w:t>
      </w:r>
      <w:r w:rsidRPr="00DC7E94">
        <w:rPr>
          <w:sz w:val="28"/>
          <w:szCs w:val="28"/>
        </w:rPr>
        <w:t xml:space="preserve"> марта </w:t>
      </w:r>
      <w:r w:rsidRPr="00DC7E94">
        <w:rPr>
          <w:spacing w:val="-1"/>
          <w:sz w:val="28"/>
          <w:szCs w:val="28"/>
        </w:rPr>
        <w:t>202</w:t>
      </w:r>
      <w:r w:rsidRPr="00E008F0">
        <w:rPr>
          <w:spacing w:val="-1"/>
          <w:sz w:val="28"/>
          <w:szCs w:val="28"/>
        </w:rPr>
        <w:t>4</w:t>
      </w:r>
      <w:r w:rsidRPr="00DC7E94">
        <w:rPr>
          <w:spacing w:val="-1"/>
          <w:sz w:val="28"/>
          <w:szCs w:val="28"/>
        </w:rPr>
        <w:t xml:space="preserve"> г. до 10.30.</w:t>
      </w:r>
    </w:p>
    <w:p w14:paraId="3096C53C" w14:textId="77777777" w:rsidR="007F24A3" w:rsidRPr="00DC7E94" w:rsidRDefault="007F24A3" w:rsidP="007F24A3">
      <w:pPr>
        <w:pStyle w:val="16"/>
        <w:shd w:val="clear" w:color="auto" w:fill="FAFAFA"/>
        <w:tabs>
          <w:tab w:val="left" w:pos="3480"/>
        </w:tabs>
        <w:spacing w:before="28" w:after="28"/>
        <w:ind w:firstLine="709"/>
        <w:contextualSpacing/>
        <w:jc w:val="both"/>
        <w:rPr>
          <w:sz w:val="28"/>
          <w:szCs w:val="28"/>
        </w:rPr>
      </w:pPr>
      <w:r w:rsidRPr="00DC7E94">
        <w:rPr>
          <w:sz w:val="28"/>
          <w:szCs w:val="28"/>
        </w:rPr>
        <w:t>Заявки установленной формы на участие в спортивном мероприятии, списки по требованиям безопасности предоставляются при прохождении мандатной комиссии.</w:t>
      </w:r>
    </w:p>
    <w:p w14:paraId="23196D49" w14:textId="77777777" w:rsidR="007F24A3" w:rsidRPr="00DC7E94" w:rsidRDefault="007F24A3" w:rsidP="007F24A3">
      <w:pPr>
        <w:shd w:val="clear" w:color="auto" w:fill="FFFFFF"/>
        <w:ind w:firstLine="709"/>
        <w:contextualSpacing/>
        <w:jc w:val="center"/>
        <w:rPr>
          <w:b/>
          <w:sz w:val="28"/>
          <w:szCs w:val="28"/>
        </w:rPr>
      </w:pPr>
    </w:p>
    <w:p w14:paraId="21823EDF" w14:textId="77777777" w:rsidR="007F24A3" w:rsidRPr="00DC7E94" w:rsidRDefault="007F24A3" w:rsidP="007F24A3">
      <w:pPr>
        <w:shd w:val="clear" w:color="auto" w:fill="FFFFFF"/>
        <w:ind w:firstLine="709"/>
        <w:contextualSpacing/>
        <w:jc w:val="center"/>
        <w:rPr>
          <w:b/>
          <w:spacing w:val="-1"/>
          <w:sz w:val="28"/>
          <w:szCs w:val="28"/>
        </w:rPr>
      </w:pPr>
      <w:r w:rsidRPr="00DC7E94">
        <w:rPr>
          <w:b/>
          <w:sz w:val="28"/>
          <w:szCs w:val="28"/>
        </w:rPr>
        <w:t>10.</w:t>
      </w:r>
      <w:r w:rsidRPr="00DC7E94">
        <w:rPr>
          <w:b/>
          <w:spacing w:val="-1"/>
          <w:sz w:val="28"/>
          <w:szCs w:val="28"/>
        </w:rPr>
        <w:t xml:space="preserve"> УСЛОВИЯ ФИНАНСИРОВАНИЯ</w:t>
      </w:r>
    </w:p>
    <w:p w14:paraId="1CB2B114" w14:textId="77777777" w:rsidR="007F24A3" w:rsidRPr="00DC7E94" w:rsidRDefault="007F24A3" w:rsidP="007F24A3">
      <w:pPr>
        <w:ind w:firstLine="709"/>
        <w:contextualSpacing/>
        <w:jc w:val="both"/>
        <w:rPr>
          <w:sz w:val="28"/>
          <w:szCs w:val="28"/>
        </w:rPr>
      </w:pPr>
      <w:r w:rsidRPr="00DC7E94">
        <w:rPr>
          <w:sz w:val="28"/>
          <w:szCs w:val="28"/>
        </w:rPr>
        <w:t>Финансирование соревнований осуществляет Гродненская ООС ДОСААФ, согласно смете расходов, за счет средств, выделенных из средств республиканского бюджета на спортивные цели, из средств членских взносов, собственных средств.</w:t>
      </w:r>
    </w:p>
    <w:p w14:paraId="0E400B5C" w14:textId="77777777" w:rsidR="007F24A3" w:rsidRPr="00DC7E94" w:rsidRDefault="007F24A3" w:rsidP="007F24A3">
      <w:pPr>
        <w:ind w:firstLine="709"/>
        <w:contextualSpacing/>
        <w:jc w:val="both"/>
        <w:rPr>
          <w:spacing w:val="-1"/>
          <w:sz w:val="28"/>
          <w:szCs w:val="28"/>
        </w:rPr>
      </w:pPr>
      <w:r w:rsidRPr="00DC7E94">
        <w:rPr>
          <w:spacing w:val="-1"/>
          <w:sz w:val="28"/>
          <w:szCs w:val="28"/>
        </w:rPr>
        <w:t xml:space="preserve">Проезд спортивной делегации, участников соревнований к месту проведения соревнований и обратно, проживание и питание – за счет </w:t>
      </w:r>
      <w:r w:rsidRPr="00DC7E94">
        <w:rPr>
          <w:sz w:val="28"/>
          <w:szCs w:val="28"/>
        </w:rPr>
        <w:t xml:space="preserve">командирующих </w:t>
      </w:r>
      <w:r w:rsidRPr="00DC7E94">
        <w:rPr>
          <w:spacing w:val="-1"/>
          <w:sz w:val="28"/>
          <w:szCs w:val="28"/>
        </w:rPr>
        <w:t>организаций, личных средств участников.</w:t>
      </w:r>
    </w:p>
    <w:p w14:paraId="4A0079A6" w14:textId="77777777" w:rsidR="007F24A3" w:rsidRDefault="007F24A3" w:rsidP="007F24A3">
      <w:pPr>
        <w:shd w:val="clear" w:color="auto" w:fill="FFFFFF"/>
        <w:ind w:firstLine="709"/>
        <w:contextualSpacing/>
        <w:jc w:val="center"/>
        <w:rPr>
          <w:b/>
          <w:sz w:val="28"/>
          <w:szCs w:val="28"/>
        </w:rPr>
      </w:pPr>
    </w:p>
    <w:p w14:paraId="0F47BC1C" w14:textId="77777777" w:rsidR="007F24A3" w:rsidRPr="00DC7E94" w:rsidRDefault="007F24A3" w:rsidP="007F24A3">
      <w:pPr>
        <w:shd w:val="clear" w:color="auto" w:fill="FFFFFF"/>
        <w:ind w:firstLine="709"/>
        <w:contextualSpacing/>
        <w:jc w:val="center"/>
        <w:rPr>
          <w:b/>
          <w:sz w:val="28"/>
          <w:szCs w:val="28"/>
        </w:rPr>
      </w:pPr>
      <w:r w:rsidRPr="00DC7E94">
        <w:rPr>
          <w:b/>
          <w:sz w:val="28"/>
          <w:szCs w:val="28"/>
        </w:rPr>
        <w:t>11. МЕДИЦИНСКОЕ ОБЕСПЕЧЕНИЕ</w:t>
      </w:r>
    </w:p>
    <w:p w14:paraId="4E0839BD" w14:textId="77777777" w:rsidR="007F24A3" w:rsidRPr="00DC7E94" w:rsidRDefault="007F24A3" w:rsidP="007F24A3">
      <w:pPr>
        <w:shd w:val="clear" w:color="auto" w:fill="FFFFFF"/>
        <w:ind w:firstLine="709"/>
        <w:contextualSpacing/>
        <w:jc w:val="both"/>
        <w:rPr>
          <w:sz w:val="28"/>
          <w:szCs w:val="28"/>
        </w:rPr>
      </w:pPr>
      <w:r w:rsidRPr="00DC7E94">
        <w:rPr>
          <w:sz w:val="28"/>
          <w:szCs w:val="28"/>
        </w:rPr>
        <w:t>Медицинское обеспечение соревнований осуществляет организатор соревнований.</w:t>
      </w:r>
    </w:p>
    <w:p w14:paraId="2C9BF103" w14:textId="77777777" w:rsidR="007F24A3" w:rsidRPr="00DC7E94" w:rsidRDefault="007F24A3" w:rsidP="007F24A3">
      <w:pPr>
        <w:ind w:firstLine="709"/>
        <w:contextualSpacing/>
        <w:jc w:val="center"/>
        <w:rPr>
          <w:b/>
          <w:sz w:val="28"/>
          <w:szCs w:val="28"/>
        </w:rPr>
      </w:pPr>
    </w:p>
    <w:p w14:paraId="7579C266" w14:textId="77777777" w:rsidR="007F24A3" w:rsidRPr="00DC7E94" w:rsidRDefault="007F24A3" w:rsidP="007F24A3">
      <w:pPr>
        <w:ind w:firstLine="709"/>
        <w:contextualSpacing/>
        <w:jc w:val="center"/>
        <w:rPr>
          <w:b/>
          <w:sz w:val="28"/>
          <w:szCs w:val="28"/>
        </w:rPr>
      </w:pPr>
      <w:r w:rsidRPr="00DC7E94">
        <w:rPr>
          <w:b/>
          <w:sz w:val="28"/>
          <w:szCs w:val="28"/>
        </w:rPr>
        <w:t>12. ОБЕСПЕЧЕНИЕ БЕЗОПАСНОСТИ</w:t>
      </w:r>
    </w:p>
    <w:p w14:paraId="5B23B9BD" w14:textId="77777777" w:rsidR="007F24A3" w:rsidRPr="00DC7E94" w:rsidRDefault="007F24A3" w:rsidP="007F24A3">
      <w:pPr>
        <w:ind w:firstLine="709"/>
        <w:contextualSpacing/>
        <w:jc w:val="both"/>
        <w:rPr>
          <w:sz w:val="28"/>
          <w:szCs w:val="28"/>
        </w:rPr>
      </w:pPr>
      <w:r w:rsidRPr="00DC7E94">
        <w:rPr>
          <w:sz w:val="28"/>
          <w:szCs w:val="28"/>
        </w:rPr>
        <w:t xml:space="preserve">Во время проведения соревнований все участники соревнований обязаны соблюдать правила и положения по безопасности, действующие в Республике Беларусь. </w:t>
      </w:r>
    </w:p>
    <w:p w14:paraId="04997D14" w14:textId="77777777" w:rsidR="007F24A3" w:rsidRPr="00DC7E94" w:rsidRDefault="007F24A3" w:rsidP="007F24A3">
      <w:pPr>
        <w:ind w:firstLine="709"/>
        <w:contextualSpacing/>
        <w:jc w:val="both"/>
        <w:rPr>
          <w:sz w:val="28"/>
          <w:szCs w:val="28"/>
        </w:rPr>
      </w:pPr>
      <w:r w:rsidRPr="00DC7E94">
        <w:rPr>
          <w:sz w:val="28"/>
          <w:szCs w:val="28"/>
        </w:rPr>
        <w:t>Организатор соревнований обязан ознакомить спортивные делегации с соответствующими правилами, положениями и документами по обеспечении безопасности, действующими в Республике Беларусь.</w:t>
      </w:r>
    </w:p>
    <w:p w14:paraId="0F600D95" w14:textId="77777777" w:rsidR="007F24A3" w:rsidRPr="00DC7E94" w:rsidRDefault="007F24A3" w:rsidP="007F24A3">
      <w:pPr>
        <w:shd w:val="clear" w:color="auto" w:fill="FFFFFF"/>
        <w:ind w:firstLine="709"/>
        <w:contextualSpacing/>
        <w:jc w:val="both"/>
        <w:rPr>
          <w:sz w:val="28"/>
          <w:szCs w:val="28"/>
        </w:rPr>
      </w:pPr>
      <w:r w:rsidRPr="00DC7E94">
        <w:rPr>
          <w:sz w:val="28"/>
          <w:szCs w:val="28"/>
        </w:rPr>
        <w:t>При проведении соревнований должны быть выполнены мероприятия, обеспечивающие безопасность участников, судей и зрителей в соответствии с «Правилами проведения соревнований по автомодельному спорту».</w:t>
      </w:r>
    </w:p>
    <w:p w14:paraId="72F5D223" w14:textId="77777777" w:rsidR="007F24A3" w:rsidRPr="00DC7E94" w:rsidRDefault="007F24A3" w:rsidP="007F24A3">
      <w:pPr>
        <w:shd w:val="clear" w:color="auto" w:fill="FFFFFF"/>
        <w:ind w:firstLine="709"/>
        <w:contextualSpacing/>
        <w:jc w:val="both"/>
        <w:rPr>
          <w:sz w:val="28"/>
          <w:szCs w:val="28"/>
        </w:rPr>
      </w:pPr>
      <w:r w:rsidRPr="00DC7E94">
        <w:rPr>
          <w:sz w:val="28"/>
          <w:szCs w:val="28"/>
        </w:rPr>
        <w:t>Организатор соревнований (УО «ГГО</w:t>
      </w:r>
      <w:r>
        <w:rPr>
          <w:sz w:val="28"/>
          <w:szCs w:val="28"/>
        </w:rPr>
        <w:t xml:space="preserve"> Дворец творчества детей и молодежи»</w:t>
      </w:r>
      <w:r w:rsidRPr="00DC7E94">
        <w:rPr>
          <w:sz w:val="28"/>
          <w:szCs w:val="28"/>
        </w:rPr>
        <w:t>) обязан обеспечить выполнение следующих мер противоэпидемиологического и санитарного характера:</w:t>
      </w:r>
    </w:p>
    <w:p w14:paraId="5B8B6DB8" w14:textId="77777777" w:rsidR="007F24A3" w:rsidRPr="00DC7E94" w:rsidRDefault="007F24A3" w:rsidP="007F24A3">
      <w:pPr>
        <w:shd w:val="clear" w:color="auto" w:fill="FFFFFF"/>
        <w:ind w:firstLine="709"/>
        <w:contextualSpacing/>
        <w:jc w:val="both"/>
        <w:rPr>
          <w:sz w:val="28"/>
          <w:szCs w:val="28"/>
        </w:rPr>
      </w:pPr>
      <w:r w:rsidRPr="00DC7E94">
        <w:rPr>
          <w:sz w:val="28"/>
          <w:szCs w:val="28"/>
        </w:rPr>
        <w:t>не привлекать зрителей;</w:t>
      </w:r>
    </w:p>
    <w:p w14:paraId="0EFCFFFE" w14:textId="77777777" w:rsidR="007F24A3" w:rsidRPr="00DC7E94" w:rsidRDefault="007F24A3" w:rsidP="007F24A3">
      <w:pPr>
        <w:shd w:val="clear" w:color="auto" w:fill="FFFFFF"/>
        <w:ind w:firstLine="709"/>
        <w:contextualSpacing/>
        <w:jc w:val="both"/>
        <w:rPr>
          <w:sz w:val="28"/>
          <w:szCs w:val="28"/>
        </w:rPr>
      </w:pPr>
      <w:r w:rsidRPr="00DC7E94">
        <w:rPr>
          <w:sz w:val="28"/>
          <w:szCs w:val="28"/>
        </w:rPr>
        <w:t>допуск участников к соревнованиям на основании заявок, заверенных подписью врача;</w:t>
      </w:r>
      <w:r>
        <w:rPr>
          <w:sz w:val="28"/>
          <w:szCs w:val="28"/>
        </w:rPr>
        <w:t xml:space="preserve"> </w:t>
      </w:r>
    </w:p>
    <w:p w14:paraId="1AF56614" w14:textId="77777777" w:rsidR="007F24A3" w:rsidRPr="00DC7E94" w:rsidRDefault="007F24A3" w:rsidP="007F24A3">
      <w:pPr>
        <w:shd w:val="clear" w:color="auto" w:fill="FFFFFF"/>
        <w:ind w:firstLine="709"/>
        <w:contextualSpacing/>
        <w:jc w:val="both"/>
        <w:rPr>
          <w:sz w:val="28"/>
          <w:szCs w:val="28"/>
        </w:rPr>
      </w:pPr>
      <w:r w:rsidRPr="00DC7E94">
        <w:rPr>
          <w:sz w:val="28"/>
          <w:szCs w:val="28"/>
        </w:rPr>
        <w:t>соблюдение социального дистанцирования;</w:t>
      </w:r>
    </w:p>
    <w:p w14:paraId="5359C696" w14:textId="77777777" w:rsidR="007F24A3" w:rsidRPr="00DC7E94" w:rsidRDefault="007F24A3" w:rsidP="007F24A3">
      <w:pPr>
        <w:shd w:val="clear" w:color="auto" w:fill="FFFFFF"/>
        <w:ind w:firstLine="709"/>
        <w:contextualSpacing/>
        <w:jc w:val="both"/>
        <w:rPr>
          <w:sz w:val="28"/>
          <w:szCs w:val="28"/>
        </w:rPr>
      </w:pPr>
      <w:r w:rsidRPr="00DC7E94">
        <w:rPr>
          <w:sz w:val="28"/>
          <w:szCs w:val="28"/>
        </w:rPr>
        <w:t>обеспечение средствами индивидуальной защиты, антисептическими средствами участников соревнований, обслуживающего персонала;</w:t>
      </w:r>
    </w:p>
    <w:p w14:paraId="3624409C" w14:textId="77777777" w:rsidR="007F24A3" w:rsidRPr="00DC7E94" w:rsidRDefault="007F24A3" w:rsidP="007F24A3">
      <w:pPr>
        <w:shd w:val="clear" w:color="auto" w:fill="FFFFFF"/>
        <w:ind w:firstLine="709"/>
        <w:contextualSpacing/>
        <w:jc w:val="both"/>
        <w:rPr>
          <w:sz w:val="28"/>
          <w:szCs w:val="28"/>
        </w:rPr>
      </w:pPr>
      <w:r w:rsidRPr="00DC7E94">
        <w:rPr>
          <w:sz w:val="28"/>
          <w:szCs w:val="28"/>
        </w:rPr>
        <w:t>недопущение к участию лиц с повышенной температурой тела, симптомами острых респираторных инфекций;</w:t>
      </w:r>
    </w:p>
    <w:p w14:paraId="27CF6B87" w14:textId="77777777" w:rsidR="007F24A3" w:rsidRPr="00DC7E94" w:rsidRDefault="007F24A3" w:rsidP="007F24A3">
      <w:pPr>
        <w:shd w:val="clear" w:color="auto" w:fill="FFFFFF"/>
        <w:ind w:firstLine="709"/>
        <w:contextualSpacing/>
        <w:jc w:val="both"/>
        <w:rPr>
          <w:sz w:val="28"/>
          <w:szCs w:val="28"/>
        </w:rPr>
      </w:pPr>
      <w:proofErr w:type="spellStart"/>
      <w:r w:rsidRPr="00DC7E94">
        <w:rPr>
          <w:sz w:val="28"/>
          <w:szCs w:val="28"/>
        </w:rPr>
        <w:t>минимализацию</w:t>
      </w:r>
      <w:proofErr w:type="spellEnd"/>
      <w:r w:rsidRPr="00DC7E94">
        <w:rPr>
          <w:sz w:val="28"/>
          <w:szCs w:val="28"/>
        </w:rPr>
        <w:t xml:space="preserve"> контактов участников соревнований.</w:t>
      </w:r>
      <w:r>
        <w:rPr>
          <w:sz w:val="28"/>
          <w:szCs w:val="28"/>
        </w:rPr>
        <w:t xml:space="preserve"> </w:t>
      </w:r>
    </w:p>
    <w:p w14:paraId="5B5CDF20" w14:textId="77777777" w:rsidR="007F24A3" w:rsidRPr="00DC7E94" w:rsidRDefault="007F24A3" w:rsidP="007F24A3">
      <w:pPr>
        <w:shd w:val="clear" w:color="auto" w:fill="FFFFFF"/>
        <w:ind w:firstLine="709"/>
        <w:contextualSpacing/>
        <w:jc w:val="both"/>
        <w:rPr>
          <w:sz w:val="28"/>
          <w:szCs w:val="28"/>
        </w:rPr>
      </w:pPr>
      <w:r w:rsidRPr="00DC7E94">
        <w:rPr>
          <w:sz w:val="28"/>
          <w:szCs w:val="28"/>
        </w:rPr>
        <w:t>Руководитель команды несёт ответственность за жизнь и безопасность участников своей делегации во время следования на соревнования, проведения соревнований, тренировок, а также за медицинский допуск, знание и выполнение требований техники безопасности и Правил соревнований, мер противоэпидемиологического и санитарного характера.</w:t>
      </w:r>
    </w:p>
    <w:p w14:paraId="14E8BA9A" w14:textId="77777777" w:rsidR="007F24A3" w:rsidRPr="00DC7E94" w:rsidRDefault="007F24A3" w:rsidP="007F24A3">
      <w:pPr>
        <w:shd w:val="clear" w:color="auto" w:fill="FFFFFF"/>
        <w:ind w:firstLine="709"/>
        <w:contextualSpacing/>
        <w:jc w:val="both"/>
        <w:rPr>
          <w:b/>
          <w:sz w:val="28"/>
          <w:szCs w:val="28"/>
        </w:rPr>
      </w:pPr>
    </w:p>
    <w:p w14:paraId="3F4B4F9B" w14:textId="77777777" w:rsidR="007F24A3" w:rsidRPr="00DC7E94" w:rsidRDefault="007F24A3" w:rsidP="007F24A3">
      <w:pPr>
        <w:shd w:val="clear" w:color="auto" w:fill="FFFFFF"/>
        <w:ind w:firstLine="709"/>
        <w:contextualSpacing/>
        <w:jc w:val="center"/>
        <w:rPr>
          <w:b/>
          <w:spacing w:val="-1"/>
          <w:sz w:val="28"/>
          <w:szCs w:val="28"/>
        </w:rPr>
      </w:pPr>
      <w:r w:rsidRPr="00DC7E94">
        <w:rPr>
          <w:b/>
          <w:sz w:val="28"/>
          <w:szCs w:val="28"/>
        </w:rPr>
        <w:t xml:space="preserve">13. </w:t>
      </w:r>
      <w:r w:rsidRPr="00DC7E94">
        <w:rPr>
          <w:b/>
          <w:spacing w:val="-1"/>
          <w:sz w:val="28"/>
          <w:szCs w:val="28"/>
        </w:rPr>
        <w:t>ПРОТЕСТЫ</w:t>
      </w:r>
    </w:p>
    <w:p w14:paraId="4739C6D9" w14:textId="77777777" w:rsidR="007F24A3" w:rsidRPr="00DC7E94" w:rsidRDefault="007F24A3" w:rsidP="007F24A3">
      <w:pPr>
        <w:shd w:val="clear" w:color="auto" w:fill="FFFFFF"/>
        <w:ind w:firstLine="709"/>
        <w:contextualSpacing/>
        <w:jc w:val="both"/>
        <w:rPr>
          <w:spacing w:val="-6"/>
          <w:sz w:val="28"/>
          <w:szCs w:val="28"/>
        </w:rPr>
      </w:pPr>
      <w:r w:rsidRPr="00DC7E94">
        <w:rPr>
          <w:spacing w:val="-6"/>
          <w:sz w:val="28"/>
          <w:szCs w:val="28"/>
        </w:rPr>
        <w:t>Протест подается в главную судейскую коллегию представителем команды (участником соревнований) в письменной форме.</w:t>
      </w:r>
    </w:p>
    <w:p w14:paraId="0E8E4EFF" w14:textId="77777777" w:rsidR="007F24A3" w:rsidRPr="00DC7E94" w:rsidRDefault="007F24A3" w:rsidP="007F24A3">
      <w:pPr>
        <w:shd w:val="clear" w:color="auto" w:fill="FFFFFF"/>
        <w:ind w:firstLine="709"/>
        <w:contextualSpacing/>
        <w:jc w:val="both"/>
        <w:rPr>
          <w:sz w:val="28"/>
          <w:szCs w:val="28"/>
        </w:rPr>
      </w:pPr>
      <w:r w:rsidRPr="00DC7E94">
        <w:rPr>
          <w:sz w:val="28"/>
          <w:szCs w:val="28"/>
        </w:rPr>
        <w:t>Протест должен быть обоснован (с указанием разделов, пунктов правил проведения соревнований по виду спорта, которые были нарушены участниками или судьями).</w:t>
      </w:r>
    </w:p>
    <w:p w14:paraId="04795027" w14:textId="77777777" w:rsidR="007F24A3" w:rsidRPr="00DC7E94" w:rsidRDefault="007F24A3" w:rsidP="007F24A3">
      <w:pPr>
        <w:shd w:val="clear" w:color="auto" w:fill="FFFFFF"/>
        <w:ind w:firstLine="709"/>
        <w:contextualSpacing/>
        <w:jc w:val="both"/>
        <w:rPr>
          <w:sz w:val="28"/>
          <w:szCs w:val="28"/>
        </w:rPr>
      </w:pPr>
      <w:r w:rsidRPr="00DC7E94">
        <w:rPr>
          <w:sz w:val="28"/>
          <w:szCs w:val="28"/>
        </w:rPr>
        <w:t>Главная судейская коллегия должна рассмотреть протест, принять по нему решение и довести его до заявителя в кратчайшие сроки с момента подачи протеста, но в обязательном порядке до утверждения результатов соревнований.</w:t>
      </w:r>
    </w:p>
    <w:p w14:paraId="3D048E88" w14:textId="77777777" w:rsidR="007F24A3" w:rsidRPr="00DC7E94" w:rsidRDefault="007F24A3" w:rsidP="007F24A3">
      <w:pPr>
        <w:contextualSpacing/>
        <w:jc w:val="center"/>
        <w:rPr>
          <w:b/>
          <w:sz w:val="28"/>
          <w:szCs w:val="28"/>
        </w:rPr>
      </w:pPr>
    </w:p>
    <w:p w14:paraId="72DCD13E" w14:textId="77777777" w:rsidR="007F24A3" w:rsidRPr="00DC7E94" w:rsidRDefault="007F24A3" w:rsidP="007F24A3">
      <w:pPr>
        <w:contextualSpacing/>
        <w:jc w:val="center"/>
        <w:rPr>
          <w:b/>
          <w:sz w:val="28"/>
          <w:szCs w:val="28"/>
        </w:rPr>
      </w:pPr>
      <w:r w:rsidRPr="00DC7E94">
        <w:rPr>
          <w:b/>
          <w:sz w:val="28"/>
          <w:szCs w:val="28"/>
        </w:rPr>
        <w:t>НАСТОЯЩЕЕ ПОЛОЖЕНИЕ ЯВЛЯЕТСЯ ОФИЦИАЛЬНЫМ</w:t>
      </w:r>
    </w:p>
    <w:p w14:paraId="1C542F90" w14:textId="77777777" w:rsidR="007F24A3" w:rsidRPr="00DC7E94" w:rsidRDefault="007F24A3" w:rsidP="007F24A3">
      <w:pPr>
        <w:contextualSpacing/>
        <w:jc w:val="center"/>
        <w:rPr>
          <w:b/>
          <w:sz w:val="28"/>
          <w:szCs w:val="28"/>
        </w:rPr>
      </w:pPr>
      <w:r w:rsidRPr="00DC7E94">
        <w:rPr>
          <w:b/>
          <w:sz w:val="28"/>
          <w:szCs w:val="28"/>
        </w:rPr>
        <w:t>ПРИГЛАШЕНИЕМ К УЧАСТИЮ В СОРЕВНОВАНИЯХ</w:t>
      </w:r>
    </w:p>
    <w:p w14:paraId="64B15A7D" w14:textId="77777777" w:rsidR="007F24A3" w:rsidRDefault="007F24A3" w:rsidP="007F24A3">
      <w:pPr>
        <w:contextualSpacing/>
        <w:rPr>
          <w:b/>
          <w:sz w:val="28"/>
          <w:szCs w:val="28"/>
        </w:rPr>
      </w:pPr>
    </w:p>
    <w:p w14:paraId="02E94993" w14:textId="77777777" w:rsidR="007F24A3" w:rsidRDefault="007F24A3" w:rsidP="007F24A3">
      <w:pPr>
        <w:contextualSpacing/>
        <w:rPr>
          <w:b/>
          <w:sz w:val="28"/>
          <w:szCs w:val="28"/>
        </w:rPr>
      </w:pPr>
    </w:p>
    <w:p w14:paraId="4AB84FEA" w14:textId="77777777" w:rsidR="007F24A3" w:rsidRPr="00DC7E94" w:rsidRDefault="007F24A3" w:rsidP="007F24A3">
      <w:pPr>
        <w:contextualSpacing/>
        <w:rPr>
          <w:sz w:val="28"/>
          <w:szCs w:val="28"/>
        </w:rPr>
      </w:pPr>
      <w:r w:rsidRPr="00DC7E94">
        <w:rPr>
          <w:sz w:val="28"/>
          <w:szCs w:val="28"/>
        </w:rPr>
        <w:t xml:space="preserve">Представитель первичной организации ДОСААФ </w:t>
      </w:r>
    </w:p>
    <w:p w14:paraId="1BDE90BD" w14:textId="77777777" w:rsidR="007F24A3" w:rsidRPr="00DC7E94" w:rsidRDefault="007F24A3" w:rsidP="007F24A3">
      <w:pPr>
        <w:contextualSpacing/>
        <w:rPr>
          <w:sz w:val="28"/>
          <w:szCs w:val="28"/>
        </w:rPr>
      </w:pPr>
      <w:r w:rsidRPr="00DC7E94">
        <w:rPr>
          <w:sz w:val="28"/>
          <w:szCs w:val="28"/>
        </w:rPr>
        <w:t xml:space="preserve">УО «Гродненский государственный областной </w:t>
      </w:r>
    </w:p>
    <w:p w14:paraId="44636D24" w14:textId="77777777" w:rsidR="007F24A3" w:rsidRPr="00DC7E94" w:rsidRDefault="007F24A3" w:rsidP="007F24A3">
      <w:pPr>
        <w:contextualSpacing/>
        <w:rPr>
          <w:sz w:val="28"/>
          <w:szCs w:val="28"/>
        </w:rPr>
      </w:pPr>
      <w:r w:rsidRPr="00DC7E94">
        <w:rPr>
          <w:sz w:val="28"/>
          <w:szCs w:val="28"/>
        </w:rPr>
        <w:t>Дворец</w:t>
      </w:r>
      <w:r>
        <w:rPr>
          <w:sz w:val="28"/>
          <w:szCs w:val="28"/>
        </w:rPr>
        <w:t xml:space="preserve"> творчества детей и </w:t>
      </w:r>
      <w:proofErr w:type="gramStart"/>
      <w:r>
        <w:rPr>
          <w:sz w:val="28"/>
          <w:szCs w:val="28"/>
        </w:rPr>
        <w:t xml:space="preserve">молодежи»  </w:t>
      </w:r>
      <w:r w:rsidRPr="00DC7E94">
        <w:rPr>
          <w:sz w:val="28"/>
          <w:szCs w:val="28"/>
        </w:rPr>
        <w:t xml:space="preserve"> </w:t>
      </w:r>
      <w:proofErr w:type="gramEnd"/>
      <w:r w:rsidRPr="00DC7E94">
        <w:rPr>
          <w:sz w:val="28"/>
          <w:szCs w:val="28"/>
        </w:rPr>
        <w:t xml:space="preserve">                          </w:t>
      </w:r>
      <w:r>
        <w:rPr>
          <w:sz w:val="28"/>
          <w:szCs w:val="28"/>
        </w:rPr>
        <w:t xml:space="preserve">  </w:t>
      </w:r>
      <w:r w:rsidRPr="00DC7E94">
        <w:rPr>
          <w:sz w:val="28"/>
          <w:szCs w:val="28"/>
        </w:rPr>
        <w:t>К.М.</w:t>
      </w:r>
      <w:r>
        <w:rPr>
          <w:sz w:val="28"/>
          <w:szCs w:val="28"/>
        </w:rPr>
        <w:t xml:space="preserve"> </w:t>
      </w:r>
      <w:r w:rsidRPr="00DC7E94">
        <w:rPr>
          <w:sz w:val="28"/>
          <w:szCs w:val="28"/>
        </w:rPr>
        <w:t xml:space="preserve">Юшкевич </w:t>
      </w:r>
    </w:p>
    <w:p w14:paraId="355EC6AF" w14:textId="77777777" w:rsidR="007F24A3" w:rsidRPr="004620CE" w:rsidRDefault="007F24A3" w:rsidP="007F24A3">
      <w:pPr>
        <w:pStyle w:val="a7"/>
        <w:contextualSpacing/>
        <w:rPr>
          <w:szCs w:val="28"/>
        </w:rPr>
      </w:pPr>
    </w:p>
    <w:p w14:paraId="0FF901CB" w14:textId="77777777" w:rsidR="007F24A3" w:rsidRPr="004620CE" w:rsidRDefault="007F24A3" w:rsidP="007F24A3">
      <w:pPr>
        <w:pStyle w:val="a7"/>
        <w:contextualSpacing/>
        <w:rPr>
          <w:szCs w:val="28"/>
        </w:rPr>
      </w:pPr>
      <w:r w:rsidRPr="004620CE">
        <w:rPr>
          <w:szCs w:val="28"/>
        </w:rPr>
        <w:t xml:space="preserve">Ведущий специалист Гродненской </w:t>
      </w:r>
    </w:p>
    <w:p w14:paraId="5EC67088" w14:textId="77777777" w:rsidR="007F24A3" w:rsidRPr="004620CE" w:rsidRDefault="007F24A3" w:rsidP="007F24A3">
      <w:pPr>
        <w:pStyle w:val="a7"/>
        <w:contextualSpacing/>
        <w:rPr>
          <w:szCs w:val="28"/>
        </w:rPr>
      </w:pPr>
      <w:r w:rsidRPr="004620CE">
        <w:rPr>
          <w:szCs w:val="28"/>
        </w:rPr>
        <w:t xml:space="preserve">областной организационной </w:t>
      </w:r>
    </w:p>
    <w:p w14:paraId="7DD7FC8D" w14:textId="77777777" w:rsidR="007F24A3" w:rsidRPr="00BF5613" w:rsidRDefault="007F24A3" w:rsidP="007F24A3">
      <w:pPr>
        <w:pStyle w:val="a7"/>
        <w:contextualSpacing/>
        <w:rPr>
          <w:rFonts w:eastAsia="Arial Unicode MS"/>
        </w:rPr>
      </w:pPr>
      <w:r w:rsidRPr="004620CE">
        <w:rPr>
          <w:szCs w:val="28"/>
        </w:rPr>
        <w:t xml:space="preserve">структуры ДОСААФ                                                           </w:t>
      </w:r>
      <w:r>
        <w:rPr>
          <w:szCs w:val="28"/>
        </w:rPr>
        <w:t xml:space="preserve"> </w:t>
      </w:r>
      <w:r w:rsidRPr="004620CE">
        <w:rPr>
          <w:szCs w:val="28"/>
        </w:rPr>
        <w:t xml:space="preserve"> </w:t>
      </w:r>
      <w:r>
        <w:rPr>
          <w:szCs w:val="28"/>
          <w:lang w:val="be-BY"/>
        </w:rPr>
        <w:t>Р.О. Хватынец</w:t>
      </w:r>
    </w:p>
    <w:p w14:paraId="500F4E95" w14:textId="764682FE" w:rsidR="007319D2" w:rsidRPr="00FA1D11" w:rsidRDefault="007319D2" w:rsidP="00FA1D11">
      <w:pPr>
        <w:pStyle w:val="a4"/>
        <w:ind w:left="0"/>
        <w:jc w:val="both"/>
        <w:rPr>
          <w:sz w:val="30"/>
          <w:szCs w:val="30"/>
        </w:rPr>
      </w:pPr>
    </w:p>
    <w:p w14:paraId="0A1C3473" w14:textId="5F7BE956" w:rsidR="007319D2" w:rsidRDefault="007319D2" w:rsidP="00C21DCF">
      <w:pPr>
        <w:pStyle w:val="a4"/>
        <w:ind w:left="0"/>
        <w:jc w:val="both"/>
        <w:rPr>
          <w:bCs/>
          <w:sz w:val="30"/>
          <w:szCs w:val="30"/>
        </w:rPr>
      </w:pPr>
    </w:p>
    <w:p w14:paraId="2FB365E7" w14:textId="10592AB5" w:rsidR="001B1FDB" w:rsidRDefault="001B1FDB" w:rsidP="00C21DCF">
      <w:pPr>
        <w:pStyle w:val="a4"/>
        <w:ind w:left="0"/>
        <w:jc w:val="both"/>
        <w:rPr>
          <w:bCs/>
          <w:sz w:val="30"/>
          <w:szCs w:val="30"/>
        </w:rPr>
      </w:pPr>
    </w:p>
    <w:p w14:paraId="47C828C9" w14:textId="2E1A82AD" w:rsidR="001B1FDB" w:rsidRDefault="001B1FDB" w:rsidP="00C21DCF">
      <w:pPr>
        <w:pStyle w:val="a4"/>
        <w:ind w:left="0"/>
        <w:jc w:val="both"/>
        <w:rPr>
          <w:bCs/>
          <w:sz w:val="30"/>
          <w:szCs w:val="30"/>
        </w:rPr>
      </w:pPr>
    </w:p>
    <w:p w14:paraId="4A13F42C" w14:textId="13626D54" w:rsidR="001B1FDB" w:rsidRDefault="001B1FDB" w:rsidP="00C21DCF">
      <w:pPr>
        <w:pStyle w:val="a4"/>
        <w:ind w:left="0"/>
        <w:jc w:val="both"/>
        <w:rPr>
          <w:bCs/>
          <w:sz w:val="30"/>
          <w:szCs w:val="30"/>
        </w:rPr>
      </w:pPr>
    </w:p>
    <w:p w14:paraId="4208EF81" w14:textId="37D26C6D" w:rsidR="001B1FDB" w:rsidRDefault="001B1FDB" w:rsidP="00C21DCF">
      <w:pPr>
        <w:pStyle w:val="a4"/>
        <w:ind w:left="0"/>
        <w:jc w:val="both"/>
        <w:rPr>
          <w:bCs/>
          <w:sz w:val="30"/>
          <w:szCs w:val="30"/>
        </w:rPr>
      </w:pPr>
    </w:p>
    <w:p w14:paraId="1E9650C4" w14:textId="2A3D4C9B" w:rsidR="001B1FDB" w:rsidRDefault="001B1FDB" w:rsidP="00C21DCF">
      <w:pPr>
        <w:pStyle w:val="a4"/>
        <w:ind w:left="0"/>
        <w:jc w:val="both"/>
        <w:rPr>
          <w:bCs/>
          <w:sz w:val="30"/>
          <w:szCs w:val="30"/>
        </w:rPr>
      </w:pPr>
    </w:p>
    <w:p w14:paraId="0CB095C7" w14:textId="0DA2150C" w:rsidR="001B1FDB" w:rsidRDefault="001B1FDB" w:rsidP="00C21DCF">
      <w:pPr>
        <w:pStyle w:val="a4"/>
        <w:ind w:left="0"/>
        <w:jc w:val="both"/>
        <w:rPr>
          <w:bCs/>
          <w:sz w:val="30"/>
          <w:szCs w:val="30"/>
        </w:rPr>
      </w:pPr>
    </w:p>
    <w:p w14:paraId="1E0E25B5" w14:textId="64DD6CF5" w:rsidR="001B1FDB" w:rsidRDefault="001B1FDB" w:rsidP="00C21DCF">
      <w:pPr>
        <w:pStyle w:val="a4"/>
        <w:ind w:left="0"/>
        <w:jc w:val="both"/>
        <w:rPr>
          <w:bCs/>
          <w:sz w:val="30"/>
          <w:szCs w:val="30"/>
        </w:rPr>
      </w:pPr>
    </w:p>
    <w:p w14:paraId="1DA9E665" w14:textId="6D35D0F6" w:rsidR="001B1FDB" w:rsidRDefault="001B1FDB" w:rsidP="00C21DCF">
      <w:pPr>
        <w:pStyle w:val="a4"/>
        <w:ind w:left="0"/>
        <w:jc w:val="both"/>
        <w:rPr>
          <w:bCs/>
          <w:sz w:val="30"/>
          <w:szCs w:val="30"/>
        </w:rPr>
      </w:pPr>
    </w:p>
    <w:p w14:paraId="449E53F2" w14:textId="2088B400" w:rsidR="001B1FDB" w:rsidRDefault="001B1FDB" w:rsidP="00C21DCF">
      <w:pPr>
        <w:pStyle w:val="a4"/>
        <w:ind w:left="0"/>
        <w:jc w:val="both"/>
        <w:rPr>
          <w:bCs/>
          <w:sz w:val="30"/>
          <w:szCs w:val="30"/>
        </w:rPr>
      </w:pPr>
    </w:p>
    <w:p w14:paraId="376E18FA" w14:textId="387C1912" w:rsidR="001B1FDB" w:rsidRDefault="001B1FDB" w:rsidP="00C21DCF">
      <w:pPr>
        <w:pStyle w:val="a4"/>
        <w:ind w:left="0"/>
        <w:jc w:val="both"/>
        <w:rPr>
          <w:bCs/>
          <w:sz w:val="30"/>
          <w:szCs w:val="30"/>
        </w:rPr>
      </w:pPr>
    </w:p>
    <w:p w14:paraId="0BDA9219" w14:textId="5B23724B" w:rsidR="008C45A1" w:rsidRDefault="008C45A1" w:rsidP="00C21DCF">
      <w:pPr>
        <w:pStyle w:val="a4"/>
        <w:ind w:left="0"/>
        <w:jc w:val="both"/>
        <w:rPr>
          <w:bCs/>
          <w:sz w:val="30"/>
          <w:szCs w:val="30"/>
        </w:rPr>
      </w:pPr>
    </w:p>
    <w:p w14:paraId="79E47D56" w14:textId="4DA94121" w:rsidR="008C45A1" w:rsidRDefault="008C45A1" w:rsidP="00C21DCF">
      <w:pPr>
        <w:pStyle w:val="a4"/>
        <w:ind w:left="0"/>
        <w:jc w:val="both"/>
        <w:rPr>
          <w:bCs/>
          <w:sz w:val="30"/>
          <w:szCs w:val="30"/>
        </w:rPr>
      </w:pPr>
    </w:p>
    <w:p w14:paraId="7134769D" w14:textId="04B746E5" w:rsidR="008C45A1" w:rsidRDefault="008C45A1" w:rsidP="00C21DCF">
      <w:pPr>
        <w:pStyle w:val="a4"/>
        <w:ind w:left="0"/>
        <w:jc w:val="both"/>
        <w:rPr>
          <w:bCs/>
          <w:sz w:val="30"/>
          <w:szCs w:val="30"/>
        </w:rPr>
      </w:pPr>
    </w:p>
    <w:p w14:paraId="06277B5D" w14:textId="33B44CCB" w:rsidR="008C45A1" w:rsidRDefault="008C45A1" w:rsidP="00C21DCF">
      <w:pPr>
        <w:pStyle w:val="a4"/>
        <w:ind w:left="0"/>
        <w:jc w:val="both"/>
        <w:rPr>
          <w:bCs/>
          <w:sz w:val="30"/>
          <w:szCs w:val="30"/>
        </w:rPr>
      </w:pPr>
    </w:p>
    <w:p w14:paraId="26F2CF74" w14:textId="4C0D6876" w:rsidR="008C45A1" w:rsidRDefault="008C45A1" w:rsidP="00C21DCF">
      <w:pPr>
        <w:pStyle w:val="a4"/>
        <w:ind w:left="0"/>
        <w:jc w:val="both"/>
        <w:rPr>
          <w:bCs/>
          <w:sz w:val="30"/>
          <w:szCs w:val="30"/>
        </w:rPr>
      </w:pPr>
    </w:p>
    <w:p w14:paraId="396D501C" w14:textId="31A70276" w:rsidR="008C45A1" w:rsidRDefault="008C45A1" w:rsidP="00C21DCF">
      <w:pPr>
        <w:pStyle w:val="a4"/>
        <w:ind w:left="0"/>
        <w:jc w:val="both"/>
        <w:rPr>
          <w:bCs/>
          <w:sz w:val="30"/>
          <w:szCs w:val="30"/>
        </w:rPr>
      </w:pPr>
    </w:p>
    <w:p w14:paraId="6F163CDC" w14:textId="4329B583" w:rsidR="008C45A1" w:rsidRDefault="008C45A1" w:rsidP="00C21DCF">
      <w:pPr>
        <w:pStyle w:val="a4"/>
        <w:ind w:left="0"/>
        <w:jc w:val="both"/>
        <w:rPr>
          <w:bCs/>
          <w:sz w:val="30"/>
          <w:szCs w:val="30"/>
        </w:rPr>
      </w:pPr>
    </w:p>
    <w:p w14:paraId="32254A84" w14:textId="5BA88151" w:rsidR="008C45A1" w:rsidRDefault="008C45A1" w:rsidP="00C21DCF">
      <w:pPr>
        <w:pStyle w:val="a4"/>
        <w:ind w:left="0"/>
        <w:jc w:val="both"/>
        <w:rPr>
          <w:bCs/>
          <w:sz w:val="30"/>
          <w:szCs w:val="30"/>
        </w:rPr>
      </w:pPr>
    </w:p>
    <w:p w14:paraId="6A75F8AF" w14:textId="4AD23FDE" w:rsidR="008C45A1" w:rsidRDefault="008C45A1" w:rsidP="00C21DCF">
      <w:pPr>
        <w:pStyle w:val="a4"/>
        <w:ind w:left="0"/>
        <w:jc w:val="both"/>
        <w:rPr>
          <w:bCs/>
          <w:sz w:val="30"/>
          <w:szCs w:val="30"/>
        </w:rPr>
      </w:pPr>
    </w:p>
    <w:p w14:paraId="7EE90FDF" w14:textId="4E12D140" w:rsidR="008C45A1" w:rsidRDefault="008C45A1" w:rsidP="00C21DCF">
      <w:pPr>
        <w:pStyle w:val="a4"/>
        <w:ind w:left="0"/>
        <w:jc w:val="both"/>
        <w:rPr>
          <w:bCs/>
          <w:sz w:val="30"/>
          <w:szCs w:val="30"/>
        </w:rPr>
      </w:pPr>
    </w:p>
    <w:p w14:paraId="42F26C2D" w14:textId="692CD1B6" w:rsidR="008C45A1" w:rsidRDefault="008C45A1" w:rsidP="00C21DCF">
      <w:pPr>
        <w:pStyle w:val="a4"/>
        <w:ind w:left="0"/>
        <w:jc w:val="both"/>
        <w:rPr>
          <w:bCs/>
          <w:sz w:val="30"/>
          <w:szCs w:val="30"/>
        </w:rPr>
      </w:pPr>
    </w:p>
    <w:p w14:paraId="77762B60" w14:textId="0B6AF02C" w:rsidR="008C45A1" w:rsidRDefault="008C45A1" w:rsidP="00C21DCF">
      <w:pPr>
        <w:pStyle w:val="a4"/>
        <w:ind w:left="0"/>
        <w:jc w:val="both"/>
        <w:rPr>
          <w:bCs/>
          <w:sz w:val="30"/>
          <w:szCs w:val="30"/>
        </w:rPr>
      </w:pPr>
    </w:p>
    <w:p w14:paraId="208C89D9" w14:textId="4A9116B5" w:rsidR="008C45A1" w:rsidRDefault="008C45A1" w:rsidP="00C21DCF">
      <w:pPr>
        <w:pStyle w:val="a4"/>
        <w:ind w:left="0"/>
        <w:jc w:val="both"/>
        <w:rPr>
          <w:bCs/>
          <w:sz w:val="30"/>
          <w:szCs w:val="30"/>
        </w:rPr>
      </w:pPr>
    </w:p>
    <w:p w14:paraId="3B210588" w14:textId="7CDDFBD5" w:rsidR="008C45A1" w:rsidRDefault="008C45A1" w:rsidP="00C21DCF">
      <w:pPr>
        <w:pStyle w:val="a4"/>
        <w:ind w:left="0"/>
        <w:jc w:val="both"/>
        <w:rPr>
          <w:bCs/>
          <w:sz w:val="30"/>
          <w:szCs w:val="30"/>
        </w:rPr>
      </w:pPr>
    </w:p>
    <w:p w14:paraId="6B131AE1" w14:textId="56FB175B" w:rsidR="008C45A1" w:rsidRDefault="008C45A1" w:rsidP="00C21DCF">
      <w:pPr>
        <w:pStyle w:val="a4"/>
        <w:ind w:left="0"/>
        <w:jc w:val="both"/>
        <w:rPr>
          <w:bCs/>
          <w:sz w:val="30"/>
          <w:szCs w:val="30"/>
        </w:rPr>
      </w:pPr>
    </w:p>
    <w:p w14:paraId="79BBF45E" w14:textId="3A9AB315" w:rsidR="008C45A1" w:rsidRDefault="008C45A1" w:rsidP="00C21DCF">
      <w:pPr>
        <w:pStyle w:val="a4"/>
        <w:ind w:left="0"/>
        <w:jc w:val="both"/>
        <w:rPr>
          <w:bCs/>
          <w:sz w:val="30"/>
          <w:szCs w:val="30"/>
        </w:rPr>
      </w:pPr>
    </w:p>
    <w:p w14:paraId="5BD50D0F" w14:textId="1762EFE3" w:rsidR="008C45A1" w:rsidRDefault="008C45A1" w:rsidP="00C21DCF">
      <w:pPr>
        <w:pStyle w:val="a4"/>
        <w:ind w:left="0"/>
        <w:jc w:val="both"/>
        <w:rPr>
          <w:bCs/>
          <w:sz w:val="30"/>
          <w:szCs w:val="30"/>
        </w:rPr>
      </w:pPr>
    </w:p>
    <w:p w14:paraId="49999F78" w14:textId="77777777" w:rsidR="008C45A1" w:rsidRDefault="008C45A1" w:rsidP="00C21DCF">
      <w:pPr>
        <w:pStyle w:val="a4"/>
        <w:ind w:left="0"/>
        <w:jc w:val="both"/>
        <w:rPr>
          <w:bCs/>
          <w:sz w:val="30"/>
          <w:szCs w:val="30"/>
        </w:rPr>
      </w:pPr>
    </w:p>
    <w:p w14:paraId="4D7862AE" w14:textId="037042E1" w:rsidR="001B1FDB" w:rsidRDefault="001B1FDB" w:rsidP="00C21DCF">
      <w:pPr>
        <w:pStyle w:val="a4"/>
        <w:ind w:left="0"/>
        <w:jc w:val="both"/>
        <w:rPr>
          <w:bCs/>
          <w:sz w:val="30"/>
          <w:szCs w:val="30"/>
        </w:rPr>
      </w:pPr>
    </w:p>
    <w:p w14:paraId="04C26C1D" w14:textId="7CCE0053" w:rsidR="001B1FDB" w:rsidRDefault="001B1FDB" w:rsidP="00C21DCF">
      <w:pPr>
        <w:pStyle w:val="a4"/>
        <w:ind w:left="0"/>
        <w:jc w:val="both"/>
        <w:rPr>
          <w:bCs/>
          <w:sz w:val="30"/>
          <w:szCs w:val="30"/>
        </w:rPr>
      </w:pPr>
    </w:p>
    <w:p w14:paraId="05EF778D" w14:textId="0D8702BD" w:rsidR="001B1FDB" w:rsidRDefault="001B1FDB" w:rsidP="00C21DCF">
      <w:pPr>
        <w:pStyle w:val="a4"/>
        <w:ind w:left="0"/>
        <w:jc w:val="both"/>
        <w:rPr>
          <w:bCs/>
          <w:sz w:val="30"/>
          <w:szCs w:val="30"/>
        </w:rPr>
      </w:pPr>
    </w:p>
    <w:p w14:paraId="0F80B99F" w14:textId="1BB612A5" w:rsidR="001B1FDB" w:rsidRDefault="001B1FDB" w:rsidP="00C21DCF">
      <w:pPr>
        <w:pStyle w:val="a4"/>
        <w:ind w:left="0"/>
        <w:jc w:val="both"/>
        <w:rPr>
          <w:bCs/>
          <w:sz w:val="30"/>
          <w:szCs w:val="30"/>
        </w:rPr>
      </w:pPr>
    </w:p>
    <w:p w14:paraId="32F60F2C" w14:textId="04F6F8F9" w:rsidR="001B1FDB" w:rsidRDefault="001B1FDB" w:rsidP="00C21DCF">
      <w:pPr>
        <w:pStyle w:val="a4"/>
        <w:ind w:left="0"/>
        <w:jc w:val="both"/>
        <w:rPr>
          <w:bCs/>
          <w:sz w:val="30"/>
          <w:szCs w:val="30"/>
        </w:rPr>
      </w:pPr>
    </w:p>
    <w:p w14:paraId="11BA0A07" w14:textId="3A609ECF" w:rsidR="001B1FDB" w:rsidRDefault="001B1FDB" w:rsidP="00C21DCF">
      <w:pPr>
        <w:pStyle w:val="a4"/>
        <w:ind w:left="0"/>
        <w:jc w:val="both"/>
        <w:rPr>
          <w:bCs/>
          <w:sz w:val="30"/>
          <w:szCs w:val="30"/>
        </w:rPr>
      </w:pPr>
    </w:p>
    <w:p w14:paraId="27B934A1" w14:textId="67B0C863" w:rsidR="001B1FDB" w:rsidRDefault="001B1FDB" w:rsidP="00C21DCF">
      <w:pPr>
        <w:pStyle w:val="a4"/>
        <w:ind w:left="0"/>
        <w:jc w:val="both"/>
        <w:rPr>
          <w:bCs/>
          <w:sz w:val="30"/>
          <w:szCs w:val="30"/>
        </w:rPr>
      </w:pPr>
    </w:p>
    <w:p w14:paraId="0404740E" w14:textId="3107FF11" w:rsidR="001B1FDB" w:rsidRDefault="001B1FDB" w:rsidP="00C21DCF">
      <w:pPr>
        <w:pStyle w:val="a4"/>
        <w:ind w:left="0"/>
        <w:jc w:val="both"/>
        <w:rPr>
          <w:bCs/>
          <w:sz w:val="30"/>
          <w:szCs w:val="30"/>
        </w:rPr>
      </w:pPr>
    </w:p>
    <w:p w14:paraId="1AD109FE" w14:textId="77777777" w:rsidR="001B1FDB" w:rsidRPr="002203E6" w:rsidRDefault="001B1FDB" w:rsidP="00C21DCF">
      <w:pPr>
        <w:pStyle w:val="a4"/>
        <w:ind w:left="0"/>
        <w:jc w:val="both"/>
        <w:rPr>
          <w:bCs/>
          <w:sz w:val="30"/>
          <w:szCs w:val="30"/>
        </w:rPr>
      </w:pPr>
    </w:p>
    <w:p w14:paraId="0F476E3A" w14:textId="77777777" w:rsidR="004046AF" w:rsidRPr="009D1929" w:rsidRDefault="004046AF" w:rsidP="004046AF">
      <w:pPr>
        <w:spacing w:line="1" w:lineRule="exact"/>
        <w:rPr>
          <w:sz w:val="28"/>
          <w:szCs w:val="28"/>
        </w:rPr>
      </w:pPr>
      <w:bookmarkStart w:id="58" w:name="_Toc140663168"/>
    </w:p>
    <w:p w14:paraId="0F327909" w14:textId="77777777" w:rsidR="004046AF" w:rsidRPr="009D1929" w:rsidRDefault="004046AF" w:rsidP="004046AF">
      <w:pPr>
        <w:spacing w:line="1" w:lineRule="exact"/>
        <w:rPr>
          <w:sz w:val="28"/>
          <w:szCs w:val="28"/>
        </w:rPr>
      </w:pPr>
    </w:p>
    <w:p w14:paraId="31CBF243" w14:textId="5DA2F684" w:rsidR="004046AF" w:rsidRDefault="004046AF" w:rsidP="00CA7590">
      <w:pPr>
        <w:pStyle w:val="1"/>
        <w:jc w:val="center"/>
        <w:rPr>
          <w:color w:val="C00000"/>
          <w:szCs w:val="30"/>
        </w:rPr>
      </w:pPr>
    </w:p>
    <w:p w14:paraId="06517C7E" w14:textId="77777777" w:rsidR="004046AF" w:rsidRPr="009D1929" w:rsidRDefault="004046AF" w:rsidP="004046AF">
      <w:pPr>
        <w:pStyle w:val="12"/>
        <w:framePr w:w="9730" w:h="13954" w:hRule="exact" w:wrap="none" w:vAnchor="page" w:hAnchor="page" w:x="1205" w:y="1577"/>
        <w:spacing w:after="240"/>
        <w:jc w:val="center"/>
        <w:rPr>
          <w:b/>
          <w:bCs/>
        </w:rPr>
      </w:pPr>
      <w:r w:rsidRPr="009D1929">
        <w:rPr>
          <w:b/>
          <w:bCs/>
        </w:rPr>
        <w:t>Положение о проведении онлайн - диктанта</w:t>
      </w:r>
      <w:r w:rsidRPr="009D1929">
        <w:rPr>
          <w:b/>
          <w:bCs/>
        </w:rPr>
        <w:br/>
        <w:t>«</w:t>
      </w:r>
      <w:r w:rsidRPr="009D1929">
        <w:rPr>
          <w:b/>
          <w:bCs/>
          <w14:textOutline w14:w="9525" w14:cap="rnd" w14:cmpd="sng" w14:algn="ctr">
            <w14:noFill/>
            <w14:prstDash w14:val="solid"/>
            <w14:bevel/>
          </w14:textOutline>
        </w:rPr>
        <w:t>Леса: Сердце нашей планеты</w:t>
      </w:r>
      <w:r w:rsidRPr="009D1929">
        <w:rPr>
          <w:b/>
          <w:bCs/>
        </w:rPr>
        <w:t>»</w:t>
      </w:r>
    </w:p>
    <w:p w14:paraId="7F21B39A" w14:textId="77777777" w:rsidR="004046AF" w:rsidRPr="009D1929" w:rsidRDefault="004046AF" w:rsidP="004046AF">
      <w:pPr>
        <w:pStyle w:val="12"/>
        <w:framePr w:w="9730" w:h="13954" w:hRule="exact" w:wrap="none" w:vAnchor="page" w:hAnchor="page" w:x="1205" w:y="1577"/>
        <w:widowControl w:val="0"/>
        <w:numPr>
          <w:ilvl w:val="0"/>
          <w:numId w:val="51"/>
        </w:numPr>
        <w:shd w:val="clear" w:color="auto" w:fill="auto"/>
        <w:tabs>
          <w:tab w:val="left" w:pos="354"/>
        </w:tabs>
        <w:spacing w:line="240" w:lineRule="auto"/>
        <w:jc w:val="both"/>
      </w:pPr>
      <w:r w:rsidRPr="009D1929">
        <w:t>ОРГАНИЗАТОРЫ:</w:t>
      </w:r>
    </w:p>
    <w:p w14:paraId="4AF4263D" w14:textId="77777777" w:rsidR="004046AF" w:rsidRPr="009D1929" w:rsidRDefault="004046AF" w:rsidP="004046AF">
      <w:pPr>
        <w:framePr w:w="9730" w:h="13954" w:hRule="exact" w:wrap="none" w:vAnchor="page" w:hAnchor="page" w:x="1205" w:y="1577"/>
        <w:suppressAutoHyphens/>
        <w:snapToGrid w:val="0"/>
        <w:jc w:val="both"/>
        <w:rPr>
          <w:sz w:val="28"/>
          <w:szCs w:val="28"/>
        </w:rPr>
      </w:pPr>
      <w:r w:rsidRPr="009D1929">
        <w:rPr>
          <w:sz w:val="28"/>
          <w:szCs w:val="28"/>
        </w:rPr>
        <w:t>-</w:t>
      </w:r>
      <w:r>
        <w:rPr>
          <w:sz w:val="28"/>
          <w:szCs w:val="28"/>
        </w:rPr>
        <w:t> </w:t>
      </w:r>
      <w:r w:rsidRPr="009D1929">
        <w:rPr>
          <w:sz w:val="28"/>
          <w:szCs w:val="28"/>
        </w:rPr>
        <w:t>отдел экологии и интеллектуального развития УО «Гродненский государственный областной Дворец творчества детей и молодёжи»;</w:t>
      </w:r>
    </w:p>
    <w:p w14:paraId="136BBF6A" w14:textId="77777777" w:rsidR="004046AF" w:rsidRPr="009D1929" w:rsidRDefault="004046AF" w:rsidP="004046AF">
      <w:pPr>
        <w:framePr w:w="9730" w:h="13954" w:hRule="exact" w:wrap="none" w:vAnchor="page" w:hAnchor="page" w:x="1205" w:y="1577"/>
        <w:suppressAutoHyphens/>
        <w:snapToGrid w:val="0"/>
        <w:jc w:val="both"/>
        <w:rPr>
          <w:sz w:val="28"/>
          <w:szCs w:val="28"/>
        </w:rPr>
      </w:pPr>
      <w:r w:rsidRPr="009D1929">
        <w:rPr>
          <w:sz w:val="28"/>
          <w:szCs w:val="28"/>
        </w:rPr>
        <w:t>- отдел технического творчества УО «Гродненский государственный областной Дворец творчества детей и молодёжи».</w:t>
      </w:r>
    </w:p>
    <w:p w14:paraId="279B0367" w14:textId="77777777" w:rsidR="004046AF" w:rsidRPr="009D1929" w:rsidRDefault="004046AF" w:rsidP="004046AF">
      <w:pPr>
        <w:pStyle w:val="12"/>
        <w:framePr w:w="9730" w:h="13954" w:hRule="exact" w:wrap="none" w:vAnchor="page" w:hAnchor="page" w:x="1205" w:y="1577"/>
        <w:widowControl w:val="0"/>
        <w:numPr>
          <w:ilvl w:val="0"/>
          <w:numId w:val="51"/>
        </w:numPr>
        <w:shd w:val="clear" w:color="auto" w:fill="auto"/>
        <w:tabs>
          <w:tab w:val="left" w:pos="378"/>
        </w:tabs>
        <w:spacing w:line="240" w:lineRule="auto"/>
        <w:jc w:val="both"/>
      </w:pPr>
      <w:r w:rsidRPr="009D1929">
        <w:t>ЦЕЛИ И ЗАДАЧИ:</w:t>
      </w:r>
    </w:p>
    <w:p w14:paraId="00DE3B3F"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9"/>
        </w:tabs>
        <w:spacing w:line="240" w:lineRule="auto"/>
        <w:jc w:val="both"/>
      </w:pPr>
      <w:r w:rsidRPr="009D1929">
        <w:t>Цель онлайн-диктанта - активизация познавательного интереса учащихся к природным богатствам Беларуси и экологическим проблемам окружающей среды.</w:t>
      </w:r>
    </w:p>
    <w:p w14:paraId="68939589"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4"/>
        </w:tabs>
        <w:spacing w:line="240" w:lineRule="auto"/>
        <w:jc w:val="both"/>
      </w:pPr>
      <w:r w:rsidRPr="009D1929">
        <w:t>Задачи онлайн-диктанта:</w:t>
      </w:r>
    </w:p>
    <w:p w14:paraId="00DC84B6" w14:textId="77777777" w:rsidR="004046AF" w:rsidRPr="009D1929" w:rsidRDefault="004046AF" w:rsidP="004046AF">
      <w:pPr>
        <w:pStyle w:val="12"/>
        <w:framePr w:w="9730" w:h="13954" w:hRule="exact" w:wrap="none" w:vAnchor="page" w:hAnchor="page" w:x="1205" w:y="1577"/>
        <w:widowControl w:val="0"/>
        <w:numPr>
          <w:ilvl w:val="0"/>
          <w:numId w:val="52"/>
        </w:numPr>
        <w:shd w:val="clear" w:color="auto" w:fill="auto"/>
        <w:tabs>
          <w:tab w:val="left" w:pos="267"/>
        </w:tabs>
        <w:spacing w:line="240" w:lineRule="auto"/>
        <w:jc w:val="both"/>
      </w:pPr>
      <w:r w:rsidRPr="009D1929">
        <w:t>обобщение и систематизация знаний о состоянии окружающей среды и экологических проблемах современности;</w:t>
      </w:r>
    </w:p>
    <w:p w14:paraId="26DBF430" w14:textId="77777777" w:rsidR="004046AF" w:rsidRPr="009D1929" w:rsidRDefault="004046AF" w:rsidP="004046AF">
      <w:pPr>
        <w:pStyle w:val="12"/>
        <w:framePr w:w="9730" w:h="13954" w:hRule="exact" w:wrap="none" w:vAnchor="page" w:hAnchor="page" w:x="1205" w:y="1577"/>
        <w:widowControl w:val="0"/>
        <w:numPr>
          <w:ilvl w:val="0"/>
          <w:numId w:val="52"/>
        </w:numPr>
        <w:shd w:val="clear" w:color="auto" w:fill="auto"/>
        <w:tabs>
          <w:tab w:val="left" w:pos="272"/>
        </w:tabs>
        <w:spacing w:line="240" w:lineRule="auto"/>
        <w:jc w:val="both"/>
      </w:pPr>
      <w:r w:rsidRPr="009D1929">
        <w:t>привлечение внимания к Всемирному дню леса, как к одной из основных дат экологического календаря;</w:t>
      </w:r>
    </w:p>
    <w:p w14:paraId="5F33A682" w14:textId="77777777" w:rsidR="004046AF" w:rsidRPr="009D1929" w:rsidRDefault="004046AF" w:rsidP="004046AF">
      <w:pPr>
        <w:pStyle w:val="12"/>
        <w:framePr w:w="9730" w:h="13954" w:hRule="exact" w:wrap="none" w:vAnchor="page" w:hAnchor="page" w:x="1205" w:y="1577"/>
        <w:widowControl w:val="0"/>
        <w:numPr>
          <w:ilvl w:val="0"/>
          <w:numId w:val="52"/>
        </w:numPr>
        <w:shd w:val="clear" w:color="auto" w:fill="auto"/>
        <w:tabs>
          <w:tab w:val="left" w:pos="272"/>
        </w:tabs>
        <w:spacing w:line="240" w:lineRule="auto"/>
        <w:jc w:val="both"/>
      </w:pPr>
      <w:r w:rsidRPr="009D1929">
        <w:t>развитие познавательной активности и интеллектуального потенциала учащихся;</w:t>
      </w:r>
    </w:p>
    <w:p w14:paraId="5B87C319" w14:textId="77777777" w:rsidR="004046AF" w:rsidRPr="009D1929" w:rsidRDefault="004046AF" w:rsidP="004046AF">
      <w:pPr>
        <w:pStyle w:val="12"/>
        <w:framePr w:w="9730" w:h="13954" w:hRule="exact" w:wrap="none" w:vAnchor="page" w:hAnchor="page" w:x="1205" w:y="1577"/>
        <w:widowControl w:val="0"/>
        <w:numPr>
          <w:ilvl w:val="0"/>
          <w:numId w:val="51"/>
        </w:numPr>
        <w:shd w:val="clear" w:color="auto" w:fill="auto"/>
        <w:tabs>
          <w:tab w:val="left" w:pos="368"/>
        </w:tabs>
        <w:spacing w:line="240" w:lineRule="auto"/>
        <w:jc w:val="both"/>
      </w:pPr>
      <w:r w:rsidRPr="009D1929">
        <w:t>УЧАСТНИКИ ОНЛАЙН-ДИКТАНТА</w:t>
      </w:r>
    </w:p>
    <w:p w14:paraId="02546D9A"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493"/>
        </w:tabs>
        <w:spacing w:line="240" w:lineRule="auto"/>
        <w:jc w:val="both"/>
      </w:pPr>
      <w:r w:rsidRPr="009D1929">
        <w:t xml:space="preserve">К участию приглашаются учащиеся 5 </w:t>
      </w:r>
      <w:r>
        <w:t xml:space="preserve">– </w:t>
      </w:r>
      <w:r w:rsidRPr="009D1929">
        <w:t>7-х классов многопрофильных учреждений дополнительного образования детей и молодёжи.</w:t>
      </w:r>
    </w:p>
    <w:p w14:paraId="7BFD6669" w14:textId="77777777" w:rsidR="004046AF" w:rsidRPr="009D1929" w:rsidRDefault="004046AF" w:rsidP="004046AF">
      <w:pPr>
        <w:pStyle w:val="12"/>
        <w:framePr w:w="9730" w:h="13954" w:hRule="exact" w:wrap="none" w:vAnchor="page" w:hAnchor="page" w:x="1205" w:y="1577"/>
        <w:widowControl w:val="0"/>
        <w:numPr>
          <w:ilvl w:val="0"/>
          <w:numId w:val="51"/>
        </w:numPr>
        <w:shd w:val="clear" w:color="auto" w:fill="auto"/>
        <w:tabs>
          <w:tab w:val="left" w:pos="373"/>
        </w:tabs>
        <w:spacing w:line="240" w:lineRule="auto"/>
        <w:jc w:val="both"/>
      </w:pPr>
      <w:r w:rsidRPr="009D1929">
        <w:t>ПОРЯДОК И СРОКИ ПРОВЕДЕНИЯ ОНЛАЙН-ДИКТАНТА:</w:t>
      </w:r>
    </w:p>
    <w:p w14:paraId="434ED690"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9"/>
        </w:tabs>
        <w:spacing w:line="240" w:lineRule="auto"/>
        <w:jc w:val="both"/>
      </w:pPr>
      <w:r w:rsidRPr="009D1929">
        <w:t>Сроки проведения онлайн-диктанта - 21 марта 2025 год</w:t>
      </w:r>
    </w:p>
    <w:p w14:paraId="428A2C00" w14:textId="77777777" w:rsidR="004046AF" w:rsidRPr="009D1929" w:rsidRDefault="004046AF" w:rsidP="004046AF">
      <w:pPr>
        <w:pStyle w:val="a4"/>
        <w:framePr w:w="9730" w:h="13954" w:hRule="exact" w:wrap="none" w:vAnchor="page" w:hAnchor="page" w:x="1205" w:y="1577"/>
        <w:widowControl w:val="0"/>
        <w:numPr>
          <w:ilvl w:val="1"/>
          <w:numId w:val="51"/>
        </w:numPr>
        <w:tabs>
          <w:tab w:val="left" w:pos="567"/>
        </w:tabs>
        <w:suppressAutoHyphens/>
        <w:snapToGrid w:val="0"/>
        <w:ind w:left="0"/>
        <w:jc w:val="both"/>
        <w:rPr>
          <w:sz w:val="28"/>
          <w:szCs w:val="28"/>
        </w:rPr>
      </w:pPr>
      <w:r w:rsidRPr="009D1929">
        <w:rPr>
          <w:sz w:val="28"/>
          <w:szCs w:val="28"/>
        </w:rPr>
        <w:t>Ссылка на онлайн-диктант будет активна на главной странице сайта УО «ГГО Дворец творчества детей и молодёжи» 21 марта с 15.30 до 16.30.</w:t>
      </w:r>
    </w:p>
    <w:p w14:paraId="49C6E619" w14:textId="77777777" w:rsidR="004046AF" w:rsidRPr="009D1929" w:rsidRDefault="004046AF" w:rsidP="004046AF">
      <w:pPr>
        <w:pStyle w:val="12"/>
        <w:framePr w:w="9730" w:h="13954" w:hRule="exact" w:wrap="none" w:vAnchor="page" w:hAnchor="page" w:x="1205" w:y="1577"/>
        <w:widowControl w:val="0"/>
        <w:numPr>
          <w:ilvl w:val="0"/>
          <w:numId w:val="51"/>
        </w:numPr>
        <w:shd w:val="clear" w:color="auto" w:fill="auto"/>
        <w:tabs>
          <w:tab w:val="left" w:pos="368"/>
        </w:tabs>
        <w:spacing w:line="240" w:lineRule="auto"/>
        <w:jc w:val="both"/>
      </w:pPr>
      <w:r w:rsidRPr="009D1929">
        <w:t>ПОДВЕДЕНИЕ ИТОГОВ И НАГРАЖДЕНИЕ ПОБЕДИТЕЛЕЙ</w:t>
      </w:r>
    </w:p>
    <w:p w14:paraId="6E762EB6"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9"/>
        </w:tabs>
        <w:spacing w:line="240" w:lineRule="auto"/>
        <w:jc w:val="both"/>
      </w:pPr>
      <w:r w:rsidRPr="009D1929">
        <w:t>Оценивание ответов участников онлайн-диктанта производится в баллах (за каждый правильный ответ -1 балл).</w:t>
      </w:r>
    </w:p>
    <w:p w14:paraId="46EAEFF5"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4"/>
        </w:tabs>
        <w:spacing w:line="240" w:lineRule="auto"/>
        <w:jc w:val="both"/>
      </w:pPr>
      <w:r w:rsidRPr="009D1929">
        <w:t>Победителями онлайн-диктанта становятся участники, набравшие наибольшее количество баллов.</w:t>
      </w:r>
    </w:p>
    <w:p w14:paraId="3E045CF3" w14:textId="77777777" w:rsidR="004046AF" w:rsidRPr="009D1929" w:rsidRDefault="004046AF" w:rsidP="004046AF">
      <w:pPr>
        <w:pStyle w:val="12"/>
        <w:framePr w:w="9730" w:h="13954" w:hRule="exact" w:wrap="none" w:vAnchor="page" w:hAnchor="page" w:x="1205" w:y="1577"/>
        <w:jc w:val="both"/>
      </w:pPr>
      <w:r w:rsidRPr="009D1929">
        <w:t>В том случае, если наибольшее (одинаковое) количество баллов набрали несколько участников онлайн-диктанта, победителем становится участник, первым закончивший выполнение заданий онлайн-диктанта (фиксируется время отправления участником онлайн-формы).</w:t>
      </w:r>
    </w:p>
    <w:p w14:paraId="486EB30A"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4"/>
        </w:tabs>
        <w:spacing w:line="240" w:lineRule="auto"/>
        <w:jc w:val="both"/>
      </w:pPr>
      <w:r w:rsidRPr="009D1929">
        <w:t>Итоги онлайн-диктанта подводятся 25 апреля 2025 года, оформляются протоколом и размещаются в новостях на сайте УО «ГГО Дворец творчества детей и молодёжи».</w:t>
      </w:r>
    </w:p>
    <w:p w14:paraId="59D75B86" w14:textId="77777777" w:rsidR="004046AF" w:rsidRPr="009D1929" w:rsidRDefault="004046AF" w:rsidP="004046AF">
      <w:pPr>
        <w:pStyle w:val="12"/>
        <w:framePr w:w="9730" w:h="13954" w:hRule="exact" w:wrap="none" w:vAnchor="page" w:hAnchor="page" w:x="1205" w:y="1577"/>
        <w:widowControl w:val="0"/>
        <w:numPr>
          <w:ilvl w:val="1"/>
          <w:numId w:val="51"/>
        </w:numPr>
        <w:shd w:val="clear" w:color="auto" w:fill="auto"/>
        <w:tabs>
          <w:tab w:val="left" w:pos="574"/>
        </w:tabs>
        <w:spacing w:line="240" w:lineRule="auto"/>
        <w:jc w:val="both"/>
      </w:pPr>
      <w:r w:rsidRPr="009D1929">
        <w:t>По итогам онлайн-диктанта победители награждаются дипломами УО «Гродненский государственный Дворец творчества детей и молодёжи».</w:t>
      </w:r>
    </w:p>
    <w:p w14:paraId="4FD81FB6" w14:textId="31456954" w:rsidR="004046AF" w:rsidRDefault="004046AF" w:rsidP="004046AF">
      <w:pPr>
        <w:rPr>
          <w:lang w:eastAsia="zh-CN"/>
        </w:rPr>
      </w:pPr>
    </w:p>
    <w:p w14:paraId="4EE677AF" w14:textId="7A8A48F1" w:rsidR="004046AF" w:rsidRDefault="004046AF" w:rsidP="004046AF">
      <w:pPr>
        <w:rPr>
          <w:lang w:eastAsia="zh-CN"/>
        </w:rPr>
      </w:pPr>
    </w:p>
    <w:p w14:paraId="261D339F" w14:textId="49522E28" w:rsidR="004046AF" w:rsidRDefault="004046AF" w:rsidP="004046AF">
      <w:pPr>
        <w:rPr>
          <w:lang w:eastAsia="zh-CN"/>
        </w:rPr>
      </w:pPr>
    </w:p>
    <w:p w14:paraId="70C194BD" w14:textId="4D73F931" w:rsidR="004046AF" w:rsidRDefault="004046AF" w:rsidP="004046AF">
      <w:pPr>
        <w:rPr>
          <w:lang w:eastAsia="zh-CN"/>
        </w:rPr>
      </w:pPr>
    </w:p>
    <w:p w14:paraId="752BA13E" w14:textId="25D5BC90" w:rsidR="004046AF" w:rsidRDefault="004046AF" w:rsidP="004046AF">
      <w:pPr>
        <w:rPr>
          <w:lang w:eastAsia="zh-CN"/>
        </w:rPr>
      </w:pPr>
    </w:p>
    <w:p w14:paraId="13AFAFAA" w14:textId="55F2CDF2" w:rsidR="004046AF" w:rsidRDefault="004046AF" w:rsidP="004046AF">
      <w:pPr>
        <w:rPr>
          <w:lang w:eastAsia="zh-CN"/>
        </w:rPr>
      </w:pPr>
    </w:p>
    <w:p w14:paraId="5ED397CD" w14:textId="767379F9" w:rsidR="004046AF" w:rsidRDefault="004046AF" w:rsidP="004046AF">
      <w:pPr>
        <w:rPr>
          <w:lang w:eastAsia="zh-CN"/>
        </w:rPr>
      </w:pPr>
    </w:p>
    <w:p w14:paraId="471B31E1" w14:textId="79555848" w:rsidR="004046AF" w:rsidRDefault="004046AF" w:rsidP="004046AF">
      <w:pPr>
        <w:rPr>
          <w:lang w:eastAsia="zh-CN"/>
        </w:rPr>
      </w:pPr>
    </w:p>
    <w:p w14:paraId="5A28B04D" w14:textId="66005469" w:rsidR="004046AF" w:rsidRDefault="004046AF" w:rsidP="004046AF">
      <w:pPr>
        <w:rPr>
          <w:lang w:eastAsia="zh-CN"/>
        </w:rPr>
      </w:pPr>
    </w:p>
    <w:p w14:paraId="35B32333" w14:textId="345A3A50" w:rsidR="004046AF" w:rsidRDefault="004046AF" w:rsidP="004046AF">
      <w:pPr>
        <w:rPr>
          <w:lang w:eastAsia="zh-CN"/>
        </w:rPr>
      </w:pPr>
    </w:p>
    <w:p w14:paraId="047BE04A" w14:textId="1F582677" w:rsidR="004046AF" w:rsidRDefault="004046AF" w:rsidP="004046AF">
      <w:pPr>
        <w:rPr>
          <w:lang w:eastAsia="zh-CN"/>
        </w:rPr>
      </w:pPr>
    </w:p>
    <w:p w14:paraId="13C863D2" w14:textId="09AA38CC" w:rsidR="004046AF" w:rsidRDefault="004046AF" w:rsidP="004046AF">
      <w:pPr>
        <w:rPr>
          <w:lang w:eastAsia="zh-CN"/>
        </w:rPr>
      </w:pPr>
    </w:p>
    <w:p w14:paraId="6251A4DA" w14:textId="712E289E" w:rsidR="004046AF" w:rsidRDefault="004046AF" w:rsidP="004046AF">
      <w:pPr>
        <w:rPr>
          <w:lang w:eastAsia="zh-CN"/>
        </w:rPr>
      </w:pPr>
    </w:p>
    <w:p w14:paraId="12D9250B" w14:textId="2F6EE359" w:rsidR="004046AF" w:rsidRDefault="004046AF" w:rsidP="004046AF">
      <w:pPr>
        <w:rPr>
          <w:lang w:eastAsia="zh-CN"/>
        </w:rPr>
      </w:pPr>
    </w:p>
    <w:p w14:paraId="4C14AAB1" w14:textId="4FE52E94" w:rsidR="004046AF" w:rsidRDefault="004046AF" w:rsidP="004046AF">
      <w:pPr>
        <w:rPr>
          <w:lang w:eastAsia="zh-CN"/>
        </w:rPr>
      </w:pPr>
    </w:p>
    <w:p w14:paraId="2638BB49" w14:textId="697598FD" w:rsidR="004046AF" w:rsidRDefault="004046AF" w:rsidP="004046AF">
      <w:pPr>
        <w:rPr>
          <w:lang w:eastAsia="zh-CN"/>
        </w:rPr>
      </w:pPr>
    </w:p>
    <w:p w14:paraId="5F7B07F6" w14:textId="0DED5158" w:rsidR="004046AF" w:rsidRDefault="004046AF" w:rsidP="004046AF">
      <w:pPr>
        <w:rPr>
          <w:lang w:eastAsia="zh-CN"/>
        </w:rPr>
      </w:pPr>
    </w:p>
    <w:p w14:paraId="645662CD" w14:textId="61193766" w:rsidR="004046AF" w:rsidRDefault="004046AF" w:rsidP="004046AF">
      <w:pPr>
        <w:rPr>
          <w:lang w:eastAsia="zh-CN"/>
        </w:rPr>
      </w:pPr>
    </w:p>
    <w:p w14:paraId="1F6F3799" w14:textId="08B49F82" w:rsidR="004046AF" w:rsidRDefault="004046AF" w:rsidP="004046AF">
      <w:pPr>
        <w:rPr>
          <w:lang w:eastAsia="zh-CN"/>
        </w:rPr>
      </w:pPr>
    </w:p>
    <w:p w14:paraId="1457F72D" w14:textId="0DB22EA0" w:rsidR="004046AF" w:rsidRDefault="004046AF" w:rsidP="004046AF">
      <w:pPr>
        <w:rPr>
          <w:lang w:eastAsia="zh-CN"/>
        </w:rPr>
      </w:pPr>
    </w:p>
    <w:p w14:paraId="07B36939" w14:textId="08D872EC" w:rsidR="004046AF" w:rsidRDefault="004046AF" w:rsidP="004046AF">
      <w:pPr>
        <w:rPr>
          <w:lang w:eastAsia="zh-CN"/>
        </w:rPr>
      </w:pPr>
    </w:p>
    <w:p w14:paraId="72BD7896" w14:textId="69C7FCD0" w:rsidR="004046AF" w:rsidRDefault="004046AF" w:rsidP="004046AF">
      <w:pPr>
        <w:rPr>
          <w:lang w:eastAsia="zh-CN"/>
        </w:rPr>
      </w:pPr>
    </w:p>
    <w:p w14:paraId="383AAE2D" w14:textId="3E38BC6E" w:rsidR="004046AF" w:rsidRDefault="004046AF" w:rsidP="004046AF">
      <w:pPr>
        <w:rPr>
          <w:lang w:eastAsia="zh-CN"/>
        </w:rPr>
      </w:pPr>
    </w:p>
    <w:p w14:paraId="21A197C3" w14:textId="4F47D879" w:rsidR="004046AF" w:rsidRDefault="004046AF" w:rsidP="004046AF">
      <w:pPr>
        <w:rPr>
          <w:lang w:eastAsia="zh-CN"/>
        </w:rPr>
      </w:pPr>
    </w:p>
    <w:p w14:paraId="1248827C" w14:textId="02C29170" w:rsidR="004046AF" w:rsidRDefault="004046AF" w:rsidP="004046AF">
      <w:pPr>
        <w:rPr>
          <w:lang w:eastAsia="zh-CN"/>
        </w:rPr>
      </w:pPr>
    </w:p>
    <w:p w14:paraId="7D52269D" w14:textId="53A04654" w:rsidR="004046AF" w:rsidRDefault="004046AF" w:rsidP="004046AF">
      <w:pPr>
        <w:rPr>
          <w:lang w:eastAsia="zh-CN"/>
        </w:rPr>
      </w:pPr>
    </w:p>
    <w:p w14:paraId="46B6E7A5" w14:textId="71E18AB1" w:rsidR="004046AF" w:rsidRDefault="004046AF" w:rsidP="004046AF">
      <w:pPr>
        <w:rPr>
          <w:lang w:eastAsia="zh-CN"/>
        </w:rPr>
      </w:pPr>
    </w:p>
    <w:p w14:paraId="74929BC3" w14:textId="376E8499" w:rsidR="004046AF" w:rsidRDefault="004046AF" w:rsidP="004046AF">
      <w:pPr>
        <w:rPr>
          <w:lang w:eastAsia="zh-CN"/>
        </w:rPr>
      </w:pPr>
    </w:p>
    <w:p w14:paraId="25E1A5B2" w14:textId="5C9E5569" w:rsidR="004046AF" w:rsidRDefault="004046AF" w:rsidP="004046AF">
      <w:pPr>
        <w:rPr>
          <w:lang w:eastAsia="zh-CN"/>
        </w:rPr>
      </w:pPr>
    </w:p>
    <w:p w14:paraId="413F7C61" w14:textId="3B9369E8" w:rsidR="004046AF" w:rsidRDefault="004046AF" w:rsidP="004046AF">
      <w:pPr>
        <w:rPr>
          <w:lang w:eastAsia="zh-CN"/>
        </w:rPr>
      </w:pPr>
    </w:p>
    <w:p w14:paraId="2152CCDD" w14:textId="0089FD20" w:rsidR="004046AF" w:rsidRDefault="004046AF" w:rsidP="004046AF">
      <w:pPr>
        <w:rPr>
          <w:lang w:eastAsia="zh-CN"/>
        </w:rPr>
      </w:pPr>
    </w:p>
    <w:p w14:paraId="48C06900" w14:textId="1888FD92" w:rsidR="004046AF" w:rsidRDefault="004046AF" w:rsidP="004046AF">
      <w:pPr>
        <w:rPr>
          <w:lang w:eastAsia="zh-CN"/>
        </w:rPr>
      </w:pPr>
    </w:p>
    <w:p w14:paraId="5A747D70" w14:textId="41FD22C1" w:rsidR="004046AF" w:rsidRDefault="004046AF" w:rsidP="004046AF">
      <w:pPr>
        <w:rPr>
          <w:lang w:eastAsia="zh-CN"/>
        </w:rPr>
      </w:pPr>
    </w:p>
    <w:p w14:paraId="272B23A0" w14:textId="3D027EFA" w:rsidR="004046AF" w:rsidRDefault="004046AF" w:rsidP="004046AF">
      <w:pPr>
        <w:rPr>
          <w:lang w:eastAsia="zh-CN"/>
        </w:rPr>
      </w:pPr>
    </w:p>
    <w:p w14:paraId="23CE0C19" w14:textId="32B2D54D" w:rsidR="004046AF" w:rsidRDefault="004046AF" w:rsidP="004046AF">
      <w:pPr>
        <w:rPr>
          <w:lang w:eastAsia="zh-CN"/>
        </w:rPr>
      </w:pPr>
    </w:p>
    <w:p w14:paraId="11ADC9FC" w14:textId="532A884F" w:rsidR="004046AF" w:rsidRDefault="004046AF" w:rsidP="004046AF">
      <w:pPr>
        <w:rPr>
          <w:lang w:eastAsia="zh-CN"/>
        </w:rPr>
      </w:pPr>
    </w:p>
    <w:p w14:paraId="21BC2EA5" w14:textId="4B5631A7" w:rsidR="004046AF" w:rsidRDefault="004046AF" w:rsidP="004046AF">
      <w:pPr>
        <w:rPr>
          <w:lang w:eastAsia="zh-CN"/>
        </w:rPr>
      </w:pPr>
    </w:p>
    <w:p w14:paraId="44BBB8F9" w14:textId="70B3F21C" w:rsidR="004046AF" w:rsidRDefault="004046AF" w:rsidP="004046AF">
      <w:pPr>
        <w:rPr>
          <w:lang w:eastAsia="zh-CN"/>
        </w:rPr>
      </w:pPr>
    </w:p>
    <w:p w14:paraId="425C0B37" w14:textId="60271E50" w:rsidR="004046AF" w:rsidRDefault="004046AF" w:rsidP="004046AF">
      <w:pPr>
        <w:rPr>
          <w:lang w:eastAsia="zh-CN"/>
        </w:rPr>
      </w:pPr>
    </w:p>
    <w:p w14:paraId="57C2BB07" w14:textId="648DDED2" w:rsidR="004046AF" w:rsidRDefault="004046AF" w:rsidP="004046AF">
      <w:pPr>
        <w:rPr>
          <w:lang w:eastAsia="zh-CN"/>
        </w:rPr>
      </w:pPr>
    </w:p>
    <w:p w14:paraId="31AA11FB" w14:textId="64808F0A" w:rsidR="004046AF" w:rsidRDefault="004046AF" w:rsidP="004046AF">
      <w:pPr>
        <w:rPr>
          <w:lang w:eastAsia="zh-CN"/>
        </w:rPr>
      </w:pPr>
    </w:p>
    <w:p w14:paraId="32FC7010" w14:textId="1963F234" w:rsidR="004046AF" w:rsidRDefault="004046AF" w:rsidP="004046AF">
      <w:pPr>
        <w:rPr>
          <w:lang w:eastAsia="zh-CN"/>
        </w:rPr>
      </w:pPr>
    </w:p>
    <w:p w14:paraId="2A4F66F2" w14:textId="432D1247" w:rsidR="004046AF" w:rsidRDefault="004046AF" w:rsidP="004046AF">
      <w:pPr>
        <w:rPr>
          <w:lang w:eastAsia="zh-CN"/>
        </w:rPr>
      </w:pPr>
    </w:p>
    <w:p w14:paraId="332308C2" w14:textId="6213C195" w:rsidR="004046AF" w:rsidRDefault="004046AF" w:rsidP="004046AF">
      <w:pPr>
        <w:rPr>
          <w:lang w:eastAsia="zh-CN"/>
        </w:rPr>
      </w:pPr>
    </w:p>
    <w:p w14:paraId="2AF6596E" w14:textId="47D1A4CE" w:rsidR="004046AF" w:rsidRDefault="004046AF" w:rsidP="004046AF">
      <w:pPr>
        <w:rPr>
          <w:lang w:eastAsia="zh-CN"/>
        </w:rPr>
      </w:pPr>
    </w:p>
    <w:p w14:paraId="50AC567D" w14:textId="7E7EE993" w:rsidR="004046AF" w:rsidRDefault="004046AF" w:rsidP="004046AF">
      <w:pPr>
        <w:rPr>
          <w:lang w:eastAsia="zh-CN"/>
        </w:rPr>
      </w:pPr>
    </w:p>
    <w:p w14:paraId="65D3A961" w14:textId="0415ED8C" w:rsidR="004046AF" w:rsidRDefault="004046AF" w:rsidP="004046AF">
      <w:pPr>
        <w:rPr>
          <w:lang w:eastAsia="zh-CN"/>
        </w:rPr>
      </w:pPr>
    </w:p>
    <w:p w14:paraId="5846B846" w14:textId="2C1839E9" w:rsidR="004046AF" w:rsidRDefault="004046AF" w:rsidP="004046AF">
      <w:pPr>
        <w:rPr>
          <w:lang w:eastAsia="zh-CN"/>
        </w:rPr>
      </w:pPr>
    </w:p>
    <w:p w14:paraId="38726960" w14:textId="18415787" w:rsidR="004046AF" w:rsidRDefault="004046AF" w:rsidP="004046AF">
      <w:pPr>
        <w:rPr>
          <w:lang w:eastAsia="zh-CN"/>
        </w:rPr>
      </w:pPr>
    </w:p>
    <w:p w14:paraId="1DC78CBE" w14:textId="0B6F1F6E" w:rsidR="004046AF" w:rsidRDefault="004046AF" w:rsidP="004046AF">
      <w:pPr>
        <w:rPr>
          <w:lang w:eastAsia="zh-CN"/>
        </w:rPr>
      </w:pPr>
    </w:p>
    <w:p w14:paraId="41158099" w14:textId="70F34BEA" w:rsidR="004046AF" w:rsidRDefault="004046AF" w:rsidP="004046AF">
      <w:pPr>
        <w:rPr>
          <w:lang w:eastAsia="zh-CN"/>
        </w:rPr>
      </w:pPr>
    </w:p>
    <w:p w14:paraId="40B44426" w14:textId="77777777" w:rsidR="004046AF" w:rsidRPr="004046AF" w:rsidRDefault="004046AF" w:rsidP="004046AF">
      <w:pPr>
        <w:jc w:val="center"/>
        <w:rPr>
          <w:lang w:eastAsia="zh-CN"/>
        </w:rPr>
      </w:pPr>
    </w:p>
    <w:p w14:paraId="1EA8F94C" w14:textId="77777777" w:rsidR="004046AF" w:rsidRPr="004046AF" w:rsidRDefault="004046AF" w:rsidP="004046AF">
      <w:pPr>
        <w:pStyle w:val="a4"/>
        <w:overflowPunct w:val="0"/>
        <w:autoSpaceDE w:val="0"/>
        <w:autoSpaceDN w:val="0"/>
        <w:adjustRightInd w:val="0"/>
        <w:jc w:val="center"/>
        <w:rPr>
          <w:rFonts w:ascii="Opium" w:hAnsi="Opium"/>
          <w:b/>
          <w:sz w:val="28"/>
          <w:szCs w:val="28"/>
        </w:rPr>
      </w:pPr>
      <w:r w:rsidRPr="004046AF">
        <w:rPr>
          <w:rFonts w:ascii="Opium" w:hAnsi="Opium"/>
          <w:b/>
          <w:sz w:val="28"/>
          <w:szCs w:val="28"/>
        </w:rPr>
        <w:t>ПОЛОЖЕНИЕ</w:t>
      </w:r>
    </w:p>
    <w:p w14:paraId="53708C02" w14:textId="77777777" w:rsidR="004046AF" w:rsidRPr="004046AF" w:rsidRDefault="004046AF" w:rsidP="004046AF">
      <w:pPr>
        <w:pStyle w:val="a4"/>
        <w:overflowPunct w:val="0"/>
        <w:autoSpaceDE w:val="0"/>
        <w:autoSpaceDN w:val="0"/>
        <w:adjustRightInd w:val="0"/>
        <w:jc w:val="center"/>
        <w:rPr>
          <w:b/>
          <w:sz w:val="28"/>
          <w:szCs w:val="28"/>
        </w:rPr>
      </w:pPr>
      <w:r w:rsidRPr="004046AF">
        <w:rPr>
          <w:b/>
          <w:sz w:val="28"/>
          <w:szCs w:val="28"/>
        </w:rPr>
        <w:t xml:space="preserve">о проведении </w:t>
      </w:r>
      <w:r w:rsidRPr="004046AF">
        <w:rPr>
          <w:b/>
          <w:sz w:val="28"/>
          <w:szCs w:val="28"/>
          <w:lang w:val="en-US"/>
        </w:rPr>
        <w:t>XI</w:t>
      </w:r>
      <w:r w:rsidRPr="004046AF">
        <w:rPr>
          <w:b/>
          <w:sz w:val="28"/>
          <w:szCs w:val="28"/>
        </w:rPr>
        <w:t xml:space="preserve"> областного синхронного чемпионата</w:t>
      </w:r>
    </w:p>
    <w:p w14:paraId="1FB819CC" w14:textId="01C9F945" w:rsidR="004046AF" w:rsidRPr="004046AF" w:rsidRDefault="004046AF" w:rsidP="004046AF">
      <w:pPr>
        <w:pStyle w:val="a4"/>
        <w:overflowPunct w:val="0"/>
        <w:autoSpaceDE w:val="0"/>
        <w:autoSpaceDN w:val="0"/>
        <w:adjustRightInd w:val="0"/>
        <w:jc w:val="center"/>
        <w:rPr>
          <w:b/>
          <w:sz w:val="28"/>
          <w:szCs w:val="28"/>
        </w:rPr>
      </w:pPr>
      <w:r w:rsidRPr="004046AF">
        <w:rPr>
          <w:b/>
          <w:sz w:val="28"/>
          <w:szCs w:val="28"/>
        </w:rPr>
        <w:t xml:space="preserve">по интеллектуальным играм среди младших </w:t>
      </w:r>
      <w:proofErr w:type="spellStart"/>
      <w:r w:rsidRPr="004046AF">
        <w:rPr>
          <w:b/>
          <w:sz w:val="28"/>
          <w:szCs w:val="28"/>
        </w:rPr>
        <w:t>ювеналов</w:t>
      </w:r>
      <w:proofErr w:type="spellEnd"/>
    </w:p>
    <w:p w14:paraId="74C25E41" w14:textId="77777777" w:rsidR="004046AF" w:rsidRPr="004046AF" w:rsidRDefault="004046AF" w:rsidP="004046AF">
      <w:pPr>
        <w:pStyle w:val="a4"/>
        <w:overflowPunct w:val="0"/>
        <w:autoSpaceDE w:val="0"/>
        <w:autoSpaceDN w:val="0"/>
        <w:adjustRightInd w:val="0"/>
        <w:rPr>
          <w:rFonts w:ascii="Calibri" w:hAnsi="Calibri"/>
          <w:b/>
          <w:i/>
          <w:sz w:val="28"/>
          <w:szCs w:val="28"/>
        </w:rPr>
      </w:pPr>
    </w:p>
    <w:p w14:paraId="5FA6D7D3" w14:textId="77777777" w:rsidR="004046AF" w:rsidRPr="004046AF" w:rsidRDefault="004046AF" w:rsidP="004046AF">
      <w:pPr>
        <w:pStyle w:val="a4"/>
        <w:overflowPunct w:val="0"/>
        <w:autoSpaceDE w:val="0"/>
        <w:autoSpaceDN w:val="0"/>
        <w:adjustRightInd w:val="0"/>
        <w:jc w:val="both"/>
        <w:rPr>
          <w:sz w:val="28"/>
          <w:szCs w:val="28"/>
        </w:rPr>
      </w:pPr>
      <w:r w:rsidRPr="004046AF">
        <w:rPr>
          <w:sz w:val="28"/>
          <w:szCs w:val="28"/>
        </w:rPr>
        <w:t>ЦЕЛЬ:</w:t>
      </w:r>
      <w:r w:rsidRPr="004046AF">
        <w:rPr>
          <w:b/>
          <w:sz w:val="28"/>
          <w:szCs w:val="28"/>
        </w:rPr>
        <w:t xml:space="preserve"> </w:t>
      </w:r>
      <w:r w:rsidRPr="004046AF">
        <w:rPr>
          <w:sz w:val="28"/>
          <w:szCs w:val="28"/>
        </w:rPr>
        <w:t xml:space="preserve">выявление сильнейших команд знатоков среди младших </w:t>
      </w:r>
      <w:proofErr w:type="spellStart"/>
      <w:r w:rsidRPr="004046AF">
        <w:rPr>
          <w:sz w:val="28"/>
          <w:szCs w:val="28"/>
        </w:rPr>
        <w:t>ювеналов</w:t>
      </w:r>
      <w:proofErr w:type="spellEnd"/>
    </w:p>
    <w:p w14:paraId="1EB2AF5E" w14:textId="77777777" w:rsidR="004046AF" w:rsidRPr="004046AF" w:rsidRDefault="004046AF" w:rsidP="004046AF">
      <w:pPr>
        <w:pStyle w:val="a4"/>
        <w:overflowPunct w:val="0"/>
        <w:autoSpaceDE w:val="0"/>
        <w:autoSpaceDN w:val="0"/>
        <w:adjustRightInd w:val="0"/>
        <w:jc w:val="both"/>
        <w:rPr>
          <w:sz w:val="28"/>
          <w:szCs w:val="28"/>
        </w:rPr>
      </w:pPr>
    </w:p>
    <w:p w14:paraId="47FE6A56" w14:textId="77777777" w:rsidR="004046AF" w:rsidRPr="004046AF" w:rsidRDefault="004046AF" w:rsidP="004046AF">
      <w:pPr>
        <w:pStyle w:val="a4"/>
        <w:overflowPunct w:val="0"/>
        <w:autoSpaceDE w:val="0"/>
        <w:autoSpaceDN w:val="0"/>
        <w:adjustRightInd w:val="0"/>
        <w:jc w:val="both"/>
        <w:rPr>
          <w:b/>
          <w:sz w:val="28"/>
          <w:szCs w:val="28"/>
        </w:rPr>
      </w:pPr>
      <w:r w:rsidRPr="004046AF">
        <w:rPr>
          <w:sz w:val="28"/>
          <w:szCs w:val="28"/>
        </w:rPr>
        <w:t>ЗАДАЧИ:</w:t>
      </w:r>
      <w:r w:rsidRPr="004046AF">
        <w:rPr>
          <w:b/>
          <w:sz w:val="28"/>
          <w:szCs w:val="28"/>
        </w:rPr>
        <w:t xml:space="preserve"> </w:t>
      </w:r>
    </w:p>
    <w:p w14:paraId="06424022" w14:textId="77777777" w:rsidR="004046AF" w:rsidRPr="004046AF" w:rsidRDefault="004046AF" w:rsidP="004046AF">
      <w:pPr>
        <w:pStyle w:val="a4"/>
        <w:overflowPunct w:val="0"/>
        <w:autoSpaceDE w:val="0"/>
        <w:autoSpaceDN w:val="0"/>
        <w:adjustRightInd w:val="0"/>
        <w:jc w:val="both"/>
        <w:rPr>
          <w:sz w:val="28"/>
          <w:szCs w:val="28"/>
        </w:rPr>
      </w:pPr>
      <w:r w:rsidRPr="004046AF">
        <w:rPr>
          <w:b/>
          <w:sz w:val="28"/>
          <w:szCs w:val="28"/>
        </w:rPr>
        <w:t xml:space="preserve">- </w:t>
      </w:r>
      <w:r w:rsidRPr="004046AF">
        <w:rPr>
          <w:sz w:val="28"/>
          <w:szCs w:val="28"/>
        </w:rPr>
        <w:t xml:space="preserve">активизация работы по интеллектуально-игровому творчеству с учащимися 5-7 классов; </w:t>
      </w:r>
    </w:p>
    <w:p w14:paraId="36A3187E" w14:textId="77777777" w:rsidR="004046AF" w:rsidRPr="004046AF" w:rsidRDefault="004046AF" w:rsidP="004046AF">
      <w:pPr>
        <w:overflowPunct w:val="0"/>
        <w:autoSpaceDE w:val="0"/>
        <w:autoSpaceDN w:val="0"/>
        <w:adjustRightInd w:val="0"/>
        <w:ind w:firstLine="708"/>
        <w:jc w:val="both"/>
        <w:rPr>
          <w:sz w:val="28"/>
          <w:szCs w:val="28"/>
        </w:rPr>
      </w:pPr>
      <w:r w:rsidRPr="004046AF">
        <w:rPr>
          <w:sz w:val="28"/>
          <w:szCs w:val="28"/>
        </w:rPr>
        <w:t>- отбор сильнейших команд на чемпионат РБ по интеллектуальным играм «Совёнок».</w:t>
      </w:r>
    </w:p>
    <w:p w14:paraId="29EF5FD5" w14:textId="77777777" w:rsidR="004046AF" w:rsidRPr="004046AF" w:rsidRDefault="004046AF" w:rsidP="004046AF">
      <w:pPr>
        <w:pStyle w:val="a4"/>
        <w:overflowPunct w:val="0"/>
        <w:autoSpaceDE w:val="0"/>
        <w:autoSpaceDN w:val="0"/>
        <w:adjustRightInd w:val="0"/>
        <w:rPr>
          <w:sz w:val="28"/>
          <w:szCs w:val="28"/>
        </w:rPr>
      </w:pPr>
    </w:p>
    <w:p w14:paraId="5F3C41D9"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ОРГАНИЗАТОРЫ:</w:t>
      </w:r>
    </w:p>
    <w:p w14:paraId="25B70903" w14:textId="77777777" w:rsidR="004046AF" w:rsidRPr="004046AF" w:rsidRDefault="004046AF" w:rsidP="004046AF">
      <w:pPr>
        <w:pStyle w:val="a4"/>
        <w:tabs>
          <w:tab w:val="left" w:pos="720"/>
        </w:tabs>
        <w:jc w:val="both"/>
        <w:rPr>
          <w:sz w:val="28"/>
          <w:szCs w:val="28"/>
        </w:rPr>
      </w:pPr>
      <w:r w:rsidRPr="004046AF">
        <w:rPr>
          <w:sz w:val="28"/>
          <w:szCs w:val="28"/>
        </w:rPr>
        <w:t>- УО «ГГО Дворец творчества детей и молодежи»</w:t>
      </w:r>
    </w:p>
    <w:p w14:paraId="79E17022"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 ГУО «Лидский РЦТДМ»</w:t>
      </w:r>
    </w:p>
    <w:p w14:paraId="5897C375"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 ГУО «Волковысский ЦТДМ»</w:t>
      </w:r>
    </w:p>
    <w:p w14:paraId="51324A20"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 ГУО «Новогрудский РЦВР»</w:t>
      </w:r>
    </w:p>
    <w:p w14:paraId="115299AD"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 ГУО «Сморгонский РЦТДМ»</w:t>
      </w:r>
    </w:p>
    <w:p w14:paraId="28DE327A" w14:textId="77777777" w:rsidR="004046AF" w:rsidRPr="004046AF" w:rsidRDefault="004046AF" w:rsidP="004046AF">
      <w:pPr>
        <w:pStyle w:val="a4"/>
        <w:overflowPunct w:val="0"/>
        <w:autoSpaceDE w:val="0"/>
        <w:autoSpaceDN w:val="0"/>
        <w:adjustRightInd w:val="0"/>
        <w:rPr>
          <w:sz w:val="28"/>
          <w:szCs w:val="28"/>
        </w:rPr>
      </w:pPr>
    </w:p>
    <w:p w14:paraId="6F4347BC" w14:textId="77777777" w:rsidR="004046AF" w:rsidRPr="004046AF" w:rsidRDefault="004046AF" w:rsidP="004046AF">
      <w:pPr>
        <w:pStyle w:val="a4"/>
        <w:overflowPunct w:val="0"/>
        <w:autoSpaceDE w:val="0"/>
        <w:autoSpaceDN w:val="0"/>
        <w:adjustRightInd w:val="0"/>
        <w:rPr>
          <w:sz w:val="28"/>
          <w:szCs w:val="28"/>
        </w:rPr>
      </w:pPr>
      <w:r w:rsidRPr="004046AF">
        <w:rPr>
          <w:sz w:val="28"/>
          <w:szCs w:val="28"/>
        </w:rPr>
        <w:t>УЧАСТНИКИ:</w:t>
      </w:r>
      <w:r w:rsidRPr="004046AF">
        <w:rPr>
          <w:b/>
          <w:sz w:val="28"/>
          <w:szCs w:val="28"/>
        </w:rPr>
        <w:t xml:space="preserve"> </w:t>
      </w:r>
      <w:r w:rsidRPr="004046AF">
        <w:rPr>
          <w:sz w:val="28"/>
          <w:szCs w:val="28"/>
        </w:rPr>
        <w:t xml:space="preserve">все желающие команды младших </w:t>
      </w:r>
      <w:proofErr w:type="spellStart"/>
      <w:r w:rsidRPr="004046AF">
        <w:rPr>
          <w:sz w:val="28"/>
          <w:szCs w:val="28"/>
        </w:rPr>
        <w:t>ювеналов</w:t>
      </w:r>
      <w:proofErr w:type="spellEnd"/>
      <w:r w:rsidRPr="004046AF">
        <w:rPr>
          <w:sz w:val="28"/>
          <w:szCs w:val="28"/>
        </w:rPr>
        <w:t xml:space="preserve"> (5-7 </w:t>
      </w:r>
      <w:proofErr w:type="spellStart"/>
      <w:r w:rsidRPr="004046AF">
        <w:rPr>
          <w:sz w:val="28"/>
          <w:szCs w:val="28"/>
        </w:rPr>
        <w:t>кл</w:t>
      </w:r>
      <w:proofErr w:type="spellEnd"/>
      <w:r w:rsidRPr="004046AF">
        <w:rPr>
          <w:sz w:val="28"/>
          <w:szCs w:val="28"/>
        </w:rPr>
        <w:t>.) учреждений дополнительного и общего среднего образования области</w:t>
      </w:r>
    </w:p>
    <w:p w14:paraId="0323FA33" w14:textId="77777777" w:rsidR="004046AF" w:rsidRPr="004046AF" w:rsidRDefault="004046AF" w:rsidP="004046AF">
      <w:pPr>
        <w:pStyle w:val="a4"/>
        <w:overflowPunct w:val="0"/>
        <w:autoSpaceDE w:val="0"/>
        <w:autoSpaceDN w:val="0"/>
        <w:adjustRightInd w:val="0"/>
        <w:rPr>
          <w:sz w:val="28"/>
          <w:szCs w:val="28"/>
        </w:rPr>
      </w:pPr>
    </w:p>
    <w:p w14:paraId="16423698" w14:textId="77777777" w:rsidR="004046AF" w:rsidRPr="004046AF" w:rsidRDefault="004046AF" w:rsidP="004046AF">
      <w:pPr>
        <w:pStyle w:val="a4"/>
        <w:overflowPunct w:val="0"/>
        <w:autoSpaceDE w:val="0"/>
        <w:autoSpaceDN w:val="0"/>
        <w:adjustRightInd w:val="0"/>
        <w:rPr>
          <w:sz w:val="28"/>
          <w:szCs w:val="28"/>
        </w:rPr>
      </w:pPr>
      <w:r w:rsidRPr="004046AF">
        <w:rPr>
          <w:b/>
          <w:sz w:val="28"/>
          <w:szCs w:val="28"/>
        </w:rPr>
        <w:t xml:space="preserve"> </w:t>
      </w:r>
      <w:r w:rsidRPr="004046AF">
        <w:rPr>
          <w:sz w:val="28"/>
          <w:szCs w:val="28"/>
        </w:rPr>
        <w:t>ВРЕМЯ ПРОВЕДЕНИЯ: март 2025</w:t>
      </w:r>
      <w:r w:rsidRPr="004046AF">
        <w:rPr>
          <w:sz w:val="28"/>
          <w:szCs w:val="28"/>
          <w:lang w:val="be-BY"/>
        </w:rPr>
        <w:t xml:space="preserve"> </w:t>
      </w:r>
      <w:r w:rsidRPr="004046AF">
        <w:rPr>
          <w:sz w:val="28"/>
          <w:szCs w:val="28"/>
        </w:rPr>
        <w:t>года</w:t>
      </w:r>
    </w:p>
    <w:p w14:paraId="05352451" w14:textId="77777777" w:rsidR="004046AF" w:rsidRPr="004046AF" w:rsidRDefault="004046AF" w:rsidP="004046AF">
      <w:pPr>
        <w:pStyle w:val="a4"/>
        <w:overflowPunct w:val="0"/>
        <w:autoSpaceDE w:val="0"/>
        <w:autoSpaceDN w:val="0"/>
        <w:adjustRightInd w:val="0"/>
        <w:rPr>
          <w:b/>
          <w:sz w:val="28"/>
          <w:szCs w:val="28"/>
        </w:rPr>
      </w:pPr>
    </w:p>
    <w:p w14:paraId="62BED94B" w14:textId="77777777" w:rsidR="004046AF" w:rsidRPr="004046AF" w:rsidRDefault="004046AF" w:rsidP="004046AF">
      <w:pPr>
        <w:pStyle w:val="a4"/>
        <w:overflowPunct w:val="0"/>
        <w:autoSpaceDE w:val="0"/>
        <w:autoSpaceDN w:val="0"/>
        <w:adjustRightInd w:val="0"/>
        <w:jc w:val="both"/>
        <w:rPr>
          <w:sz w:val="28"/>
          <w:szCs w:val="28"/>
        </w:rPr>
      </w:pPr>
      <w:r w:rsidRPr="004046AF">
        <w:rPr>
          <w:sz w:val="28"/>
          <w:szCs w:val="28"/>
        </w:rPr>
        <w:t>УСЛОВИЯ ПРОВЕДЕНИЯ: чемпионат проводится на пяти игровых площадках (Гродно, Лида, Волковыск, Новогрудок, Ошмяны). Программа чемпионата включает игры: «Что? Где? Когда?» и командную «Свою игру». Игры проводятся одновременно на всех игровых площадках.</w:t>
      </w:r>
    </w:p>
    <w:p w14:paraId="4EA2EFFB" w14:textId="77777777" w:rsidR="004046AF" w:rsidRPr="004046AF" w:rsidRDefault="004046AF" w:rsidP="004046AF">
      <w:pPr>
        <w:pStyle w:val="a4"/>
        <w:overflowPunct w:val="0"/>
        <w:autoSpaceDE w:val="0"/>
        <w:autoSpaceDN w:val="0"/>
        <w:adjustRightInd w:val="0"/>
        <w:jc w:val="both"/>
        <w:rPr>
          <w:sz w:val="28"/>
          <w:szCs w:val="28"/>
        </w:rPr>
      </w:pPr>
    </w:p>
    <w:p w14:paraId="54C3AA76" w14:textId="4038987F" w:rsidR="004046AF" w:rsidRPr="004046AF" w:rsidRDefault="004046AF" w:rsidP="004046AF">
      <w:pPr>
        <w:pStyle w:val="a4"/>
        <w:tabs>
          <w:tab w:val="left" w:pos="720"/>
        </w:tabs>
        <w:jc w:val="both"/>
        <w:rPr>
          <w:b/>
          <w:sz w:val="28"/>
          <w:szCs w:val="28"/>
        </w:rPr>
      </w:pPr>
      <w:r>
        <w:rPr>
          <w:sz w:val="28"/>
          <w:szCs w:val="28"/>
        </w:rPr>
        <w:tab/>
      </w:r>
      <w:r w:rsidRPr="004046AF">
        <w:rPr>
          <w:sz w:val="28"/>
          <w:szCs w:val="28"/>
        </w:rPr>
        <w:t>ПОДВЕДЕНИЕ ИТОГОВ: команды, занявшие призовые места в играх и в чемпионате в целом награждаются дипломами УО «ГГО Дворец творчества детей и молодежи». Сильнейшие команды области примут участие в чемпионате Республики Беларусь по интеллектуальным играм «Совёнок» (май 2025 г., Минск)</w:t>
      </w:r>
    </w:p>
    <w:p w14:paraId="716F5292" w14:textId="77777777" w:rsidR="004046AF" w:rsidRPr="004046AF" w:rsidRDefault="004046AF" w:rsidP="004046AF">
      <w:pPr>
        <w:pStyle w:val="a4"/>
        <w:rPr>
          <w:i/>
          <w:sz w:val="28"/>
          <w:szCs w:val="28"/>
        </w:rPr>
      </w:pPr>
      <w:r w:rsidRPr="004046AF">
        <w:rPr>
          <w:i/>
          <w:sz w:val="28"/>
          <w:szCs w:val="28"/>
        </w:rPr>
        <w:t>Контактный телефон: 8(0152) 68 86 12</w:t>
      </w:r>
    </w:p>
    <w:p w14:paraId="56BFA5D8" w14:textId="77777777" w:rsidR="004046AF" w:rsidRDefault="004046AF" w:rsidP="004046AF">
      <w:pPr>
        <w:pStyle w:val="a4"/>
      </w:pPr>
    </w:p>
    <w:p w14:paraId="7E6D6754" w14:textId="3A7EDAD2" w:rsidR="00A679E3" w:rsidRDefault="00A679E3" w:rsidP="00A679E3">
      <w:pPr>
        <w:rPr>
          <w:lang w:eastAsia="zh-CN"/>
        </w:rPr>
      </w:pPr>
    </w:p>
    <w:p w14:paraId="2F9D8F4B" w14:textId="4A8F0464" w:rsidR="004A7C13" w:rsidRDefault="004A7C13" w:rsidP="00A679E3">
      <w:pPr>
        <w:rPr>
          <w:lang w:eastAsia="zh-CN"/>
        </w:rPr>
      </w:pPr>
    </w:p>
    <w:p w14:paraId="6BA8497E" w14:textId="32184675" w:rsidR="004A7C13" w:rsidRDefault="004A7C13" w:rsidP="00A679E3">
      <w:pPr>
        <w:rPr>
          <w:lang w:eastAsia="zh-CN"/>
        </w:rPr>
      </w:pPr>
    </w:p>
    <w:p w14:paraId="6853CEB1" w14:textId="722D547C" w:rsidR="004A7C13" w:rsidRDefault="004A7C13" w:rsidP="00A679E3">
      <w:pPr>
        <w:rPr>
          <w:lang w:eastAsia="zh-CN"/>
        </w:rPr>
      </w:pPr>
    </w:p>
    <w:p w14:paraId="500F005F" w14:textId="6A8E28EE" w:rsidR="004A7C13" w:rsidRDefault="004A7C13" w:rsidP="00A679E3">
      <w:pPr>
        <w:rPr>
          <w:lang w:eastAsia="zh-CN"/>
        </w:rPr>
      </w:pPr>
    </w:p>
    <w:p w14:paraId="6AC52C4B" w14:textId="2941206D" w:rsidR="004A7C13" w:rsidRDefault="004A7C13" w:rsidP="00A679E3">
      <w:pPr>
        <w:rPr>
          <w:lang w:eastAsia="zh-CN"/>
        </w:rPr>
      </w:pPr>
    </w:p>
    <w:p w14:paraId="4285ADB8" w14:textId="1D66478F" w:rsidR="004A7C13" w:rsidRDefault="004A7C13" w:rsidP="00A679E3">
      <w:pPr>
        <w:rPr>
          <w:lang w:eastAsia="zh-CN"/>
        </w:rPr>
      </w:pPr>
    </w:p>
    <w:p w14:paraId="77D3F903" w14:textId="77777777" w:rsidR="004A7C13" w:rsidRPr="00A679E3" w:rsidRDefault="004A7C13" w:rsidP="00A679E3">
      <w:pPr>
        <w:rPr>
          <w:lang w:eastAsia="zh-CN"/>
        </w:rPr>
      </w:pPr>
    </w:p>
    <w:p w14:paraId="65BE7BCD" w14:textId="7CC3CAB3" w:rsidR="00D00D72" w:rsidRDefault="00C83138" w:rsidP="00CA7590">
      <w:pPr>
        <w:pStyle w:val="1"/>
        <w:jc w:val="center"/>
        <w:rPr>
          <w:color w:val="C00000"/>
          <w:szCs w:val="30"/>
        </w:rPr>
      </w:pPr>
      <w:r w:rsidRPr="002203E6">
        <w:rPr>
          <w:color w:val="C00000"/>
          <w:szCs w:val="30"/>
        </w:rPr>
        <w:t>Апрель</w:t>
      </w:r>
      <w:bookmarkEnd w:id="58"/>
    </w:p>
    <w:p w14:paraId="678B18F5" w14:textId="77777777" w:rsidR="0051733A" w:rsidRPr="0051733A" w:rsidRDefault="0051733A" w:rsidP="0051733A">
      <w:pPr>
        <w:rPr>
          <w:lang w:eastAsia="zh-CN"/>
        </w:rPr>
      </w:pPr>
    </w:p>
    <w:p w14:paraId="57A06221" w14:textId="693D6099" w:rsidR="00C83138" w:rsidRPr="002203E6" w:rsidRDefault="00C83138" w:rsidP="005B02C1">
      <w:pPr>
        <w:pStyle w:val="a4"/>
        <w:numPr>
          <w:ilvl w:val="0"/>
          <w:numId w:val="6"/>
        </w:numPr>
        <w:jc w:val="both"/>
        <w:rPr>
          <w:b/>
          <w:sz w:val="30"/>
          <w:szCs w:val="30"/>
        </w:rPr>
      </w:pPr>
      <w:r w:rsidRPr="002203E6">
        <w:rPr>
          <w:b/>
          <w:sz w:val="30"/>
          <w:szCs w:val="30"/>
        </w:rPr>
        <w:t>Мероприятия УО «Гродненский государственный областной</w:t>
      </w:r>
      <w:r w:rsidR="009C19A0">
        <w:rPr>
          <w:b/>
          <w:sz w:val="30"/>
          <w:szCs w:val="30"/>
        </w:rPr>
        <w:t xml:space="preserve"> </w:t>
      </w:r>
      <w:r w:rsidRPr="002203E6">
        <w:rPr>
          <w:b/>
          <w:sz w:val="30"/>
          <w:szCs w:val="30"/>
        </w:rPr>
        <w:t>Дворец творчества детей и молодёжи»</w:t>
      </w:r>
    </w:p>
    <w:p w14:paraId="6B536D8B" w14:textId="6A98FB5A" w:rsidR="007319D2" w:rsidRDefault="007319D2" w:rsidP="001B1FDB">
      <w:pPr>
        <w:widowControl w:val="0"/>
        <w:tabs>
          <w:tab w:val="left" w:pos="1961"/>
          <w:tab w:val="left" w:pos="1962"/>
        </w:tabs>
        <w:autoSpaceDE w:val="0"/>
        <w:autoSpaceDN w:val="0"/>
        <w:spacing w:line="322" w:lineRule="exact"/>
        <w:rPr>
          <w:sz w:val="30"/>
          <w:szCs w:val="30"/>
        </w:rPr>
      </w:pPr>
    </w:p>
    <w:p w14:paraId="09EF963F" w14:textId="4763AD9A" w:rsidR="001B1FDB" w:rsidRDefault="001B1FDB" w:rsidP="001B1FDB">
      <w:pPr>
        <w:widowControl w:val="0"/>
        <w:tabs>
          <w:tab w:val="left" w:pos="1961"/>
          <w:tab w:val="left" w:pos="1962"/>
        </w:tabs>
        <w:autoSpaceDE w:val="0"/>
        <w:autoSpaceDN w:val="0"/>
        <w:spacing w:line="322" w:lineRule="exact"/>
        <w:rPr>
          <w:sz w:val="30"/>
          <w:szCs w:val="30"/>
        </w:rPr>
      </w:pPr>
    </w:p>
    <w:p w14:paraId="72500073" w14:textId="77777777" w:rsidR="00B16199" w:rsidRPr="007F1DE2" w:rsidRDefault="00B16199" w:rsidP="00776DEB">
      <w:pPr>
        <w:pStyle w:val="a4"/>
        <w:numPr>
          <w:ilvl w:val="0"/>
          <w:numId w:val="77"/>
        </w:numPr>
        <w:jc w:val="both"/>
        <w:rPr>
          <w:rFonts w:eastAsia="Calibri"/>
          <w:color w:val="000000"/>
          <w:sz w:val="30"/>
          <w:szCs w:val="30"/>
        </w:rPr>
      </w:pPr>
      <w:r w:rsidRPr="007F1DE2">
        <w:rPr>
          <w:rFonts w:eastAsia="Calibri"/>
          <w:color w:val="000000"/>
          <w:sz w:val="30"/>
          <w:szCs w:val="30"/>
        </w:rPr>
        <w:t>Конкурс электронных открыток «</w:t>
      </w:r>
      <w:r w:rsidRPr="007F1DE2">
        <w:rPr>
          <w:sz w:val="30"/>
          <w:szCs w:val="30"/>
        </w:rPr>
        <w:t>Великой Победе – 80!</w:t>
      </w:r>
      <w:r w:rsidRPr="007F1DE2">
        <w:rPr>
          <w:rFonts w:eastAsia="Calibri"/>
          <w:color w:val="000000"/>
          <w:sz w:val="30"/>
          <w:szCs w:val="30"/>
        </w:rPr>
        <w:t>» в рамках областного патриотического марафона «Кубок Патриота».</w:t>
      </w:r>
    </w:p>
    <w:p w14:paraId="022E1E2A" w14:textId="77A6339C" w:rsidR="00B16199" w:rsidRDefault="00B16199" w:rsidP="00776DEB">
      <w:pPr>
        <w:pStyle w:val="a4"/>
        <w:numPr>
          <w:ilvl w:val="0"/>
          <w:numId w:val="77"/>
        </w:numPr>
        <w:rPr>
          <w:bCs/>
          <w:sz w:val="30"/>
          <w:szCs w:val="30"/>
        </w:rPr>
      </w:pPr>
      <w:r>
        <w:rPr>
          <w:bCs/>
          <w:sz w:val="30"/>
          <w:szCs w:val="30"/>
        </w:rPr>
        <w:t>Областной конкурс знаменных групп «В наших знаменах – частица победных знамён».</w:t>
      </w:r>
    </w:p>
    <w:p w14:paraId="3E16D2F8" w14:textId="6A5BE732" w:rsidR="00ED35E6" w:rsidRDefault="00ED35E6" w:rsidP="00776DEB">
      <w:pPr>
        <w:pStyle w:val="a4"/>
        <w:numPr>
          <w:ilvl w:val="0"/>
          <w:numId w:val="77"/>
        </w:numPr>
        <w:rPr>
          <w:sz w:val="30"/>
          <w:szCs w:val="30"/>
          <w:lang w:val="be-BY"/>
        </w:rPr>
      </w:pPr>
      <w:r>
        <w:rPr>
          <w:sz w:val="30"/>
          <w:szCs w:val="30"/>
          <w:lang w:val="en-US"/>
        </w:rPr>
        <w:t>X</w:t>
      </w:r>
      <w:r w:rsidRPr="0099045C">
        <w:rPr>
          <w:sz w:val="30"/>
          <w:szCs w:val="30"/>
        </w:rPr>
        <w:t xml:space="preserve"> </w:t>
      </w:r>
      <w:r w:rsidRPr="004D10FE">
        <w:rPr>
          <w:sz w:val="30"/>
          <w:szCs w:val="30"/>
        </w:rPr>
        <w:t>Областной фестиваль юных модельеров и дизайнеров «</w:t>
      </w:r>
      <w:r w:rsidRPr="004D10FE">
        <w:rPr>
          <w:sz w:val="30"/>
          <w:szCs w:val="30"/>
          <w:lang w:val="be-BY"/>
        </w:rPr>
        <w:t>ЖЫВІЦА»-202</w:t>
      </w:r>
      <w:r>
        <w:rPr>
          <w:sz w:val="30"/>
          <w:szCs w:val="30"/>
          <w:lang w:val="be-BY"/>
        </w:rPr>
        <w:t>5.</w:t>
      </w:r>
    </w:p>
    <w:p w14:paraId="62C156C8" w14:textId="23A5B550" w:rsidR="00A679E3" w:rsidRDefault="00A679E3" w:rsidP="00776DEB">
      <w:pPr>
        <w:pStyle w:val="a4"/>
        <w:numPr>
          <w:ilvl w:val="0"/>
          <w:numId w:val="77"/>
        </w:numPr>
        <w:rPr>
          <w:sz w:val="28"/>
          <w:szCs w:val="28"/>
          <w14:textOutline w14:w="9525" w14:cap="rnd" w14:cmpd="sng" w14:algn="ctr">
            <w14:noFill/>
            <w14:prstDash w14:val="solid"/>
            <w14:bevel/>
          </w14:textOutline>
        </w:rPr>
      </w:pPr>
      <w:r w:rsidRPr="00E34393">
        <w:rPr>
          <w:sz w:val="28"/>
          <w:szCs w:val="28"/>
          <w14:textOutline w14:w="9525" w14:cap="rnd" w14:cmpd="sng" w14:algn="ctr">
            <w14:noFill/>
            <w14:prstDash w14:val="solid"/>
            <w14:bevel/>
          </w14:textOutline>
        </w:rPr>
        <w:t>Областной конкурс флористов-</w:t>
      </w:r>
      <w:r w:rsidRPr="00A679E3">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аранжировщиков</w:t>
      </w:r>
      <w:r>
        <w:rPr>
          <w:sz w:val="28"/>
          <w:szCs w:val="28"/>
          <w14:textOutline w14:w="9525" w14:cap="rnd" w14:cmpd="sng" w14:algn="ctr">
            <w14:noFill/>
            <w14:prstDash w14:val="solid"/>
            <w14:bevel/>
          </w14:textOutline>
        </w:rPr>
        <w:t xml:space="preserve"> </w:t>
      </w:r>
      <w:r w:rsidRPr="00E34393">
        <w:rPr>
          <w:sz w:val="28"/>
          <w:szCs w:val="28"/>
          <w14:textOutline w14:w="9525" w14:cap="rnd" w14:cmpd="sng" w14:algn="ctr">
            <w14:noFill/>
            <w14:prstDash w14:val="solid"/>
            <w14:bevel/>
          </w14:textOutline>
        </w:rPr>
        <w:t>«Природа, красота, творчество</w:t>
      </w:r>
      <w:r>
        <w:rPr>
          <w:sz w:val="28"/>
          <w:szCs w:val="28"/>
          <w14:textOutline w14:w="9525" w14:cap="rnd" w14:cmpd="sng" w14:algn="ctr">
            <w14:noFill/>
            <w14:prstDash w14:val="solid"/>
            <w14:bevel/>
          </w14:textOutline>
        </w:rPr>
        <w:t>.</w:t>
      </w:r>
    </w:p>
    <w:p w14:paraId="7DF255E9" w14:textId="349F207A" w:rsidR="00A679E3" w:rsidRPr="007F1DE2" w:rsidRDefault="00A679E3" w:rsidP="00776DEB">
      <w:pPr>
        <w:pStyle w:val="a4"/>
        <w:numPr>
          <w:ilvl w:val="0"/>
          <w:numId w:val="77"/>
        </w:numPr>
        <w:rPr>
          <w:bCs/>
          <w:color w:val="000000"/>
          <w:sz w:val="28"/>
          <w:szCs w:val="28"/>
        </w:rPr>
      </w:pPr>
      <w:r w:rsidRPr="007F1DE2">
        <w:rPr>
          <w:bCs/>
          <w:color w:val="000000"/>
          <w:sz w:val="28"/>
          <w:szCs w:val="28"/>
        </w:rPr>
        <w:t>Областной интеллектуальный турнир «Цели устойчивого развития – к устойчивому будущему вместе».</w:t>
      </w:r>
    </w:p>
    <w:p w14:paraId="353A5EA8" w14:textId="5DB271DD" w:rsidR="004A7C13" w:rsidRPr="007F1DE2" w:rsidRDefault="004A7C13" w:rsidP="00776DEB">
      <w:pPr>
        <w:pStyle w:val="a4"/>
        <w:numPr>
          <w:ilvl w:val="0"/>
          <w:numId w:val="77"/>
        </w:numPr>
        <w:tabs>
          <w:tab w:val="left" w:pos="142"/>
          <w:tab w:val="left" w:pos="284"/>
        </w:tabs>
        <w:jc w:val="both"/>
        <w:rPr>
          <w:sz w:val="28"/>
          <w:szCs w:val="28"/>
        </w:rPr>
      </w:pPr>
      <w:r w:rsidRPr="007F1DE2">
        <w:rPr>
          <w:sz w:val="28"/>
          <w:szCs w:val="28"/>
        </w:rPr>
        <w:t>XIV Республиканский турнир по игре КВН «В будущее с улыбкой» среди школьников.</w:t>
      </w:r>
    </w:p>
    <w:p w14:paraId="1E30DA50" w14:textId="21C70CB2" w:rsidR="004A7C13" w:rsidRPr="007F1DE2" w:rsidRDefault="004A7C13" w:rsidP="00776DEB">
      <w:pPr>
        <w:pStyle w:val="a4"/>
        <w:widowControl w:val="0"/>
        <w:numPr>
          <w:ilvl w:val="0"/>
          <w:numId w:val="77"/>
        </w:numPr>
        <w:tabs>
          <w:tab w:val="left" w:pos="142"/>
          <w:tab w:val="left" w:pos="284"/>
          <w:tab w:val="left" w:pos="1961"/>
          <w:tab w:val="left" w:pos="1962"/>
        </w:tabs>
        <w:autoSpaceDE w:val="0"/>
        <w:autoSpaceDN w:val="0"/>
        <w:jc w:val="both"/>
        <w:rPr>
          <w:sz w:val="28"/>
          <w:szCs w:val="28"/>
        </w:rPr>
      </w:pPr>
      <w:r w:rsidRPr="007F1DE2">
        <w:rPr>
          <w:sz w:val="28"/>
          <w:szCs w:val="28"/>
        </w:rPr>
        <w:t>Республиканский конкурс фольклорных коллективов «</w:t>
      </w:r>
      <w:proofErr w:type="spellStart"/>
      <w:r w:rsidRPr="007F1DE2">
        <w:rPr>
          <w:sz w:val="28"/>
          <w:szCs w:val="28"/>
        </w:rPr>
        <w:t>Шчаслівы</w:t>
      </w:r>
      <w:proofErr w:type="spellEnd"/>
      <w:r w:rsidRPr="007F1DE2">
        <w:rPr>
          <w:sz w:val="28"/>
          <w:szCs w:val="28"/>
        </w:rPr>
        <w:t xml:space="preserve"> той, </w:t>
      </w:r>
      <w:proofErr w:type="spellStart"/>
      <w:r w:rsidRPr="007F1DE2">
        <w:rPr>
          <w:sz w:val="28"/>
          <w:szCs w:val="28"/>
        </w:rPr>
        <w:t>хто</w:t>
      </w:r>
      <w:proofErr w:type="spellEnd"/>
      <w:r w:rsidRPr="007F1DE2">
        <w:rPr>
          <w:sz w:val="28"/>
          <w:szCs w:val="28"/>
        </w:rPr>
        <w:t xml:space="preserve"> </w:t>
      </w:r>
      <w:proofErr w:type="spellStart"/>
      <w:r w:rsidRPr="007F1DE2">
        <w:rPr>
          <w:sz w:val="28"/>
          <w:szCs w:val="28"/>
        </w:rPr>
        <w:t>продкаў</w:t>
      </w:r>
      <w:proofErr w:type="spellEnd"/>
      <w:r w:rsidRPr="007F1DE2">
        <w:rPr>
          <w:sz w:val="28"/>
          <w:szCs w:val="28"/>
        </w:rPr>
        <w:t xml:space="preserve"> з </w:t>
      </w:r>
      <w:proofErr w:type="spellStart"/>
      <w:r w:rsidRPr="007F1DE2">
        <w:rPr>
          <w:sz w:val="28"/>
          <w:szCs w:val="28"/>
        </w:rPr>
        <w:t>чыстым</w:t>
      </w:r>
      <w:proofErr w:type="spellEnd"/>
      <w:r w:rsidRPr="007F1DE2">
        <w:rPr>
          <w:sz w:val="28"/>
          <w:szCs w:val="28"/>
        </w:rPr>
        <w:t xml:space="preserve"> </w:t>
      </w:r>
      <w:proofErr w:type="spellStart"/>
      <w:r w:rsidRPr="007F1DE2">
        <w:rPr>
          <w:sz w:val="28"/>
          <w:szCs w:val="28"/>
        </w:rPr>
        <w:t>сэрцам</w:t>
      </w:r>
      <w:proofErr w:type="spellEnd"/>
      <w:r w:rsidRPr="007F1DE2">
        <w:rPr>
          <w:sz w:val="28"/>
          <w:szCs w:val="28"/>
        </w:rPr>
        <w:t xml:space="preserve"> </w:t>
      </w:r>
      <w:proofErr w:type="spellStart"/>
      <w:r w:rsidRPr="007F1DE2">
        <w:rPr>
          <w:sz w:val="28"/>
          <w:szCs w:val="28"/>
        </w:rPr>
        <w:t>паважае</w:t>
      </w:r>
      <w:proofErr w:type="spellEnd"/>
      <w:r w:rsidRPr="007F1DE2">
        <w:rPr>
          <w:sz w:val="28"/>
          <w:szCs w:val="28"/>
        </w:rPr>
        <w:t>”.</w:t>
      </w:r>
    </w:p>
    <w:p w14:paraId="5333DF64" w14:textId="77777777" w:rsidR="004A7C13" w:rsidRPr="007F1DE2" w:rsidRDefault="004A7C13" w:rsidP="00776DEB">
      <w:pPr>
        <w:pStyle w:val="a4"/>
        <w:widowControl w:val="0"/>
        <w:numPr>
          <w:ilvl w:val="0"/>
          <w:numId w:val="77"/>
        </w:numPr>
        <w:tabs>
          <w:tab w:val="left" w:pos="142"/>
          <w:tab w:val="left" w:pos="284"/>
          <w:tab w:val="left" w:pos="1961"/>
          <w:tab w:val="left" w:pos="1962"/>
        </w:tabs>
        <w:autoSpaceDE w:val="0"/>
        <w:autoSpaceDN w:val="0"/>
        <w:spacing w:line="322" w:lineRule="exact"/>
        <w:jc w:val="both"/>
        <w:rPr>
          <w:sz w:val="28"/>
          <w:szCs w:val="28"/>
        </w:rPr>
      </w:pPr>
      <w:r w:rsidRPr="007F1DE2">
        <w:rPr>
          <w:sz w:val="28"/>
          <w:szCs w:val="28"/>
        </w:rPr>
        <w:t>Областной заочный этап республиканского конкурса игровых</w:t>
      </w:r>
      <w:r w:rsidRPr="007F1DE2">
        <w:rPr>
          <w:spacing w:val="-17"/>
          <w:sz w:val="28"/>
          <w:szCs w:val="28"/>
        </w:rPr>
        <w:t xml:space="preserve"> </w:t>
      </w:r>
      <w:r w:rsidRPr="007F1DE2">
        <w:rPr>
          <w:sz w:val="28"/>
          <w:szCs w:val="28"/>
        </w:rPr>
        <w:t>про</w:t>
      </w:r>
      <w:r w:rsidRPr="007F1DE2">
        <w:rPr>
          <w:sz w:val="28"/>
          <w:szCs w:val="28"/>
          <w:lang w:val="be-BY"/>
        </w:rPr>
        <w:t>грамм</w:t>
      </w:r>
      <w:r w:rsidRPr="007F1DE2">
        <w:rPr>
          <w:sz w:val="28"/>
          <w:szCs w:val="28"/>
        </w:rPr>
        <w:t xml:space="preserve"> «Играют дети - играем мы!».</w:t>
      </w:r>
    </w:p>
    <w:p w14:paraId="080DDF3D" w14:textId="5E2D5BD8" w:rsidR="004A7C13" w:rsidRPr="00D277F6" w:rsidRDefault="004A7C13" w:rsidP="00776DEB">
      <w:pPr>
        <w:pStyle w:val="a4"/>
        <w:numPr>
          <w:ilvl w:val="0"/>
          <w:numId w:val="77"/>
        </w:numPr>
        <w:tabs>
          <w:tab w:val="left" w:pos="142"/>
          <w:tab w:val="left" w:pos="284"/>
        </w:tabs>
        <w:rPr>
          <w:b/>
          <w:sz w:val="28"/>
          <w:szCs w:val="28"/>
        </w:rPr>
      </w:pPr>
      <w:r w:rsidRPr="007F1DE2">
        <w:rPr>
          <w:sz w:val="28"/>
          <w:szCs w:val="28"/>
        </w:rPr>
        <w:t>VI Открытые межрегиональные мастер-классы педагогов дополнительного образования «</w:t>
      </w:r>
      <w:proofErr w:type="spellStart"/>
      <w:r w:rsidRPr="007F1DE2">
        <w:rPr>
          <w:sz w:val="28"/>
          <w:szCs w:val="28"/>
        </w:rPr>
        <w:t>Вучымся</w:t>
      </w:r>
      <w:proofErr w:type="spellEnd"/>
      <w:r w:rsidRPr="007F1DE2">
        <w:rPr>
          <w:sz w:val="28"/>
          <w:szCs w:val="28"/>
        </w:rPr>
        <w:t xml:space="preserve"> ў </w:t>
      </w:r>
      <w:proofErr w:type="spellStart"/>
      <w:r w:rsidRPr="007F1DE2">
        <w:rPr>
          <w:sz w:val="28"/>
          <w:szCs w:val="28"/>
        </w:rPr>
        <w:t>майстроў</w:t>
      </w:r>
      <w:proofErr w:type="spellEnd"/>
      <w:r w:rsidRPr="007F1DE2">
        <w:rPr>
          <w:sz w:val="28"/>
          <w:szCs w:val="28"/>
        </w:rPr>
        <w:t xml:space="preserve">» (фольклорное и декоративно-прикладное творчество). </w:t>
      </w:r>
    </w:p>
    <w:p w14:paraId="0D2964C2" w14:textId="00D63AE9" w:rsidR="00D277F6" w:rsidRPr="007F1DE2" w:rsidRDefault="00D277F6" w:rsidP="00D277F6">
      <w:pPr>
        <w:pStyle w:val="a4"/>
        <w:numPr>
          <w:ilvl w:val="0"/>
          <w:numId w:val="77"/>
        </w:numPr>
        <w:tabs>
          <w:tab w:val="left" w:pos="142"/>
          <w:tab w:val="left" w:pos="284"/>
        </w:tabs>
        <w:jc w:val="both"/>
        <w:rPr>
          <w:b/>
          <w:sz w:val="28"/>
          <w:szCs w:val="28"/>
        </w:rPr>
      </w:pPr>
      <w:r>
        <w:rPr>
          <w:sz w:val="28"/>
          <w:szCs w:val="28"/>
        </w:rPr>
        <w:t>О</w:t>
      </w:r>
      <w:r w:rsidRPr="004B1758">
        <w:rPr>
          <w:sz w:val="28"/>
          <w:szCs w:val="28"/>
        </w:rPr>
        <w:t>бластно</w:t>
      </w:r>
      <w:r>
        <w:rPr>
          <w:sz w:val="28"/>
          <w:szCs w:val="28"/>
        </w:rPr>
        <w:t>й</w:t>
      </w:r>
      <w:r w:rsidRPr="004B1758">
        <w:rPr>
          <w:sz w:val="28"/>
          <w:szCs w:val="28"/>
        </w:rPr>
        <w:t xml:space="preserve"> фестивал</w:t>
      </w:r>
      <w:r>
        <w:rPr>
          <w:sz w:val="28"/>
          <w:szCs w:val="28"/>
        </w:rPr>
        <w:t>ь</w:t>
      </w:r>
      <w:r w:rsidRPr="004B1758">
        <w:rPr>
          <w:sz w:val="28"/>
          <w:szCs w:val="28"/>
        </w:rPr>
        <w:t xml:space="preserve"> творчества детей с особенностями</w:t>
      </w:r>
      <w:r>
        <w:rPr>
          <w:sz w:val="28"/>
          <w:szCs w:val="28"/>
        </w:rPr>
        <w:t xml:space="preserve"> </w:t>
      </w:r>
      <w:r w:rsidRPr="004B1758">
        <w:rPr>
          <w:sz w:val="28"/>
          <w:szCs w:val="28"/>
        </w:rPr>
        <w:t xml:space="preserve">психофизического развития </w:t>
      </w:r>
      <w:r w:rsidRPr="004B1758">
        <w:rPr>
          <w:b/>
          <w:i/>
          <w:sz w:val="28"/>
          <w:szCs w:val="28"/>
        </w:rPr>
        <w:t>«Мир моих увлечений»</w:t>
      </w:r>
    </w:p>
    <w:p w14:paraId="27297ECD" w14:textId="77777777" w:rsidR="00A679E3" w:rsidRPr="00275BB7" w:rsidRDefault="00A679E3" w:rsidP="00B16199">
      <w:pPr>
        <w:pStyle w:val="a4"/>
        <w:ind w:left="0" w:firstLine="709"/>
        <w:rPr>
          <w:bCs/>
          <w:sz w:val="30"/>
          <w:szCs w:val="30"/>
        </w:rPr>
      </w:pPr>
    </w:p>
    <w:p w14:paraId="5607C80F" w14:textId="0392BC7F" w:rsidR="001B1FDB" w:rsidRDefault="001B1FDB" w:rsidP="001B1FDB">
      <w:pPr>
        <w:widowControl w:val="0"/>
        <w:tabs>
          <w:tab w:val="left" w:pos="1961"/>
          <w:tab w:val="left" w:pos="1962"/>
        </w:tabs>
        <w:autoSpaceDE w:val="0"/>
        <w:autoSpaceDN w:val="0"/>
        <w:spacing w:line="322" w:lineRule="exact"/>
        <w:rPr>
          <w:sz w:val="30"/>
          <w:szCs w:val="30"/>
        </w:rPr>
      </w:pPr>
    </w:p>
    <w:p w14:paraId="2F560DD5" w14:textId="135D78FA" w:rsidR="001B1FDB" w:rsidRDefault="001B1FDB" w:rsidP="001B1FDB">
      <w:pPr>
        <w:widowControl w:val="0"/>
        <w:tabs>
          <w:tab w:val="left" w:pos="1961"/>
          <w:tab w:val="left" w:pos="1962"/>
        </w:tabs>
        <w:autoSpaceDE w:val="0"/>
        <w:autoSpaceDN w:val="0"/>
        <w:spacing w:line="322" w:lineRule="exact"/>
        <w:rPr>
          <w:sz w:val="30"/>
          <w:szCs w:val="30"/>
        </w:rPr>
      </w:pPr>
    </w:p>
    <w:p w14:paraId="03F6C513" w14:textId="2CF30A7F" w:rsidR="001B1FDB" w:rsidRDefault="001B1FDB" w:rsidP="001B1FDB">
      <w:pPr>
        <w:widowControl w:val="0"/>
        <w:tabs>
          <w:tab w:val="left" w:pos="1961"/>
          <w:tab w:val="left" w:pos="1962"/>
        </w:tabs>
        <w:autoSpaceDE w:val="0"/>
        <w:autoSpaceDN w:val="0"/>
        <w:spacing w:line="322" w:lineRule="exact"/>
        <w:rPr>
          <w:sz w:val="30"/>
          <w:szCs w:val="30"/>
        </w:rPr>
      </w:pPr>
    </w:p>
    <w:p w14:paraId="02E68481" w14:textId="6075FE96" w:rsidR="001B1FDB" w:rsidRDefault="001B1FDB" w:rsidP="001B1FDB">
      <w:pPr>
        <w:widowControl w:val="0"/>
        <w:tabs>
          <w:tab w:val="left" w:pos="1961"/>
          <w:tab w:val="left" w:pos="1962"/>
        </w:tabs>
        <w:autoSpaceDE w:val="0"/>
        <w:autoSpaceDN w:val="0"/>
        <w:spacing w:line="322" w:lineRule="exact"/>
        <w:rPr>
          <w:sz w:val="30"/>
          <w:szCs w:val="30"/>
        </w:rPr>
      </w:pPr>
    </w:p>
    <w:p w14:paraId="29B4A367" w14:textId="11ED67E9" w:rsidR="001B1FDB" w:rsidRDefault="001B1FDB" w:rsidP="001B1FDB">
      <w:pPr>
        <w:widowControl w:val="0"/>
        <w:tabs>
          <w:tab w:val="left" w:pos="1961"/>
          <w:tab w:val="left" w:pos="1962"/>
        </w:tabs>
        <w:autoSpaceDE w:val="0"/>
        <w:autoSpaceDN w:val="0"/>
        <w:spacing w:line="322" w:lineRule="exact"/>
        <w:rPr>
          <w:sz w:val="30"/>
          <w:szCs w:val="30"/>
        </w:rPr>
      </w:pPr>
    </w:p>
    <w:p w14:paraId="5BB7FFAE" w14:textId="3CD88C3B" w:rsidR="001B1FDB" w:rsidRDefault="001B1FDB" w:rsidP="001B1FDB">
      <w:pPr>
        <w:widowControl w:val="0"/>
        <w:tabs>
          <w:tab w:val="left" w:pos="1961"/>
          <w:tab w:val="left" w:pos="1962"/>
        </w:tabs>
        <w:autoSpaceDE w:val="0"/>
        <w:autoSpaceDN w:val="0"/>
        <w:spacing w:line="322" w:lineRule="exact"/>
        <w:rPr>
          <w:sz w:val="30"/>
          <w:szCs w:val="30"/>
        </w:rPr>
      </w:pPr>
    </w:p>
    <w:p w14:paraId="5A887AFD" w14:textId="40E327A8" w:rsidR="001B1FDB" w:rsidRDefault="001B1FDB" w:rsidP="001B1FDB">
      <w:pPr>
        <w:widowControl w:val="0"/>
        <w:tabs>
          <w:tab w:val="left" w:pos="1961"/>
          <w:tab w:val="left" w:pos="1962"/>
        </w:tabs>
        <w:autoSpaceDE w:val="0"/>
        <w:autoSpaceDN w:val="0"/>
        <w:spacing w:line="322" w:lineRule="exact"/>
        <w:rPr>
          <w:sz w:val="30"/>
          <w:szCs w:val="30"/>
        </w:rPr>
      </w:pPr>
    </w:p>
    <w:p w14:paraId="65753983" w14:textId="5D2C3C7E" w:rsidR="001B1FDB" w:rsidRDefault="001B1FDB" w:rsidP="001B1FDB">
      <w:pPr>
        <w:widowControl w:val="0"/>
        <w:tabs>
          <w:tab w:val="left" w:pos="1961"/>
          <w:tab w:val="left" w:pos="1962"/>
        </w:tabs>
        <w:autoSpaceDE w:val="0"/>
        <w:autoSpaceDN w:val="0"/>
        <w:spacing w:line="322" w:lineRule="exact"/>
        <w:rPr>
          <w:sz w:val="30"/>
          <w:szCs w:val="30"/>
        </w:rPr>
      </w:pPr>
    </w:p>
    <w:p w14:paraId="051988D1" w14:textId="3FA261A3" w:rsidR="001B1FDB" w:rsidRDefault="001B1FDB" w:rsidP="001B1FDB">
      <w:pPr>
        <w:widowControl w:val="0"/>
        <w:tabs>
          <w:tab w:val="left" w:pos="1961"/>
          <w:tab w:val="left" w:pos="1962"/>
        </w:tabs>
        <w:autoSpaceDE w:val="0"/>
        <w:autoSpaceDN w:val="0"/>
        <w:spacing w:line="322" w:lineRule="exact"/>
        <w:rPr>
          <w:sz w:val="30"/>
          <w:szCs w:val="30"/>
        </w:rPr>
      </w:pPr>
    </w:p>
    <w:p w14:paraId="53888E65" w14:textId="38CB8CE9" w:rsidR="001B1FDB" w:rsidRDefault="001B1FDB" w:rsidP="001B1FDB">
      <w:pPr>
        <w:widowControl w:val="0"/>
        <w:tabs>
          <w:tab w:val="left" w:pos="1961"/>
          <w:tab w:val="left" w:pos="1962"/>
        </w:tabs>
        <w:autoSpaceDE w:val="0"/>
        <w:autoSpaceDN w:val="0"/>
        <w:spacing w:line="322" w:lineRule="exact"/>
        <w:rPr>
          <w:sz w:val="30"/>
          <w:szCs w:val="30"/>
        </w:rPr>
      </w:pPr>
    </w:p>
    <w:p w14:paraId="73E9A6C6" w14:textId="65AFFBDA" w:rsidR="001B1FDB" w:rsidRDefault="001B1FDB" w:rsidP="001B1FDB">
      <w:pPr>
        <w:widowControl w:val="0"/>
        <w:tabs>
          <w:tab w:val="left" w:pos="1961"/>
          <w:tab w:val="left" w:pos="1962"/>
        </w:tabs>
        <w:autoSpaceDE w:val="0"/>
        <w:autoSpaceDN w:val="0"/>
        <w:spacing w:line="322" w:lineRule="exact"/>
        <w:rPr>
          <w:sz w:val="30"/>
          <w:szCs w:val="30"/>
        </w:rPr>
      </w:pPr>
    </w:p>
    <w:p w14:paraId="2B5DD933" w14:textId="4A624ECC" w:rsidR="001B1FDB" w:rsidRDefault="001B1FDB" w:rsidP="001B1FDB">
      <w:pPr>
        <w:widowControl w:val="0"/>
        <w:tabs>
          <w:tab w:val="left" w:pos="1961"/>
          <w:tab w:val="left" w:pos="1962"/>
        </w:tabs>
        <w:autoSpaceDE w:val="0"/>
        <w:autoSpaceDN w:val="0"/>
        <w:spacing w:line="322" w:lineRule="exact"/>
        <w:rPr>
          <w:sz w:val="30"/>
          <w:szCs w:val="30"/>
        </w:rPr>
      </w:pPr>
    </w:p>
    <w:p w14:paraId="3875B6B6" w14:textId="16EF2C5A" w:rsidR="001B1FDB" w:rsidRDefault="001B1FDB" w:rsidP="001B1FDB">
      <w:pPr>
        <w:widowControl w:val="0"/>
        <w:tabs>
          <w:tab w:val="left" w:pos="1961"/>
          <w:tab w:val="left" w:pos="1962"/>
        </w:tabs>
        <w:autoSpaceDE w:val="0"/>
        <w:autoSpaceDN w:val="0"/>
        <w:spacing w:line="322" w:lineRule="exact"/>
        <w:rPr>
          <w:sz w:val="30"/>
          <w:szCs w:val="30"/>
        </w:rPr>
      </w:pPr>
    </w:p>
    <w:p w14:paraId="70853011" w14:textId="77777777" w:rsidR="001B1FDB" w:rsidRPr="001B1FDB" w:rsidRDefault="001B1FDB" w:rsidP="001B1FDB">
      <w:pPr>
        <w:widowControl w:val="0"/>
        <w:tabs>
          <w:tab w:val="left" w:pos="1961"/>
          <w:tab w:val="left" w:pos="1962"/>
        </w:tabs>
        <w:autoSpaceDE w:val="0"/>
        <w:autoSpaceDN w:val="0"/>
        <w:spacing w:line="322" w:lineRule="exact"/>
        <w:rPr>
          <w:sz w:val="30"/>
          <w:szCs w:val="30"/>
        </w:rPr>
      </w:pPr>
    </w:p>
    <w:p w14:paraId="1D340960" w14:textId="77777777" w:rsidR="00251A24" w:rsidRPr="002203E6" w:rsidRDefault="00251A24" w:rsidP="00292D5B">
      <w:pPr>
        <w:jc w:val="both"/>
        <w:rPr>
          <w:b/>
          <w:sz w:val="30"/>
          <w:szCs w:val="30"/>
        </w:rPr>
      </w:pPr>
    </w:p>
    <w:p w14:paraId="339E0C95" w14:textId="77777777" w:rsidR="00E9206D" w:rsidRPr="004A7C13" w:rsidRDefault="00E9206D" w:rsidP="007F1DE2">
      <w:pPr>
        <w:spacing w:before="150" w:after="150"/>
        <w:jc w:val="center"/>
        <w:rPr>
          <w:b/>
          <w:bCs/>
          <w:color w:val="300060"/>
          <w:sz w:val="30"/>
          <w:szCs w:val="30"/>
        </w:rPr>
      </w:pPr>
      <w:r w:rsidRPr="004A7C13">
        <w:rPr>
          <w:b/>
          <w:bCs/>
          <w:color w:val="300060"/>
          <w:sz w:val="30"/>
          <w:szCs w:val="30"/>
        </w:rPr>
        <w:t>ПОЛОЖЕНИЯ УО «ГРОДНЕНСКИЙ ГОСУДАРСТВЕННЫЙ ОБЛАСТНОЙ ДВОРЕЦ ТВОРЧЕСТВА ДЕТЕЙ И МОЛОДЕЖИ»</w:t>
      </w:r>
    </w:p>
    <w:p w14:paraId="19E74122" w14:textId="77777777" w:rsidR="00B16199" w:rsidRPr="00ED6AED" w:rsidRDefault="00B16199" w:rsidP="007F1DE2">
      <w:pPr>
        <w:jc w:val="both"/>
        <w:rPr>
          <w:rFonts w:eastAsia="Calibri"/>
          <w:color w:val="000000"/>
          <w:sz w:val="30"/>
          <w:szCs w:val="30"/>
        </w:rPr>
      </w:pPr>
    </w:p>
    <w:p w14:paraId="57BA721E" w14:textId="77777777" w:rsidR="00B16199" w:rsidRPr="003C739A" w:rsidRDefault="00B16199" w:rsidP="00B16199">
      <w:pPr>
        <w:jc w:val="both"/>
      </w:pPr>
      <w:r w:rsidRPr="003C739A">
        <w:t>ПРОЕКТ</w:t>
      </w:r>
    </w:p>
    <w:p w14:paraId="26B8CEA7" w14:textId="77777777" w:rsidR="00B16199" w:rsidRDefault="00B16199" w:rsidP="00B16199">
      <w:pPr>
        <w:pStyle w:val="a4"/>
        <w:jc w:val="both"/>
        <w:rPr>
          <w:sz w:val="24"/>
          <w:szCs w:val="24"/>
        </w:rPr>
      </w:pPr>
    </w:p>
    <w:p w14:paraId="1ADCA9C6" w14:textId="77777777" w:rsidR="00B16199" w:rsidRPr="009F56E2" w:rsidRDefault="00B16199" w:rsidP="00B16199">
      <w:pPr>
        <w:ind w:hanging="3"/>
        <w:jc w:val="both"/>
        <w:rPr>
          <w:color w:val="000000"/>
          <w:sz w:val="30"/>
        </w:rPr>
      </w:pPr>
      <w:r w:rsidRPr="009F56E2">
        <w:rPr>
          <w:color w:val="000000"/>
          <w:sz w:val="30"/>
        </w:rPr>
        <w:t xml:space="preserve">Условия проведения  </w:t>
      </w:r>
    </w:p>
    <w:p w14:paraId="1E69C0E3" w14:textId="77777777" w:rsidR="00B16199" w:rsidRPr="009F56E2" w:rsidRDefault="00B16199" w:rsidP="00B16199">
      <w:pPr>
        <w:spacing w:line="280" w:lineRule="exact"/>
        <w:ind w:hanging="6"/>
        <w:jc w:val="both"/>
        <w:rPr>
          <w:color w:val="000000"/>
          <w:sz w:val="30"/>
        </w:rPr>
      </w:pPr>
      <w:r w:rsidRPr="009F56E2">
        <w:rPr>
          <w:color w:val="000000"/>
          <w:sz w:val="30"/>
        </w:rPr>
        <w:t xml:space="preserve">областного смотра-конкурса </w:t>
      </w:r>
    </w:p>
    <w:p w14:paraId="5A198188" w14:textId="77777777" w:rsidR="00B16199" w:rsidRPr="009F56E2" w:rsidRDefault="00B16199" w:rsidP="00B16199">
      <w:pPr>
        <w:spacing w:line="280" w:lineRule="exact"/>
        <w:ind w:hanging="6"/>
        <w:jc w:val="both"/>
        <w:rPr>
          <w:color w:val="000000"/>
          <w:sz w:val="30"/>
        </w:rPr>
      </w:pPr>
      <w:r w:rsidRPr="009F56E2">
        <w:rPr>
          <w:color w:val="000000"/>
          <w:sz w:val="30"/>
        </w:rPr>
        <w:t xml:space="preserve">«В наших знамёнах – частица победных знамён», </w:t>
      </w:r>
    </w:p>
    <w:p w14:paraId="1F8B19AC" w14:textId="77777777" w:rsidR="00B16199" w:rsidRPr="009F56E2" w:rsidRDefault="00B16199" w:rsidP="00B16199">
      <w:pPr>
        <w:spacing w:line="280" w:lineRule="exact"/>
        <w:ind w:hanging="6"/>
        <w:jc w:val="both"/>
        <w:rPr>
          <w:color w:val="000000"/>
          <w:sz w:val="30"/>
        </w:rPr>
      </w:pPr>
      <w:r w:rsidRPr="009F56E2">
        <w:rPr>
          <w:color w:val="000000"/>
          <w:sz w:val="30"/>
        </w:rPr>
        <w:t xml:space="preserve">посвященного Дню Государственного флага, </w:t>
      </w:r>
    </w:p>
    <w:p w14:paraId="3664981A" w14:textId="77777777" w:rsidR="00B16199" w:rsidRPr="009F56E2" w:rsidRDefault="00B16199" w:rsidP="00B16199">
      <w:pPr>
        <w:spacing w:line="280" w:lineRule="exact"/>
        <w:ind w:hanging="6"/>
        <w:jc w:val="both"/>
        <w:rPr>
          <w:color w:val="000000"/>
          <w:sz w:val="30"/>
        </w:rPr>
      </w:pPr>
      <w:r w:rsidRPr="009F56E2">
        <w:rPr>
          <w:color w:val="000000"/>
          <w:sz w:val="30"/>
        </w:rPr>
        <w:t xml:space="preserve">Государственного герба и Государственного гимна  </w:t>
      </w:r>
    </w:p>
    <w:p w14:paraId="4C2BF543" w14:textId="77777777" w:rsidR="00B16199" w:rsidRPr="009F56E2" w:rsidRDefault="00B16199" w:rsidP="00B16199">
      <w:pPr>
        <w:spacing w:line="280" w:lineRule="exact"/>
        <w:ind w:hanging="6"/>
        <w:jc w:val="both"/>
        <w:rPr>
          <w:color w:val="000000"/>
          <w:sz w:val="30"/>
        </w:rPr>
      </w:pPr>
      <w:r w:rsidRPr="009F56E2">
        <w:rPr>
          <w:color w:val="000000"/>
          <w:sz w:val="30"/>
        </w:rPr>
        <w:t xml:space="preserve">Республики Беларусь </w:t>
      </w:r>
    </w:p>
    <w:p w14:paraId="4D6CE0AF" w14:textId="77777777" w:rsidR="00B16199" w:rsidRPr="009F56E2" w:rsidRDefault="00B16199" w:rsidP="00B16199">
      <w:pPr>
        <w:rPr>
          <w:color w:val="000000"/>
          <w:sz w:val="30"/>
        </w:rPr>
      </w:pPr>
      <w:r w:rsidRPr="009F56E2">
        <w:rPr>
          <w:color w:val="000000"/>
          <w:sz w:val="30"/>
        </w:rPr>
        <w:t xml:space="preserve"> </w:t>
      </w:r>
    </w:p>
    <w:p w14:paraId="64F46F24" w14:textId="77777777" w:rsidR="00B16199" w:rsidRPr="009F56E2" w:rsidRDefault="00B16199" w:rsidP="00B16199">
      <w:pPr>
        <w:ind w:firstLine="709"/>
        <w:jc w:val="both"/>
        <w:rPr>
          <w:color w:val="000000"/>
          <w:sz w:val="30"/>
        </w:rPr>
      </w:pPr>
      <w:r w:rsidRPr="009F56E2">
        <w:rPr>
          <w:color w:val="000000"/>
          <w:sz w:val="30"/>
        </w:rPr>
        <w:t xml:space="preserve">Условия проведения областного смотра-конкурса «В наших знамёнах – частица победных знамён», (далее – смотр-конкурс) разработаны в соответствии с </w:t>
      </w:r>
      <w:r w:rsidRPr="009F56E2">
        <w:rPr>
          <w:bCs/>
          <w:color w:val="000000"/>
          <w:sz w:val="30"/>
        </w:rPr>
        <w:t xml:space="preserve">Методическими рекомендациями «Об организации деятельности знаменных групп в учреждениях общего среднего образования», на основании Инструктивно-методического письма «Особенности организации социальной, воспитательной и идеологической работы в учреждениях общего среднего образования в </w:t>
      </w:r>
      <w:bookmarkStart w:id="59" w:name="_Hlk104980248"/>
      <w:bookmarkStart w:id="60" w:name="_Hlk104991554"/>
      <w:r w:rsidRPr="009F56E2">
        <w:rPr>
          <w:bCs/>
          <w:color w:val="000000"/>
          <w:sz w:val="30"/>
        </w:rPr>
        <w:t>2023/202</w:t>
      </w:r>
      <w:bookmarkEnd w:id="59"/>
      <w:r w:rsidRPr="009F56E2">
        <w:rPr>
          <w:bCs/>
          <w:color w:val="000000"/>
          <w:sz w:val="30"/>
        </w:rPr>
        <w:t xml:space="preserve">4 </w:t>
      </w:r>
      <w:bookmarkEnd w:id="60"/>
      <w:r w:rsidRPr="009F56E2">
        <w:rPr>
          <w:bCs/>
          <w:color w:val="000000"/>
          <w:sz w:val="30"/>
        </w:rPr>
        <w:t xml:space="preserve">учебном году» </w:t>
      </w:r>
      <w:r w:rsidRPr="009F56E2">
        <w:rPr>
          <w:color w:val="000000"/>
          <w:sz w:val="30"/>
        </w:rPr>
        <w:t xml:space="preserve">Министерства образования Республики Беларусь. </w:t>
      </w:r>
    </w:p>
    <w:p w14:paraId="1058A28E"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Смотр-конкурс проводится </w:t>
      </w:r>
      <w:bookmarkStart w:id="61" w:name="_Hlk160625111"/>
      <w:r w:rsidRPr="009F56E2">
        <w:rPr>
          <w:color w:val="000000"/>
          <w:sz w:val="30"/>
        </w:rPr>
        <w:t xml:space="preserve">главным </w:t>
      </w:r>
      <w:r w:rsidRPr="009F56E2">
        <w:rPr>
          <w:sz w:val="30"/>
          <w:szCs w:val="30"/>
        </w:rPr>
        <w:t>управлением образования Гродненского областного исполнительного комитета</w:t>
      </w:r>
      <w:r w:rsidRPr="009F56E2">
        <w:rPr>
          <w:color w:val="000000"/>
          <w:sz w:val="30"/>
        </w:rPr>
        <w:t xml:space="preserve"> во взаимодействии с у</w:t>
      </w:r>
      <w:r w:rsidRPr="009F56E2">
        <w:rPr>
          <w:color w:val="000000"/>
          <w:sz w:val="30"/>
          <w:lang w:val="be-BY"/>
        </w:rPr>
        <w:t xml:space="preserve">чреждением образования </w:t>
      </w:r>
      <w:r w:rsidRPr="009F56E2">
        <w:rPr>
          <w:color w:val="000000"/>
          <w:sz w:val="30"/>
        </w:rPr>
        <w:t>«</w:t>
      </w:r>
      <w:r w:rsidRPr="009F56E2">
        <w:rPr>
          <w:color w:val="000000"/>
          <w:sz w:val="30"/>
          <w:lang w:val="be-BY"/>
        </w:rPr>
        <w:t>Гродненский государственный областной Дворец творчества детей и молодёжи</w:t>
      </w:r>
      <w:r w:rsidRPr="009F56E2">
        <w:rPr>
          <w:color w:val="000000"/>
          <w:sz w:val="30"/>
        </w:rPr>
        <w:t>» (далее – УО «ГГО Дворец творчества детей и молодёжи»), государственным учреждением образования «Гродненский областной институт развития образования» (далее – ГУО «</w:t>
      </w:r>
      <w:proofErr w:type="spellStart"/>
      <w:r w:rsidRPr="009F56E2">
        <w:rPr>
          <w:color w:val="000000"/>
          <w:sz w:val="30"/>
        </w:rPr>
        <w:t>ГрОИРО</w:t>
      </w:r>
      <w:proofErr w:type="spellEnd"/>
      <w:r w:rsidRPr="009F56E2">
        <w:rPr>
          <w:color w:val="000000"/>
          <w:sz w:val="30"/>
        </w:rPr>
        <w:t>»).</w:t>
      </w:r>
      <w:bookmarkEnd w:id="61"/>
    </w:p>
    <w:p w14:paraId="3360D955"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Смотр-конкурс </w:t>
      </w:r>
      <w:r w:rsidRPr="009F56E2">
        <w:rPr>
          <w:color w:val="000000"/>
          <w:sz w:val="30"/>
        </w:rPr>
        <w:tab/>
        <w:t xml:space="preserve">проводится </w:t>
      </w:r>
      <w:r w:rsidRPr="009F56E2">
        <w:rPr>
          <w:color w:val="000000"/>
          <w:sz w:val="30"/>
        </w:rPr>
        <w:tab/>
        <w:t xml:space="preserve">в </w:t>
      </w:r>
      <w:r w:rsidRPr="009F56E2">
        <w:rPr>
          <w:color w:val="000000"/>
          <w:sz w:val="30"/>
        </w:rPr>
        <w:tab/>
        <w:t xml:space="preserve">целях гражданско-патриотического и духовно-нравственного воспитания подрастающего поколения. </w:t>
      </w:r>
    </w:p>
    <w:p w14:paraId="257E711D"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Основными задачами смотра-конкурса являются: привитие уважения к Государственному флагу, Государственному гербу и Государственному гимну Республики Беларусь; воспитание чувства гордости за свою страну и готовности к выполнению социальной роли гражданина Республики Беларусь. </w:t>
      </w:r>
    </w:p>
    <w:p w14:paraId="7EC63A33"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В смотре-конкурсе принимают участие учащиеся учреждений общего среднего, среднего специального образования, кадетского училища. </w:t>
      </w:r>
    </w:p>
    <w:p w14:paraId="15B3C079"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Областной смотр-конкурс проводится в два этапа: </w:t>
      </w:r>
    </w:p>
    <w:p w14:paraId="2BEBA4DF" w14:textId="77777777" w:rsidR="00B16199" w:rsidRPr="009F56E2" w:rsidRDefault="00B16199" w:rsidP="00B16199">
      <w:pPr>
        <w:ind w:firstLine="709"/>
        <w:jc w:val="both"/>
        <w:rPr>
          <w:color w:val="000000"/>
          <w:sz w:val="30"/>
        </w:rPr>
      </w:pPr>
      <w:r w:rsidRPr="009F56E2">
        <w:rPr>
          <w:color w:val="000000"/>
          <w:sz w:val="30"/>
        </w:rPr>
        <w:t xml:space="preserve">первый этап (отборочный) – проводится в районах среди учреждений общего среднего образования </w:t>
      </w:r>
      <w:r w:rsidRPr="009F56E2">
        <w:rPr>
          <w:b/>
          <w:bCs/>
          <w:color w:val="000000"/>
          <w:sz w:val="30"/>
        </w:rPr>
        <w:t xml:space="preserve">до 12 </w:t>
      </w:r>
      <w:r>
        <w:rPr>
          <w:b/>
          <w:bCs/>
          <w:color w:val="000000"/>
          <w:sz w:val="30"/>
        </w:rPr>
        <w:t>апреля</w:t>
      </w:r>
      <w:r w:rsidRPr="009F56E2">
        <w:rPr>
          <w:b/>
          <w:bCs/>
          <w:color w:val="000000"/>
          <w:sz w:val="30"/>
        </w:rPr>
        <w:t xml:space="preserve"> 202</w:t>
      </w:r>
      <w:r>
        <w:rPr>
          <w:b/>
          <w:bCs/>
          <w:color w:val="000000"/>
          <w:sz w:val="30"/>
        </w:rPr>
        <w:t>5</w:t>
      </w:r>
      <w:r w:rsidRPr="009F56E2">
        <w:rPr>
          <w:b/>
          <w:bCs/>
          <w:color w:val="000000"/>
          <w:sz w:val="30"/>
        </w:rPr>
        <w:t xml:space="preserve"> г.</w:t>
      </w:r>
      <w:r w:rsidRPr="009F56E2">
        <w:rPr>
          <w:color w:val="000000"/>
          <w:sz w:val="30"/>
        </w:rPr>
        <w:t xml:space="preserve">; </w:t>
      </w:r>
    </w:p>
    <w:p w14:paraId="0A20BA5C" w14:textId="77777777" w:rsidR="00B16199" w:rsidRPr="009F56E2" w:rsidRDefault="00B16199" w:rsidP="00B16199">
      <w:pPr>
        <w:ind w:firstLine="709"/>
        <w:jc w:val="both"/>
        <w:rPr>
          <w:color w:val="000000"/>
          <w:sz w:val="30"/>
        </w:rPr>
      </w:pPr>
      <w:r w:rsidRPr="009F56E2">
        <w:rPr>
          <w:color w:val="000000"/>
          <w:sz w:val="30"/>
        </w:rPr>
        <w:t xml:space="preserve"> второй этап – областной – проводится в мае 202</w:t>
      </w:r>
      <w:r>
        <w:rPr>
          <w:color w:val="000000"/>
          <w:sz w:val="30"/>
        </w:rPr>
        <w:t>5</w:t>
      </w:r>
      <w:r w:rsidRPr="009F56E2">
        <w:rPr>
          <w:color w:val="000000"/>
          <w:sz w:val="30"/>
        </w:rPr>
        <w:t xml:space="preserve"> г.: работа областного жюри, подведение итогов смотра-конкурса и организация чествования</w:t>
      </w:r>
      <w:r w:rsidRPr="009F56E2">
        <w:rPr>
          <w:color w:val="000000"/>
          <w:sz w:val="28"/>
        </w:rPr>
        <w:t xml:space="preserve"> </w:t>
      </w:r>
      <w:r w:rsidRPr="009F56E2">
        <w:rPr>
          <w:color w:val="000000"/>
          <w:sz w:val="30"/>
        </w:rPr>
        <w:t xml:space="preserve">победителей и призеров в рамках празднования Дня Государственного флага, Государственного герба и Государственного гимна Республики Беларусь. </w:t>
      </w:r>
    </w:p>
    <w:p w14:paraId="249A0981"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На каждом этапе смотра-конкурса определяются победители и призеры. </w:t>
      </w:r>
    </w:p>
    <w:p w14:paraId="446B688A"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На каждом этапе смотра-конкурса создаются организационные комитеты по их проведению (далее – оргкомитеты). Оргкомитет возглавляет председатель. Оргкомитет каждого этапа смотра-конкурса формирует и утверждает состав жюри. </w:t>
      </w:r>
    </w:p>
    <w:p w14:paraId="67964554"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Для участия в областном этапе смотра-конкурса в областной оргкомитет районным оргкомитетам необходимо представить: </w:t>
      </w:r>
    </w:p>
    <w:p w14:paraId="0AEEA77F" w14:textId="77777777" w:rsidR="00B16199" w:rsidRPr="009F56E2" w:rsidRDefault="00B16199" w:rsidP="00B16199">
      <w:pPr>
        <w:ind w:firstLine="709"/>
        <w:jc w:val="both"/>
        <w:rPr>
          <w:color w:val="000000"/>
          <w:sz w:val="30"/>
        </w:rPr>
      </w:pPr>
      <w:r w:rsidRPr="009F56E2">
        <w:rPr>
          <w:color w:val="000000"/>
          <w:sz w:val="30"/>
        </w:rPr>
        <w:t xml:space="preserve">заявку на участие в смотре-конкурсе (приложение 1); </w:t>
      </w:r>
    </w:p>
    <w:p w14:paraId="009C6FE8" w14:textId="77777777" w:rsidR="00B16199" w:rsidRPr="009F56E2" w:rsidRDefault="00B16199" w:rsidP="00B16199">
      <w:pPr>
        <w:ind w:firstLine="709"/>
        <w:jc w:val="both"/>
        <w:rPr>
          <w:color w:val="000000"/>
          <w:sz w:val="30"/>
        </w:rPr>
      </w:pPr>
      <w:r w:rsidRPr="009F56E2">
        <w:rPr>
          <w:color w:val="000000"/>
          <w:sz w:val="30"/>
        </w:rPr>
        <w:t xml:space="preserve">выписку из протокола решения районных оргкомитетов по результатам районных этапов смотра-конкурса с указанием количества участников (для учреждений общего среднего образования); </w:t>
      </w:r>
    </w:p>
    <w:p w14:paraId="0C7DD6AD" w14:textId="77777777" w:rsidR="00B16199" w:rsidRPr="009F56E2" w:rsidRDefault="00B16199" w:rsidP="00B16199">
      <w:pPr>
        <w:ind w:firstLine="709"/>
        <w:jc w:val="both"/>
        <w:rPr>
          <w:color w:val="000000"/>
          <w:sz w:val="30"/>
        </w:rPr>
      </w:pPr>
      <w:r w:rsidRPr="009F56E2">
        <w:rPr>
          <w:color w:val="000000"/>
          <w:sz w:val="30"/>
        </w:rPr>
        <w:t xml:space="preserve">видеоматериалы победителей и призёров районных этапов высылаются на электронный адрес </w:t>
      </w:r>
      <w:r w:rsidRPr="009F56E2">
        <w:rPr>
          <w:sz w:val="30"/>
          <w:szCs w:val="30"/>
        </w:rPr>
        <w:t>УО «ГГО Дворец творчества детей и молодёжи»</w:t>
      </w:r>
      <w:r w:rsidRPr="009F56E2">
        <w:rPr>
          <w:color w:val="000000"/>
          <w:sz w:val="30"/>
        </w:rPr>
        <w:t xml:space="preserve"> в виде ссылки на видео, размещенного на облачных серверах хранения информации (тема «</w:t>
      </w:r>
      <w:r w:rsidRPr="009F56E2">
        <w:rPr>
          <w:kern w:val="36"/>
          <w:sz w:val="30"/>
          <w:szCs w:val="30"/>
          <w:lang w:eastAsia="be-BY"/>
        </w:rPr>
        <w:t>В наших знамёнах – частица победных знамён»</w:t>
      </w:r>
      <w:r w:rsidRPr="009F56E2">
        <w:rPr>
          <w:color w:val="000000"/>
          <w:sz w:val="30"/>
        </w:rPr>
        <w:t xml:space="preserve">). Технические параметры видео: HD 1280x720 либо Full HD 1920x1080 до 2 GB. </w:t>
      </w:r>
    </w:p>
    <w:p w14:paraId="52A15196"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Документы и видеоматериалы необходимо направить </w:t>
      </w:r>
      <w:r w:rsidRPr="009F56E2">
        <w:rPr>
          <w:b/>
          <w:color w:val="000000"/>
          <w:sz w:val="30"/>
        </w:rPr>
        <w:t>до 1 мая 2024 года</w:t>
      </w:r>
      <w:r w:rsidRPr="009F56E2">
        <w:rPr>
          <w:color w:val="000000"/>
          <w:sz w:val="30"/>
        </w:rPr>
        <w:t xml:space="preserve"> на электронный адрес: </w:t>
      </w:r>
      <w:hyperlink r:id="rId43" w:history="1">
        <w:r w:rsidRPr="009F56E2">
          <w:rPr>
            <w:color w:val="0000FF" w:themeColor="hyperlink"/>
            <w:sz w:val="30"/>
            <w:u w:val="single"/>
          </w:rPr>
          <w:t>grodno-21@mail.ru</w:t>
        </w:r>
      </w:hyperlink>
      <w:r w:rsidRPr="009F56E2">
        <w:rPr>
          <w:color w:val="000000"/>
          <w:sz w:val="30"/>
        </w:rPr>
        <w:t xml:space="preserve"> с пометкой «Областной смотр-конкурс «</w:t>
      </w:r>
      <w:r w:rsidRPr="009F56E2">
        <w:rPr>
          <w:kern w:val="36"/>
          <w:sz w:val="30"/>
          <w:szCs w:val="30"/>
          <w:lang w:eastAsia="be-BY"/>
        </w:rPr>
        <w:t>В наших знамёнах – частица победных знамён»</w:t>
      </w:r>
      <w:r w:rsidRPr="009F56E2">
        <w:rPr>
          <w:color w:val="000000"/>
          <w:sz w:val="30"/>
        </w:rPr>
        <w:t xml:space="preserve">. Контактный телефон: 68 86 19, 68 82 84. </w:t>
      </w:r>
    </w:p>
    <w:p w14:paraId="11C3C950"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 Смотр-конкурс проводится в следующих </w:t>
      </w:r>
      <w:r w:rsidRPr="009F56E2">
        <w:rPr>
          <w:b/>
          <w:bCs/>
          <w:color w:val="000000"/>
          <w:sz w:val="30"/>
        </w:rPr>
        <w:t>номинациях</w:t>
      </w:r>
      <w:r w:rsidRPr="009F56E2">
        <w:rPr>
          <w:color w:val="000000"/>
          <w:sz w:val="30"/>
        </w:rPr>
        <w:t xml:space="preserve">: </w:t>
      </w:r>
    </w:p>
    <w:p w14:paraId="1F0ECDBE" w14:textId="77777777" w:rsidR="00B16199" w:rsidRPr="009F56E2" w:rsidRDefault="00B16199" w:rsidP="00B16199">
      <w:pPr>
        <w:ind w:left="709"/>
        <w:jc w:val="both"/>
        <w:rPr>
          <w:color w:val="000000"/>
          <w:sz w:val="30"/>
        </w:rPr>
      </w:pPr>
      <w:r w:rsidRPr="009F56E2">
        <w:rPr>
          <w:color w:val="000000"/>
          <w:sz w:val="30"/>
        </w:rPr>
        <w:t>«Знаменная группа учреждения общего среднего образования»;</w:t>
      </w:r>
    </w:p>
    <w:p w14:paraId="15F7B709" w14:textId="77777777" w:rsidR="00B16199" w:rsidRPr="009F56E2" w:rsidRDefault="00B16199" w:rsidP="00B16199">
      <w:pPr>
        <w:ind w:left="709"/>
        <w:jc w:val="both"/>
        <w:rPr>
          <w:color w:val="000000"/>
          <w:sz w:val="30"/>
        </w:rPr>
      </w:pPr>
      <w:r w:rsidRPr="009F56E2">
        <w:rPr>
          <w:color w:val="000000"/>
          <w:sz w:val="30"/>
        </w:rPr>
        <w:t>«Знаменная группа учреждения общего среднего образования с классами военно-патриотической направленности; кадетского училища»;</w:t>
      </w:r>
    </w:p>
    <w:p w14:paraId="5B3592E9" w14:textId="77777777" w:rsidR="00B16199" w:rsidRPr="009F56E2" w:rsidRDefault="00B16199" w:rsidP="00B16199">
      <w:pPr>
        <w:ind w:left="709"/>
        <w:jc w:val="both"/>
        <w:rPr>
          <w:color w:val="000000"/>
          <w:sz w:val="30"/>
        </w:rPr>
      </w:pPr>
      <w:r w:rsidRPr="009F56E2">
        <w:rPr>
          <w:color w:val="000000"/>
          <w:sz w:val="30"/>
        </w:rPr>
        <w:t>«Знаменная группа учреждения среднего специального образования».</w:t>
      </w:r>
    </w:p>
    <w:p w14:paraId="3151C8CA"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Условия конкурса: </w:t>
      </w:r>
    </w:p>
    <w:p w14:paraId="2990C68D" w14:textId="77777777" w:rsidR="00B16199" w:rsidRPr="009F56E2" w:rsidRDefault="00B16199" w:rsidP="00B16199">
      <w:pPr>
        <w:ind w:firstLine="709"/>
        <w:jc w:val="both"/>
        <w:rPr>
          <w:color w:val="000000"/>
          <w:sz w:val="30"/>
        </w:rPr>
      </w:pPr>
      <w:r w:rsidRPr="009F56E2">
        <w:rPr>
          <w:color w:val="000000"/>
          <w:sz w:val="30"/>
        </w:rPr>
        <w:t>количество участников знамённой группы – не менее 3 человек;</w:t>
      </w:r>
    </w:p>
    <w:p w14:paraId="321DC88B" w14:textId="77777777" w:rsidR="00B16199" w:rsidRPr="009F56E2" w:rsidRDefault="00B16199" w:rsidP="00B16199">
      <w:pPr>
        <w:ind w:firstLine="709"/>
        <w:jc w:val="both"/>
        <w:rPr>
          <w:color w:val="000000"/>
          <w:sz w:val="30"/>
        </w:rPr>
      </w:pPr>
      <w:r w:rsidRPr="009F56E2">
        <w:rPr>
          <w:color w:val="000000"/>
          <w:sz w:val="30"/>
        </w:rPr>
        <w:t xml:space="preserve">продолжительность видеоролика – до 3 минут. </w:t>
      </w:r>
    </w:p>
    <w:p w14:paraId="3BA3549D"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По итогам работы смотра-конкурса жюри определяет победителей и призеров. Конкурсные номера оцениваются в соответствии с критериями согласно приложению 2 к настоящим Условиям.  </w:t>
      </w:r>
    </w:p>
    <w:p w14:paraId="03F1D5E4"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Областное жюри оставляет за собой право на определение количества призовых мест. Решение жюри окончательное и пересмотру не подлежит. </w:t>
      </w:r>
    </w:p>
    <w:p w14:paraId="6FA750E9"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Победители и призеры заключительного этапа смотра-конкурса награждаются дипломами главного управления образования Гродненского облисполкома. </w:t>
      </w:r>
    </w:p>
    <w:p w14:paraId="00D7E69F"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Информация о проведении и результатах смотра-конкурса будет размещена на сайте </w:t>
      </w:r>
      <w:r w:rsidRPr="009F56E2">
        <w:rPr>
          <w:sz w:val="30"/>
          <w:szCs w:val="30"/>
        </w:rPr>
        <w:t>УО «ГГО Дворец творчества детей и молодёжи»</w:t>
      </w:r>
      <w:hyperlink r:id="rId44">
        <w:r w:rsidRPr="009F56E2">
          <w:rPr>
            <w:color w:val="000000"/>
            <w:sz w:val="30"/>
          </w:rPr>
          <w:t>.</w:t>
        </w:r>
      </w:hyperlink>
      <w:r w:rsidRPr="009F56E2">
        <w:rPr>
          <w:color w:val="000000"/>
          <w:sz w:val="30"/>
        </w:rPr>
        <w:t xml:space="preserve"> </w:t>
      </w:r>
    </w:p>
    <w:p w14:paraId="75B70B7E"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Организаторы имеют право: </w:t>
      </w:r>
    </w:p>
    <w:p w14:paraId="0A40E7A6" w14:textId="77777777" w:rsidR="00B16199" w:rsidRPr="009F56E2" w:rsidRDefault="00B16199" w:rsidP="00B16199">
      <w:pPr>
        <w:ind w:firstLine="709"/>
        <w:jc w:val="both"/>
        <w:rPr>
          <w:color w:val="000000"/>
          <w:sz w:val="30"/>
        </w:rPr>
      </w:pPr>
      <w:r w:rsidRPr="009F56E2">
        <w:rPr>
          <w:color w:val="000000"/>
          <w:sz w:val="30"/>
        </w:rPr>
        <w:t xml:space="preserve">осуществлять фото и видеозапись смотра-конкурса; </w:t>
      </w:r>
    </w:p>
    <w:p w14:paraId="77038885" w14:textId="77777777" w:rsidR="00B16199" w:rsidRPr="009F56E2" w:rsidRDefault="00B16199" w:rsidP="00B16199">
      <w:pPr>
        <w:ind w:firstLine="709"/>
        <w:jc w:val="both"/>
        <w:rPr>
          <w:color w:val="000000"/>
          <w:sz w:val="30"/>
        </w:rPr>
      </w:pPr>
      <w:r w:rsidRPr="009F56E2">
        <w:rPr>
          <w:color w:val="000000"/>
          <w:sz w:val="30"/>
        </w:rPr>
        <w:t xml:space="preserve">вносить в данные условия изменения и дополнения, включая сроки приема заявок и дату проведения смотра-конкурса. </w:t>
      </w:r>
    </w:p>
    <w:p w14:paraId="5D993F84" w14:textId="77777777" w:rsidR="00B16199" w:rsidRPr="009F56E2" w:rsidRDefault="00B16199" w:rsidP="005B02C1">
      <w:pPr>
        <w:numPr>
          <w:ilvl w:val="0"/>
          <w:numId w:val="24"/>
        </w:numPr>
        <w:ind w:firstLine="709"/>
        <w:jc w:val="both"/>
        <w:rPr>
          <w:color w:val="000000"/>
          <w:sz w:val="30"/>
        </w:rPr>
      </w:pPr>
      <w:r w:rsidRPr="009F56E2">
        <w:rPr>
          <w:color w:val="000000"/>
          <w:sz w:val="30"/>
        </w:rPr>
        <w:t xml:space="preserve">Финансирование районных этапов смотра-конкурса осуществляется в установленном порядке за счет средств местных бюджетов и иных источников, не запрещенных законодательством. </w:t>
      </w:r>
    </w:p>
    <w:p w14:paraId="5B2685B1" w14:textId="77777777" w:rsidR="00B16199" w:rsidRPr="009F56E2" w:rsidRDefault="00B16199" w:rsidP="00B16199">
      <w:pPr>
        <w:ind w:firstLine="709"/>
        <w:jc w:val="both"/>
        <w:rPr>
          <w:color w:val="000000"/>
          <w:sz w:val="30"/>
        </w:rPr>
      </w:pPr>
      <w:r w:rsidRPr="005F745D">
        <w:rPr>
          <w:color w:val="000000"/>
          <w:sz w:val="30"/>
        </w:rPr>
        <w:t xml:space="preserve">За счет средств главного управления образования Гродненского областного исполнительного комитета, предусмотренных на централизованные расходы и мероприятия, приобретаются дипломы командам-победителям и командам-призерам. </w:t>
      </w:r>
      <w:r w:rsidRPr="009F56E2">
        <w:rPr>
          <w:color w:val="000000"/>
          <w:sz w:val="30"/>
        </w:rPr>
        <w:t xml:space="preserve"> </w:t>
      </w:r>
    </w:p>
    <w:p w14:paraId="6FE3AFDD" w14:textId="77777777" w:rsidR="00B16199" w:rsidRPr="009F56E2" w:rsidRDefault="00B16199" w:rsidP="00B16199">
      <w:pPr>
        <w:ind w:left="4956" w:firstLine="708"/>
        <w:rPr>
          <w:color w:val="000000"/>
          <w:sz w:val="30"/>
        </w:rPr>
      </w:pPr>
      <w:r>
        <w:rPr>
          <w:color w:val="000000"/>
          <w:sz w:val="30"/>
        </w:rPr>
        <w:t xml:space="preserve">             </w:t>
      </w:r>
      <w:r w:rsidRPr="009F56E2">
        <w:rPr>
          <w:color w:val="000000"/>
          <w:sz w:val="30"/>
        </w:rPr>
        <w:t xml:space="preserve">Приложение 1 </w:t>
      </w:r>
    </w:p>
    <w:p w14:paraId="0CDEA5F4" w14:textId="77777777" w:rsidR="00B16199" w:rsidRPr="009F56E2" w:rsidRDefault="00B16199" w:rsidP="00B16199">
      <w:pPr>
        <w:ind w:firstLine="6663"/>
        <w:rPr>
          <w:color w:val="000000"/>
          <w:sz w:val="30"/>
        </w:rPr>
      </w:pPr>
      <w:r w:rsidRPr="009F56E2">
        <w:rPr>
          <w:color w:val="000000"/>
          <w:sz w:val="30"/>
        </w:rPr>
        <w:t xml:space="preserve">к Условиям проведения </w:t>
      </w:r>
    </w:p>
    <w:p w14:paraId="54912E12" w14:textId="77777777" w:rsidR="00B16199" w:rsidRPr="009F56E2" w:rsidRDefault="00B16199" w:rsidP="00B16199">
      <w:pPr>
        <w:ind w:firstLine="6663"/>
        <w:rPr>
          <w:color w:val="000000"/>
          <w:sz w:val="30"/>
        </w:rPr>
      </w:pPr>
      <w:r w:rsidRPr="009F56E2">
        <w:rPr>
          <w:color w:val="000000"/>
          <w:sz w:val="30"/>
        </w:rPr>
        <w:t xml:space="preserve">смотра-конкурса </w:t>
      </w:r>
    </w:p>
    <w:p w14:paraId="60A15DBA" w14:textId="77777777" w:rsidR="00B16199" w:rsidRPr="009F56E2" w:rsidRDefault="00B16199" w:rsidP="00B16199">
      <w:pPr>
        <w:jc w:val="center"/>
        <w:rPr>
          <w:color w:val="000000"/>
          <w:sz w:val="30"/>
        </w:rPr>
      </w:pPr>
      <w:r w:rsidRPr="009F56E2">
        <w:rPr>
          <w:color w:val="000000"/>
          <w:sz w:val="30"/>
        </w:rPr>
        <w:t xml:space="preserve"> </w:t>
      </w:r>
    </w:p>
    <w:p w14:paraId="299585B5" w14:textId="77777777" w:rsidR="00B16199" w:rsidRPr="009F56E2" w:rsidRDefault="00B16199" w:rsidP="00B16199">
      <w:pPr>
        <w:jc w:val="center"/>
        <w:rPr>
          <w:color w:val="000000"/>
          <w:sz w:val="30"/>
        </w:rPr>
      </w:pPr>
      <w:r w:rsidRPr="009F56E2">
        <w:rPr>
          <w:color w:val="000000"/>
          <w:sz w:val="30"/>
        </w:rPr>
        <w:t>Заявка</w:t>
      </w:r>
    </w:p>
    <w:p w14:paraId="68374220" w14:textId="77777777" w:rsidR="00B16199" w:rsidRPr="009F56E2" w:rsidRDefault="00B16199" w:rsidP="00B16199">
      <w:pPr>
        <w:ind w:hanging="3"/>
        <w:jc w:val="center"/>
        <w:rPr>
          <w:color w:val="000000"/>
          <w:sz w:val="30"/>
        </w:rPr>
      </w:pPr>
      <w:r w:rsidRPr="009F56E2">
        <w:rPr>
          <w:color w:val="000000"/>
          <w:sz w:val="30"/>
        </w:rPr>
        <w:t>на участие в областном смотре-конкурсе</w:t>
      </w:r>
    </w:p>
    <w:p w14:paraId="2AF0A982" w14:textId="77777777" w:rsidR="00B16199" w:rsidRPr="009F56E2" w:rsidRDefault="00B16199" w:rsidP="00B16199">
      <w:pPr>
        <w:ind w:hanging="3"/>
        <w:jc w:val="center"/>
        <w:rPr>
          <w:color w:val="000000"/>
          <w:sz w:val="30"/>
        </w:rPr>
      </w:pPr>
      <w:r w:rsidRPr="009F56E2">
        <w:rPr>
          <w:color w:val="000000"/>
          <w:sz w:val="30"/>
        </w:rPr>
        <w:t>«В наших знамёнах – частица победных знамён»</w:t>
      </w:r>
    </w:p>
    <w:p w14:paraId="6DA39892" w14:textId="77777777" w:rsidR="00B16199" w:rsidRPr="009F56E2" w:rsidRDefault="00B16199" w:rsidP="00B16199">
      <w:pPr>
        <w:ind w:hanging="3"/>
        <w:jc w:val="center"/>
        <w:rPr>
          <w:color w:val="000000"/>
          <w:sz w:val="30"/>
        </w:rPr>
      </w:pPr>
      <w:r w:rsidRPr="009F56E2">
        <w:rPr>
          <w:color w:val="000000"/>
          <w:sz w:val="30"/>
        </w:rPr>
        <w:t>от _______________ района (УО)</w:t>
      </w:r>
    </w:p>
    <w:p w14:paraId="382109A8" w14:textId="77777777" w:rsidR="00B16199" w:rsidRPr="009F56E2" w:rsidRDefault="00B16199" w:rsidP="00B16199">
      <w:pPr>
        <w:rPr>
          <w:color w:val="000000"/>
          <w:sz w:val="30"/>
        </w:rPr>
      </w:pPr>
      <w:r w:rsidRPr="009F56E2">
        <w:rPr>
          <w:color w:val="000000"/>
          <w:sz w:val="30"/>
        </w:rPr>
        <w:t xml:space="preserve"> </w:t>
      </w:r>
    </w:p>
    <w:tbl>
      <w:tblPr>
        <w:tblStyle w:val="TableGrid2"/>
        <w:tblW w:w="9608" w:type="dxa"/>
        <w:tblInd w:w="279" w:type="dxa"/>
        <w:tblCellMar>
          <w:top w:w="9" w:type="dxa"/>
          <w:left w:w="106" w:type="dxa"/>
          <w:right w:w="49" w:type="dxa"/>
        </w:tblCellMar>
        <w:tblLook w:val="04A0" w:firstRow="1" w:lastRow="0" w:firstColumn="1" w:lastColumn="0" w:noHBand="0" w:noVBand="1"/>
      </w:tblPr>
      <w:tblGrid>
        <w:gridCol w:w="495"/>
        <w:gridCol w:w="2363"/>
        <w:gridCol w:w="1810"/>
        <w:gridCol w:w="2196"/>
        <w:gridCol w:w="2744"/>
      </w:tblGrid>
      <w:tr w:rsidR="00B16199" w:rsidRPr="0024681B" w14:paraId="08818B11" w14:textId="77777777" w:rsidTr="00F3237A">
        <w:trPr>
          <w:trHeight w:val="1297"/>
        </w:trPr>
        <w:tc>
          <w:tcPr>
            <w:tcW w:w="495" w:type="dxa"/>
            <w:tcBorders>
              <w:top w:val="single" w:sz="4" w:space="0" w:color="000000"/>
              <w:left w:val="single" w:sz="4" w:space="0" w:color="000000"/>
              <w:bottom w:val="single" w:sz="4" w:space="0" w:color="000000"/>
              <w:right w:val="single" w:sz="4" w:space="0" w:color="000000"/>
            </w:tcBorders>
          </w:tcPr>
          <w:p w14:paraId="667C4C2B" w14:textId="77777777" w:rsidR="00B16199" w:rsidRPr="0024681B" w:rsidRDefault="00B16199" w:rsidP="00F3237A">
            <w:pPr>
              <w:jc w:val="center"/>
              <w:rPr>
                <w:color w:val="000000"/>
              </w:rPr>
            </w:pPr>
            <w:r w:rsidRPr="0024681B">
              <w:rPr>
                <w:color w:val="000000"/>
              </w:rPr>
              <w:t xml:space="preserve">№ п/ п </w:t>
            </w:r>
          </w:p>
          <w:p w14:paraId="4982FB2A" w14:textId="77777777" w:rsidR="00B16199" w:rsidRPr="0024681B" w:rsidRDefault="00B16199" w:rsidP="00F3237A">
            <w:pPr>
              <w:jc w:val="center"/>
              <w:rPr>
                <w:color w:val="000000"/>
              </w:rPr>
            </w:pPr>
            <w:r w:rsidRPr="0024681B">
              <w:rPr>
                <w:color w:val="000000"/>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0EA6987" w14:textId="77777777" w:rsidR="00B16199" w:rsidRPr="0024681B" w:rsidRDefault="00B16199" w:rsidP="00F3237A">
            <w:pPr>
              <w:ind w:hanging="12"/>
              <w:jc w:val="center"/>
              <w:rPr>
                <w:color w:val="000000"/>
              </w:rPr>
            </w:pPr>
            <w:r w:rsidRPr="0024681B">
              <w:rPr>
                <w:color w:val="000000"/>
              </w:rPr>
              <w:t xml:space="preserve">Наименование учреждения образования </w:t>
            </w:r>
          </w:p>
        </w:tc>
        <w:tc>
          <w:tcPr>
            <w:tcW w:w="1810" w:type="dxa"/>
            <w:tcBorders>
              <w:top w:val="single" w:sz="4" w:space="0" w:color="000000"/>
              <w:left w:val="single" w:sz="4" w:space="0" w:color="000000"/>
              <w:bottom w:val="single" w:sz="4" w:space="0" w:color="000000"/>
              <w:right w:val="single" w:sz="4" w:space="0" w:color="000000"/>
            </w:tcBorders>
          </w:tcPr>
          <w:p w14:paraId="7BDF2FC3" w14:textId="77777777" w:rsidR="00B16199" w:rsidRPr="0024681B" w:rsidRDefault="00B16199" w:rsidP="00F3237A">
            <w:pPr>
              <w:ind w:hanging="7"/>
              <w:jc w:val="center"/>
              <w:rPr>
                <w:color w:val="000000"/>
              </w:rPr>
            </w:pPr>
            <w:r w:rsidRPr="0024681B">
              <w:rPr>
                <w:color w:val="000000"/>
              </w:rPr>
              <w:t>Номинация</w:t>
            </w:r>
          </w:p>
        </w:tc>
        <w:tc>
          <w:tcPr>
            <w:tcW w:w="2196" w:type="dxa"/>
            <w:tcBorders>
              <w:top w:val="single" w:sz="4" w:space="0" w:color="000000"/>
              <w:left w:val="single" w:sz="4" w:space="0" w:color="000000"/>
              <w:bottom w:val="single" w:sz="4" w:space="0" w:color="000000"/>
              <w:right w:val="single" w:sz="4" w:space="0" w:color="000000"/>
            </w:tcBorders>
          </w:tcPr>
          <w:p w14:paraId="3C38563C" w14:textId="77777777" w:rsidR="00B16199" w:rsidRPr="0024681B" w:rsidRDefault="00B16199" w:rsidP="00F3237A">
            <w:pPr>
              <w:ind w:hanging="7"/>
              <w:jc w:val="center"/>
              <w:rPr>
                <w:color w:val="000000"/>
              </w:rPr>
            </w:pPr>
            <w:r w:rsidRPr="0024681B">
              <w:rPr>
                <w:color w:val="000000"/>
              </w:rPr>
              <w:t xml:space="preserve">Количество участников </w:t>
            </w:r>
          </w:p>
        </w:tc>
        <w:tc>
          <w:tcPr>
            <w:tcW w:w="2744" w:type="dxa"/>
            <w:tcBorders>
              <w:top w:val="single" w:sz="4" w:space="0" w:color="000000"/>
              <w:left w:val="single" w:sz="4" w:space="0" w:color="000000"/>
              <w:bottom w:val="single" w:sz="4" w:space="0" w:color="000000"/>
              <w:right w:val="single" w:sz="4" w:space="0" w:color="000000"/>
            </w:tcBorders>
          </w:tcPr>
          <w:p w14:paraId="58510227" w14:textId="77777777" w:rsidR="00B16199" w:rsidRPr="0024681B" w:rsidRDefault="00B16199" w:rsidP="00F3237A">
            <w:pPr>
              <w:jc w:val="center"/>
              <w:rPr>
                <w:color w:val="000000"/>
              </w:rPr>
            </w:pPr>
            <w:r w:rsidRPr="0024681B">
              <w:rPr>
                <w:color w:val="000000"/>
              </w:rPr>
              <w:t>Ф.И.О. руководителя по военно-патриотическому воспитанию,</w:t>
            </w:r>
          </w:p>
          <w:p w14:paraId="36CC8183" w14:textId="77777777" w:rsidR="00B16199" w:rsidRPr="0024681B" w:rsidRDefault="00B16199" w:rsidP="00F3237A">
            <w:pPr>
              <w:jc w:val="center"/>
              <w:rPr>
                <w:color w:val="000000"/>
              </w:rPr>
            </w:pPr>
            <w:r w:rsidRPr="0024681B">
              <w:rPr>
                <w:color w:val="000000"/>
              </w:rPr>
              <w:t xml:space="preserve">педагога </w:t>
            </w:r>
          </w:p>
          <w:p w14:paraId="5E915548" w14:textId="77777777" w:rsidR="00B16199" w:rsidRPr="0024681B" w:rsidRDefault="00B16199" w:rsidP="00F3237A">
            <w:pPr>
              <w:jc w:val="center"/>
              <w:rPr>
                <w:color w:val="000000"/>
              </w:rPr>
            </w:pPr>
          </w:p>
        </w:tc>
      </w:tr>
      <w:tr w:rsidR="00B16199" w:rsidRPr="0024681B" w14:paraId="012CA212" w14:textId="77777777" w:rsidTr="00F3237A">
        <w:trPr>
          <w:trHeight w:val="334"/>
        </w:trPr>
        <w:tc>
          <w:tcPr>
            <w:tcW w:w="495" w:type="dxa"/>
            <w:tcBorders>
              <w:top w:val="single" w:sz="4" w:space="0" w:color="000000"/>
              <w:left w:val="single" w:sz="4" w:space="0" w:color="000000"/>
              <w:bottom w:val="single" w:sz="4" w:space="0" w:color="000000"/>
              <w:right w:val="single" w:sz="4" w:space="0" w:color="000000"/>
            </w:tcBorders>
          </w:tcPr>
          <w:p w14:paraId="6CC0D1D5" w14:textId="77777777" w:rsidR="00B16199" w:rsidRPr="0024681B" w:rsidRDefault="00B16199" w:rsidP="00F3237A">
            <w:pPr>
              <w:rPr>
                <w:color w:val="000000"/>
              </w:rPr>
            </w:pPr>
            <w:r w:rsidRPr="0024681B">
              <w:rPr>
                <w:color w:val="000000"/>
              </w:rPr>
              <w:t xml:space="preserve">1. </w:t>
            </w:r>
          </w:p>
        </w:tc>
        <w:tc>
          <w:tcPr>
            <w:tcW w:w="2363" w:type="dxa"/>
            <w:tcBorders>
              <w:top w:val="single" w:sz="4" w:space="0" w:color="000000"/>
              <w:left w:val="single" w:sz="4" w:space="0" w:color="000000"/>
              <w:bottom w:val="single" w:sz="4" w:space="0" w:color="000000"/>
              <w:right w:val="single" w:sz="4" w:space="0" w:color="000000"/>
            </w:tcBorders>
          </w:tcPr>
          <w:p w14:paraId="3C3EBD3C" w14:textId="77777777" w:rsidR="00B16199" w:rsidRPr="0024681B" w:rsidRDefault="00B16199" w:rsidP="00F3237A">
            <w:pPr>
              <w:rPr>
                <w:color w:val="000000"/>
              </w:rPr>
            </w:pPr>
            <w:r w:rsidRPr="0024681B">
              <w:rPr>
                <w:color w:val="00000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DEE6D27" w14:textId="77777777" w:rsidR="00B16199" w:rsidRPr="0024681B" w:rsidRDefault="00B16199" w:rsidP="00F3237A">
            <w:pPr>
              <w:rPr>
                <w:color w:val="000000"/>
              </w:rPr>
            </w:pPr>
          </w:p>
        </w:tc>
        <w:tc>
          <w:tcPr>
            <w:tcW w:w="2196" w:type="dxa"/>
            <w:tcBorders>
              <w:top w:val="single" w:sz="4" w:space="0" w:color="000000"/>
              <w:left w:val="single" w:sz="4" w:space="0" w:color="000000"/>
              <w:bottom w:val="single" w:sz="4" w:space="0" w:color="000000"/>
              <w:right w:val="single" w:sz="4" w:space="0" w:color="000000"/>
            </w:tcBorders>
          </w:tcPr>
          <w:p w14:paraId="4EDE6083" w14:textId="77777777" w:rsidR="00B16199" w:rsidRPr="0024681B" w:rsidRDefault="00B16199" w:rsidP="00F3237A">
            <w:pPr>
              <w:rPr>
                <w:color w:val="000000"/>
              </w:rPr>
            </w:pPr>
            <w:r w:rsidRPr="0024681B">
              <w:rPr>
                <w:color w:val="000000"/>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44295848" w14:textId="77777777" w:rsidR="00B16199" w:rsidRPr="0024681B" w:rsidRDefault="00B16199" w:rsidP="00F3237A">
            <w:pPr>
              <w:rPr>
                <w:color w:val="000000"/>
              </w:rPr>
            </w:pPr>
            <w:r w:rsidRPr="0024681B">
              <w:rPr>
                <w:color w:val="000000"/>
              </w:rPr>
              <w:t xml:space="preserve"> </w:t>
            </w:r>
          </w:p>
        </w:tc>
      </w:tr>
      <w:tr w:rsidR="00B16199" w:rsidRPr="0024681B" w14:paraId="18A4F69F" w14:textId="77777777" w:rsidTr="00F3237A">
        <w:trPr>
          <w:trHeight w:val="331"/>
        </w:trPr>
        <w:tc>
          <w:tcPr>
            <w:tcW w:w="495" w:type="dxa"/>
            <w:tcBorders>
              <w:top w:val="single" w:sz="4" w:space="0" w:color="000000"/>
              <w:left w:val="single" w:sz="4" w:space="0" w:color="000000"/>
              <w:bottom w:val="single" w:sz="4" w:space="0" w:color="000000"/>
              <w:right w:val="single" w:sz="4" w:space="0" w:color="000000"/>
            </w:tcBorders>
          </w:tcPr>
          <w:p w14:paraId="28522CD6" w14:textId="77777777" w:rsidR="00B16199" w:rsidRPr="0024681B" w:rsidRDefault="00B16199" w:rsidP="00F3237A">
            <w:pPr>
              <w:rPr>
                <w:color w:val="000000"/>
              </w:rPr>
            </w:pPr>
            <w:r w:rsidRPr="0024681B">
              <w:rPr>
                <w:color w:val="000000"/>
              </w:rPr>
              <w:t xml:space="preserve">2. </w:t>
            </w:r>
          </w:p>
        </w:tc>
        <w:tc>
          <w:tcPr>
            <w:tcW w:w="2363" w:type="dxa"/>
            <w:tcBorders>
              <w:top w:val="single" w:sz="4" w:space="0" w:color="000000"/>
              <w:left w:val="single" w:sz="4" w:space="0" w:color="000000"/>
              <w:bottom w:val="single" w:sz="4" w:space="0" w:color="000000"/>
              <w:right w:val="single" w:sz="4" w:space="0" w:color="000000"/>
            </w:tcBorders>
          </w:tcPr>
          <w:p w14:paraId="738ECC3B" w14:textId="77777777" w:rsidR="00B16199" w:rsidRPr="0024681B" w:rsidRDefault="00B16199" w:rsidP="00F3237A">
            <w:pPr>
              <w:rPr>
                <w:color w:val="000000"/>
              </w:rPr>
            </w:pPr>
            <w:r w:rsidRPr="0024681B">
              <w:rPr>
                <w:color w:val="00000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83DEB82" w14:textId="77777777" w:rsidR="00B16199" w:rsidRPr="0024681B" w:rsidRDefault="00B16199" w:rsidP="00F3237A">
            <w:pPr>
              <w:rPr>
                <w:color w:val="000000"/>
              </w:rPr>
            </w:pPr>
          </w:p>
        </w:tc>
        <w:tc>
          <w:tcPr>
            <w:tcW w:w="2196" w:type="dxa"/>
            <w:tcBorders>
              <w:top w:val="single" w:sz="4" w:space="0" w:color="000000"/>
              <w:left w:val="single" w:sz="4" w:space="0" w:color="000000"/>
              <w:bottom w:val="single" w:sz="4" w:space="0" w:color="000000"/>
              <w:right w:val="single" w:sz="4" w:space="0" w:color="000000"/>
            </w:tcBorders>
          </w:tcPr>
          <w:p w14:paraId="0A80A409" w14:textId="77777777" w:rsidR="00B16199" w:rsidRPr="0024681B" w:rsidRDefault="00B16199" w:rsidP="00F3237A">
            <w:pPr>
              <w:rPr>
                <w:color w:val="000000"/>
              </w:rPr>
            </w:pPr>
            <w:r w:rsidRPr="0024681B">
              <w:rPr>
                <w:color w:val="000000"/>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04219D87" w14:textId="77777777" w:rsidR="00B16199" w:rsidRPr="0024681B" w:rsidRDefault="00B16199" w:rsidP="00F3237A">
            <w:pPr>
              <w:rPr>
                <w:color w:val="000000"/>
              </w:rPr>
            </w:pPr>
            <w:r w:rsidRPr="0024681B">
              <w:rPr>
                <w:color w:val="000000"/>
              </w:rPr>
              <w:t xml:space="preserve"> </w:t>
            </w:r>
          </w:p>
        </w:tc>
      </w:tr>
      <w:tr w:rsidR="00B16199" w:rsidRPr="0024681B" w14:paraId="6C2B4287" w14:textId="77777777" w:rsidTr="00F3237A">
        <w:trPr>
          <w:trHeight w:val="334"/>
        </w:trPr>
        <w:tc>
          <w:tcPr>
            <w:tcW w:w="495" w:type="dxa"/>
            <w:tcBorders>
              <w:top w:val="single" w:sz="4" w:space="0" w:color="000000"/>
              <w:left w:val="single" w:sz="4" w:space="0" w:color="000000"/>
              <w:bottom w:val="single" w:sz="4" w:space="0" w:color="000000"/>
              <w:right w:val="single" w:sz="4" w:space="0" w:color="000000"/>
            </w:tcBorders>
          </w:tcPr>
          <w:p w14:paraId="0B95FC8B" w14:textId="77777777" w:rsidR="00B16199" w:rsidRPr="0024681B" w:rsidRDefault="00B16199" w:rsidP="00F3237A">
            <w:pPr>
              <w:rPr>
                <w:color w:val="000000"/>
              </w:rPr>
            </w:pPr>
            <w:r w:rsidRPr="0024681B">
              <w:rPr>
                <w:color w:val="000000"/>
              </w:rPr>
              <w:t xml:space="preserve">3. </w:t>
            </w:r>
          </w:p>
        </w:tc>
        <w:tc>
          <w:tcPr>
            <w:tcW w:w="2363" w:type="dxa"/>
            <w:tcBorders>
              <w:top w:val="single" w:sz="4" w:space="0" w:color="000000"/>
              <w:left w:val="single" w:sz="4" w:space="0" w:color="000000"/>
              <w:bottom w:val="single" w:sz="4" w:space="0" w:color="000000"/>
              <w:right w:val="single" w:sz="4" w:space="0" w:color="000000"/>
            </w:tcBorders>
          </w:tcPr>
          <w:p w14:paraId="14061E9D" w14:textId="77777777" w:rsidR="00B16199" w:rsidRPr="0024681B" w:rsidRDefault="00B16199" w:rsidP="00F3237A">
            <w:pPr>
              <w:rPr>
                <w:color w:val="000000"/>
              </w:rPr>
            </w:pPr>
            <w:r w:rsidRPr="0024681B">
              <w:rPr>
                <w:color w:val="00000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9D136C4" w14:textId="77777777" w:rsidR="00B16199" w:rsidRPr="0024681B" w:rsidRDefault="00B16199" w:rsidP="00F3237A">
            <w:pPr>
              <w:rPr>
                <w:color w:val="000000"/>
              </w:rPr>
            </w:pPr>
          </w:p>
        </w:tc>
        <w:tc>
          <w:tcPr>
            <w:tcW w:w="2196" w:type="dxa"/>
            <w:tcBorders>
              <w:top w:val="single" w:sz="4" w:space="0" w:color="000000"/>
              <w:left w:val="single" w:sz="4" w:space="0" w:color="000000"/>
              <w:bottom w:val="single" w:sz="4" w:space="0" w:color="000000"/>
              <w:right w:val="single" w:sz="4" w:space="0" w:color="000000"/>
            </w:tcBorders>
          </w:tcPr>
          <w:p w14:paraId="7A2ECCD9" w14:textId="77777777" w:rsidR="00B16199" w:rsidRPr="0024681B" w:rsidRDefault="00B16199" w:rsidP="00F3237A">
            <w:pPr>
              <w:rPr>
                <w:color w:val="000000"/>
              </w:rPr>
            </w:pPr>
            <w:r w:rsidRPr="0024681B">
              <w:rPr>
                <w:color w:val="000000"/>
              </w:rPr>
              <w:t xml:space="preserve"> </w:t>
            </w:r>
          </w:p>
        </w:tc>
        <w:tc>
          <w:tcPr>
            <w:tcW w:w="2744" w:type="dxa"/>
            <w:tcBorders>
              <w:top w:val="single" w:sz="4" w:space="0" w:color="000000"/>
              <w:left w:val="single" w:sz="4" w:space="0" w:color="000000"/>
              <w:bottom w:val="single" w:sz="4" w:space="0" w:color="000000"/>
              <w:right w:val="single" w:sz="4" w:space="0" w:color="000000"/>
            </w:tcBorders>
          </w:tcPr>
          <w:p w14:paraId="7075A441" w14:textId="77777777" w:rsidR="00B16199" w:rsidRPr="0024681B" w:rsidRDefault="00B16199" w:rsidP="00F3237A">
            <w:pPr>
              <w:rPr>
                <w:color w:val="000000"/>
              </w:rPr>
            </w:pPr>
            <w:r w:rsidRPr="0024681B">
              <w:rPr>
                <w:color w:val="000000"/>
              </w:rPr>
              <w:t xml:space="preserve"> </w:t>
            </w:r>
          </w:p>
        </w:tc>
      </w:tr>
    </w:tbl>
    <w:p w14:paraId="52A42B0E" w14:textId="278EE022" w:rsidR="00B16199" w:rsidRDefault="00B16199" w:rsidP="00B16199">
      <w:pPr>
        <w:rPr>
          <w:color w:val="000000"/>
          <w:sz w:val="30"/>
        </w:rPr>
      </w:pPr>
      <w:r w:rsidRPr="009F56E2">
        <w:rPr>
          <w:color w:val="000000"/>
          <w:sz w:val="30"/>
        </w:rPr>
        <w:t xml:space="preserve"> </w:t>
      </w:r>
    </w:p>
    <w:p w14:paraId="2F393EA3" w14:textId="4224B53A" w:rsidR="007F1DE2" w:rsidRDefault="007F1DE2" w:rsidP="00B16199">
      <w:pPr>
        <w:rPr>
          <w:color w:val="000000"/>
          <w:sz w:val="30"/>
        </w:rPr>
      </w:pPr>
    </w:p>
    <w:p w14:paraId="15494CE3" w14:textId="381759A3" w:rsidR="007F1DE2" w:rsidRDefault="007F1DE2" w:rsidP="00B16199">
      <w:pPr>
        <w:rPr>
          <w:color w:val="000000"/>
          <w:sz w:val="30"/>
        </w:rPr>
      </w:pPr>
    </w:p>
    <w:p w14:paraId="72D68C64" w14:textId="2BD4D1CA" w:rsidR="007F1DE2" w:rsidRDefault="007F1DE2" w:rsidP="00B16199">
      <w:pPr>
        <w:rPr>
          <w:color w:val="000000"/>
          <w:sz w:val="30"/>
        </w:rPr>
      </w:pPr>
    </w:p>
    <w:p w14:paraId="1E80F6CB" w14:textId="54889D5D" w:rsidR="007F1DE2" w:rsidRDefault="007F1DE2" w:rsidP="00B16199">
      <w:pPr>
        <w:rPr>
          <w:color w:val="000000"/>
          <w:sz w:val="30"/>
        </w:rPr>
      </w:pPr>
    </w:p>
    <w:p w14:paraId="1809EDE7" w14:textId="4FF866B9" w:rsidR="007F1DE2" w:rsidRDefault="007F1DE2" w:rsidP="00B16199">
      <w:pPr>
        <w:rPr>
          <w:color w:val="000000"/>
          <w:sz w:val="30"/>
        </w:rPr>
      </w:pPr>
    </w:p>
    <w:p w14:paraId="07899CB4" w14:textId="454D6288" w:rsidR="007F1DE2" w:rsidRDefault="007F1DE2" w:rsidP="00B16199">
      <w:pPr>
        <w:rPr>
          <w:color w:val="000000"/>
          <w:sz w:val="30"/>
        </w:rPr>
      </w:pPr>
    </w:p>
    <w:p w14:paraId="44C9DDA3" w14:textId="0F489514" w:rsidR="007F1DE2" w:rsidRDefault="007F1DE2" w:rsidP="00B16199">
      <w:pPr>
        <w:rPr>
          <w:color w:val="000000"/>
          <w:sz w:val="30"/>
        </w:rPr>
      </w:pPr>
    </w:p>
    <w:p w14:paraId="6E8BD217" w14:textId="77777777" w:rsidR="007F1DE2" w:rsidRPr="009F56E2" w:rsidRDefault="007F1DE2" w:rsidP="00B16199">
      <w:pPr>
        <w:rPr>
          <w:color w:val="000000"/>
          <w:sz w:val="30"/>
        </w:rPr>
      </w:pPr>
    </w:p>
    <w:p w14:paraId="7F149538" w14:textId="77777777" w:rsidR="00B16199" w:rsidRPr="009F56E2" w:rsidRDefault="00B16199" w:rsidP="00B16199">
      <w:pPr>
        <w:ind w:firstLine="6521"/>
        <w:rPr>
          <w:color w:val="000000"/>
          <w:sz w:val="30"/>
        </w:rPr>
      </w:pPr>
      <w:r w:rsidRPr="009F56E2">
        <w:rPr>
          <w:color w:val="000000"/>
          <w:sz w:val="30"/>
        </w:rPr>
        <w:t>Приложение 2</w:t>
      </w:r>
    </w:p>
    <w:p w14:paraId="53AD7D14" w14:textId="77777777" w:rsidR="00B16199" w:rsidRPr="009F56E2" w:rsidRDefault="00B16199" w:rsidP="00B16199">
      <w:pPr>
        <w:ind w:firstLine="6521"/>
        <w:rPr>
          <w:color w:val="000000"/>
          <w:sz w:val="30"/>
        </w:rPr>
      </w:pPr>
      <w:r w:rsidRPr="009F56E2">
        <w:rPr>
          <w:color w:val="000000"/>
          <w:sz w:val="30"/>
        </w:rPr>
        <w:t xml:space="preserve"> к Условиям проведения </w:t>
      </w:r>
    </w:p>
    <w:p w14:paraId="41A44C4C" w14:textId="77777777" w:rsidR="00B16199" w:rsidRPr="009F56E2" w:rsidRDefault="00B16199" w:rsidP="00B16199">
      <w:pPr>
        <w:ind w:firstLine="6521"/>
        <w:rPr>
          <w:color w:val="000000"/>
          <w:sz w:val="30"/>
        </w:rPr>
      </w:pPr>
      <w:r w:rsidRPr="009F56E2">
        <w:rPr>
          <w:color w:val="000000"/>
          <w:sz w:val="30"/>
        </w:rPr>
        <w:t xml:space="preserve">смотра-конкурса </w:t>
      </w:r>
    </w:p>
    <w:p w14:paraId="570FC5E4" w14:textId="77777777" w:rsidR="00B16199" w:rsidRPr="009F56E2" w:rsidRDefault="00B16199" w:rsidP="00B16199">
      <w:pPr>
        <w:rPr>
          <w:color w:val="000000"/>
          <w:sz w:val="30"/>
        </w:rPr>
      </w:pPr>
      <w:r w:rsidRPr="009F56E2">
        <w:rPr>
          <w:color w:val="000000"/>
          <w:sz w:val="30"/>
        </w:rPr>
        <w:t xml:space="preserve"> </w:t>
      </w:r>
    </w:p>
    <w:p w14:paraId="1327A435" w14:textId="77777777" w:rsidR="00B16199" w:rsidRPr="009F56E2" w:rsidRDefault="00B16199" w:rsidP="00B16199">
      <w:pPr>
        <w:jc w:val="right"/>
        <w:rPr>
          <w:color w:val="000000"/>
          <w:sz w:val="30"/>
        </w:rPr>
      </w:pPr>
    </w:p>
    <w:p w14:paraId="72D339B3" w14:textId="77777777" w:rsidR="00B16199" w:rsidRPr="009F56E2" w:rsidRDefault="00B16199" w:rsidP="00B16199">
      <w:pPr>
        <w:ind w:firstLine="709"/>
        <w:jc w:val="center"/>
        <w:rPr>
          <w:color w:val="000000"/>
          <w:sz w:val="30"/>
        </w:rPr>
      </w:pPr>
      <w:r w:rsidRPr="009F56E2">
        <w:rPr>
          <w:color w:val="000000"/>
          <w:sz w:val="30"/>
        </w:rPr>
        <w:t>Критерии оценки конкурсных выступлений</w:t>
      </w:r>
    </w:p>
    <w:p w14:paraId="2C598DED" w14:textId="77777777" w:rsidR="00B16199" w:rsidRPr="009F56E2" w:rsidRDefault="00B16199" w:rsidP="00B16199">
      <w:pPr>
        <w:ind w:firstLine="709"/>
        <w:jc w:val="center"/>
        <w:rPr>
          <w:color w:val="000000"/>
          <w:sz w:val="30"/>
        </w:rPr>
      </w:pPr>
      <w:r w:rsidRPr="009F56E2">
        <w:rPr>
          <w:color w:val="000000"/>
          <w:sz w:val="30"/>
        </w:rPr>
        <w:t xml:space="preserve"> областного смотра-конкурса</w:t>
      </w:r>
    </w:p>
    <w:p w14:paraId="02A6875B" w14:textId="77777777" w:rsidR="00B16199" w:rsidRPr="009F56E2" w:rsidRDefault="00B16199" w:rsidP="00B16199">
      <w:pPr>
        <w:jc w:val="right"/>
        <w:rPr>
          <w:color w:val="000000"/>
          <w:sz w:val="30"/>
        </w:rPr>
      </w:pPr>
      <w:r w:rsidRPr="009F56E2">
        <w:rPr>
          <w:color w:val="000000"/>
          <w:sz w:val="30"/>
        </w:rPr>
        <w:t xml:space="preserve"> </w:t>
      </w:r>
    </w:p>
    <w:tbl>
      <w:tblPr>
        <w:tblStyle w:val="TableGrid2"/>
        <w:tblW w:w="9343" w:type="dxa"/>
        <w:tblInd w:w="7" w:type="dxa"/>
        <w:tblCellMar>
          <w:top w:w="9" w:type="dxa"/>
          <w:left w:w="12" w:type="dxa"/>
          <w:right w:w="33" w:type="dxa"/>
        </w:tblCellMar>
        <w:tblLook w:val="04A0" w:firstRow="1" w:lastRow="0" w:firstColumn="1" w:lastColumn="0" w:noHBand="0" w:noVBand="1"/>
      </w:tblPr>
      <w:tblGrid>
        <w:gridCol w:w="804"/>
        <w:gridCol w:w="5459"/>
        <w:gridCol w:w="3080"/>
      </w:tblGrid>
      <w:tr w:rsidR="00B16199" w:rsidRPr="009F56E2" w14:paraId="1AE89117" w14:textId="77777777" w:rsidTr="00F3237A">
        <w:trPr>
          <w:trHeight w:val="701"/>
        </w:trPr>
        <w:tc>
          <w:tcPr>
            <w:tcW w:w="804" w:type="dxa"/>
            <w:tcBorders>
              <w:top w:val="single" w:sz="4" w:space="0" w:color="000000"/>
              <w:left w:val="single" w:sz="4" w:space="0" w:color="000000"/>
              <w:bottom w:val="single" w:sz="4" w:space="0" w:color="000000"/>
              <w:right w:val="single" w:sz="4" w:space="0" w:color="000000"/>
            </w:tcBorders>
          </w:tcPr>
          <w:p w14:paraId="49A361C2" w14:textId="77777777" w:rsidR="00B16199" w:rsidRPr="009F56E2" w:rsidRDefault="00B16199" w:rsidP="00F3237A">
            <w:pPr>
              <w:rPr>
                <w:color w:val="000000"/>
              </w:rPr>
            </w:pPr>
            <w:r w:rsidRPr="009F56E2">
              <w:rPr>
                <w:color w:val="000000"/>
              </w:rPr>
              <w:t xml:space="preserve">№ </w:t>
            </w:r>
          </w:p>
          <w:p w14:paraId="1BEA360F" w14:textId="77777777" w:rsidR="00B16199" w:rsidRPr="009F56E2" w:rsidRDefault="00B16199" w:rsidP="00F3237A">
            <w:pPr>
              <w:rPr>
                <w:color w:val="000000"/>
              </w:rPr>
            </w:pPr>
            <w:r w:rsidRPr="009F56E2">
              <w:rPr>
                <w:color w:val="000000"/>
              </w:rPr>
              <w:t xml:space="preserve">п/п </w:t>
            </w:r>
          </w:p>
        </w:tc>
        <w:tc>
          <w:tcPr>
            <w:tcW w:w="5459" w:type="dxa"/>
            <w:tcBorders>
              <w:top w:val="single" w:sz="4" w:space="0" w:color="000000"/>
              <w:left w:val="single" w:sz="4" w:space="0" w:color="000000"/>
              <w:bottom w:val="single" w:sz="4" w:space="0" w:color="000000"/>
              <w:right w:val="single" w:sz="4" w:space="0" w:color="000000"/>
            </w:tcBorders>
            <w:vAlign w:val="center"/>
          </w:tcPr>
          <w:p w14:paraId="03289B1F" w14:textId="77777777" w:rsidR="00B16199" w:rsidRPr="009F56E2" w:rsidRDefault="00B16199" w:rsidP="00F3237A">
            <w:pPr>
              <w:ind w:left="163" w:right="144"/>
              <w:jc w:val="center"/>
              <w:rPr>
                <w:color w:val="000000"/>
                <w:sz w:val="26"/>
                <w:szCs w:val="26"/>
              </w:rPr>
            </w:pPr>
            <w:r w:rsidRPr="009F56E2">
              <w:rPr>
                <w:color w:val="000000"/>
                <w:sz w:val="26"/>
                <w:szCs w:val="26"/>
              </w:rPr>
              <w:t xml:space="preserve">Критерии </w:t>
            </w:r>
          </w:p>
        </w:tc>
        <w:tc>
          <w:tcPr>
            <w:tcW w:w="3080" w:type="dxa"/>
            <w:tcBorders>
              <w:top w:val="single" w:sz="4" w:space="0" w:color="000000"/>
              <w:left w:val="single" w:sz="4" w:space="0" w:color="000000"/>
              <w:bottom w:val="single" w:sz="4" w:space="0" w:color="000000"/>
              <w:right w:val="single" w:sz="4" w:space="0" w:color="000000"/>
            </w:tcBorders>
            <w:vAlign w:val="center"/>
          </w:tcPr>
          <w:p w14:paraId="47D3942E" w14:textId="77777777" w:rsidR="00B16199" w:rsidRPr="009F56E2" w:rsidRDefault="00B16199" w:rsidP="00F3237A">
            <w:pPr>
              <w:jc w:val="center"/>
              <w:rPr>
                <w:color w:val="000000"/>
              </w:rPr>
            </w:pPr>
            <w:r w:rsidRPr="009F56E2">
              <w:rPr>
                <w:color w:val="000000"/>
              </w:rPr>
              <w:t xml:space="preserve">Баллы </w:t>
            </w:r>
          </w:p>
        </w:tc>
      </w:tr>
      <w:tr w:rsidR="00B16199" w:rsidRPr="009F56E2" w14:paraId="314363A2" w14:textId="77777777" w:rsidTr="00F3237A">
        <w:trPr>
          <w:trHeight w:val="1390"/>
        </w:trPr>
        <w:tc>
          <w:tcPr>
            <w:tcW w:w="804" w:type="dxa"/>
            <w:tcBorders>
              <w:top w:val="single" w:sz="4" w:space="0" w:color="000000"/>
              <w:left w:val="single" w:sz="4" w:space="0" w:color="000000"/>
              <w:bottom w:val="single" w:sz="4" w:space="0" w:color="000000"/>
              <w:right w:val="single" w:sz="4" w:space="0" w:color="000000"/>
            </w:tcBorders>
            <w:vAlign w:val="center"/>
          </w:tcPr>
          <w:p w14:paraId="6712EACE" w14:textId="77777777" w:rsidR="00B16199" w:rsidRPr="009F56E2" w:rsidRDefault="00B16199" w:rsidP="00F3237A">
            <w:pPr>
              <w:rPr>
                <w:color w:val="000000"/>
              </w:rPr>
            </w:pPr>
            <w:r w:rsidRPr="009F56E2">
              <w:rPr>
                <w:color w:val="000000"/>
              </w:rPr>
              <w:t xml:space="preserve">1. </w:t>
            </w:r>
          </w:p>
        </w:tc>
        <w:tc>
          <w:tcPr>
            <w:tcW w:w="5459" w:type="dxa"/>
            <w:tcBorders>
              <w:top w:val="single" w:sz="4" w:space="0" w:color="000000"/>
              <w:left w:val="single" w:sz="4" w:space="0" w:color="000000"/>
              <w:bottom w:val="single" w:sz="4" w:space="0" w:color="000000"/>
              <w:right w:val="single" w:sz="4" w:space="0" w:color="000000"/>
            </w:tcBorders>
          </w:tcPr>
          <w:p w14:paraId="5BC6DDAA" w14:textId="77777777" w:rsidR="00B16199" w:rsidRPr="009F56E2" w:rsidRDefault="00B16199" w:rsidP="00F3237A">
            <w:pPr>
              <w:ind w:left="163" w:right="144"/>
              <w:jc w:val="both"/>
              <w:rPr>
                <w:sz w:val="26"/>
                <w:szCs w:val="26"/>
              </w:rPr>
            </w:pPr>
            <w:r w:rsidRPr="009F56E2">
              <w:rPr>
                <w:sz w:val="26"/>
                <w:szCs w:val="26"/>
              </w:rPr>
              <w:t>Экипировка:</w:t>
            </w:r>
          </w:p>
          <w:p w14:paraId="7732B41F" w14:textId="77777777" w:rsidR="00B16199" w:rsidRPr="009F56E2" w:rsidRDefault="00B16199" w:rsidP="00F3237A">
            <w:pPr>
              <w:ind w:left="163" w:right="144"/>
              <w:jc w:val="both"/>
              <w:rPr>
                <w:sz w:val="26"/>
                <w:szCs w:val="26"/>
              </w:rPr>
            </w:pPr>
            <w:r w:rsidRPr="009F56E2">
              <w:rPr>
                <w:sz w:val="26"/>
                <w:szCs w:val="26"/>
              </w:rPr>
              <w:t xml:space="preserve">военная форма (парадная форма одежды) при наличии права ее ношения или одежда делового стиля черно-белого цвета; </w:t>
            </w:r>
          </w:p>
          <w:p w14:paraId="6F3502A5" w14:textId="77777777" w:rsidR="00B16199" w:rsidRPr="009F56E2" w:rsidRDefault="00B16199" w:rsidP="00F3237A">
            <w:pPr>
              <w:ind w:left="163" w:right="144"/>
              <w:jc w:val="both"/>
              <w:rPr>
                <w:sz w:val="26"/>
                <w:szCs w:val="26"/>
              </w:rPr>
            </w:pPr>
            <w:r w:rsidRPr="009F56E2">
              <w:rPr>
                <w:sz w:val="26"/>
                <w:szCs w:val="26"/>
              </w:rPr>
              <w:t>знаменная лента при наличии права ее ношения (одевается через правое плечо к левому боку);</w:t>
            </w:r>
          </w:p>
          <w:p w14:paraId="5FB357AB" w14:textId="77777777" w:rsidR="00B16199" w:rsidRPr="009F56E2" w:rsidRDefault="00B16199" w:rsidP="00F3237A">
            <w:pPr>
              <w:ind w:left="163" w:right="144"/>
              <w:jc w:val="both"/>
              <w:rPr>
                <w:sz w:val="26"/>
                <w:szCs w:val="26"/>
              </w:rPr>
            </w:pPr>
            <w:r w:rsidRPr="009F56E2">
              <w:rPr>
                <w:sz w:val="26"/>
                <w:szCs w:val="26"/>
              </w:rPr>
              <w:t>белые перчатки.</w:t>
            </w:r>
          </w:p>
          <w:p w14:paraId="7E373254" w14:textId="77777777" w:rsidR="00B16199" w:rsidRPr="009F56E2" w:rsidRDefault="00B16199" w:rsidP="00F3237A">
            <w:pPr>
              <w:ind w:left="163" w:right="144"/>
              <w:jc w:val="both"/>
              <w:rPr>
                <w:color w:val="000000"/>
                <w:sz w:val="26"/>
                <w:szCs w:val="26"/>
              </w:rPr>
            </w:pPr>
            <w:r w:rsidRPr="009F56E2">
              <w:rPr>
                <w:color w:val="000000"/>
                <w:sz w:val="26"/>
                <w:szCs w:val="26"/>
              </w:rPr>
              <w:t>Используемый знаменный группой Флаг (соответствие требованиям, представленным в Законе Республики Беларусь от 5 июля 2004 г. № 301-З «О государственных символах Республики Беларусь»)</w:t>
            </w:r>
          </w:p>
          <w:p w14:paraId="2692C058" w14:textId="77777777" w:rsidR="00B16199" w:rsidRPr="009F56E2" w:rsidRDefault="00B16199" w:rsidP="00F3237A">
            <w:pPr>
              <w:ind w:left="163" w:right="144"/>
              <w:jc w:val="both"/>
              <w:rPr>
                <w:color w:val="000000"/>
                <w:sz w:val="26"/>
                <w:szCs w:val="26"/>
              </w:rPr>
            </w:pPr>
          </w:p>
        </w:tc>
        <w:tc>
          <w:tcPr>
            <w:tcW w:w="3080" w:type="dxa"/>
            <w:tcBorders>
              <w:top w:val="single" w:sz="4" w:space="0" w:color="000000"/>
              <w:left w:val="single" w:sz="4" w:space="0" w:color="000000"/>
              <w:bottom w:val="single" w:sz="4" w:space="0" w:color="000000"/>
              <w:right w:val="single" w:sz="4" w:space="0" w:color="000000"/>
            </w:tcBorders>
            <w:vAlign w:val="center"/>
          </w:tcPr>
          <w:p w14:paraId="66E9C54F" w14:textId="77777777" w:rsidR="00B16199" w:rsidRPr="009F56E2" w:rsidRDefault="00B16199" w:rsidP="00F3237A">
            <w:pPr>
              <w:jc w:val="center"/>
              <w:rPr>
                <w:color w:val="000000"/>
              </w:rPr>
            </w:pPr>
            <w:r w:rsidRPr="009F56E2">
              <w:rPr>
                <w:color w:val="000000"/>
              </w:rPr>
              <w:t xml:space="preserve">от 0 до 10 </w:t>
            </w:r>
          </w:p>
        </w:tc>
      </w:tr>
      <w:tr w:rsidR="00B16199" w:rsidRPr="009F56E2" w14:paraId="15BA2AB9" w14:textId="77777777" w:rsidTr="00F3237A">
        <w:trPr>
          <w:trHeight w:val="794"/>
        </w:trPr>
        <w:tc>
          <w:tcPr>
            <w:tcW w:w="804" w:type="dxa"/>
            <w:tcBorders>
              <w:top w:val="single" w:sz="4" w:space="0" w:color="000000"/>
              <w:left w:val="single" w:sz="4" w:space="0" w:color="000000"/>
              <w:bottom w:val="single" w:sz="4" w:space="0" w:color="000000"/>
              <w:right w:val="single" w:sz="4" w:space="0" w:color="000000"/>
            </w:tcBorders>
            <w:vAlign w:val="center"/>
          </w:tcPr>
          <w:p w14:paraId="015201F7" w14:textId="77777777" w:rsidR="00B16199" w:rsidRPr="009F56E2" w:rsidRDefault="00B16199" w:rsidP="00F3237A">
            <w:pPr>
              <w:rPr>
                <w:color w:val="000000"/>
              </w:rPr>
            </w:pPr>
            <w:r w:rsidRPr="009F56E2">
              <w:rPr>
                <w:color w:val="000000"/>
              </w:rPr>
              <w:t xml:space="preserve">2. </w:t>
            </w:r>
          </w:p>
        </w:tc>
        <w:tc>
          <w:tcPr>
            <w:tcW w:w="5459" w:type="dxa"/>
            <w:tcBorders>
              <w:top w:val="single" w:sz="4" w:space="0" w:color="000000"/>
              <w:left w:val="single" w:sz="4" w:space="0" w:color="000000"/>
              <w:bottom w:val="single" w:sz="4" w:space="0" w:color="000000"/>
              <w:right w:val="single" w:sz="4" w:space="0" w:color="000000"/>
            </w:tcBorders>
          </w:tcPr>
          <w:p w14:paraId="4222187A" w14:textId="77777777" w:rsidR="00B16199" w:rsidRPr="009F56E2" w:rsidRDefault="00B16199" w:rsidP="00F3237A">
            <w:pPr>
              <w:ind w:left="163" w:right="144"/>
              <w:jc w:val="both"/>
              <w:rPr>
                <w:color w:val="000000"/>
                <w:sz w:val="26"/>
                <w:szCs w:val="26"/>
              </w:rPr>
            </w:pPr>
            <w:r w:rsidRPr="009F56E2">
              <w:rPr>
                <w:bCs/>
                <w:iCs/>
                <w:color w:val="000000"/>
                <w:sz w:val="26"/>
                <w:szCs w:val="26"/>
              </w:rPr>
              <w:t xml:space="preserve">Внос и вынос Флага </w:t>
            </w:r>
          </w:p>
        </w:tc>
        <w:tc>
          <w:tcPr>
            <w:tcW w:w="3080" w:type="dxa"/>
            <w:tcBorders>
              <w:top w:val="single" w:sz="4" w:space="0" w:color="000000"/>
              <w:left w:val="single" w:sz="4" w:space="0" w:color="000000"/>
              <w:bottom w:val="single" w:sz="4" w:space="0" w:color="000000"/>
              <w:right w:val="single" w:sz="4" w:space="0" w:color="000000"/>
            </w:tcBorders>
            <w:vAlign w:val="center"/>
          </w:tcPr>
          <w:p w14:paraId="3111DF8E" w14:textId="77777777" w:rsidR="00B16199" w:rsidRPr="009F56E2" w:rsidRDefault="00B16199" w:rsidP="00F3237A">
            <w:pPr>
              <w:jc w:val="center"/>
              <w:rPr>
                <w:color w:val="000000"/>
              </w:rPr>
            </w:pPr>
            <w:r w:rsidRPr="009F56E2">
              <w:rPr>
                <w:color w:val="000000"/>
              </w:rPr>
              <w:t xml:space="preserve">от 0 до 10 </w:t>
            </w:r>
          </w:p>
        </w:tc>
      </w:tr>
      <w:tr w:rsidR="00B16199" w:rsidRPr="009F56E2" w14:paraId="5E13AE0E" w14:textId="77777777" w:rsidTr="00F3237A">
        <w:trPr>
          <w:trHeight w:val="770"/>
        </w:trPr>
        <w:tc>
          <w:tcPr>
            <w:tcW w:w="804" w:type="dxa"/>
            <w:tcBorders>
              <w:top w:val="single" w:sz="4" w:space="0" w:color="000000"/>
              <w:left w:val="single" w:sz="4" w:space="0" w:color="000000"/>
              <w:bottom w:val="single" w:sz="4" w:space="0" w:color="000000"/>
              <w:right w:val="single" w:sz="4" w:space="0" w:color="000000"/>
            </w:tcBorders>
            <w:vAlign w:val="center"/>
          </w:tcPr>
          <w:p w14:paraId="2205B069" w14:textId="77777777" w:rsidR="00B16199" w:rsidRPr="009F56E2" w:rsidRDefault="00B16199" w:rsidP="00F3237A">
            <w:pPr>
              <w:rPr>
                <w:color w:val="000000"/>
              </w:rPr>
            </w:pPr>
            <w:r w:rsidRPr="009F56E2">
              <w:rPr>
                <w:color w:val="000000"/>
              </w:rPr>
              <w:t xml:space="preserve">3. </w:t>
            </w:r>
          </w:p>
        </w:tc>
        <w:tc>
          <w:tcPr>
            <w:tcW w:w="5459" w:type="dxa"/>
            <w:tcBorders>
              <w:top w:val="single" w:sz="4" w:space="0" w:color="000000"/>
              <w:left w:val="single" w:sz="4" w:space="0" w:color="000000"/>
              <w:bottom w:val="single" w:sz="4" w:space="0" w:color="000000"/>
              <w:right w:val="single" w:sz="4" w:space="0" w:color="000000"/>
            </w:tcBorders>
          </w:tcPr>
          <w:p w14:paraId="4F4D5E45" w14:textId="77777777" w:rsidR="00B16199" w:rsidRPr="009F56E2" w:rsidRDefault="00B16199" w:rsidP="00F3237A">
            <w:pPr>
              <w:ind w:left="163" w:right="144"/>
              <w:jc w:val="both"/>
              <w:rPr>
                <w:color w:val="000000"/>
                <w:sz w:val="26"/>
                <w:szCs w:val="26"/>
              </w:rPr>
            </w:pPr>
            <w:r w:rsidRPr="009F56E2">
              <w:rPr>
                <w:color w:val="000000"/>
                <w:sz w:val="26"/>
                <w:szCs w:val="26"/>
              </w:rPr>
              <w:t>Расположение знаменосца и ассистентов у Флага в положении «Смирно»</w:t>
            </w:r>
          </w:p>
          <w:p w14:paraId="66266AC2" w14:textId="77777777" w:rsidR="00B16199" w:rsidRPr="009F56E2" w:rsidRDefault="00B16199" w:rsidP="00F3237A">
            <w:pPr>
              <w:ind w:left="163" w:right="144"/>
              <w:jc w:val="both"/>
              <w:rPr>
                <w:color w:val="000000"/>
                <w:sz w:val="26"/>
                <w:szCs w:val="26"/>
              </w:rPr>
            </w:pPr>
          </w:p>
        </w:tc>
        <w:tc>
          <w:tcPr>
            <w:tcW w:w="3080" w:type="dxa"/>
            <w:tcBorders>
              <w:top w:val="single" w:sz="4" w:space="0" w:color="000000"/>
              <w:left w:val="single" w:sz="4" w:space="0" w:color="000000"/>
              <w:bottom w:val="single" w:sz="4" w:space="0" w:color="000000"/>
              <w:right w:val="single" w:sz="4" w:space="0" w:color="000000"/>
            </w:tcBorders>
            <w:vAlign w:val="center"/>
          </w:tcPr>
          <w:p w14:paraId="6ADA91AE" w14:textId="77777777" w:rsidR="00B16199" w:rsidRPr="009F56E2" w:rsidRDefault="00B16199" w:rsidP="00F3237A">
            <w:pPr>
              <w:jc w:val="center"/>
              <w:rPr>
                <w:color w:val="000000"/>
              </w:rPr>
            </w:pPr>
            <w:r w:rsidRPr="009F56E2">
              <w:rPr>
                <w:color w:val="000000"/>
              </w:rPr>
              <w:t xml:space="preserve">от 0 до 10 </w:t>
            </w:r>
          </w:p>
        </w:tc>
      </w:tr>
      <w:tr w:rsidR="00B16199" w:rsidRPr="009F56E2" w14:paraId="41C98E3D" w14:textId="77777777" w:rsidTr="00F3237A">
        <w:trPr>
          <w:trHeight w:val="959"/>
        </w:trPr>
        <w:tc>
          <w:tcPr>
            <w:tcW w:w="804" w:type="dxa"/>
            <w:tcBorders>
              <w:top w:val="single" w:sz="4" w:space="0" w:color="000000"/>
              <w:left w:val="single" w:sz="4" w:space="0" w:color="000000"/>
              <w:bottom w:val="single" w:sz="4" w:space="0" w:color="000000"/>
              <w:right w:val="single" w:sz="4" w:space="0" w:color="000000"/>
            </w:tcBorders>
            <w:vAlign w:val="center"/>
          </w:tcPr>
          <w:p w14:paraId="34093404" w14:textId="77777777" w:rsidR="00B16199" w:rsidRPr="009F56E2" w:rsidRDefault="00B16199" w:rsidP="00F3237A">
            <w:pPr>
              <w:rPr>
                <w:color w:val="000000"/>
              </w:rPr>
            </w:pPr>
            <w:r w:rsidRPr="009F56E2">
              <w:rPr>
                <w:color w:val="000000"/>
              </w:rPr>
              <w:t xml:space="preserve">4. </w:t>
            </w:r>
          </w:p>
        </w:tc>
        <w:tc>
          <w:tcPr>
            <w:tcW w:w="5459" w:type="dxa"/>
            <w:tcBorders>
              <w:top w:val="single" w:sz="4" w:space="0" w:color="000000"/>
              <w:left w:val="single" w:sz="4" w:space="0" w:color="000000"/>
              <w:bottom w:val="single" w:sz="4" w:space="0" w:color="000000"/>
              <w:right w:val="single" w:sz="4" w:space="0" w:color="000000"/>
            </w:tcBorders>
          </w:tcPr>
          <w:p w14:paraId="601D4AA1" w14:textId="77777777" w:rsidR="00B16199" w:rsidRPr="009F56E2" w:rsidRDefault="00B16199" w:rsidP="00F3237A">
            <w:pPr>
              <w:ind w:left="163" w:right="144"/>
              <w:jc w:val="both"/>
              <w:rPr>
                <w:color w:val="000000"/>
                <w:sz w:val="26"/>
                <w:szCs w:val="26"/>
              </w:rPr>
            </w:pPr>
            <w:r w:rsidRPr="009F56E2">
              <w:rPr>
                <w:color w:val="000000"/>
                <w:sz w:val="26"/>
                <w:szCs w:val="26"/>
              </w:rPr>
              <w:t>Движение знаменной группы в походном строю</w:t>
            </w:r>
          </w:p>
        </w:tc>
        <w:tc>
          <w:tcPr>
            <w:tcW w:w="3080" w:type="dxa"/>
            <w:tcBorders>
              <w:top w:val="single" w:sz="4" w:space="0" w:color="000000"/>
              <w:left w:val="single" w:sz="4" w:space="0" w:color="000000"/>
              <w:bottom w:val="single" w:sz="4" w:space="0" w:color="000000"/>
              <w:right w:val="single" w:sz="4" w:space="0" w:color="000000"/>
            </w:tcBorders>
            <w:vAlign w:val="center"/>
          </w:tcPr>
          <w:p w14:paraId="5EC4DFC6" w14:textId="77777777" w:rsidR="00B16199" w:rsidRPr="009F56E2" w:rsidRDefault="00B16199" w:rsidP="00F3237A">
            <w:pPr>
              <w:jc w:val="center"/>
              <w:rPr>
                <w:color w:val="000000"/>
              </w:rPr>
            </w:pPr>
            <w:r w:rsidRPr="009F56E2">
              <w:rPr>
                <w:color w:val="000000"/>
              </w:rPr>
              <w:t xml:space="preserve">от 0 до10 </w:t>
            </w:r>
          </w:p>
        </w:tc>
      </w:tr>
      <w:tr w:rsidR="00B16199" w:rsidRPr="009F56E2" w14:paraId="42E76435" w14:textId="77777777" w:rsidTr="00F3237A">
        <w:trPr>
          <w:trHeight w:val="355"/>
        </w:trPr>
        <w:tc>
          <w:tcPr>
            <w:tcW w:w="804" w:type="dxa"/>
            <w:tcBorders>
              <w:top w:val="single" w:sz="4" w:space="0" w:color="000000"/>
              <w:left w:val="single" w:sz="4" w:space="0" w:color="000000"/>
              <w:bottom w:val="single" w:sz="4" w:space="0" w:color="000000"/>
              <w:right w:val="nil"/>
            </w:tcBorders>
          </w:tcPr>
          <w:p w14:paraId="6C6295CC" w14:textId="77777777" w:rsidR="00B16199" w:rsidRPr="009F56E2" w:rsidRDefault="00B16199" w:rsidP="00F3237A">
            <w:pPr>
              <w:rPr>
                <w:color w:val="000000"/>
              </w:rPr>
            </w:pPr>
          </w:p>
        </w:tc>
        <w:tc>
          <w:tcPr>
            <w:tcW w:w="5459" w:type="dxa"/>
            <w:tcBorders>
              <w:top w:val="single" w:sz="4" w:space="0" w:color="000000"/>
              <w:left w:val="nil"/>
              <w:bottom w:val="single" w:sz="4" w:space="0" w:color="000000"/>
              <w:right w:val="single" w:sz="4" w:space="0" w:color="000000"/>
            </w:tcBorders>
          </w:tcPr>
          <w:p w14:paraId="1D199292" w14:textId="77777777" w:rsidR="00B16199" w:rsidRPr="009F56E2" w:rsidRDefault="00B16199" w:rsidP="00F3237A">
            <w:pPr>
              <w:ind w:left="163" w:right="144"/>
              <w:rPr>
                <w:color w:val="000000"/>
                <w:sz w:val="26"/>
                <w:szCs w:val="26"/>
              </w:rPr>
            </w:pPr>
            <w:r w:rsidRPr="009F56E2">
              <w:rPr>
                <w:color w:val="000000"/>
                <w:sz w:val="26"/>
                <w:szCs w:val="26"/>
              </w:rPr>
              <w:t xml:space="preserve">Максимальное количество баллов </w:t>
            </w:r>
          </w:p>
        </w:tc>
        <w:tc>
          <w:tcPr>
            <w:tcW w:w="3080" w:type="dxa"/>
            <w:tcBorders>
              <w:top w:val="single" w:sz="4" w:space="0" w:color="000000"/>
              <w:left w:val="single" w:sz="4" w:space="0" w:color="000000"/>
              <w:bottom w:val="single" w:sz="4" w:space="0" w:color="000000"/>
              <w:right w:val="single" w:sz="4" w:space="0" w:color="000000"/>
            </w:tcBorders>
          </w:tcPr>
          <w:p w14:paraId="7918AE65" w14:textId="77777777" w:rsidR="00B16199" w:rsidRPr="009F56E2" w:rsidRDefault="00B16199" w:rsidP="00F3237A">
            <w:pPr>
              <w:jc w:val="center"/>
              <w:rPr>
                <w:color w:val="000000"/>
              </w:rPr>
            </w:pPr>
            <w:r w:rsidRPr="009F56E2">
              <w:rPr>
                <w:color w:val="000000"/>
              </w:rPr>
              <w:t xml:space="preserve">40 </w:t>
            </w:r>
          </w:p>
        </w:tc>
      </w:tr>
    </w:tbl>
    <w:p w14:paraId="41FC277C" w14:textId="77777777" w:rsidR="00B16199" w:rsidRPr="009F56E2" w:rsidRDefault="00B16199" w:rsidP="00B16199">
      <w:pPr>
        <w:rPr>
          <w:color w:val="000000"/>
        </w:rPr>
      </w:pPr>
      <w:r w:rsidRPr="009F56E2">
        <w:rPr>
          <w:color w:val="000000"/>
        </w:rPr>
        <w:t xml:space="preserve"> </w:t>
      </w:r>
    </w:p>
    <w:p w14:paraId="164FAB14" w14:textId="192C2AF6" w:rsidR="003A370E" w:rsidRDefault="003A370E" w:rsidP="00B516FA">
      <w:pPr>
        <w:jc w:val="both"/>
        <w:rPr>
          <w:sz w:val="30"/>
          <w:szCs w:val="30"/>
        </w:rPr>
      </w:pPr>
    </w:p>
    <w:p w14:paraId="6F0CD278" w14:textId="40B4EDA2" w:rsidR="003A370E" w:rsidRDefault="003A370E" w:rsidP="00B516FA">
      <w:pPr>
        <w:jc w:val="both"/>
        <w:rPr>
          <w:sz w:val="30"/>
          <w:szCs w:val="30"/>
        </w:rPr>
      </w:pPr>
    </w:p>
    <w:p w14:paraId="780D49A6" w14:textId="30CF516D" w:rsidR="008C45A1" w:rsidRDefault="008C45A1" w:rsidP="00B516FA">
      <w:pPr>
        <w:jc w:val="both"/>
        <w:rPr>
          <w:sz w:val="30"/>
          <w:szCs w:val="30"/>
        </w:rPr>
      </w:pPr>
    </w:p>
    <w:p w14:paraId="1C73A0A3" w14:textId="1AE63F1F" w:rsidR="008C45A1" w:rsidRDefault="008C45A1" w:rsidP="00B516FA">
      <w:pPr>
        <w:jc w:val="both"/>
        <w:rPr>
          <w:sz w:val="30"/>
          <w:szCs w:val="30"/>
        </w:rPr>
      </w:pPr>
    </w:p>
    <w:p w14:paraId="0E103AB1" w14:textId="1FA85525" w:rsidR="008C45A1" w:rsidRDefault="008C45A1" w:rsidP="00B516FA">
      <w:pPr>
        <w:jc w:val="both"/>
        <w:rPr>
          <w:sz w:val="30"/>
          <w:szCs w:val="30"/>
        </w:rPr>
      </w:pPr>
    </w:p>
    <w:p w14:paraId="17D732CD" w14:textId="35C4AB74" w:rsidR="008C45A1" w:rsidRDefault="008C45A1" w:rsidP="00B516FA">
      <w:pPr>
        <w:jc w:val="both"/>
        <w:rPr>
          <w:sz w:val="30"/>
          <w:szCs w:val="30"/>
        </w:rPr>
      </w:pPr>
    </w:p>
    <w:p w14:paraId="54F257D5" w14:textId="70206649" w:rsidR="008C45A1" w:rsidRDefault="008C45A1" w:rsidP="00B516FA">
      <w:pPr>
        <w:jc w:val="both"/>
        <w:rPr>
          <w:sz w:val="30"/>
          <w:szCs w:val="30"/>
        </w:rPr>
      </w:pPr>
    </w:p>
    <w:p w14:paraId="072B4C8C" w14:textId="23244F82" w:rsidR="008C45A1" w:rsidRDefault="008C45A1" w:rsidP="00B516FA">
      <w:pPr>
        <w:jc w:val="both"/>
        <w:rPr>
          <w:sz w:val="30"/>
          <w:szCs w:val="30"/>
        </w:rPr>
      </w:pPr>
    </w:p>
    <w:p w14:paraId="430AEDFE" w14:textId="1558F2DB" w:rsidR="008C45A1" w:rsidRDefault="008C45A1" w:rsidP="00B516FA">
      <w:pPr>
        <w:jc w:val="both"/>
        <w:rPr>
          <w:sz w:val="30"/>
          <w:szCs w:val="30"/>
        </w:rPr>
      </w:pPr>
    </w:p>
    <w:p w14:paraId="2FBB28E1" w14:textId="77777777" w:rsidR="00ED35E6" w:rsidRPr="00F324B6" w:rsidRDefault="00ED35E6" w:rsidP="00ED35E6">
      <w:pPr>
        <w:spacing w:after="18" w:line="264" w:lineRule="auto"/>
        <w:ind w:left="-15" w:right="68"/>
        <w:rPr>
          <w:b/>
          <w:bCs/>
          <w:color w:val="000000"/>
          <w:sz w:val="30"/>
          <w:szCs w:val="22"/>
        </w:rPr>
      </w:pPr>
      <w:r w:rsidRPr="00F324B6">
        <w:rPr>
          <w:b/>
          <w:bCs/>
          <w:color w:val="000000"/>
          <w:sz w:val="30"/>
          <w:szCs w:val="22"/>
        </w:rPr>
        <w:t>УСЛОВИЯ</w:t>
      </w:r>
    </w:p>
    <w:p w14:paraId="3A1C0CD7" w14:textId="77777777" w:rsidR="00ED35E6" w:rsidRPr="00F324B6" w:rsidRDefault="00ED35E6" w:rsidP="00ED35E6">
      <w:pPr>
        <w:rPr>
          <w:rFonts w:eastAsia="Calibri"/>
          <w:b/>
          <w:bCs/>
          <w:sz w:val="28"/>
          <w:szCs w:val="28"/>
          <w:lang w:eastAsia="en-US"/>
        </w:rPr>
      </w:pPr>
      <w:r w:rsidRPr="00F324B6">
        <w:rPr>
          <w:b/>
          <w:bCs/>
          <w:color w:val="000000"/>
          <w:sz w:val="30"/>
          <w:szCs w:val="22"/>
        </w:rPr>
        <w:t xml:space="preserve">проведения </w:t>
      </w:r>
      <w:r w:rsidRPr="00F324B6">
        <w:rPr>
          <w:rFonts w:eastAsia="Calibri"/>
          <w:b/>
          <w:bCs/>
          <w:sz w:val="28"/>
          <w:szCs w:val="28"/>
          <w:lang w:val="en-US" w:eastAsia="en-US"/>
        </w:rPr>
        <w:t>X</w:t>
      </w:r>
      <w:r w:rsidRPr="00F324B6">
        <w:rPr>
          <w:rFonts w:eastAsia="Calibri"/>
          <w:b/>
          <w:bCs/>
          <w:sz w:val="28"/>
          <w:szCs w:val="28"/>
          <w:lang w:eastAsia="en-US"/>
        </w:rPr>
        <w:t xml:space="preserve"> областного фестиваля - конкурса </w:t>
      </w:r>
    </w:p>
    <w:p w14:paraId="61256A6C" w14:textId="77777777" w:rsidR="00ED35E6" w:rsidRPr="00F324B6" w:rsidRDefault="00ED35E6" w:rsidP="00ED35E6">
      <w:pPr>
        <w:rPr>
          <w:rFonts w:eastAsia="Calibri"/>
          <w:b/>
          <w:bCs/>
          <w:sz w:val="28"/>
          <w:szCs w:val="28"/>
          <w:lang w:eastAsia="en-US"/>
        </w:rPr>
      </w:pPr>
      <w:r w:rsidRPr="00F324B6">
        <w:rPr>
          <w:rFonts w:eastAsia="Calibri"/>
          <w:b/>
          <w:bCs/>
          <w:sz w:val="28"/>
          <w:szCs w:val="28"/>
          <w:lang w:eastAsia="en-US"/>
        </w:rPr>
        <w:t>юных модельеров и дизайнеров</w:t>
      </w:r>
    </w:p>
    <w:p w14:paraId="737094A9" w14:textId="77777777" w:rsidR="00ED35E6" w:rsidRPr="00F324B6" w:rsidRDefault="00ED35E6" w:rsidP="00ED35E6">
      <w:pPr>
        <w:rPr>
          <w:rFonts w:eastAsia="Calibri"/>
          <w:b/>
          <w:bCs/>
          <w:sz w:val="28"/>
          <w:szCs w:val="28"/>
          <w:lang w:val="be-BY" w:eastAsia="en-US"/>
        </w:rPr>
      </w:pPr>
      <w:r>
        <w:rPr>
          <w:rFonts w:eastAsia="Calibri"/>
          <w:b/>
          <w:bCs/>
          <w:sz w:val="28"/>
          <w:szCs w:val="28"/>
          <w:lang w:eastAsia="en-US"/>
        </w:rPr>
        <w:t>“</w:t>
      </w:r>
      <w:r w:rsidRPr="00F324B6">
        <w:rPr>
          <w:rFonts w:eastAsia="Calibri"/>
          <w:b/>
          <w:bCs/>
          <w:sz w:val="28"/>
          <w:szCs w:val="28"/>
          <w:lang w:val="be-BY" w:eastAsia="en-US"/>
        </w:rPr>
        <w:t>ЖЫВІЦА</w:t>
      </w:r>
      <w:r>
        <w:rPr>
          <w:rFonts w:eastAsia="Calibri"/>
          <w:b/>
          <w:bCs/>
          <w:sz w:val="28"/>
          <w:szCs w:val="28"/>
          <w:lang w:eastAsia="en-US"/>
        </w:rPr>
        <w:t>”</w:t>
      </w:r>
      <w:r w:rsidRPr="00F324B6">
        <w:rPr>
          <w:rFonts w:eastAsia="Calibri"/>
          <w:b/>
          <w:bCs/>
          <w:sz w:val="28"/>
          <w:szCs w:val="28"/>
          <w:lang w:val="be-BY" w:eastAsia="en-US"/>
        </w:rPr>
        <w:t xml:space="preserve"> - 2025</w:t>
      </w:r>
    </w:p>
    <w:p w14:paraId="41041905" w14:textId="77777777" w:rsidR="00ED35E6" w:rsidRPr="00403773" w:rsidRDefault="00ED35E6" w:rsidP="00ED35E6">
      <w:pPr>
        <w:spacing w:after="18" w:line="264" w:lineRule="auto"/>
        <w:ind w:left="-15" w:right="68"/>
        <w:rPr>
          <w:color w:val="000000"/>
          <w:sz w:val="30"/>
          <w:szCs w:val="22"/>
        </w:rPr>
      </w:pPr>
    </w:p>
    <w:p w14:paraId="5540B7F2" w14:textId="77777777" w:rsidR="00ED35E6" w:rsidRPr="00403773" w:rsidRDefault="00ED35E6" w:rsidP="00ED35E6">
      <w:pPr>
        <w:spacing w:after="18" w:line="264" w:lineRule="auto"/>
        <w:ind w:left="-15" w:right="68"/>
        <w:jc w:val="center"/>
        <w:rPr>
          <w:color w:val="000000"/>
          <w:sz w:val="30"/>
          <w:szCs w:val="22"/>
        </w:rPr>
      </w:pPr>
    </w:p>
    <w:p w14:paraId="2EDDA4AB" w14:textId="77777777" w:rsidR="00ED35E6" w:rsidRPr="00403773" w:rsidRDefault="00ED35E6" w:rsidP="005B02C1">
      <w:pPr>
        <w:numPr>
          <w:ilvl w:val="0"/>
          <w:numId w:val="38"/>
        </w:numPr>
        <w:spacing w:after="160" w:line="256" w:lineRule="auto"/>
        <w:ind w:left="142" w:firstLine="425"/>
        <w:contextualSpacing/>
        <w:jc w:val="both"/>
        <w:rPr>
          <w:rFonts w:eastAsia="Calibri"/>
          <w:bCs/>
          <w:sz w:val="30"/>
          <w:szCs w:val="30"/>
          <w:lang w:val="en-US" w:eastAsia="en-US"/>
        </w:rPr>
      </w:pPr>
      <w:r w:rsidRPr="00403773">
        <w:rPr>
          <w:rFonts w:eastAsia="Calibri"/>
          <w:bCs/>
          <w:sz w:val="30"/>
          <w:szCs w:val="30"/>
          <w:lang w:eastAsia="en-US"/>
        </w:rPr>
        <w:t>ОБЩИЕ ПОЛОЖЕНИЯ</w:t>
      </w:r>
    </w:p>
    <w:p w14:paraId="0803013A" w14:textId="77777777" w:rsidR="00ED35E6" w:rsidRPr="00403773" w:rsidRDefault="00ED35E6" w:rsidP="00ED35E6">
      <w:pPr>
        <w:spacing w:after="18" w:line="264" w:lineRule="auto"/>
        <w:ind w:right="68" w:firstLine="709"/>
        <w:contextualSpacing/>
        <w:jc w:val="both"/>
        <w:rPr>
          <w:rFonts w:eastAsia="Calibri"/>
          <w:bCs/>
          <w:sz w:val="30"/>
          <w:szCs w:val="30"/>
          <w:shd w:val="clear" w:color="auto" w:fill="FFFFFF"/>
          <w:lang w:eastAsia="en-US"/>
        </w:rPr>
      </w:pPr>
      <w:r w:rsidRPr="00403773">
        <w:rPr>
          <w:rFonts w:eastAsia="Calibri"/>
          <w:bCs/>
          <w:sz w:val="30"/>
          <w:szCs w:val="30"/>
          <w:lang w:eastAsia="en-US"/>
        </w:rPr>
        <w:t xml:space="preserve">Настоящее Положение определяет содержание и порядок </w:t>
      </w:r>
      <w:proofErr w:type="gramStart"/>
      <w:r w:rsidRPr="00403773">
        <w:rPr>
          <w:rFonts w:eastAsia="Calibri"/>
          <w:bCs/>
          <w:sz w:val="30"/>
          <w:szCs w:val="30"/>
          <w:lang w:eastAsia="en-US"/>
        </w:rPr>
        <w:t xml:space="preserve">проведения </w:t>
      </w:r>
      <w:r w:rsidRPr="00F620CD">
        <w:rPr>
          <w:rFonts w:eastAsia="Calibri"/>
          <w:bCs/>
          <w:sz w:val="30"/>
          <w:szCs w:val="30"/>
          <w:lang w:eastAsia="en-US"/>
        </w:rPr>
        <w:t xml:space="preserve"> </w:t>
      </w:r>
      <w:r>
        <w:rPr>
          <w:rFonts w:eastAsia="Calibri"/>
          <w:bCs/>
          <w:sz w:val="30"/>
          <w:szCs w:val="30"/>
          <w:lang w:val="en-US" w:eastAsia="en-US"/>
        </w:rPr>
        <w:t>X</w:t>
      </w:r>
      <w:proofErr w:type="gramEnd"/>
      <w:r w:rsidRPr="00F620CD">
        <w:rPr>
          <w:rFonts w:eastAsia="Calibri"/>
          <w:bCs/>
          <w:sz w:val="30"/>
          <w:szCs w:val="30"/>
          <w:lang w:eastAsia="en-US"/>
        </w:rPr>
        <w:t xml:space="preserve"> </w:t>
      </w:r>
      <w:r w:rsidRPr="00403773">
        <w:rPr>
          <w:rFonts w:eastAsia="Calibri"/>
          <w:bCs/>
          <w:sz w:val="30"/>
          <w:szCs w:val="30"/>
          <w:lang w:eastAsia="en-US"/>
        </w:rPr>
        <w:t>областного</w:t>
      </w:r>
      <w:r w:rsidRPr="00403773">
        <w:rPr>
          <w:rFonts w:eastAsia="Calibri"/>
          <w:bCs/>
          <w:sz w:val="28"/>
          <w:szCs w:val="28"/>
          <w:lang w:eastAsia="en-US"/>
        </w:rPr>
        <w:t xml:space="preserve"> фестиваля</w:t>
      </w:r>
      <w:r>
        <w:rPr>
          <w:rFonts w:eastAsia="Calibri"/>
          <w:bCs/>
          <w:sz w:val="28"/>
          <w:szCs w:val="28"/>
          <w:lang w:eastAsia="en-US"/>
        </w:rPr>
        <w:t>-конкурса</w:t>
      </w:r>
      <w:r w:rsidRPr="00403773">
        <w:rPr>
          <w:rFonts w:eastAsia="Calibri"/>
          <w:bCs/>
          <w:sz w:val="28"/>
          <w:szCs w:val="28"/>
          <w:lang w:eastAsia="en-US"/>
        </w:rPr>
        <w:t xml:space="preserve"> юных модельеров и дизайнеров</w:t>
      </w:r>
      <w:r w:rsidRPr="00403773">
        <w:rPr>
          <w:rFonts w:eastAsia="Calibri"/>
          <w:bCs/>
          <w:sz w:val="30"/>
          <w:szCs w:val="30"/>
          <w:lang w:eastAsia="en-US"/>
        </w:rPr>
        <w:t xml:space="preserve"> </w:t>
      </w:r>
      <w:r>
        <w:rPr>
          <w:rFonts w:eastAsia="Calibri"/>
          <w:bCs/>
          <w:sz w:val="28"/>
          <w:szCs w:val="28"/>
          <w:lang w:eastAsia="en-US"/>
        </w:rPr>
        <w:t>“</w:t>
      </w:r>
      <w:r w:rsidRPr="00403773">
        <w:rPr>
          <w:rFonts w:eastAsia="Calibri"/>
          <w:bCs/>
          <w:sz w:val="28"/>
          <w:szCs w:val="28"/>
          <w:lang w:val="be-BY" w:eastAsia="en-US"/>
        </w:rPr>
        <w:t>ЖЫВІЦА</w:t>
      </w:r>
      <w:r>
        <w:rPr>
          <w:rFonts w:eastAsia="Calibri"/>
          <w:bCs/>
          <w:sz w:val="28"/>
          <w:szCs w:val="28"/>
          <w:lang w:eastAsia="en-US"/>
        </w:rPr>
        <w:t>”</w:t>
      </w:r>
      <w:r w:rsidRPr="00403773">
        <w:rPr>
          <w:rFonts w:eastAsia="Calibri"/>
          <w:bCs/>
          <w:sz w:val="28"/>
          <w:szCs w:val="28"/>
          <w:lang w:val="be-BY" w:eastAsia="en-US"/>
        </w:rPr>
        <w:t xml:space="preserve"> - 202</w:t>
      </w:r>
      <w:r>
        <w:rPr>
          <w:rFonts w:eastAsia="Calibri"/>
          <w:bCs/>
          <w:sz w:val="28"/>
          <w:szCs w:val="28"/>
          <w:lang w:val="be-BY" w:eastAsia="en-US"/>
        </w:rPr>
        <w:t>5</w:t>
      </w:r>
      <w:r w:rsidRPr="00F620CD">
        <w:rPr>
          <w:bCs/>
          <w:color w:val="000000"/>
          <w:sz w:val="30"/>
          <w:szCs w:val="30"/>
        </w:rPr>
        <w:t xml:space="preserve"> (</w:t>
      </w:r>
      <w:r>
        <w:rPr>
          <w:bCs/>
          <w:color w:val="000000"/>
          <w:sz w:val="30"/>
          <w:szCs w:val="30"/>
        </w:rPr>
        <w:t>далее - фестиваль</w:t>
      </w:r>
      <w:r w:rsidRPr="00F620CD">
        <w:rPr>
          <w:bCs/>
          <w:color w:val="000000"/>
          <w:sz w:val="30"/>
          <w:szCs w:val="30"/>
        </w:rPr>
        <w:t>)</w:t>
      </w:r>
      <w:r w:rsidRPr="00403773">
        <w:rPr>
          <w:rFonts w:eastAsia="Calibri"/>
          <w:bCs/>
          <w:sz w:val="30"/>
          <w:szCs w:val="30"/>
          <w:lang w:eastAsia="en-US"/>
        </w:rPr>
        <w:t>; у</w:t>
      </w:r>
      <w:r w:rsidRPr="00403773">
        <w:rPr>
          <w:rFonts w:eastAsia="Calibri"/>
          <w:bCs/>
          <w:sz w:val="30"/>
          <w:szCs w:val="30"/>
          <w:shd w:val="clear" w:color="auto" w:fill="FFFFFF"/>
          <w:lang w:eastAsia="en-US"/>
        </w:rPr>
        <w:t>станавливает требования к его участникам и представляемым конкурсным работам; регламентирует порядок представления конкурсных работ, процедуру и критерии их оценивания.</w:t>
      </w:r>
    </w:p>
    <w:p w14:paraId="7652BE05" w14:textId="77777777" w:rsidR="00ED35E6" w:rsidRPr="00403773" w:rsidRDefault="00ED35E6" w:rsidP="005B02C1">
      <w:pPr>
        <w:numPr>
          <w:ilvl w:val="0"/>
          <w:numId w:val="38"/>
        </w:numPr>
        <w:spacing w:after="160" w:line="256" w:lineRule="auto"/>
        <w:ind w:left="284" w:firstLine="142"/>
        <w:contextualSpacing/>
        <w:jc w:val="both"/>
        <w:rPr>
          <w:bCs/>
          <w:color w:val="000000"/>
          <w:sz w:val="30"/>
          <w:szCs w:val="30"/>
        </w:rPr>
      </w:pPr>
      <w:r w:rsidRPr="00403773">
        <w:rPr>
          <w:bCs/>
          <w:color w:val="000000"/>
          <w:sz w:val="30"/>
          <w:szCs w:val="30"/>
        </w:rPr>
        <w:t>ОРГАНИЗАТОРЫ</w:t>
      </w:r>
      <w:r w:rsidRPr="00403773">
        <w:rPr>
          <w:rFonts w:eastAsia="Calibri"/>
          <w:bCs/>
          <w:sz w:val="30"/>
          <w:szCs w:val="30"/>
          <w:lang w:eastAsia="en-US"/>
        </w:rPr>
        <w:t xml:space="preserve"> </w:t>
      </w:r>
      <w:r w:rsidRPr="00403773">
        <w:rPr>
          <w:bCs/>
          <w:color w:val="000000"/>
          <w:sz w:val="30"/>
          <w:szCs w:val="30"/>
        </w:rPr>
        <w:t>ФЕСТИВАЛЯ</w:t>
      </w:r>
    </w:p>
    <w:p w14:paraId="5F50CF9C" w14:textId="77777777" w:rsidR="00ED35E6" w:rsidRPr="00403773" w:rsidRDefault="00ED35E6" w:rsidP="00ED35E6">
      <w:pPr>
        <w:ind w:firstLine="709"/>
        <w:contextualSpacing/>
        <w:jc w:val="both"/>
        <w:rPr>
          <w:rFonts w:eastAsia="Calibri"/>
          <w:bCs/>
          <w:sz w:val="30"/>
          <w:szCs w:val="30"/>
          <w:lang w:eastAsia="en-US"/>
        </w:rPr>
      </w:pPr>
      <w:r w:rsidRPr="00403773">
        <w:rPr>
          <w:rFonts w:eastAsia="Calibri"/>
          <w:bCs/>
          <w:sz w:val="30"/>
          <w:szCs w:val="30"/>
          <w:lang w:eastAsia="en-US"/>
        </w:rPr>
        <w:t xml:space="preserve">Учреждение образования «Гродненский государственный областной Дворец творчества детей и молодежи» (далее </w:t>
      </w:r>
      <w:bookmarkStart w:id="62" w:name="_Hlk172632322"/>
      <w:r w:rsidRPr="00403773">
        <w:rPr>
          <w:rFonts w:eastAsia="Calibri"/>
          <w:bCs/>
          <w:sz w:val="30"/>
          <w:szCs w:val="30"/>
          <w:lang w:eastAsia="en-US"/>
        </w:rPr>
        <w:t>–</w:t>
      </w:r>
      <w:bookmarkEnd w:id="62"/>
      <w:r w:rsidRPr="00403773">
        <w:rPr>
          <w:rFonts w:eastAsia="Calibri"/>
          <w:bCs/>
          <w:sz w:val="30"/>
          <w:szCs w:val="30"/>
          <w:lang w:eastAsia="en-US"/>
        </w:rPr>
        <w:t xml:space="preserve"> УО «</w:t>
      </w:r>
      <w:proofErr w:type="spellStart"/>
      <w:r w:rsidRPr="00403773">
        <w:rPr>
          <w:rFonts w:eastAsia="Calibri"/>
          <w:bCs/>
          <w:sz w:val="30"/>
          <w:szCs w:val="30"/>
          <w:lang w:eastAsia="en-US"/>
        </w:rPr>
        <w:t>ГГОД</w:t>
      </w:r>
      <w:r>
        <w:rPr>
          <w:rFonts w:eastAsia="Calibri"/>
          <w:bCs/>
          <w:sz w:val="30"/>
          <w:szCs w:val="30"/>
          <w:lang w:eastAsia="en-US"/>
        </w:rPr>
        <w:t>ворец</w:t>
      </w:r>
      <w:proofErr w:type="spellEnd"/>
      <w:r>
        <w:rPr>
          <w:rFonts w:eastAsia="Calibri"/>
          <w:bCs/>
          <w:sz w:val="30"/>
          <w:szCs w:val="30"/>
          <w:lang w:eastAsia="en-US"/>
        </w:rPr>
        <w:t xml:space="preserve"> творчества детей и молодёжи</w:t>
      </w:r>
      <w:r w:rsidRPr="00403773">
        <w:rPr>
          <w:rFonts w:eastAsia="Calibri"/>
          <w:bCs/>
          <w:sz w:val="30"/>
          <w:szCs w:val="30"/>
          <w:lang w:eastAsia="en-US"/>
        </w:rPr>
        <w:t xml:space="preserve">»). </w:t>
      </w:r>
    </w:p>
    <w:p w14:paraId="3A396F03" w14:textId="77777777" w:rsidR="00ED35E6" w:rsidRPr="00403773" w:rsidRDefault="00ED35E6" w:rsidP="00ED35E6">
      <w:pPr>
        <w:jc w:val="both"/>
        <w:rPr>
          <w:rFonts w:eastAsia="Calibri"/>
          <w:bCs/>
          <w:sz w:val="30"/>
          <w:szCs w:val="30"/>
          <w:lang w:eastAsia="en-US"/>
        </w:rPr>
      </w:pPr>
    </w:p>
    <w:p w14:paraId="486489AD" w14:textId="77777777" w:rsidR="00ED35E6" w:rsidRPr="00403773" w:rsidRDefault="00ED35E6" w:rsidP="005B02C1">
      <w:pPr>
        <w:numPr>
          <w:ilvl w:val="0"/>
          <w:numId w:val="38"/>
        </w:numPr>
        <w:spacing w:after="18" w:line="264" w:lineRule="auto"/>
        <w:ind w:left="284" w:right="68" w:firstLine="284"/>
        <w:contextualSpacing/>
        <w:jc w:val="both"/>
        <w:rPr>
          <w:bCs/>
          <w:color w:val="000000"/>
          <w:sz w:val="30"/>
          <w:szCs w:val="30"/>
        </w:rPr>
      </w:pPr>
      <w:r w:rsidRPr="00403773">
        <w:rPr>
          <w:bCs/>
          <w:color w:val="000000"/>
          <w:sz w:val="30"/>
          <w:szCs w:val="30"/>
        </w:rPr>
        <w:t>ЦЕЛЬ И ЗАДАЧИ ФЕСТИВАЛЯ</w:t>
      </w:r>
    </w:p>
    <w:p w14:paraId="5402858B" w14:textId="77777777" w:rsidR="00ED35E6" w:rsidRDefault="00ED35E6" w:rsidP="00ED35E6">
      <w:pPr>
        <w:spacing w:after="18" w:line="264" w:lineRule="auto"/>
        <w:ind w:right="68" w:firstLine="567"/>
        <w:contextualSpacing/>
        <w:jc w:val="both"/>
        <w:rPr>
          <w:rFonts w:eastAsia="Calibri"/>
          <w:bCs/>
          <w:color w:val="000000"/>
          <w:sz w:val="28"/>
          <w:szCs w:val="28"/>
          <w:lang w:eastAsia="en-US"/>
        </w:rPr>
      </w:pPr>
      <w:r w:rsidRPr="00403773">
        <w:rPr>
          <w:rFonts w:eastAsia="Calibri"/>
          <w:bCs/>
          <w:sz w:val="30"/>
          <w:szCs w:val="30"/>
          <w:lang w:eastAsia="en-US"/>
        </w:rPr>
        <w:t>–</w:t>
      </w:r>
      <w:r>
        <w:rPr>
          <w:rFonts w:eastAsia="Calibri"/>
          <w:bCs/>
          <w:sz w:val="30"/>
          <w:szCs w:val="30"/>
          <w:lang w:eastAsia="en-US"/>
        </w:rPr>
        <w:t xml:space="preserve"> </w:t>
      </w:r>
      <w:r w:rsidRPr="00403773">
        <w:rPr>
          <w:rFonts w:ascii="Arial" w:eastAsia="Calibri" w:hAnsi="Arial" w:cs="Arial"/>
          <w:bCs/>
          <w:color w:val="000000"/>
          <w:sz w:val="23"/>
          <w:szCs w:val="23"/>
          <w:lang w:eastAsia="en-US"/>
        </w:rPr>
        <w:t> </w:t>
      </w:r>
      <w:r w:rsidRPr="00403773">
        <w:rPr>
          <w:rFonts w:eastAsia="Calibri"/>
          <w:bCs/>
          <w:color w:val="000000"/>
          <w:sz w:val="28"/>
          <w:szCs w:val="28"/>
          <w:lang w:eastAsia="en-US"/>
        </w:rPr>
        <w:t xml:space="preserve">Популяризация детского творчества, поиск и поддержка талантливых детей, желающих развиваться в </w:t>
      </w:r>
      <w:r w:rsidRPr="00403773">
        <w:rPr>
          <w:rFonts w:eastAsia="Calibri"/>
          <w:bCs/>
          <w:sz w:val="30"/>
          <w:szCs w:val="30"/>
          <w:shd w:val="clear" w:color="auto" w:fill="FFFFFF"/>
          <w:lang w:val="en-US" w:eastAsia="en-US"/>
        </w:rPr>
        <w:t>fashion</w:t>
      </w:r>
      <w:r w:rsidRPr="00403773">
        <w:rPr>
          <w:rFonts w:eastAsia="Calibri"/>
          <w:bCs/>
          <w:color w:val="000000"/>
          <w:sz w:val="28"/>
          <w:szCs w:val="28"/>
          <w:lang w:eastAsia="en-US"/>
        </w:rPr>
        <w:t>-индустрии</w:t>
      </w:r>
      <w:r>
        <w:rPr>
          <w:rFonts w:eastAsia="Calibri"/>
          <w:bCs/>
          <w:color w:val="000000"/>
          <w:sz w:val="28"/>
          <w:szCs w:val="28"/>
          <w:lang w:eastAsia="en-US"/>
        </w:rPr>
        <w:t>;</w:t>
      </w:r>
      <w:r w:rsidRPr="00403773">
        <w:rPr>
          <w:rFonts w:eastAsia="Calibri"/>
          <w:bCs/>
          <w:color w:val="000000"/>
          <w:sz w:val="28"/>
          <w:szCs w:val="28"/>
          <w:lang w:eastAsia="en-US"/>
        </w:rPr>
        <w:t xml:space="preserve"> </w:t>
      </w:r>
    </w:p>
    <w:p w14:paraId="7FC9FB36" w14:textId="77777777" w:rsidR="00ED35E6" w:rsidRPr="00403773" w:rsidRDefault="00ED35E6" w:rsidP="00ED35E6">
      <w:pPr>
        <w:spacing w:after="18" w:line="264" w:lineRule="auto"/>
        <w:ind w:right="68" w:firstLine="567"/>
        <w:contextualSpacing/>
        <w:jc w:val="both"/>
        <w:rPr>
          <w:bCs/>
          <w:color w:val="000000"/>
          <w:sz w:val="28"/>
          <w:szCs w:val="28"/>
        </w:rPr>
      </w:pPr>
      <w:r w:rsidRPr="00403773">
        <w:rPr>
          <w:rFonts w:eastAsia="Calibri"/>
          <w:bCs/>
          <w:sz w:val="30"/>
          <w:szCs w:val="30"/>
          <w:lang w:eastAsia="en-US"/>
        </w:rPr>
        <w:t>–</w:t>
      </w:r>
      <w:r>
        <w:rPr>
          <w:rFonts w:eastAsia="Calibri"/>
          <w:bCs/>
          <w:sz w:val="30"/>
          <w:szCs w:val="30"/>
          <w:lang w:eastAsia="en-US"/>
        </w:rPr>
        <w:t xml:space="preserve"> </w:t>
      </w:r>
      <w:r w:rsidRPr="00403773">
        <w:rPr>
          <w:rFonts w:eastAsia="Calibri"/>
          <w:bCs/>
          <w:color w:val="000000"/>
          <w:sz w:val="28"/>
          <w:szCs w:val="28"/>
          <w:lang w:eastAsia="en-US"/>
        </w:rPr>
        <w:t>содействие в формировании художественного вкуса у молодежи, и оказание поддержки в профориентации</w:t>
      </w:r>
      <w:r>
        <w:rPr>
          <w:rFonts w:eastAsia="Calibri"/>
          <w:bCs/>
          <w:color w:val="000000"/>
          <w:sz w:val="28"/>
          <w:szCs w:val="28"/>
          <w:lang w:eastAsia="en-US"/>
        </w:rPr>
        <w:t>;</w:t>
      </w:r>
    </w:p>
    <w:p w14:paraId="02B73F08" w14:textId="77777777" w:rsidR="00ED35E6" w:rsidRPr="00403773" w:rsidRDefault="00ED35E6" w:rsidP="00ED35E6">
      <w:pPr>
        <w:spacing w:after="18" w:line="264" w:lineRule="auto"/>
        <w:ind w:right="68" w:firstLine="567"/>
        <w:contextualSpacing/>
        <w:jc w:val="both"/>
        <w:rPr>
          <w:bCs/>
          <w:color w:val="000000"/>
          <w:sz w:val="28"/>
          <w:szCs w:val="28"/>
        </w:rPr>
      </w:pPr>
      <w:r w:rsidRPr="00403773">
        <w:rPr>
          <w:rFonts w:eastAsia="Calibri"/>
          <w:bCs/>
          <w:sz w:val="30"/>
          <w:szCs w:val="30"/>
          <w:lang w:eastAsia="en-US"/>
        </w:rPr>
        <w:t>–</w:t>
      </w:r>
      <w:r>
        <w:rPr>
          <w:rFonts w:eastAsia="Calibri"/>
          <w:bCs/>
          <w:sz w:val="30"/>
          <w:szCs w:val="30"/>
          <w:lang w:eastAsia="en-US"/>
        </w:rPr>
        <w:t xml:space="preserve">  </w:t>
      </w:r>
      <w:r>
        <w:rPr>
          <w:bCs/>
          <w:color w:val="000000"/>
          <w:sz w:val="28"/>
          <w:szCs w:val="28"/>
        </w:rPr>
        <w:t>р</w:t>
      </w:r>
      <w:r w:rsidRPr="00403773">
        <w:rPr>
          <w:bCs/>
          <w:color w:val="000000"/>
          <w:sz w:val="28"/>
          <w:szCs w:val="28"/>
        </w:rPr>
        <w:t>азвитие у детей и подростков интереса к истории костюма, творческому наследию модельеров-конструкторов</w:t>
      </w:r>
      <w:r>
        <w:rPr>
          <w:bCs/>
          <w:color w:val="000000"/>
          <w:sz w:val="28"/>
          <w:szCs w:val="28"/>
        </w:rPr>
        <w:t>;</w:t>
      </w:r>
    </w:p>
    <w:p w14:paraId="4AF9C57C" w14:textId="77777777" w:rsidR="00ED35E6" w:rsidRPr="00721887" w:rsidRDefault="00ED35E6" w:rsidP="00ED35E6">
      <w:pPr>
        <w:spacing w:after="18" w:line="264" w:lineRule="auto"/>
        <w:ind w:right="68" w:firstLine="567"/>
        <w:contextualSpacing/>
        <w:jc w:val="both"/>
        <w:rPr>
          <w:bCs/>
          <w:color w:val="000000"/>
          <w:sz w:val="28"/>
          <w:szCs w:val="28"/>
        </w:rPr>
      </w:pPr>
      <w:r w:rsidRPr="00403773">
        <w:rPr>
          <w:rFonts w:eastAsia="Calibri"/>
          <w:bCs/>
          <w:sz w:val="30"/>
          <w:szCs w:val="30"/>
          <w:lang w:eastAsia="en-US"/>
        </w:rPr>
        <w:t>–</w:t>
      </w:r>
      <w:r>
        <w:rPr>
          <w:rFonts w:eastAsia="Calibri"/>
          <w:bCs/>
          <w:sz w:val="30"/>
          <w:szCs w:val="30"/>
          <w:lang w:eastAsia="en-US"/>
        </w:rPr>
        <w:t xml:space="preserve"> </w:t>
      </w:r>
      <w:r>
        <w:rPr>
          <w:bCs/>
          <w:color w:val="000000"/>
          <w:sz w:val="28"/>
          <w:szCs w:val="28"/>
        </w:rPr>
        <w:t>в</w:t>
      </w:r>
      <w:r w:rsidRPr="00403773">
        <w:rPr>
          <w:bCs/>
          <w:color w:val="000000"/>
          <w:sz w:val="28"/>
          <w:szCs w:val="28"/>
        </w:rPr>
        <w:t xml:space="preserve">ыявление творческого потенциала учащихся в области дизайна, моделирования одежды, развитие художественно-конструктивных навыков, формирование основ дизайнерского мышления. </w:t>
      </w:r>
    </w:p>
    <w:p w14:paraId="6B1A0D00" w14:textId="77777777" w:rsidR="00ED35E6" w:rsidRPr="00403773" w:rsidRDefault="00ED35E6" w:rsidP="005B02C1">
      <w:pPr>
        <w:numPr>
          <w:ilvl w:val="0"/>
          <w:numId w:val="38"/>
        </w:numPr>
        <w:spacing w:after="18" w:line="264" w:lineRule="auto"/>
        <w:ind w:left="142" w:right="68" w:firstLine="425"/>
        <w:contextualSpacing/>
        <w:jc w:val="both"/>
        <w:rPr>
          <w:bCs/>
          <w:color w:val="000000"/>
          <w:sz w:val="30"/>
          <w:szCs w:val="30"/>
        </w:rPr>
      </w:pPr>
      <w:r w:rsidRPr="00403773">
        <w:rPr>
          <w:bCs/>
          <w:color w:val="000000"/>
          <w:sz w:val="30"/>
          <w:szCs w:val="30"/>
        </w:rPr>
        <w:t>УЧАСТНИКИ ФЕСТИВАЛЯ</w:t>
      </w:r>
    </w:p>
    <w:p w14:paraId="61719982" w14:textId="77777777" w:rsidR="00ED35E6" w:rsidRPr="00403773" w:rsidRDefault="00ED35E6" w:rsidP="00ED35E6">
      <w:pPr>
        <w:spacing w:after="18" w:line="264" w:lineRule="auto"/>
        <w:ind w:right="68" w:firstLine="709"/>
        <w:contextualSpacing/>
        <w:jc w:val="both"/>
        <w:rPr>
          <w:bCs/>
          <w:color w:val="000000"/>
          <w:sz w:val="30"/>
          <w:szCs w:val="30"/>
        </w:rPr>
      </w:pPr>
      <w:r w:rsidRPr="00403773">
        <w:rPr>
          <w:bCs/>
          <w:color w:val="000000"/>
          <w:sz w:val="30"/>
          <w:szCs w:val="30"/>
        </w:rPr>
        <w:t xml:space="preserve">В </w:t>
      </w:r>
      <w:r>
        <w:rPr>
          <w:bCs/>
          <w:color w:val="000000"/>
          <w:sz w:val="30"/>
          <w:szCs w:val="30"/>
        </w:rPr>
        <w:t>фестивале</w:t>
      </w:r>
      <w:r w:rsidRPr="00403773">
        <w:rPr>
          <w:bCs/>
          <w:color w:val="000000"/>
          <w:sz w:val="30"/>
          <w:szCs w:val="30"/>
        </w:rPr>
        <w:t xml:space="preserve"> принимают участие учащиеся учреждений дополнительного образования и общеобразовательных учреждений. Возрастных ограничений нет. </w:t>
      </w:r>
    </w:p>
    <w:p w14:paraId="5E1AE844" w14:textId="77777777" w:rsidR="00ED35E6" w:rsidRDefault="00ED35E6" w:rsidP="005B02C1">
      <w:pPr>
        <w:numPr>
          <w:ilvl w:val="0"/>
          <w:numId w:val="38"/>
        </w:numPr>
        <w:spacing w:after="18" w:line="264" w:lineRule="auto"/>
        <w:ind w:left="142" w:right="68" w:firstLine="425"/>
        <w:contextualSpacing/>
        <w:jc w:val="both"/>
        <w:rPr>
          <w:bCs/>
          <w:color w:val="000000"/>
          <w:sz w:val="30"/>
          <w:szCs w:val="30"/>
        </w:rPr>
      </w:pPr>
      <w:r w:rsidRPr="00403773">
        <w:rPr>
          <w:bCs/>
          <w:color w:val="000000"/>
          <w:sz w:val="30"/>
          <w:szCs w:val="30"/>
        </w:rPr>
        <w:t>УСЛОВИЯ И ПОРЯДОК УЧАСТИЯ В ФЕСТИВАЛЕ</w:t>
      </w:r>
    </w:p>
    <w:p w14:paraId="494D62F4" w14:textId="77777777" w:rsidR="00ED35E6" w:rsidRDefault="00ED35E6" w:rsidP="00ED35E6">
      <w:pPr>
        <w:spacing w:after="18" w:line="264" w:lineRule="auto"/>
        <w:ind w:right="68" w:firstLine="709"/>
        <w:contextualSpacing/>
        <w:jc w:val="both"/>
        <w:rPr>
          <w:rFonts w:eastAsia="Calibri"/>
          <w:bCs/>
          <w:sz w:val="30"/>
          <w:szCs w:val="30"/>
          <w:shd w:val="clear" w:color="auto" w:fill="FFFFFF"/>
          <w:lang w:eastAsia="en-US"/>
        </w:rPr>
      </w:pPr>
      <w:r>
        <w:rPr>
          <w:rFonts w:eastAsia="Calibri"/>
          <w:bCs/>
          <w:sz w:val="30"/>
          <w:szCs w:val="30"/>
          <w:shd w:val="clear" w:color="auto" w:fill="FFFFFF"/>
          <w:lang w:eastAsia="en-US"/>
        </w:rPr>
        <w:t>Фестиваль проводится в 2 этапа</w:t>
      </w:r>
      <w:r w:rsidRPr="00403773">
        <w:rPr>
          <w:rFonts w:eastAsia="Calibri"/>
          <w:bCs/>
          <w:sz w:val="30"/>
          <w:szCs w:val="30"/>
          <w:shd w:val="clear" w:color="auto" w:fill="FFFFFF"/>
          <w:lang w:eastAsia="en-US"/>
        </w:rPr>
        <w:t>:</w:t>
      </w:r>
    </w:p>
    <w:p w14:paraId="38D9F3D9" w14:textId="77777777" w:rsidR="00ED35E6" w:rsidRPr="00403773" w:rsidRDefault="00ED35E6" w:rsidP="00ED35E6">
      <w:pPr>
        <w:ind w:right="68" w:firstLine="709"/>
        <w:jc w:val="both"/>
        <w:rPr>
          <w:rFonts w:eastAsia="Calibri"/>
          <w:bCs/>
          <w:sz w:val="30"/>
          <w:szCs w:val="30"/>
          <w:shd w:val="clear" w:color="auto" w:fill="FFFFFF"/>
          <w:lang w:eastAsia="en-US"/>
        </w:rPr>
      </w:pPr>
      <w:r>
        <w:rPr>
          <w:rFonts w:eastAsia="Calibri"/>
          <w:bCs/>
          <w:sz w:val="30"/>
          <w:szCs w:val="30"/>
          <w:shd w:val="clear" w:color="auto" w:fill="FFFFFF"/>
          <w:lang w:val="en-US" w:eastAsia="en-US"/>
        </w:rPr>
        <w:t>I</w:t>
      </w:r>
      <w:r w:rsidRPr="001B7249">
        <w:rPr>
          <w:rFonts w:eastAsia="Calibri"/>
          <w:bCs/>
          <w:sz w:val="30"/>
          <w:szCs w:val="30"/>
          <w:shd w:val="clear" w:color="auto" w:fill="FFFFFF"/>
          <w:lang w:eastAsia="en-US"/>
        </w:rPr>
        <w:t xml:space="preserve"> </w:t>
      </w:r>
      <w:r>
        <w:rPr>
          <w:rFonts w:eastAsia="Calibri"/>
          <w:bCs/>
          <w:sz w:val="30"/>
          <w:szCs w:val="30"/>
          <w:shd w:val="clear" w:color="auto" w:fill="FFFFFF"/>
          <w:lang w:eastAsia="en-US"/>
        </w:rPr>
        <w:t xml:space="preserve">тур </w:t>
      </w:r>
      <w:r w:rsidRPr="00403773">
        <w:rPr>
          <w:rFonts w:eastAsia="Calibri"/>
          <w:bCs/>
          <w:sz w:val="30"/>
          <w:szCs w:val="30"/>
          <w:lang w:eastAsia="en-US"/>
        </w:rPr>
        <w:t>–</w:t>
      </w:r>
      <w:r>
        <w:rPr>
          <w:rFonts w:eastAsia="Calibri"/>
          <w:bCs/>
          <w:sz w:val="30"/>
          <w:szCs w:val="30"/>
          <w:shd w:val="clear" w:color="auto" w:fill="FFFFFF"/>
          <w:lang w:eastAsia="en-US"/>
        </w:rPr>
        <w:t xml:space="preserve"> </w:t>
      </w:r>
      <w:r w:rsidRPr="00403773">
        <w:rPr>
          <w:bCs/>
          <w:color w:val="000000"/>
          <w:sz w:val="30"/>
          <w:szCs w:val="30"/>
        </w:rPr>
        <w:t>(отборочный) присылаются фотоматериалы</w:t>
      </w:r>
      <w:r>
        <w:rPr>
          <w:bCs/>
          <w:color w:val="000000"/>
          <w:sz w:val="30"/>
          <w:szCs w:val="30"/>
        </w:rPr>
        <w:t xml:space="preserve"> и краткое описание</w:t>
      </w:r>
      <w:r w:rsidRPr="00403773">
        <w:rPr>
          <w:bCs/>
          <w:color w:val="000000"/>
          <w:sz w:val="30"/>
          <w:szCs w:val="30"/>
        </w:rPr>
        <w:t xml:space="preserve"> коллекци</w:t>
      </w:r>
      <w:r>
        <w:rPr>
          <w:bCs/>
          <w:color w:val="000000"/>
          <w:sz w:val="30"/>
          <w:szCs w:val="30"/>
        </w:rPr>
        <w:t>и. З</w:t>
      </w:r>
      <w:r w:rsidRPr="00403773">
        <w:rPr>
          <w:bCs/>
          <w:color w:val="000000"/>
          <w:sz w:val="30"/>
          <w:szCs w:val="30"/>
        </w:rPr>
        <w:t xml:space="preserve">аявки на участие в </w:t>
      </w:r>
      <w:r>
        <w:rPr>
          <w:bCs/>
          <w:color w:val="000000"/>
          <w:sz w:val="30"/>
          <w:szCs w:val="30"/>
        </w:rPr>
        <w:t>фестивале</w:t>
      </w:r>
      <w:r w:rsidRPr="00403773">
        <w:rPr>
          <w:bCs/>
          <w:color w:val="000000"/>
          <w:sz w:val="30"/>
          <w:szCs w:val="30"/>
        </w:rPr>
        <w:t xml:space="preserve"> модельеров</w:t>
      </w:r>
      <w:r>
        <w:rPr>
          <w:bCs/>
          <w:color w:val="000000"/>
          <w:sz w:val="30"/>
          <w:szCs w:val="30"/>
        </w:rPr>
        <w:t xml:space="preserve"> принимаются</w:t>
      </w:r>
      <w:r w:rsidRPr="00403773">
        <w:rPr>
          <w:bCs/>
          <w:color w:val="000000"/>
          <w:sz w:val="30"/>
          <w:szCs w:val="30"/>
        </w:rPr>
        <w:t xml:space="preserve"> в электронном виде</w:t>
      </w:r>
      <w:r>
        <w:rPr>
          <w:bCs/>
          <w:color w:val="000000"/>
          <w:sz w:val="30"/>
          <w:szCs w:val="30"/>
        </w:rPr>
        <w:t xml:space="preserve"> (Приложение 1). </w:t>
      </w:r>
    </w:p>
    <w:p w14:paraId="1C6C9111" w14:textId="77777777" w:rsidR="00ED35E6" w:rsidRPr="00DD036C" w:rsidRDefault="00ED35E6" w:rsidP="00ED35E6">
      <w:pPr>
        <w:spacing w:after="18" w:line="264" w:lineRule="auto"/>
        <w:ind w:right="68" w:firstLine="709"/>
        <w:contextualSpacing/>
        <w:jc w:val="both"/>
        <w:rPr>
          <w:rFonts w:eastAsia="Calibri"/>
          <w:bCs/>
          <w:sz w:val="30"/>
          <w:szCs w:val="30"/>
          <w:shd w:val="clear" w:color="auto" w:fill="FFFFFF"/>
          <w:lang w:eastAsia="en-US"/>
        </w:rPr>
      </w:pPr>
      <w:r w:rsidRPr="00403773">
        <w:rPr>
          <w:rFonts w:eastAsia="Calibri"/>
          <w:bCs/>
          <w:sz w:val="30"/>
          <w:szCs w:val="30"/>
          <w:shd w:val="clear" w:color="auto" w:fill="FFFFFF"/>
          <w:lang w:eastAsia="en-US"/>
        </w:rPr>
        <w:t xml:space="preserve">Конкурс </w:t>
      </w:r>
      <w:bookmarkStart w:id="63" w:name="_Hlk172641866"/>
      <w:r w:rsidRPr="00403773">
        <w:rPr>
          <w:rFonts w:eastAsia="Calibri"/>
          <w:bCs/>
          <w:sz w:val="30"/>
          <w:szCs w:val="30"/>
          <w:shd w:val="clear" w:color="auto" w:fill="FFFFFF"/>
          <w:lang w:eastAsia="en-US"/>
        </w:rPr>
        <w:t xml:space="preserve">эскизов и </w:t>
      </w:r>
      <w:bookmarkStart w:id="64" w:name="_Hlk172645180"/>
      <w:r w:rsidRPr="00403773">
        <w:rPr>
          <w:rFonts w:eastAsia="Calibri"/>
          <w:bCs/>
          <w:sz w:val="30"/>
          <w:szCs w:val="30"/>
          <w:shd w:val="clear" w:color="auto" w:fill="FFFFFF"/>
          <w:lang w:val="en-US" w:eastAsia="en-US"/>
        </w:rPr>
        <w:t>fashion</w:t>
      </w:r>
      <w:bookmarkEnd w:id="63"/>
      <w:bookmarkEnd w:id="64"/>
      <w:r>
        <w:rPr>
          <w:rFonts w:eastAsia="Calibri"/>
          <w:bCs/>
          <w:sz w:val="30"/>
          <w:szCs w:val="30"/>
          <w:shd w:val="clear" w:color="auto" w:fill="FFFFFF"/>
          <w:lang w:eastAsia="en-US"/>
        </w:rPr>
        <w:t>-</w:t>
      </w:r>
      <w:r w:rsidRPr="00403773">
        <w:rPr>
          <w:rFonts w:eastAsia="Calibri"/>
          <w:bCs/>
          <w:sz w:val="30"/>
          <w:szCs w:val="30"/>
          <w:shd w:val="clear" w:color="auto" w:fill="FFFFFF"/>
          <w:lang w:eastAsia="en-US"/>
        </w:rPr>
        <w:t>иллюстраций (заочный)</w:t>
      </w:r>
      <w:r w:rsidRPr="00403773">
        <w:rPr>
          <w:rFonts w:eastAsia="Calibri"/>
          <w:bCs/>
          <w:sz w:val="30"/>
          <w:szCs w:val="30"/>
          <w:lang w:eastAsia="en-US"/>
        </w:rPr>
        <w:t>.</w:t>
      </w:r>
      <w:r>
        <w:rPr>
          <w:rFonts w:eastAsia="Calibri"/>
          <w:bCs/>
          <w:sz w:val="30"/>
          <w:szCs w:val="30"/>
          <w:shd w:val="clear" w:color="auto" w:fill="FFFFFF"/>
          <w:lang w:eastAsia="en-US"/>
        </w:rPr>
        <w:t xml:space="preserve"> </w:t>
      </w:r>
      <w:r w:rsidRPr="00403773">
        <w:rPr>
          <w:bCs/>
          <w:color w:val="000000"/>
          <w:sz w:val="30"/>
          <w:szCs w:val="30"/>
        </w:rPr>
        <w:t xml:space="preserve">Умение изображать яркие и необычные образы на бумаге – один из важнейших навыков дизайнеров и модельеров. Участники </w:t>
      </w:r>
      <w:r>
        <w:rPr>
          <w:bCs/>
          <w:color w:val="000000"/>
          <w:sz w:val="30"/>
          <w:szCs w:val="30"/>
        </w:rPr>
        <w:t>фестиваля</w:t>
      </w:r>
      <w:r w:rsidRPr="00403773">
        <w:rPr>
          <w:bCs/>
          <w:color w:val="000000"/>
          <w:sz w:val="30"/>
          <w:szCs w:val="30"/>
        </w:rPr>
        <w:t xml:space="preserve"> представляют эскизы 3-5 моделей одежды в авторском стиле и оригинальном исполнении на формате А3. В изображении моделей должна чётко прослеживаться концепция коллекции. </w:t>
      </w:r>
    </w:p>
    <w:p w14:paraId="0C060CB9" w14:textId="77777777" w:rsidR="00ED35E6" w:rsidRPr="008D6C4A" w:rsidRDefault="00ED35E6" w:rsidP="00ED35E6">
      <w:pPr>
        <w:ind w:right="68" w:firstLine="709"/>
        <w:jc w:val="both"/>
        <w:rPr>
          <w:bCs/>
          <w:color w:val="000000"/>
          <w:sz w:val="30"/>
          <w:szCs w:val="30"/>
        </w:rPr>
      </w:pPr>
      <w:r w:rsidRPr="00403773">
        <w:rPr>
          <w:bCs/>
          <w:color w:val="000000"/>
          <w:sz w:val="30"/>
          <w:szCs w:val="30"/>
          <w:lang w:val="en-US"/>
        </w:rPr>
        <w:t>II</w:t>
      </w:r>
      <w:r w:rsidRPr="00403773">
        <w:rPr>
          <w:bCs/>
          <w:color w:val="000000"/>
          <w:sz w:val="30"/>
          <w:szCs w:val="30"/>
        </w:rPr>
        <w:t xml:space="preserve"> тур </w:t>
      </w:r>
      <w:r>
        <w:rPr>
          <w:bCs/>
          <w:color w:val="000000"/>
          <w:sz w:val="30"/>
          <w:szCs w:val="30"/>
        </w:rPr>
        <w:t>– финал, включает в себя конкурсный просмотр и гала-представление</w:t>
      </w:r>
      <w:r w:rsidRPr="00403773">
        <w:rPr>
          <w:bCs/>
          <w:color w:val="000000"/>
          <w:sz w:val="30"/>
          <w:szCs w:val="30"/>
        </w:rPr>
        <w:t xml:space="preserve">. </w:t>
      </w:r>
      <w:r>
        <w:rPr>
          <w:bCs/>
          <w:color w:val="000000"/>
          <w:sz w:val="30"/>
          <w:szCs w:val="30"/>
        </w:rPr>
        <w:t xml:space="preserve">Каждая коллекция сопровождается видеоконтентом (Приложение 2) и музыкальным сопровождением. Требования к музыкальному сопровождению: формат </w:t>
      </w:r>
      <w:proofErr w:type="spellStart"/>
      <w:r>
        <w:rPr>
          <w:bCs/>
          <w:color w:val="000000"/>
          <w:sz w:val="30"/>
          <w:szCs w:val="30"/>
          <w:lang w:val="en-US"/>
        </w:rPr>
        <w:t>mp</w:t>
      </w:r>
      <w:proofErr w:type="spellEnd"/>
      <w:r w:rsidRPr="008D6C4A">
        <w:rPr>
          <w:bCs/>
          <w:color w:val="000000"/>
          <w:sz w:val="30"/>
          <w:szCs w:val="30"/>
        </w:rPr>
        <w:t xml:space="preserve">3, </w:t>
      </w:r>
      <w:r>
        <w:rPr>
          <w:bCs/>
          <w:color w:val="000000"/>
          <w:sz w:val="30"/>
          <w:szCs w:val="30"/>
          <w:lang w:val="en-US"/>
        </w:rPr>
        <w:t>waw</w:t>
      </w:r>
      <w:r w:rsidRPr="008D6C4A">
        <w:rPr>
          <w:bCs/>
          <w:color w:val="000000"/>
          <w:sz w:val="30"/>
          <w:szCs w:val="30"/>
        </w:rPr>
        <w:t xml:space="preserve"> </w:t>
      </w:r>
      <w:r>
        <w:rPr>
          <w:bCs/>
          <w:color w:val="000000"/>
          <w:sz w:val="30"/>
          <w:szCs w:val="30"/>
        </w:rPr>
        <w:t xml:space="preserve">длительность композиции должна соответствовать выступлению. </w:t>
      </w:r>
      <w:r w:rsidRPr="00403773">
        <w:rPr>
          <w:bCs/>
          <w:color w:val="000000"/>
          <w:sz w:val="30"/>
          <w:szCs w:val="30"/>
        </w:rPr>
        <w:t>Время выступления не более 3 мин.</w:t>
      </w:r>
    </w:p>
    <w:p w14:paraId="5F22DCFD" w14:textId="77777777" w:rsidR="00ED35E6" w:rsidRPr="00403773" w:rsidRDefault="00ED35E6" w:rsidP="00ED35E6">
      <w:pPr>
        <w:ind w:right="68" w:firstLine="709"/>
        <w:jc w:val="both"/>
        <w:rPr>
          <w:bCs/>
          <w:color w:val="000000"/>
          <w:sz w:val="30"/>
          <w:szCs w:val="30"/>
        </w:rPr>
      </w:pPr>
      <w:r w:rsidRPr="00403773">
        <w:rPr>
          <w:bCs/>
          <w:color w:val="000000"/>
          <w:sz w:val="30"/>
          <w:szCs w:val="30"/>
        </w:rPr>
        <w:t>Коллекции разрабатываются и изготавливаются учащимися под руководством педагогов. В коллекции могут быть использованы любые ткани, применены любые приёмы обработки и декора.</w:t>
      </w:r>
    </w:p>
    <w:p w14:paraId="5784B033" w14:textId="77777777" w:rsidR="00ED35E6" w:rsidRPr="00403773" w:rsidRDefault="00ED35E6" w:rsidP="00ED35E6">
      <w:pPr>
        <w:ind w:right="68" w:firstLine="709"/>
        <w:jc w:val="both"/>
        <w:rPr>
          <w:bCs/>
          <w:color w:val="000000"/>
          <w:sz w:val="30"/>
          <w:szCs w:val="30"/>
        </w:rPr>
      </w:pPr>
      <w:r w:rsidRPr="00403773">
        <w:rPr>
          <w:bCs/>
          <w:color w:val="000000"/>
          <w:sz w:val="30"/>
          <w:szCs w:val="30"/>
        </w:rPr>
        <w:t>Жюри оставляет за собой право перенести коллекцию в другую номинацию.</w:t>
      </w:r>
    </w:p>
    <w:p w14:paraId="186869A6" w14:textId="77777777" w:rsidR="00ED35E6" w:rsidRPr="00403773" w:rsidRDefault="00ED35E6" w:rsidP="00ED35E6">
      <w:pPr>
        <w:ind w:right="68" w:firstLine="709"/>
        <w:jc w:val="both"/>
        <w:rPr>
          <w:bCs/>
          <w:color w:val="000000"/>
          <w:sz w:val="30"/>
          <w:szCs w:val="30"/>
        </w:rPr>
      </w:pPr>
      <w:r w:rsidRPr="00403773">
        <w:rPr>
          <w:bCs/>
          <w:color w:val="000000"/>
          <w:sz w:val="30"/>
          <w:szCs w:val="30"/>
        </w:rPr>
        <w:t>Количество изделий в коллекции от 3 до 9.</w:t>
      </w:r>
    </w:p>
    <w:p w14:paraId="78A9C5F7" w14:textId="77777777" w:rsidR="00ED35E6" w:rsidRPr="00403773" w:rsidRDefault="00ED35E6" w:rsidP="00ED35E6">
      <w:pPr>
        <w:spacing w:after="18" w:line="264" w:lineRule="auto"/>
        <w:ind w:right="68"/>
        <w:contextualSpacing/>
        <w:jc w:val="both"/>
        <w:rPr>
          <w:rFonts w:eastAsia="Calibri"/>
          <w:bCs/>
          <w:sz w:val="30"/>
          <w:szCs w:val="30"/>
          <w:lang w:eastAsia="en-US"/>
        </w:rPr>
      </w:pPr>
      <w:r w:rsidRPr="00403773">
        <w:rPr>
          <w:rFonts w:eastAsia="Calibri"/>
          <w:bCs/>
          <w:sz w:val="30"/>
          <w:szCs w:val="30"/>
          <w:lang w:eastAsia="en-US"/>
        </w:rPr>
        <w:t xml:space="preserve">Конкурс юных модельеров проводится по следующим номинациям: </w:t>
      </w:r>
    </w:p>
    <w:p w14:paraId="241C8B92" w14:textId="77777777" w:rsidR="00ED35E6" w:rsidRPr="00403773" w:rsidRDefault="00ED35E6" w:rsidP="00ED35E6">
      <w:pPr>
        <w:spacing w:after="18" w:line="264" w:lineRule="auto"/>
        <w:ind w:right="68" w:firstLine="709"/>
        <w:contextualSpacing/>
        <w:jc w:val="both"/>
        <w:rPr>
          <w:rFonts w:eastAsia="Calibri"/>
          <w:bCs/>
          <w:sz w:val="30"/>
          <w:szCs w:val="30"/>
          <w:lang w:eastAsia="en-US"/>
        </w:rPr>
      </w:pPr>
      <w:r w:rsidRPr="00403773">
        <w:rPr>
          <w:rFonts w:eastAsia="Calibri"/>
          <w:bCs/>
          <w:sz w:val="30"/>
          <w:szCs w:val="30"/>
          <w:lang w:eastAsia="en-US"/>
        </w:rPr>
        <w:t>- Номинация «</w:t>
      </w:r>
      <w:proofErr w:type="spellStart"/>
      <w:r w:rsidRPr="00403773">
        <w:rPr>
          <w:rFonts w:eastAsia="Calibri"/>
          <w:bCs/>
          <w:sz w:val="30"/>
          <w:szCs w:val="30"/>
          <w:lang w:eastAsia="en-US"/>
        </w:rPr>
        <w:t>Этностиль</w:t>
      </w:r>
      <w:proofErr w:type="spellEnd"/>
      <w:r w:rsidRPr="00403773">
        <w:rPr>
          <w:rFonts w:eastAsia="Calibri"/>
          <w:bCs/>
          <w:sz w:val="30"/>
          <w:szCs w:val="30"/>
          <w:lang w:eastAsia="en-US"/>
        </w:rPr>
        <w:t>» (национальные черты в современных моделях</w:t>
      </w:r>
      <w:r w:rsidRPr="00A320D8">
        <w:rPr>
          <w:rFonts w:eastAsia="Calibri"/>
          <w:bCs/>
          <w:sz w:val="30"/>
          <w:szCs w:val="30"/>
          <w:lang w:eastAsia="en-US"/>
        </w:rPr>
        <w:t xml:space="preserve"> </w:t>
      </w:r>
      <w:r>
        <w:rPr>
          <w:rFonts w:eastAsia="Calibri"/>
          <w:bCs/>
          <w:sz w:val="30"/>
          <w:szCs w:val="30"/>
          <w:lang w:eastAsia="en-US"/>
        </w:rPr>
        <w:t>сценической, концертной</w:t>
      </w:r>
      <w:r w:rsidRPr="00403773">
        <w:rPr>
          <w:rFonts w:eastAsia="Calibri"/>
          <w:bCs/>
          <w:sz w:val="30"/>
          <w:szCs w:val="30"/>
          <w:lang w:eastAsia="en-US"/>
        </w:rPr>
        <w:t xml:space="preserve"> одежды</w:t>
      </w:r>
      <w:r>
        <w:rPr>
          <w:rFonts w:eastAsia="Calibri"/>
          <w:bCs/>
          <w:sz w:val="30"/>
          <w:szCs w:val="30"/>
          <w:lang w:eastAsia="en-US"/>
        </w:rPr>
        <w:t xml:space="preserve"> для выступлений</w:t>
      </w:r>
      <w:r w:rsidRPr="00403773">
        <w:rPr>
          <w:rFonts w:eastAsia="Calibri"/>
          <w:bCs/>
          <w:sz w:val="30"/>
          <w:szCs w:val="30"/>
          <w:lang w:eastAsia="en-US"/>
        </w:rPr>
        <w:t>).</w:t>
      </w:r>
    </w:p>
    <w:p w14:paraId="762316CF" w14:textId="77777777" w:rsidR="00ED35E6" w:rsidRPr="00403773" w:rsidRDefault="00ED35E6" w:rsidP="00ED35E6">
      <w:pPr>
        <w:spacing w:after="18" w:line="264" w:lineRule="auto"/>
        <w:ind w:right="68" w:firstLine="709"/>
        <w:contextualSpacing/>
        <w:jc w:val="both"/>
        <w:rPr>
          <w:rFonts w:eastAsia="Calibri"/>
          <w:bCs/>
          <w:sz w:val="30"/>
          <w:szCs w:val="30"/>
          <w:lang w:eastAsia="en-US"/>
        </w:rPr>
      </w:pPr>
      <w:r w:rsidRPr="00403773">
        <w:rPr>
          <w:rFonts w:eastAsia="Calibri"/>
          <w:bCs/>
          <w:sz w:val="30"/>
          <w:szCs w:val="30"/>
          <w:lang w:eastAsia="en-US"/>
        </w:rPr>
        <w:t>-</w:t>
      </w:r>
      <w:r>
        <w:rPr>
          <w:rFonts w:eastAsia="Calibri"/>
          <w:bCs/>
          <w:sz w:val="30"/>
          <w:szCs w:val="30"/>
          <w:lang w:eastAsia="en-US"/>
        </w:rPr>
        <w:t xml:space="preserve"> </w:t>
      </w:r>
      <w:r w:rsidRPr="00403773">
        <w:rPr>
          <w:rFonts w:eastAsia="Calibri"/>
          <w:bCs/>
          <w:sz w:val="30"/>
          <w:szCs w:val="30"/>
          <w:lang w:eastAsia="en-US"/>
        </w:rPr>
        <w:t>Номинация «</w:t>
      </w:r>
      <w:r>
        <w:rPr>
          <w:rFonts w:eastAsia="Calibri"/>
          <w:bCs/>
          <w:sz w:val="30"/>
          <w:szCs w:val="30"/>
          <w:lang w:eastAsia="en-US"/>
        </w:rPr>
        <w:t>Модный шок!</w:t>
      </w:r>
      <w:r w:rsidRPr="00403773">
        <w:rPr>
          <w:rFonts w:eastAsia="Calibri"/>
          <w:bCs/>
          <w:sz w:val="30"/>
          <w:szCs w:val="30"/>
          <w:lang w:eastAsia="en-US"/>
        </w:rPr>
        <w:t>» (поиск новых смелых идей. Авангардные коллекции, выполненные из любых материалов.).</w:t>
      </w:r>
    </w:p>
    <w:p w14:paraId="3B2EFAEF" w14:textId="77777777" w:rsidR="00ED35E6" w:rsidRPr="00403773" w:rsidRDefault="00ED35E6" w:rsidP="00ED35E6">
      <w:pPr>
        <w:spacing w:after="18" w:line="264" w:lineRule="auto"/>
        <w:ind w:right="68" w:firstLine="709"/>
        <w:contextualSpacing/>
        <w:jc w:val="both"/>
        <w:rPr>
          <w:rFonts w:eastAsia="Calibri"/>
          <w:bCs/>
          <w:sz w:val="30"/>
          <w:szCs w:val="30"/>
          <w:lang w:eastAsia="en-US"/>
        </w:rPr>
      </w:pPr>
      <w:r w:rsidRPr="00403773">
        <w:rPr>
          <w:rFonts w:eastAsia="Calibri"/>
          <w:bCs/>
          <w:sz w:val="30"/>
          <w:szCs w:val="30"/>
          <w:lang w:eastAsia="en-US"/>
        </w:rPr>
        <w:t>- Номинация «</w:t>
      </w:r>
      <w:r>
        <w:rPr>
          <w:rFonts w:eastAsia="Calibri"/>
          <w:bCs/>
          <w:sz w:val="30"/>
          <w:szCs w:val="30"/>
          <w:lang w:eastAsia="en-US"/>
        </w:rPr>
        <w:t>Стильные штучки</w:t>
      </w:r>
      <w:r w:rsidRPr="00403773">
        <w:rPr>
          <w:rFonts w:eastAsia="Calibri"/>
          <w:bCs/>
          <w:sz w:val="30"/>
          <w:szCs w:val="30"/>
          <w:lang w:eastAsia="en-US"/>
        </w:rPr>
        <w:t>» (фантазии на тему городского стиля. Универсальная комфортная одежда для активной городской жизни и спорта)</w:t>
      </w:r>
    </w:p>
    <w:p w14:paraId="145D86DB" w14:textId="77777777" w:rsidR="00ED35E6" w:rsidRPr="00A320D8" w:rsidRDefault="00ED35E6" w:rsidP="00ED35E6">
      <w:pPr>
        <w:spacing w:after="18" w:line="264" w:lineRule="auto"/>
        <w:ind w:right="68" w:firstLine="709"/>
        <w:contextualSpacing/>
        <w:jc w:val="both"/>
        <w:rPr>
          <w:rFonts w:eastAsia="Calibri"/>
          <w:bCs/>
          <w:sz w:val="30"/>
          <w:szCs w:val="30"/>
          <w:lang w:eastAsia="en-US"/>
        </w:rPr>
      </w:pPr>
      <w:r w:rsidRPr="00403773">
        <w:rPr>
          <w:rFonts w:eastAsia="Calibri"/>
          <w:bCs/>
          <w:sz w:val="30"/>
          <w:szCs w:val="30"/>
          <w:lang w:eastAsia="en-US"/>
        </w:rPr>
        <w:t>- Номинация «Театр моды» (участники студий моды с званием народный, образцовый).</w:t>
      </w:r>
    </w:p>
    <w:p w14:paraId="630B45D7" w14:textId="77777777" w:rsidR="00ED35E6" w:rsidRPr="00403773" w:rsidRDefault="00ED35E6" w:rsidP="00ED35E6">
      <w:pPr>
        <w:ind w:right="68" w:firstLine="709"/>
        <w:jc w:val="both"/>
        <w:rPr>
          <w:bCs/>
          <w:color w:val="000000"/>
          <w:sz w:val="30"/>
          <w:szCs w:val="30"/>
        </w:rPr>
      </w:pPr>
    </w:p>
    <w:p w14:paraId="4283317B" w14:textId="77777777" w:rsidR="00ED35E6" w:rsidRPr="00403773" w:rsidRDefault="00ED35E6" w:rsidP="005B02C1">
      <w:pPr>
        <w:numPr>
          <w:ilvl w:val="0"/>
          <w:numId w:val="38"/>
        </w:numPr>
        <w:spacing w:after="160" w:line="256" w:lineRule="auto"/>
        <w:ind w:left="142" w:firstLine="425"/>
        <w:contextualSpacing/>
        <w:jc w:val="both"/>
        <w:rPr>
          <w:rFonts w:eastAsia="Calibri"/>
          <w:bCs/>
          <w:sz w:val="30"/>
          <w:szCs w:val="30"/>
          <w:lang w:val="en-US" w:eastAsia="en-US"/>
        </w:rPr>
      </w:pPr>
      <w:r w:rsidRPr="00403773">
        <w:rPr>
          <w:rFonts w:eastAsia="Calibri"/>
          <w:bCs/>
          <w:sz w:val="30"/>
          <w:szCs w:val="30"/>
          <w:lang w:eastAsia="en-US"/>
        </w:rPr>
        <w:t xml:space="preserve"> УСЛОВИЯ ПРОВЕДЕНИЯ ФЕСТИВАЛЯ</w:t>
      </w:r>
    </w:p>
    <w:p w14:paraId="3E0E167F" w14:textId="77777777" w:rsidR="00ED35E6" w:rsidRPr="00403773" w:rsidRDefault="00ED35E6" w:rsidP="00ED35E6">
      <w:pPr>
        <w:spacing w:after="160" w:line="257" w:lineRule="auto"/>
        <w:ind w:firstLine="709"/>
        <w:contextualSpacing/>
        <w:jc w:val="both"/>
        <w:rPr>
          <w:rFonts w:eastAsia="Calibri"/>
          <w:bCs/>
          <w:sz w:val="30"/>
          <w:szCs w:val="30"/>
          <w:lang w:eastAsia="en-US"/>
        </w:rPr>
      </w:pPr>
      <w:r w:rsidRPr="00403773">
        <w:rPr>
          <w:rFonts w:eastAsia="Calibri"/>
          <w:bCs/>
          <w:sz w:val="30"/>
          <w:szCs w:val="30"/>
          <w:lang w:eastAsia="en-US"/>
        </w:rPr>
        <w:t xml:space="preserve">Заявки на участие в фестивале, эскизы и </w:t>
      </w:r>
      <w:r w:rsidRPr="00403773">
        <w:rPr>
          <w:rFonts w:eastAsia="Calibri"/>
          <w:bCs/>
          <w:sz w:val="30"/>
          <w:szCs w:val="30"/>
          <w:lang w:val="en-US" w:eastAsia="en-US"/>
        </w:rPr>
        <w:t>fashion</w:t>
      </w:r>
      <w:r w:rsidRPr="00403773">
        <w:rPr>
          <w:rFonts w:eastAsia="Calibri"/>
          <w:bCs/>
          <w:sz w:val="30"/>
          <w:szCs w:val="30"/>
          <w:lang w:eastAsia="en-US"/>
        </w:rPr>
        <w:t xml:space="preserve"> – иллюстрации присылаются до </w:t>
      </w:r>
      <w:r>
        <w:rPr>
          <w:rFonts w:eastAsia="Calibri"/>
          <w:bCs/>
          <w:sz w:val="30"/>
          <w:szCs w:val="30"/>
          <w:lang w:eastAsia="en-US"/>
        </w:rPr>
        <w:t>5</w:t>
      </w:r>
      <w:r w:rsidRPr="00403773">
        <w:rPr>
          <w:rFonts w:eastAsia="Calibri"/>
          <w:bCs/>
          <w:sz w:val="30"/>
          <w:szCs w:val="30"/>
          <w:lang w:eastAsia="en-US"/>
        </w:rPr>
        <w:t xml:space="preserve"> апреля 202</w:t>
      </w:r>
      <w:r>
        <w:rPr>
          <w:rFonts w:eastAsia="Calibri"/>
          <w:bCs/>
          <w:sz w:val="30"/>
          <w:szCs w:val="30"/>
          <w:lang w:eastAsia="en-US"/>
        </w:rPr>
        <w:t>5</w:t>
      </w:r>
      <w:r w:rsidRPr="00403773">
        <w:rPr>
          <w:rFonts w:eastAsia="Calibri"/>
          <w:bCs/>
          <w:sz w:val="30"/>
          <w:szCs w:val="30"/>
          <w:lang w:eastAsia="en-US"/>
        </w:rPr>
        <w:t xml:space="preserve"> года. Работы принимаются по адресу: </w:t>
      </w:r>
      <w:proofErr w:type="spellStart"/>
      <w:r w:rsidRPr="00403773">
        <w:rPr>
          <w:rFonts w:eastAsia="Calibri"/>
          <w:bCs/>
          <w:sz w:val="30"/>
          <w:szCs w:val="30"/>
          <w:lang w:eastAsia="en-US"/>
        </w:rPr>
        <w:t>г.Гродно</w:t>
      </w:r>
      <w:proofErr w:type="spellEnd"/>
      <w:r w:rsidRPr="00403773">
        <w:rPr>
          <w:rFonts w:eastAsia="Calibri"/>
          <w:bCs/>
          <w:sz w:val="30"/>
          <w:szCs w:val="30"/>
          <w:lang w:eastAsia="en-US"/>
        </w:rPr>
        <w:t xml:space="preserve">, </w:t>
      </w:r>
      <w:proofErr w:type="spellStart"/>
      <w:r w:rsidRPr="00403773">
        <w:rPr>
          <w:rFonts w:eastAsia="Calibri"/>
          <w:bCs/>
          <w:sz w:val="30"/>
          <w:szCs w:val="30"/>
          <w:lang w:eastAsia="en-US"/>
        </w:rPr>
        <w:t>Коложский</w:t>
      </w:r>
      <w:proofErr w:type="spellEnd"/>
      <w:r w:rsidRPr="00403773">
        <w:rPr>
          <w:rFonts w:eastAsia="Calibri"/>
          <w:bCs/>
          <w:sz w:val="30"/>
          <w:szCs w:val="30"/>
          <w:lang w:eastAsia="en-US"/>
        </w:rPr>
        <w:t xml:space="preserve"> парк, 1, УО «</w:t>
      </w:r>
      <w:proofErr w:type="spellStart"/>
      <w:r w:rsidRPr="00403773">
        <w:rPr>
          <w:rFonts w:eastAsia="Calibri"/>
          <w:bCs/>
          <w:sz w:val="30"/>
          <w:szCs w:val="30"/>
          <w:lang w:eastAsia="en-US"/>
        </w:rPr>
        <w:t>ГГОД</w:t>
      </w:r>
      <w:r>
        <w:rPr>
          <w:rFonts w:eastAsia="Calibri"/>
          <w:bCs/>
          <w:sz w:val="30"/>
          <w:szCs w:val="30"/>
          <w:lang w:eastAsia="en-US"/>
        </w:rPr>
        <w:t>ворец</w:t>
      </w:r>
      <w:proofErr w:type="spellEnd"/>
      <w:r>
        <w:rPr>
          <w:rFonts w:eastAsia="Calibri"/>
          <w:bCs/>
          <w:sz w:val="30"/>
          <w:szCs w:val="30"/>
          <w:lang w:eastAsia="en-US"/>
        </w:rPr>
        <w:t xml:space="preserve"> творчества детей и молодёжи</w:t>
      </w:r>
      <w:r w:rsidRPr="00403773">
        <w:rPr>
          <w:rFonts w:eastAsia="Calibri"/>
          <w:bCs/>
          <w:sz w:val="30"/>
          <w:szCs w:val="30"/>
          <w:lang w:eastAsia="en-US"/>
        </w:rPr>
        <w:t xml:space="preserve">», </w:t>
      </w:r>
      <w:r>
        <w:rPr>
          <w:rFonts w:eastAsia="Calibri"/>
          <w:bCs/>
          <w:sz w:val="30"/>
          <w:szCs w:val="30"/>
          <w:lang w:eastAsia="en-US"/>
        </w:rPr>
        <w:t xml:space="preserve">отдел </w:t>
      </w:r>
      <w:r w:rsidRPr="00403773">
        <w:rPr>
          <w:rFonts w:eastAsia="Calibri"/>
          <w:bCs/>
          <w:sz w:val="30"/>
          <w:szCs w:val="30"/>
          <w:lang w:eastAsia="en-US"/>
        </w:rPr>
        <w:t xml:space="preserve">этнокультуры и художественного образования, телефон 8(0152)68 86 11. Электронная почта: </w:t>
      </w:r>
      <w:hyperlink r:id="rId45" w:history="1">
        <w:r w:rsidRPr="00B660A4">
          <w:rPr>
            <w:rStyle w:val="aa"/>
            <w:rFonts w:eastAsia="Calibri"/>
            <w:bCs/>
            <w:sz w:val="30"/>
            <w:szCs w:val="30"/>
            <w:lang w:val="en-US" w:eastAsia="en-US"/>
          </w:rPr>
          <w:t>etno</w:t>
        </w:r>
        <w:r w:rsidRPr="00403773">
          <w:rPr>
            <w:rStyle w:val="aa"/>
            <w:rFonts w:eastAsia="Calibri"/>
            <w:bCs/>
            <w:sz w:val="30"/>
            <w:szCs w:val="30"/>
            <w:lang w:eastAsia="en-US"/>
          </w:rPr>
          <w:t>.</w:t>
        </w:r>
        <w:r w:rsidRPr="00B660A4">
          <w:rPr>
            <w:rStyle w:val="aa"/>
            <w:rFonts w:eastAsia="Calibri"/>
            <w:bCs/>
            <w:sz w:val="30"/>
            <w:szCs w:val="30"/>
            <w:lang w:val="en-US" w:eastAsia="en-US"/>
          </w:rPr>
          <w:t>dtdm</w:t>
        </w:r>
        <w:r w:rsidRPr="00B660A4">
          <w:rPr>
            <w:rStyle w:val="aa"/>
            <w:rFonts w:eastAsia="Calibri"/>
            <w:bCs/>
            <w:sz w:val="30"/>
            <w:szCs w:val="30"/>
            <w:lang w:eastAsia="en-US"/>
          </w:rPr>
          <w:t>@</w:t>
        </w:r>
        <w:r w:rsidRPr="00B660A4">
          <w:rPr>
            <w:rStyle w:val="aa"/>
            <w:rFonts w:eastAsia="Calibri"/>
            <w:bCs/>
            <w:sz w:val="30"/>
            <w:szCs w:val="30"/>
            <w:lang w:val="en-US" w:eastAsia="en-US"/>
          </w:rPr>
          <w:t>yandex</w:t>
        </w:r>
        <w:r w:rsidRPr="00B660A4">
          <w:rPr>
            <w:rStyle w:val="aa"/>
            <w:rFonts w:eastAsia="Calibri"/>
            <w:bCs/>
            <w:sz w:val="30"/>
            <w:szCs w:val="30"/>
            <w:lang w:eastAsia="en-US"/>
          </w:rPr>
          <w:t>.</w:t>
        </w:r>
        <w:proofErr w:type="spellStart"/>
        <w:r w:rsidRPr="00403773">
          <w:rPr>
            <w:rStyle w:val="aa"/>
            <w:rFonts w:eastAsia="Calibri"/>
            <w:bCs/>
            <w:sz w:val="30"/>
            <w:szCs w:val="30"/>
            <w:lang w:eastAsia="en-US"/>
          </w:rPr>
          <w:t>by</w:t>
        </w:r>
        <w:proofErr w:type="spellEnd"/>
      </w:hyperlink>
      <w:r w:rsidRPr="00403773">
        <w:rPr>
          <w:rFonts w:eastAsia="Calibri"/>
          <w:bCs/>
          <w:sz w:val="30"/>
          <w:szCs w:val="30"/>
          <w:shd w:val="clear" w:color="auto" w:fill="FFFFFF"/>
          <w:lang w:eastAsia="en-US"/>
        </w:rPr>
        <w:t xml:space="preserve"> (с пометкой “</w:t>
      </w:r>
      <w:r>
        <w:rPr>
          <w:rFonts w:eastAsia="Calibri"/>
          <w:bCs/>
          <w:sz w:val="30"/>
          <w:szCs w:val="30"/>
          <w:shd w:val="clear" w:color="auto" w:fill="FFFFFF"/>
          <w:lang w:eastAsia="en-US"/>
        </w:rPr>
        <w:t>ЖЫВ</w:t>
      </w:r>
      <w:r>
        <w:rPr>
          <w:rFonts w:eastAsia="Calibri"/>
          <w:bCs/>
          <w:sz w:val="30"/>
          <w:szCs w:val="30"/>
          <w:shd w:val="clear" w:color="auto" w:fill="FFFFFF"/>
          <w:lang w:val="be-BY" w:eastAsia="en-US"/>
        </w:rPr>
        <w:t>І</w:t>
      </w:r>
      <w:r>
        <w:rPr>
          <w:rFonts w:eastAsia="Calibri"/>
          <w:bCs/>
          <w:sz w:val="30"/>
          <w:szCs w:val="30"/>
          <w:shd w:val="clear" w:color="auto" w:fill="FFFFFF"/>
          <w:lang w:eastAsia="en-US"/>
        </w:rPr>
        <w:t>ЦА</w:t>
      </w:r>
      <w:r>
        <w:rPr>
          <w:rFonts w:eastAsia="Calibri"/>
          <w:bCs/>
          <w:sz w:val="30"/>
          <w:szCs w:val="30"/>
          <w:shd w:val="clear" w:color="auto" w:fill="FFFFFF"/>
          <w:lang w:val="be-BY" w:eastAsia="en-US"/>
        </w:rPr>
        <w:t>-2025</w:t>
      </w:r>
      <w:r w:rsidRPr="00403773">
        <w:rPr>
          <w:rFonts w:eastAsia="Calibri"/>
          <w:bCs/>
          <w:sz w:val="30"/>
          <w:szCs w:val="30"/>
          <w:shd w:val="clear" w:color="auto" w:fill="FFFFFF"/>
          <w:lang w:eastAsia="en-US"/>
        </w:rPr>
        <w:t>”)</w:t>
      </w:r>
    </w:p>
    <w:p w14:paraId="3D81E5AC" w14:textId="77777777" w:rsidR="00ED35E6" w:rsidRPr="00403773" w:rsidRDefault="00ED35E6" w:rsidP="00ED35E6">
      <w:pPr>
        <w:spacing w:after="18" w:line="264" w:lineRule="auto"/>
        <w:ind w:right="66"/>
        <w:jc w:val="both"/>
        <w:rPr>
          <w:bCs/>
          <w:color w:val="000000"/>
          <w:sz w:val="30"/>
          <w:szCs w:val="22"/>
        </w:rPr>
      </w:pPr>
    </w:p>
    <w:p w14:paraId="3B54C1AA" w14:textId="77777777" w:rsidR="00ED35E6" w:rsidRPr="00403773" w:rsidRDefault="00ED35E6" w:rsidP="005B02C1">
      <w:pPr>
        <w:numPr>
          <w:ilvl w:val="0"/>
          <w:numId w:val="38"/>
        </w:numPr>
        <w:spacing w:after="18" w:line="264" w:lineRule="auto"/>
        <w:ind w:left="142" w:right="66" w:firstLine="425"/>
        <w:contextualSpacing/>
        <w:jc w:val="both"/>
        <w:rPr>
          <w:bCs/>
          <w:color w:val="000000"/>
          <w:sz w:val="30"/>
          <w:szCs w:val="22"/>
        </w:rPr>
      </w:pPr>
      <w:r w:rsidRPr="00403773">
        <w:rPr>
          <w:bCs/>
          <w:color w:val="000000"/>
          <w:sz w:val="30"/>
          <w:szCs w:val="22"/>
        </w:rPr>
        <w:t xml:space="preserve">ПОДВЕДЕНИЕ </w:t>
      </w:r>
      <w:r w:rsidRPr="00403773">
        <w:rPr>
          <w:bCs/>
          <w:color w:val="000000"/>
          <w:sz w:val="30"/>
          <w:szCs w:val="22"/>
        </w:rPr>
        <w:tab/>
        <w:t xml:space="preserve">ИТОГОВ </w:t>
      </w:r>
      <w:r w:rsidRPr="00403773">
        <w:rPr>
          <w:bCs/>
          <w:color w:val="000000"/>
          <w:sz w:val="30"/>
          <w:szCs w:val="22"/>
        </w:rPr>
        <w:tab/>
        <w:t xml:space="preserve">ФЕСТИВАЛЯ, НАГРАЖДЕНИЕ </w:t>
      </w:r>
    </w:p>
    <w:p w14:paraId="3D9669DB" w14:textId="77777777" w:rsidR="00ED35E6" w:rsidRPr="00403773" w:rsidRDefault="00ED35E6" w:rsidP="00ED35E6">
      <w:pPr>
        <w:spacing w:after="18" w:line="264" w:lineRule="auto"/>
        <w:ind w:right="68" w:firstLine="709"/>
        <w:contextualSpacing/>
        <w:jc w:val="both"/>
        <w:rPr>
          <w:bCs/>
          <w:color w:val="000000"/>
          <w:sz w:val="30"/>
          <w:szCs w:val="22"/>
        </w:rPr>
      </w:pPr>
      <w:r w:rsidRPr="00403773">
        <w:rPr>
          <w:bCs/>
          <w:color w:val="000000"/>
          <w:sz w:val="30"/>
          <w:szCs w:val="22"/>
        </w:rPr>
        <w:t xml:space="preserve">При оценке работ жюри учитывает:  </w:t>
      </w:r>
    </w:p>
    <w:p w14:paraId="4E67BAE5" w14:textId="77777777" w:rsidR="00ED35E6" w:rsidRPr="00403773" w:rsidRDefault="00ED35E6" w:rsidP="005B02C1">
      <w:pPr>
        <w:numPr>
          <w:ilvl w:val="0"/>
          <w:numId w:val="9"/>
        </w:numPr>
        <w:spacing w:after="18" w:line="264" w:lineRule="auto"/>
        <w:ind w:right="68"/>
        <w:contextualSpacing/>
        <w:jc w:val="both"/>
        <w:rPr>
          <w:bCs/>
          <w:color w:val="000000"/>
          <w:sz w:val="30"/>
          <w:szCs w:val="22"/>
        </w:rPr>
      </w:pPr>
      <w:r w:rsidRPr="00403773">
        <w:rPr>
          <w:bCs/>
          <w:color w:val="000000"/>
          <w:sz w:val="30"/>
          <w:szCs w:val="22"/>
        </w:rPr>
        <w:t xml:space="preserve">оригинальность и актуальность идеи, дизайн, ансамблевость и образность, соответствие выбранной номинации; </w:t>
      </w:r>
    </w:p>
    <w:p w14:paraId="7C79AFD7" w14:textId="77777777" w:rsidR="00ED35E6" w:rsidRPr="00403773" w:rsidRDefault="00ED35E6" w:rsidP="005B02C1">
      <w:pPr>
        <w:numPr>
          <w:ilvl w:val="0"/>
          <w:numId w:val="9"/>
        </w:numPr>
        <w:spacing w:after="18" w:line="264" w:lineRule="auto"/>
        <w:ind w:right="68"/>
        <w:contextualSpacing/>
        <w:jc w:val="both"/>
        <w:rPr>
          <w:bCs/>
          <w:color w:val="000000"/>
          <w:sz w:val="30"/>
          <w:szCs w:val="22"/>
        </w:rPr>
      </w:pPr>
      <w:r w:rsidRPr="00403773">
        <w:rPr>
          <w:bCs/>
          <w:color w:val="000000"/>
          <w:sz w:val="30"/>
          <w:szCs w:val="22"/>
        </w:rPr>
        <w:t xml:space="preserve">ноу-хау (новаторство), творческий подход в использовании материалов и технологических решений; </w:t>
      </w:r>
    </w:p>
    <w:p w14:paraId="635BC456" w14:textId="77777777" w:rsidR="00ED35E6" w:rsidRPr="00403773" w:rsidRDefault="00ED35E6" w:rsidP="005B02C1">
      <w:pPr>
        <w:numPr>
          <w:ilvl w:val="0"/>
          <w:numId w:val="9"/>
        </w:numPr>
        <w:spacing w:after="18" w:line="264" w:lineRule="auto"/>
        <w:ind w:right="68"/>
        <w:contextualSpacing/>
        <w:jc w:val="both"/>
        <w:rPr>
          <w:bCs/>
          <w:color w:val="000000"/>
          <w:sz w:val="30"/>
          <w:szCs w:val="22"/>
        </w:rPr>
      </w:pPr>
      <w:r w:rsidRPr="00403773">
        <w:rPr>
          <w:bCs/>
          <w:color w:val="000000"/>
          <w:sz w:val="30"/>
          <w:szCs w:val="22"/>
        </w:rPr>
        <w:t xml:space="preserve">зрелищность, театральность (режиссура, музыкально-художественное воплощение замыслов конкурсантов); </w:t>
      </w:r>
    </w:p>
    <w:p w14:paraId="5288138C" w14:textId="77777777" w:rsidR="00ED35E6" w:rsidRPr="00403773" w:rsidRDefault="00ED35E6" w:rsidP="005B02C1">
      <w:pPr>
        <w:numPr>
          <w:ilvl w:val="0"/>
          <w:numId w:val="9"/>
        </w:numPr>
        <w:spacing w:after="18" w:line="264" w:lineRule="auto"/>
        <w:ind w:right="68"/>
        <w:contextualSpacing/>
        <w:jc w:val="both"/>
        <w:rPr>
          <w:bCs/>
          <w:color w:val="000000"/>
          <w:sz w:val="30"/>
          <w:szCs w:val="22"/>
        </w:rPr>
      </w:pPr>
      <w:r w:rsidRPr="00403773">
        <w:rPr>
          <w:bCs/>
          <w:color w:val="000000"/>
          <w:sz w:val="30"/>
          <w:szCs w:val="22"/>
        </w:rPr>
        <w:t xml:space="preserve">уровень эстетики, качества исполнения и мастерства представленных работ; </w:t>
      </w:r>
    </w:p>
    <w:p w14:paraId="4962C8D0" w14:textId="77777777" w:rsidR="00ED35E6" w:rsidRPr="00403773" w:rsidRDefault="00ED35E6" w:rsidP="00ED35E6">
      <w:pPr>
        <w:spacing w:after="18" w:line="264" w:lineRule="auto"/>
        <w:ind w:right="68" w:firstLine="709"/>
        <w:contextualSpacing/>
        <w:jc w:val="both"/>
        <w:rPr>
          <w:rFonts w:ascii="Calibri" w:eastAsia="Calibri" w:hAnsi="Calibri"/>
          <w:bCs/>
          <w:sz w:val="22"/>
          <w:szCs w:val="22"/>
          <w:lang w:eastAsia="en-US"/>
        </w:rPr>
      </w:pPr>
      <w:r w:rsidRPr="00403773">
        <w:rPr>
          <w:rFonts w:eastAsia="Calibri"/>
          <w:bCs/>
          <w:sz w:val="30"/>
          <w:szCs w:val="30"/>
          <w:lang w:eastAsia="en-US"/>
        </w:rPr>
        <w:t xml:space="preserve">Выставка </w:t>
      </w:r>
      <w:r w:rsidRPr="00403773">
        <w:rPr>
          <w:rFonts w:eastAsia="Calibri"/>
          <w:bCs/>
          <w:sz w:val="30"/>
          <w:szCs w:val="30"/>
          <w:shd w:val="clear" w:color="auto" w:fill="FFFFFF"/>
          <w:lang w:eastAsia="en-US"/>
        </w:rPr>
        <w:t xml:space="preserve">эскизов и </w:t>
      </w:r>
      <w:r w:rsidRPr="00403773">
        <w:rPr>
          <w:rFonts w:eastAsia="Calibri"/>
          <w:bCs/>
          <w:sz w:val="30"/>
          <w:szCs w:val="30"/>
          <w:shd w:val="clear" w:color="auto" w:fill="FFFFFF"/>
          <w:lang w:val="en-US" w:eastAsia="en-US"/>
        </w:rPr>
        <w:t>fashion</w:t>
      </w:r>
      <w:r>
        <w:rPr>
          <w:rFonts w:eastAsia="Calibri"/>
          <w:bCs/>
          <w:sz w:val="30"/>
          <w:szCs w:val="30"/>
          <w:shd w:val="clear" w:color="auto" w:fill="FFFFFF"/>
          <w:lang w:eastAsia="en-US"/>
        </w:rPr>
        <w:t>-</w:t>
      </w:r>
      <w:r w:rsidRPr="00403773">
        <w:rPr>
          <w:rFonts w:eastAsia="Calibri"/>
          <w:bCs/>
          <w:sz w:val="30"/>
          <w:szCs w:val="30"/>
          <w:shd w:val="clear" w:color="auto" w:fill="FFFFFF"/>
          <w:lang w:eastAsia="en-US"/>
        </w:rPr>
        <w:t>иллюстраций</w:t>
      </w:r>
      <w:r w:rsidRPr="00403773">
        <w:rPr>
          <w:rFonts w:eastAsia="Calibri"/>
          <w:bCs/>
          <w:sz w:val="30"/>
          <w:szCs w:val="30"/>
          <w:lang w:eastAsia="en-US"/>
        </w:rPr>
        <w:t xml:space="preserve"> пройдет в период с апреля по май 202</w:t>
      </w:r>
      <w:r>
        <w:rPr>
          <w:rFonts w:eastAsia="Calibri"/>
          <w:bCs/>
          <w:sz w:val="30"/>
          <w:szCs w:val="30"/>
          <w:lang w:val="be-BY" w:eastAsia="en-US"/>
        </w:rPr>
        <w:t>5</w:t>
      </w:r>
      <w:r w:rsidRPr="00403773">
        <w:rPr>
          <w:rFonts w:eastAsia="Calibri"/>
          <w:bCs/>
          <w:sz w:val="30"/>
          <w:szCs w:val="30"/>
          <w:lang w:eastAsia="en-US"/>
        </w:rPr>
        <w:t xml:space="preserve"> года УО «Гродненский государственный областной Дворец творчества детей и молодежи».</w:t>
      </w:r>
      <w:r w:rsidRPr="00403773">
        <w:rPr>
          <w:rFonts w:ascii="Calibri" w:eastAsia="Calibri" w:hAnsi="Calibri"/>
          <w:bCs/>
          <w:sz w:val="22"/>
          <w:szCs w:val="22"/>
          <w:lang w:eastAsia="en-US"/>
        </w:rPr>
        <w:t xml:space="preserve"> </w:t>
      </w:r>
    </w:p>
    <w:p w14:paraId="6DBE9D11" w14:textId="77777777" w:rsidR="00ED35E6" w:rsidRPr="00403773" w:rsidRDefault="00ED35E6" w:rsidP="00ED35E6">
      <w:pPr>
        <w:spacing w:after="38" w:line="264" w:lineRule="auto"/>
        <w:ind w:right="68" w:firstLine="709"/>
        <w:contextualSpacing/>
        <w:jc w:val="both"/>
        <w:rPr>
          <w:bCs/>
          <w:color w:val="000000"/>
          <w:sz w:val="30"/>
          <w:szCs w:val="22"/>
        </w:rPr>
      </w:pPr>
      <w:r w:rsidRPr="00403773">
        <w:rPr>
          <w:bCs/>
          <w:color w:val="000000"/>
          <w:sz w:val="30"/>
          <w:szCs w:val="22"/>
        </w:rPr>
        <w:t>Победители фестиваля, занявшие первые, вторые и третьи места в каждом конкурсе и номинациях награждаются дипломами УО «</w:t>
      </w:r>
      <w:proofErr w:type="spellStart"/>
      <w:r w:rsidRPr="00403773">
        <w:rPr>
          <w:bCs/>
          <w:color w:val="000000"/>
          <w:sz w:val="30"/>
          <w:szCs w:val="22"/>
        </w:rPr>
        <w:t>ГГОД</w:t>
      </w:r>
      <w:r>
        <w:rPr>
          <w:bCs/>
          <w:color w:val="000000"/>
          <w:sz w:val="30"/>
          <w:szCs w:val="22"/>
        </w:rPr>
        <w:t>ворец</w:t>
      </w:r>
      <w:proofErr w:type="spellEnd"/>
      <w:r>
        <w:rPr>
          <w:bCs/>
          <w:color w:val="000000"/>
          <w:sz w:val="30"/>
          <w:szCs w:val="22"/>
        </w:rPr>
        <w:t xml:space="preserve"> творчества детей и молодёжи</w:t>
      </w:r>
      <w:r w:rsidRPr="00403773">
        <w:rPr>
          <w:bCs/>
          <w:color w:val="000000"/>
          <w:sz w:val="30"/>
          <w:szCs w:val="22"/>
        </w:rPr>
        <w:t xml:space="preserve">». </w:t>
      </w:r>
    </w:p>
    <w:p w14:paraId="449C7648" w14:textId="77777777" w:rsidR="00ED35E6" w:rsidRPr="00403773" w:rsidRDefault="00ED35E6" w:rsidP="00ED35E6">
      <w:pPr>
        <w:spacing w:after="38" w:line="264" w:lineRule="auto"/>
        <w:ind w:right="68"/>
        <w:contextualSpacing/>
        <w:jc w:val="both"/>
        <w:rPr>
          <w:bCs/>
          <w:color w:val="000000"/>
          <w:sz w:val="30"/>
          <w:szCs w:val="22"/>
        </w:rPr>
      </w:pPr>
    </w:p>
    <w:p w14:paraId="41729195" w14:textId="77777777" w:rsidR="00ED35E6" w:rsidRPr="00403773" w:rsidRDefault="00ED35E6" w:rsidP="005B02C1">
      <w:pPr>
        <w:numPr>
          <w:ilvl w:val="0"/>
          <w:numId w:val="38"/>
        </w:numPr>
        <w:spacing w:after="18" w:line="264" w:lineRule="auto"/>
        <w:ind w:left="142" w:right="68" w:firstLine="425"/>
        <w:contextualSpacing/>
        <w:jc w:val="both"/>
        <w:rPr>
          <w:bCs/>
          <w:color w:val="000000"/>
          <w:sz w:val="30"/>
          <w:szCs w:val="22"/>
        </w:rPr>
      </w:pPr>
      <w:r w:rsidRPr="00403773">
        <w:rPr>
          <w:bCs/>
          <w:color w:val="000000"/>
          <w:sz w:val="30"/>
          <w:szCs w:val="22"/>
        </w:rPr>
        <w:t xml:space="preserve">ФИНАНСИРОВАНИЕ </w:t>
      </w:r>
    </w:p>
    <w:p w14:paraId="6347CA68" w14:textId="77777777" w:rsidR="00ED35E6" w:rsidRPr="00403773" w:rsidRDefault="00ED35E6" w:rsidP="00ED35E6">
      <w:pPr>
        <w:spacing w:after="18" w:line="264" w:lineRule="auto"/>
        <w:ind w:right="68" w:firstLine="709"/>
        <w:contextualSpacing/>
        <w:jc w:val="both"/>
        <w:rPr>
          <w:bCs/>
          <w:color w:val="000000"/>
          <w:sz w:val="30"/>
          <w:szCs w:val="22"/>
        </w:rPr>
      </w:pPr>
      <w:r w:rsidRPr="00403773">
        <w:rPr>
          <w:bCs/>
          <w:color w:val="000000"/>
          <w:sz w:val="30"/>
          <w:szCs w:val="22"/>
        </w:rPr>
        <w:t xml:space="preserve">Расходы по доставке </w:t>
      </w:r>
      <w:r>
        <w:rPr>
          <w:bCs/>
          <w:color w:val="000000"/>
          <w:sz w:val="30"/>
          <w:szCs w:val="22"/>
        </w:rPr>
        <w:t>коллекций</w:t>
      </w:r>
      <w:r w:rsidRPr="00403773">
        <w:rPr>
          <w:bCs/>
          <w:color w:val="000000"/>
          <w:sz w:val="30"/>
          <w:szCs w:val="22"/>
        </w:rPr>
        <w:t xml:space="preserve"> и командировочные расходы несёт отправляющая организация. </w:t>
      </w:r>
    </w:p>
    <w:p w14:paraId="542CEA58" w14:textId="77777777" w:rsidR="00ED35E6" w:rsidRPr="00403773" w:rsidRDefault="00ED35E6" w:rsidP="00ED35E6">
      <w:pPr>
        <w:spacing w:after="18" w:line="264" w:lineRule="auto"/>
        <w:ind w:right="68" w:firstLine="709"/>
        <w:contextualSpacing/>
        <w:jc w:val="both"/>
        <w:rPr>
          <w:bCs/>
          <w:color w:val="000000"/>
          <w:sz w:val="30"/>
          <w:szCs w:val="22"/>
        </w:rPr>
      </w:pPr>
    </w:p>
    <w:p w14:paraId="5A2727C1" w14:textId="77777777" w:rsidR="00ED35E6" w:rsidRPr="00403773" w:rsidRDefault="00ED35E6" w:rsidP="00ED35E6">
      <w:pPr>
        <w:spacing w:after="18" w:line="264" w:lineRule="auto"/>
        <w:ind w:right="68" w:firstLine="709"/>
        <w:contextualSpacing/>
        <w:jc w:val="both"/>
        <w:rPr>
          <w:bCs/>
          <w:color w:val="000000"/>
          <w:sz w:val="30"/>
          <w:szCs w:val="22"/>
        </w:rPr>
      </w:pPr>
    </w:p>
    <w:p w14:paraId="2B2D05A2" w14:textId="77777777" w:rsidR="00ED35E6" w:rsidRPr="00403773" w:rsidRDefault="00ED35E6" w:rsidP="00ED35E6">
      <w:pPr>
        <w:spacing w:after="18" w:line="264" w:lineRule="auto"/>
        <w:ind w:right="68" w:firstLine="709"/>
        <w:contextualSpacing/>
        <w:jc w:val="both"/>
        <w:rPr>
          <w:color w:val="000000"/>
          <w:sz w:val="30"/>
          <w:szCs w:val="22"/>
        </w:rPr>
      </w:pPr>
    </w:p>
    <w:p w14:paraId="793DEE9E" w14:textId="77777777" w:rsidR="00ED35E6" w:rsidRPr="00403773" w:rsidRDefault="00ED35E6" w:rsidP="00ED35E6">
      <w:pPr>
        <w:spacing w:after="18" w:line="264" w:lineRule="auto"/>
        <w:ind w:right="68" w:firstLine="709"/>
        <w:contextualSpacing/>
        <w:jc w:val="both"/>
        <w:rPr>
          <w:color w:val="000000"/>
          <w:sz w:val="30"/>
          <w:szCs w:val="22"/>
        </w:rPr>
      </w:pPr>
    </w:p>
    <w:p w14:paraId="57F80A46" w14:textId="77777777" w:rsidR="00ED35E6" w:rsidRPr="00403773" w:rsidRDefault="00ED35E6" w:rsidP="00ED35E6">
      <w:pPr>
        <w:spacing w:after="18" w:line="264" w:lineRule="auto"/>
        <w:ind w:right="68" w:firstLine="709"/>
        <w:contextualSpacing/>
        <w:jc w:val="both"/>
        <w:rPr>
          <w:color w:val="000000"/>
          <w:sz w:val="30"/>
          <w:szCs w:val="22"/>
        </w:rPr>
      </w:pPr>
    </w:p>
    <w:p w14:paraId="61AF0867" w14:textId="77777777" w:rsidR="00ED35E6" w:rsidRPr="00403773" w:rsidRDefault="00ED35E6" w:rsidP="00ED35E6">
      <w:pPr>
        <w:spacing w:after="18" w:line="264" w:lineRule="auto"/>
        <w:ind w:right="68" w:firstLine="709"/>
        <w:contextualSpacing/>
        <w:jc w:val="both"/>
        <w:rPr>
          <w:color w:val="000000"/>
          <w:sz w:val="30"/>
          <w:szCs w:val="22"/>
        </w:rPr>
      </w:pPr>
    </w:p>
    <w:p w14:paraId="12E2439E" w14:textId="77777777" w:rsidR="00ED35E6" w:rsidRPr="00403773" w:rsidRDefault="00ED35E6" w:rsidP="00ED35E6">
      <w:pPr>
        <w:spacing w:after="18" w:line="264" w:lineRule="auto"/>
        <w:ind w:right="68" w:firstLine="709"/>
        <w:contextualSpacing/>
        <w:jc w:val="both"/>
        <w:rPr>
          <w:color w:val="000000"/>
          <w:sz w:val="30"/>
          <w:szCs w:val="22"/>
        </w:rPr>
      </w:pPr>
    </w:p>
    <w:p w14:paraId="0D48C2F8" w14:textId="77777777" w:rsidR="00ED35E6" w:rsidRPr="00403773" w:rsidRDefault="00ED35E6" w:rsidP="00ED35E6">
      <w:pPr>
        <w:spacing w:after="18" w:line="264" w:lineRule="auto"/>
        <w:ind w:right="68" w:firstLine="709"/>
        <w:contextualSpacing/>
        <w:jc w:val="both"/>
        <w:rPr>
          <w:color w:val="000000"/>
          <w:sz w:val="30"/>
          <w:szCs w:val="22"/>
        </w:rPr>
      </w:pPr>
    </w:p>
    <w:p w14:paraId="3B6C4AE8" w14:textId="77777777" w:rsidR="00ED35E6" w:rsidRPr="00403773" w:rsidRDefault="00ED35E6" w:rsidP="00ED35E6">
      <w:pPr>
        <w:spacing w:after="18" w:line="264" w:lineRule="auto"/>
        <w:ind w:right="68" w:firstLine="709"/>
        <w:contextualSpacing/>
        <w:jc w:val="both"/>
        <w:rPr>
          <w:color w:val="000000"/>
          <w:sz w:val="30"/>
          <w:szCs w:val="22"/>
        </w:rPr>
      </w:pPr>
    </w:p>
    <w:p w14:paraId="44828391" w14:textId="77777777" w:rsidR="00ED35E6" w:rsidRPr="00403773" w:rsidRDefault="00ED35E6" w:rsidP="00ED35E6">
      <w:pPr>
        <w:spacing w:after="18" w:line="264" w:lineRule="auto"/>
        <w:ind w:right="68" w:firstLine="709"/>
        <w:contextualSpacing/>
        <w:jc w:val="both"/>
        <w:rPr>
          <w:color w:val="000000"/>
          <w:sz w:val="30"/>
          <w:szCs w:val="22"/>
        </w:rPr>
      </w:pPr>
    </w:p>
    <w:p w14:paraId="5DFE30FC" w14:textId="77777777" w:rsidR="00ED35E6" w:rsidRPr="00403773" w:rsidRDefault="00ED35E6" w:rsidP="00ED35E6">
      <w:pPr>
        <w:spacing w:after="18" w:line="264" w:lineRule="auto"/>
        <w:ind w:right="68" w:firstLine="709"/>
        <w:contextualSpacing/>
        <w:jc w:val="both"/>
        <w:rPr>
          <w:color w:val="000000"/>
          <w:sz w:val="30"/>
          <w:szCs w:val="22"/>
        </w:rPr>
      </w:pPr>
    </w:p>
    <w:p w14:paraId="7BAA0F2E" w14:textId="77777777" w:rsidR="00ED35E6" w:rsidRPr="00403773" w:rsidRDefault="00ED35E6" w:rsidP="00ED35E6">
      <w:pPr>
        <w:spacing w:after="18" w:line="264" w:lineRule="auto"/>
        <w:ind w:right="68" w:firstLine="709"/>
        <w:contextualSpacing/>
        <w:jc w:val="both"/>
        <w:rPr>
          <w:color w:val="000000"/>
          <w:sz w:val="30"/>
          <w:szCs w:val="22"/>
        </w:rPr>
      </w:pPr>
    </w:p>
    <w:p w14:paraId="46155D88" w14:textId="77777777" w:rsidR="00ED35E6" w:rsidRPr="00403773" w:rsidRDefault="00ED35E6" w:rsidP="00ED35E6">
      <w:pPr>
        <w:spacing w:after="18" w:line="264" w:lineRule="auto"/>
        <w:ind w:right="68" w:firstLine="709"/>
        <w:contextualSpacing/>
        <w:jc w:val="both"/>
        <w:rPr>
          <w:color w:val="000000"/>
          <w:sz w:val="30"/>
          <w:szCs w:val="22"/>
        </w:rPr>
      </w:pPr>
    </w:p>
    <w:p w14:paraId="3CB21421" w14:textId="77777777" w:rsidR="00ED35E6" w:rsidRPr="00403773" w:rsidRDefault="00ED35E6" w:rsidP="00ED35E6">
      <w:pPr>
        <w:spacing w:after="18" w:line="264" w:lineRule="auto"/>
        <w:ind w:right="68"/>
        <w:contextualSpacing/>
        <w:jc w:val="both"/>
        <w:rPr>
          <w:color w:val="000000"/>
          <w:sz w:val="30"/>
          <w:szCs w:val="22"/>
        </w:rPr>
      </w:pPr>
    </w:p>
    <w:p w14:paraId="16BB1B25" w14:textId="77777777" w:rsidR="00ED35E6" w:rsidRPr="00403773" w:rsidRDefault="00ED35E6" w:rsidP="00ED35E6">
      <w:pPr>
        <w:spacing w:line="256" w:lineRule="auto"/>
        <w:ind w:right="73"/>
        <w:jc w:val="both"/>
        <w:rPr>
          <w:iCs/>
          <w:color w:val="000000"/>
          <w:sz w:val="30"/>
          <w:szCs w:val="22"/>
        </w:rPr>
      </w:pPr>
    </w:p>
    <w:p w14:paraId="230D1629" w14:textId="77777777" w:rsidR="00ED35E6" w:rsidRPr="00403773" w:rsidRDefault="00ED35E6" w:rsidP="00ED35E6">
      <w:pPr>
        <w:spacing w:line="256" w:lineRule="auto"/>
        <w:ind w:right="73"/>
        <w:jc w:val="both"/>
        <w:rPr>
          <w:iCs/>
          <w:color w:val="000000"/>
          <w:sz w:val="30"/>
          <w:szCs w:val="22"/>
        </w:rPr>
      </w:pPr>
    </w:p>
    <w:p w14:paraId="4817F3D1" w14:textId="77777777" w:rsidR="00ED35E6" w:rsidRPr="00403773" w:rsidRDefault="00ED35E6" w:rsidP="00ED35E6">
      <w:pPr>
        <w:spacing w:line="256" w:lineRule="auto"/>
        <w:ind w:right="73"/>
        <w:jc w:val="both"/>
        <w:rPr>
          <w:iCs/>
          <w:color w:val="000000"/>
          <w:sz w:val="30"/>
          <w:szCs w:val="22"/>
        </w:rPr>
      </w:pPr>
    </w:p>
    <w:p w14:paraId="59F1795B" w14:textId="77777777" w:rsidR="00ED35E6" w:rsidRPr="00403773" w:rsidRDefault="00ED35E6" w:rsidP="00ED35E6">
      <w:pPr>
        <w:spacing w:line="256" w:lineRule="auto"/>
        <w:ind w:right="73"/>
        <w:jc w:val="both"/>
        <w:rPr>
          <w:iCs/>
          <w:color w:val="000000"/>
          <w:sz w:val="30"/>
          <w:szCs w:val="22"/>
        </w:rPr>
      </w:pPr>
    </w:p>
    <w:p w14:paraId="1FC98F7F" w14:textId="77777777" w:rsidR="00ED35E6" w:rsidRPr="00403773" w:rsidRDefault="00ED35E6" w:rsidP="00ED35E6">
      <w:pPr>
        <w:spacing w:line="256" w:lineRule="auto"/>
        <w:ind w:right="73"/>
        <w:jc w:val="both"/>
        <w:rPr>
          <w:iCs/>
          <w:color w:val="000000"/>
          <w:sz w:val="30"/>
          <w:szCs w:val="22"/>
        </w:rPr>
      </w:pPr>
    </w:p>
    <w:p w14:paraId="1292C325" w14:textId="77777777" w:rsidR="00ED35E6" w:rsidRPr="00403773" w:rsidRDefault="00ED35E6" w:rsidP="00ED35E6">
      <w:pPr>
        <w:spacing w:line="256" w:lineRule="auto"/>
        <w:ind w:right="73"/>
        <w:jc w:val="right"/>
        <w:rPr>
          <w:iCs/>
          <w:color w:val="000000"/>
          <w:sz w:val="30"/>
          <w:szCs w:val="22"/>
        </w:rPr>
      </w:pPr>
    </w:p>
    <w:p w14:paraId="1A8A243A" w14:textId="77777777" w:rsidR="00ED35E6" w:rsidRDefault="00ED35E6" w:rsidP="007F1DE2">
      <w:pPr>
        <w:spacing w:line="256" w:lineRule="auto"/>
        <w:ind w:right="73"/>
        <w:rPr>
          <w:iCs/>
          <w:color w:val="000000"/>
          <w:sz w:val="30"/>
          <w:szCs w:val="22"/>
        </w:rPr>
      </w:pPr>
    </w:p>
    <w:p w14:paraId="409C8AFB" w14:textId="77777777" w:rsidR="00ED35E6" w:rsidRDefault="00ED35E6" w:rsidP="00ED35E6">
      <w:pPr>
        <w:spacing w:line="256" w:lineRule="auto"/>
        <w:ind w:right="73"/>
        <w:jc w:val="right"/>
        <w:rPr>
          <w:iCs/>
          <w:color w:val="000000"/>
          <w:sz w:val="30"/>
          <w:szCs w:val="22"/>
        </w:rPr>
      </w:pPr>
    </w:p>
    <w:p w14:paraId="508C84B7" w14:textId="77777777" w:rsidR="00ED35E6" w:rsidRPr="00403773" w:rsidRDefault="00ED35E6" w:rsidP="00ED35E6">
      <w:pPr>
        <w:spacing w:line="256" w:lineRule="auto"/>
        <w:ind w:right="73"/>
        <w:jc w:val="right"/>
        <w:rPr>
          <w:iCs/>
          <w:color w:val="000000"/>
          <w:sz w:val="30"/>
          <w:szCs w:val="22"/>
        </w:rPr>
      </w:pPr>
      <w:r w:rsidRPr="00403773">
        <w:rPr>
          <w:iCs/>
          <w:color w:val="000000"/>
          <w:sz w:val="30"/>
          <w:szCs w:val="22"/>
        </w:rPr>
        <w:t xml:space="preserve">Приложение </w:t>
      </w:r>
      <w:r>
        <w:rPr>
          <w:iCs/>
          <w:color w:val="000000"/>
          <w:sz w:val="30"/>
          <w:szCs w:val="22"/>
        </w:rPr>
        <w:t>1</w:t>
      </w:r>
    </w:p>
    <w:p w14:paraId="39CC4FE6" w14:textId="77777777" w:rsidR="00ED35E6" w:rsidRPr="00403773" w:rsidRDefault="00ED35E6" w:rsidP="00ED35E6">
      <w:pPr>
        <w:jc w:val="center"/>
        <w:rPr>
          <w:rFonts w:eastAsia="Calibri"/>
          <w:sz w:val="28"/>
          <w:szCs w:val="28"/>
          <w:lang w:val="be-BY" w:eastAsia="en-US"/>
        </w:rPr>
      </w:pPr>
      <w:r w:rsidRPr="00403773">
        <w:rPr>
          <w:rFonts w:eastAsia="Calibri"/>
          <w:bCs/>
          <w:sz w:val="30"/>
          <w:szCs w:val="30"/>
          <w:lang w:eastAsia="en-US"/>
        </w:rPr>
        <w:t>Заявк</w:t>
      </w:r>
      <w:r>
        <w:rPr>
          <w:rFonts w:eastAsia="Calibri"/>
          <w:bCs/>
          <w:sz w:val="30"/>
          <w:szCs w:val="30"/>
          <w:lang w:eastAsia="en-US"/>
        </w:rPr>
        <w:t>а</w:t>
      </w:r>
      <w:r w:rsidRPr="00403773">
        <w:rPr>
          <w:rFonts w:eastAsia="Calibri"/>
          <w:bCs/>
          <w:sz w:val="30"/>
          <w:szCs w:val="30"/>
          <w:lang w:eastAsia="en-US"/>
        </w:rPr>
        <w:t xml:space="preserve"> на участие в</w:t>
      </w:r>
      <w:r w:rsidRPr="00403773">
        <w:rPr>
          <w:rFonts w:eastAsia="Calibri"/>
          <w:sz w:val="28"/>
          <w:szCs w:val="28"/>
          <w:lang w:eastAsia="en-US"/>
        </w:rPr>
        <w:t xml:space="preserve"> </w:t>
      </w:r>
      <w:r w:rsidRPr="00403773">
        <w:rPr>
          <w:rFonts w:eastAsia="Calibri"/>
          <w:sz w:val="28"/>
          <w:szCs w:val="28"/>
          <w:lang w:val="en-US" w:eastAsia="en-US"/>
        </w:rPr>
        <w:t>X</w:t>
      </w:r>
      <w:r w:rsidRPr="00403773">
        <w:rPr>
          <w:rFonts w:eastAsia="Calibri"/>
          <w:sz w:val="28"/>
          <w:szCs w:val="28"/>
          <w:lang w:eastAsia="en-US"/>
        </w:rPr>
        <w:t xml:space="preserve"> областном фестивал</w:t>
      </w:r>
      <w:r>
        <w:rPr>
          <w:rFonts w:eastAsia="Calibri"/>
          <w:sz w:val="28"/>
          <w:szCs w:val="28"/>
          <w:lang w:eastAsia="en-US"/>
        </w:rPr>
        <w:t>е - конкурсе</w:t>
      </w:r>
      <w:r w:rsidRPr="00403773">
        <w:rPr>
          <w:rFonts w:eastAsia="Calibri"/>
          <w:sz w:val="28"/>
          <w:szCs w:val="28"/>
          <w:lang w:eastAsia="en-US"/>
        </w:rPr>
        <w:t xml:space="preserve"> юных модельеров и дизайнеров </w:t>
      </w:r>
      <w:r>
        <w:rPr>
          <w:rFonts w:eastAsia="Calibri"/>
          <w:sz w:val="28"/>
          <w:szCs w:val="28"/>
          <w:lang w:eastAsia="en-US"/>
        </w:rPr>
        <w:t>“</w:t>
      </w:r>
      <w:r w:rsidRPr="00403773">
        <w:rPr>
          <w:rFonts w:eastAsia="Calibri"/>
          <w:sz w:val="28"/>
          <w:szCs w:val="28"/>
          <w:lang w:val="be-BY" w:eastAsia="en-US"/>
        </w:rPr>
        <w:t>ЖЫВІЦА</w:t>
      </w:r>
      <w:r w:rsidRPr="00403773">
        <w:rPr>
          <w:rFonts w:eastAsia="Calibri"/>
          <w:sz w:val="28"/>
          <w:szCs w:val="28"/>
          <w:lang w:eastAsia="en-US"/>
        </w:rPr>
        <w:t>»</w:t>
      </w:r>
      <w:r>
        <w:rPr>
          <w:rFonts w:eastAsia="Calibri"/>
          <w:sz w:val="28"/>
          <w:szCs w:val="28"/>
          <w:lang w:val="be-BY" w:eastAsia="en-US"/>
        </w:rPr>
        <w:t>”</w:t>
      </w:r>
      <w:r w:rsidRPr="00403773">
        <w:rPr>
          <w:rFonts w:eastAsia="Calibri"/>
          <w:sz w:val="28"/>
          <w:szCs w:val="28"/>
          <w:lang w:val="be-BY" w:eastAsia="en-US"/>
        </w:rPr>
        <w:t>- 202</w:t>
      </w:r>
      <w:r>
        <w:rPr>
          <w:rFonts w:eastAsia="Calibri"/>
          <w:sz w:val="28"/>
          <w:szCs w:val="28"/>
          <w:lang w:val="be-BY" w:eastAsia="en-US"/>
        </w:rPr>
        <w:t>5</w:t>
      </w:r>
    </w:p>
    <w:p w14:paraId="6E220836" w14:textId="77777777" w:rsidR="00ED35E6" w:rsidRPr="00403773" w:rsidRDefault="00ED35E6" w:rsidP="00ED35E6">
      <w:pPr>
        <w:jc w:val="center"/>
        <w:rPr>
          <w:rFonts w:eastAsia="Calibri"/>
          <w:b/>
          <w:bCs/>
          <w:sz w:val="28"/>
          <w:szCs w:val="28"/>
          <w:lang w:val="be-BY" w:eastAsia="en-US"/>
        </w:rPr>
      </w:pPr>
      <w:r w:rsidRPr="00403773">
        <w:rPr>
          <w:rFonts w:eastAsia="Calibri"/>
          <w:b/>
          <w:bCs/>
          <w:sz w:val="30"/>
          <w:szCs w:val="30"/>
          <w:shd w:val="clear" w:color="auto" w:fill="FFFFFF"/>
          <w:lang w:eastAsia="en-US"/>
        </w:rPr>
        <w:t xml:space="preserve">Конкурс эскизов и </w:t>
      </w:r>
      <w:r w:rsidRPr="00403773">
        <w:rPr>
          <w:rFonts w:eastAsia="Calibri"/>
          <w:b/>
          <w:bCs/>
          <w:sz w:val="30"/>
          <w:szCs w:val="30"/>
          <w:shd w:val="clear" w:color="auto" w:fill="FFFFFF"/>
          <w:lang w:val="en-US" w:eastAsia="en-US"/>
        </w:rPr>
        <w:t>fashion</w:t>
      </w:r>
      <w:r w:rsidRPr="00403773">
        <w:rPr>
          <w:rFonts w:eastAsia="Calibri"/>
          <w:b/>
          <w:bCs/>
          <w:sz w:val="30"/>
          <w:szCs w:val="30"/>
          <w:shd w:val="clear" w:color="auto" w:fill="FFFFFF"/>
          <w:lang w:eastAsia="en-US"/>
        </w:rPr>
        <w:t xml:space="preserve"> – иллюстраций</w:t>
      </w:r>
    </w:p>
    <w:tbl>
      <w:tblPr>
        <w:tblStyle w:val="17"/>
        <w:tblW w:w="0" w:type="auto"/>
        <w:tblLook w:val="04A0" w:firstRow="1" w:lastRow="0" w:firstColumn="1" w:lastColumn="0" w:noHBand="0" w:noVBand="1"/>
      </w:tblPr>
      <w:tblGrid>
        <w:gridCol w:w="3964"/>
        <w:gridCol w:w="5381"/>
      </w:tblGrid>
      <w:tr w:rsidR="00ED35E6" w:rsidRPr="00403773" w14:paraId="13BC13CA"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2AA201C5" w14:textId="77777777" w:rsidR="00ED35E6" w:rsidRPr="00403773" w:rsidRDefault="00ED35E6" w:rsidP="00F3237A">
            <w:pPr>
              <w:jc w:val="both"/>
              <w:rPr>
                <w:rFonts w:eastAsia="Calibri"/>
                <w:sz w:val="28"/>
                <w:szCs w:val="28"/>
                <w:lang w:val="be-BY" w:eastAsia="en-US"/>
              </w:rPr>
            </w:pPr>
            <w:r w:rsidRPr="00403773">
              <w:rPr>
                <w:rFonts w:eastAsia="Calibri"/>
                <w:color w:val="000000"/>
                <w:sz w:val="28"/>
                <w:szCs w:val="28"/>
                <w:lang w:eastAsia="en-US"/>
              </w:rPr>
              <w:t>Название коллекции</w:t>
            </w:r>
          </w:p>
        </w:tc>
        <w:tc>
          <w:tcPr>
            <w:tcW w:w="5381" w:type="dxa"/>
            <w:tcBorders>
              <w:top w:val="single" w:sz="4" w:space="0" w:color="auto"/>
              <w:left w:val="single" w:sz="4" w:space="0" w:color="auto"/>
              <w:bottom w:val="single" w:sz="4" w:space="0" w:color="auto"/>
              <w:right w:val="single" w:sz="4" w:space="0" w:color="auto"/>
            </w:tcBorders>
          </w:tcPr>
          <w:p w14:paraId="242AA9AD" w14:textId="77777777" w:rsidR="00ED35E6" w:rsidRPr="00403773" w:rsidRDefault="00ED35E6" w:rsidP="00F3237A">
            <w:pPr>
              <w:jc w:val="both"/>
              <w:rPr>
                <w:rFonts w:eastAsia="Calibri"/>
                <w:sz w:val="28"/>
                <w:szCs w:val="28"/>
                <w:lang w:val="be-BY" w:eastAsia="en-US"/>
              </w:rPr>
            </w:pPr>
          </w:p>
        </w:tc>
      </w:tr>
      <w:tr w:rsidR="00ED35E6" w:rsidRPr="00403773" w14:paraId="60F3A55A"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314FD9DE" w14:textId="77777777" w:rsidR="00ED35E6" w:rsidRPr="00403773" w:rsidRDefault="00ED35E6" w:rsidP="00F3237A">
            <w:pPr>
              <w:jc w:val="both"/>
              <w:rPr>
                <w:rFonts w:eastAsia="Calibri"/>
                <w:color w:val="000000"/>
                <w:sz w:val="28"/>
                <w:szCs w:val="28"/>
                <w:lang w:eastAsia="en-US"/>
              </w:rPr>
            </w:pPr>
            <w:r w:rsidRPr="00403773">
              <w:rPr>
                <w:rFonts w:eastAsia="Calibri"/>
                <w:color w:val="000000"/>
                <w:sz w:val="28"/>
                <w:szCs w:val="28"/>
                <w:lang w:eastAsia="en-US"/>
              </w:rPr>
              <w:t>Фамилия, имя автора</w:t>
            </w:r>
          </w:p>
        </w:tc>
        <w:tc>
          <w:tcPr>
            <w:tcW w:w="5381" w:type="dxa"/>
            <w:tcBorders>
              <w:top w:val="single" w:sz="4" w:space="0" w:color="auto"/>
              <w:left w:val="single" w:sz="4" w:space="0" w:color="auto"/>
              <w:bottom w:val="single" w:sz="4" w:space="0" w:color="auto"/>
              <w:right w:val="single" w:sz="4" w:space="0" w:color="auto"/>
            </w:tcBorders>
          </w:tcPr>
          <w:p w14:paraId="5F65D6F0" w14:textId="77777777" w:rsidR="00ED35E6" w:rsidRPr="00403773" w:rsidRDefault="00ED35E6" w:rsidP="00F3237A">
            <w:pPr>
              <w:jc w:val="both"/>
              <w:rPr>
                <w:rFonts w:eastAsia="Calibri"/>
                <w:sz w:val="28"/>
                <w:szCs w:val="28"/>
                <w:lang w:val="be-BY" w:eastAsia="en-US"/>
              </w:rPr>
            </w:pPr>
          </w:p>
        </w:tc>
      </w:tr>
      <w:tr w:rsidR="00ED35E6" w:rsidRPr="00403773" w14:paraId="1046DB3D"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7E1B6AAC" w14:textId="77777777" w:rsidR="00ED35E6" w:rsidRPr="00403773" w:rsidRDefault="00ED35E6" w:rsidP="00F3237A">
            <w:pPr>
              <w:jc w:val="both"/>
              <w:rPr>
                <w:rFonts w:eastAsia="Calibri"/>
                <w:sz w:val="28"/>
                <w:szCs w:val="28"/>
                <w:lang w:val="be-BY" w:eastAsia="en-US"/>
              </w:rPr>
            </w:pPr>
            <w:r w:rsidRPr="00403773">
              <w:rPr>
                <w:rFonts w:eastAsia="Calibri"/>
                <w:sz w:val="28"/>
                <w:szCs w:val="28"/>
                <w:lang w:val="be-BY" w:eastAsia="en-US"/>
              </w:rPr>
              <w:t>Сведения об участниках показа (фамилия, имя, возраст)</w:t>
            </w:r>
          </w:p>
        </w:tc>
        <w:tc>
          <w:tcPr>
            <w:tcW w:w="5381" w:type="dxa"/>
            <w:tcBorders>
              <w:top w:val="single" w:sz="4" w:space="0" w:color="auto"/>
              <w:left w:val="single" w:sz="4" w:space="0" w:color="auto"/>
              <w:bottom w:val="single" w:sz="4" w:space="0" w:color="auto"/>
              <w:right w:val="single" w:sz="4" w:space="0" w:color="auto"/>
            </w:tcBorders>
          </w:tcPr>
          <w:p w14:paraId="7CD847C9" w14:textId="77777777" w:rsidR="00ED35E6" w:rsidRPr="00403773" w:rsidRDefault="00ED35E6" w:rsidP="00F3237A">
            <w:pPr>
              <w:jc w:val="both"/>
              <w:rPr>
                <w:rFonts w:eastAsia="Calibri"/>
                <w:sz w:val="28"/>
                <w:szCs w:val="28"/>
                <w:lang w:val="be-BY" w:eastAsia="en-US"/>
              </w:rPr>
            </w:pPr>
          </w:p>
        </w:tc>
      </w:tr>
      <w:tr w:rsidR="00ED35E6" w:rsidRPr="00403773" w14:paraId="222F180E"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09557853" w14:textId="77777777" w:rsidR="00ED35E6" w:rsidRPr="00403773" w:rsidRDefault="00ED35E6" w:rsidP="00F3237A">
            <w:pPr>
              <w:jc w:val="both"/>
              <w:rPr>
                <w:rFonts w:eastAsia="Calibri"/>
                <w:sz w:val="28"/>
                <w:szCs w:val="28"/>
                <w:lang w:val="be-BY" w:eastAsia="en-US"/>
              </w:rPr>
            </w:pPr>
            <w:r w:rsidRPr="00403773">
              <w:rPr>
                <w:rFonts w:eastAsia="Calibri"/>
                <w:sz w:val="28"/>
                <w:szCs w:val="28"/>
                <w:lang w:val="be-BY" w:eastAsia="en-US"/>
              </w:rPr>
              <w:t>Название объединения  (мастерской)</w:t>
            </w:r>
          </w:p>
        </w:tc>
        <w:tc>
          <w:tcPr>
            <w:tcW w:w="5381" w:type="dxa"/>
            <w:tcBorders>
              <w:top w:val="single" w:sz="4" w:space="0" w:color="auto"/>
              <w:left w:val="single" w:sz="4" w:space="0" w:color="auto"/>
              <w:bottom w:val="single" w:sz="4" w:space="0" w:color="auto"/>
              <w:right w:val="single" w:sz="4" w:space="0" w:color="auto"/>
            </w:tcBorders>
          </w:tcPr>
          <w:p w14:paraId="2EF5AE5E" w14:textId="77777777" w:rsidR="00ED35E6" w:rsidRPr="00403773" w:rsidRDefault="00ED35E6" w:rsidP="00F3237A">
            <w:pPr>
              <w:jc w:val="both"/>
              <w:rPr>
                <w:rFonts w:eastAsia="Calibri"/>
                <w:sz w:val="28"/>
                <w:szCs w:val="28"/>
                <w:lang w:val="be-BY" w:eastAsia="en-US"/>
              </w:rPr>
            </w:pPr>
          </w:p>
        </w:tc>
      </w:tr>
      <w:tr w:rsidR="00ED35E6" w:rsidRPr="00403773" w14:paraId="1CDB5BD4"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03BA84A4" w14:textId="77777777" w:rsidR="00ED35E6" w:rsidRPr="00403773" w:rsidRDefault="00ED35E6" w:rsidP="00F3237A">
            <w:pPr>
              <w:spacing w:after="23" w:line="256" w:lineRule="auto"/>
              <w:ind w:right="9"/>
              <w:jc w:val="both"/>
              <w:rPr>
                <w:rFonts w:eastAsia="Calibri"/>
                <w:color w:val="000000"/>
                <w:sz w:val="28"/>
                <w:szCs w:val="28"/>
                <w:lang w:eastAsia="en-US"/>
              </w:rPr>
            </w:pPr>
            <w:r w:rsidRPr="00403773">
              <w:rPr>
                <w:rFonts w:eastAsia="Calibri"/>
                <w:color w:val="000000"/>
                <w:sz w:val="28"/>
                <w:szCs w:val="28"/>
                <w:lang w:eastAsia="en-US"/>
              </w:rPr>
              <w:t>Ф.И.О. руководителя</w:t>
            </w:r>
          </w:p>
        </w:tc>
        <w:tc>
          <w:tcPr>
            <w:tcW w:w="5381" w:type="dxa"/>
            <w:tcBorders>
              <w:top w:val="single" w:sz="4" w:space="0" w:color="auto"/>
              <w:left w:val="single" w:sz="4" w:space="0" w:color="auto"/>
              <w:bottom w:val="single" w:sz="4" w:space="0" w:color="auto"/>
              <w:right w:val="single" w:sz="4" w:space="0" w:color="auto"/>
            </w:tcBorders>
          </w:tcPr>
          <w:p w14:paraId="257F39DB" w14:textId="77777777" w:rsidR="00ED35E6" w:rsidRPr="00403773" w:rsidRDefault="00ED35E6" w:rsidP="00F3237A">
            <w:pPr>
              <w:jc w:val="both"/>
              <w:rPr>
                <w:rFonts w:eastAsia="Calibri"/>
                <w:sz w:val="28"/>
                <w:szCs w:val="28"/>
                <w:lang w:val="be-BY" w:eastAsia="en-US"/>
              </w:rPr>
            </w:pPr>
          </w:p>
        </w:tc>
      </w:tr>
      <w:tr w:rsidR="00ED35E6" w:rsidRPr="00403773" w14:paraId="3CA8B139"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265EA29E" w14:textId="77777777" w:rsidR="00ED35E6" w:rsidRPr="00403773" w:rsidRDefault="00ED35E6" w:rsidP="00F3237A">
            <w:pPr>
              <w:jc w:val="both"/>
              <w:rPr>
                <w:rFonts w:eastAsia="Calibri"/>
                <w:sz w:val="28"/>
                <w:szCs w:val="28"/>
                <w:lang w:val="be-BY" w:eastAsia="en-US"/>
              </w:rPr>
            </w:pPr>
            <w:r w:rsidRPr="00403773">
              <w:rPr>
                <w:rFonts w:eastAsia="Calibri"/>
                <w:color w:val="000000"/>
                <w:sz w:val="28"/>
                <w:szCs w:val="28"/>
                <w:lang w:eastAsia="en-US"/>
              </w:rPr>
              <w:t>Название учреждения образования</w:t>
            </w:r>
          </w:p>
        </w:tc>
        <w:tc>
          <w:tcPr>
            <w:tcW w:w="5381" w:type="dxa"/>
            <w:tcBorders>
              <w:top w:val="single" w:sz="4" w:space="0" w:color="auto"/>
              <w:left w:val="single" w:sz="4" w:space="0" w:color="auto"/>
              <w:bottom w:val="single" w:sz="4" w:space="0" w:color="auto"/>
              <w:right w:val="single" w:sz="4" w:space="0" w:color="auto"/>
            </w:tcBorders>
          </w:tcPr>
          <w:p w14:paraId="17914FA2" w14:textId="77777777" w:rsidR="00ED35E6" w:rsidRPr="00403773" w:rsidRDefault="00ED35E6" w:rsidP="00F3237A">
            <w:pPr>
              <w:jc w:val="both"/>
              <w:rPr>
                <w:rFonts w:eastAsia="Calibri"/>
                <w:sz w:val="28"/>
                <w:szCs w:val="28"/>
                <w:lang w:val="be-BY" w:eastAsia="en-US"/>
              </w:rPr>
            </w:pPr>
          </w:p>
        </w:tc>
      </w:tr>
    </w:tbl>
    <w:p w14:paraId="2EA3BA77" w14:textId="77777777" w:rsidR="00ED35E6" w:rsidRPr="00403773" w:rsidRDefault="00ED35E6" w:rsidP="00ED35E6">
      <w:pPr>
        <w:spacing w:after="160" w:line="256" w:lineRule="auto"/>
        <w:jc w:val="both"/>
        <w:rPr>
          <w:rFonts w:eastAsia="Calibri"/>
          <w:sz w:val="28"/>
          <w:szCs w:val="28"/>
          <w:lang w:val="be-BY" w:eastAsia="en-US"/>
        </w:rPr>
      </w:pPr>
    </w:p>
    <w:p w14:paraId="5A352A24" w14:textId="77777777" w:rsidR="00ED35E6" w:rsidRPr="00403773" w:rsidRDefault="00ED35E6" w:rsidP="00ED35E6">
      <w:pPr>
        <w:widowControl w:val="0"/>
        <w:autoSpaceDE w:val="0"/>
        <w:autoSpaceDN w:val="0"/>
        <w:spacing w:before="65"/>
        <w:ind w:left="5785"/>
        <w:jc w:val="both"/>
        <w:rPr>
          <w:sz w:val="30"/>
          <w:szCs w:val="30"/>
          <w:lang w:eastAsia="en-US"/>
        </w:rPr>
      </w:pPr>
    </w:p>
    <w:p w14:paraId="10F25B78" w14:textId="77777777" w:rsidR="00ED35E6" w:rsidRDefault="00ED35E6" w:rsidP="00ED35E6">
      <w:pPr>
        <w:rPr>
          <w:b/>
          <w:bCs/>
          <w:color w:val="000000"/>
          <w:sz w:val="28"/>
          <w:szCs w:val="28"/>
        </w:rPr>
      </w:pPr>
    </w:p>
    <w:p w14:paraId="3CABB2E8" w14:textId="77777777" w:rsidR="00ED35E6" w:rsidRDefault="00ED35E6" w:rsidP="00ED35E6">
      <w:pPr>
        <w:rPr>
          <w:b/>
          <w:bCs/>
          <w:color w:val="000000"/>
          <w:sz w:val="28"/>
          <w:szCs w:val="28"/>
        </w:rPr>
      </w:pPr>
    </w:p>
    <w:p w14:paraId="21FB3D7C" w14:textId="77777777" w:rsidR="00ED35E6" w:rsidRPr="00403773" w:rsidRDefault="00ED35E6" w:rsidP="00ED35E6">
      <w:pPr>
        <w:jc w:val="center"/>
        <w:rPr>
          <w:rFonts w:eastAsia="Calibri"/>
          <w:sz w:val="28"/>
          <w:szCs w:val="28"/>
          <w:lang w:eastAsia="en-US"/>
        </w:rPr>
      </w:pPr>
      <w:r w:rsidRPr="00403773">
        <w:rPr>
          <w:rFonts w:eastAsia="Calibri"/>
          <w:bCs/>
          <w:sz w:val="30"/>
          <w:szCs w:val="30"/>
          <w:lang w:eastAsia="en-US"/>
        </w:rPr>
        <w:t>Заявк</w:t>
      </w:r>
      <w:r>
        <w:rPr>
          <w:rFonts w:eastAsia="Calibri"/>
          <w:bCs/>
          <w:sz w:val="30"/>
          <w:szCs w:val="30"/>
          <w:lang w:eastAsia="en-US"/>
        </w:rPr>
        <w:t>а</w:t>
      </w:r>
      <w:r w:rsidRPr="00403773">
        <w:rPr>
          <w:rFonts w:eastAsia="Calibri"/>
          <w:bCs/>
          <w:sz w:val="30"/>
          <w:szCs w:val="30"/>
          <w:lang w:eastAsia="en-US"/>
        </w:rPr>
        <w:t xml:space="preserve"> на участие в</w:t>
      </w:r>
      <w:r w:rsidRPr="00403773">
        <w:rPr>
          <w:rFonts w:eastAsia="Calibri"/>
          <w:sz w:val="28"/>
          <w:szCs w:val="28"/>
          <w:lang w:eastAsia="en-US"/>
        </w:rPr>
        <w:t xml:space="preserve"> </w:t>
      </w:r>
      <w:r w:rsidRPr="00403773">
        <w:rPr>
          <w:rFonts w:eastAsia="Calibri"/>
          <w:sz w:val="28"/>
          <w:szCs w:val="28"/>
          <w:lang w:val="en-US" w:eastAsia="en-US"/>
        </w:rPr>
        <w:t>X</w:t>
      </w:r>
      <w:r w:rsidRPr="00403773">
        <w:rPr>
          <w:rFonts w:eastAsia="Calibri"/>
          <w:sz w:val="28"/>
          <w:szCs w:val="28"/>
          <w:lang w:eastAsia="en-US"/>
        </w:rPr>
        <w:t xml:space="preserve"> областном фестивал</w:t>
      </w:r>
      <w:r>
        <w:rPr>
          <w:rFonts w:eastAsia="Calibri"/>
          <w:sz w:val="28"/>
          <w:szCs w:val="28"/>
          <w:lang w:eastAsia="en-US"/>
        </w:rPr>
        <w:t>е - конкурсе</w:t>
      </w:r>
    </w:p>
    <w:p w14:paraId="3E72714C" w14:textId="77777777" w:rsidR="00ED35E6" w:rsidRDefault="00ED35E6" w:rsidP="00ED35E6">
      <w:pPr>
        <w:jc w:val="center"/>
        <w:rPr>
          <w:rFonts w:eastAsia="Calibri"/>
          <w:sz w:val="28"/>
          <w:szCs w:val="28"/>
          <w:lang w:val="be-BY" w:eastAsia="en-US"/>
        </w:rPr>
      </w:pPr>
      <w:r w:rsidRPr="00403773">
        <w:rPr>
          <w:rFonts w:eastAsia="Calibri"/>
          <w:sz w:val="28"/>
          <w:szCs w:val="28"/>
          <w:lang w:eastAsia="en-US"/>
        </w:rPr>
        <w:t xml:space="preserve">юных модельеров и дизайнеров </w:t>
      </w:r>
      <w:r>
        <w:rPr>
          <w:rFonts w:eastAsia="Calibri"/>
          <w:sz w:val="28"/>
          <w:szCs w:val="28"/>
          <w:lang w:eastAsia="en-US"/>
        </w:rPr>
        <w:t>“</w:t>
      </w:r>
      <w:r w:rsidRPr="00403773">
        <w:rPr>
          <w:rFonts w:eastAsia="Calibri"/>
          <w:sz w:val="28"/>
          <w:szCs w:val="28"/>
          <w:lang w:val="be-BY" w:eastAsia="en-US"/>
        </w:rPr>
        <w:t>ЖЫВІЦА</w:t>
      </w:r>
      <w:r>
        <w:rPr>
          <w:rFonts w:eastAsia="Calibri"/>
          <w:sz w:val="28"/>
          <w:szCs w:val="28"/>
          <w:lang w:eastAsia="en-US"/>
        </w:rPr>
        <w:t>”</w:t>
      </w:r>
      <w:r w:rsidRPr="00403773">
        <w:rPr>
          <w:rFonts w:eastAsia="Calibri"/>
          <w:sz w:val="28"/>
          <w:szCs w:val="28"/>
          <w:lang w:val="be-BY" w:eastAsia="en-US"/>
        </w:rPr>
        <w:t xml:space="preserve"> - 202</w:t>
      </w:r>
      <w:r>
        <w:rPr>
          <w:rFonts w:eastAsia="Calibri"/>
          <w:sz w:val="28"/>
          <w:szCs w:val="28"/>
          <w:lang w:val="be-BY" w:eastAsia="en-US"/>
        </w:rPr>
        <w:t>5</w:t>
      </w:r>
    </w:p>
    <w:p w14:paraId="477153BD" w14:textId="77777777" w:rsidR="00ED35E6" w:rsidRPr="006064B7" w:rsidRDefault="00ED35E6" w:rsidP="00ED35E6">
      <w:pPr>
        <w:jc w:val="center"/>
        <w:rPr>
          <w:rFonts w:eastAsia="Calibri"/>
          <w:b/>
          <w:sz w:val="28"/>
          <w:szCs w:val="28"/>
          <w:lang w:val="be-BY" w:eastAsia="en-US"/>
        </w:rPr>
      </w:pPr>
      <w:r>
        <w:rPr>
          <w:b/>
          <w:color w:val="000000"/>
          <w:sz w:val="30"/>
          <w:szCs w:val="30"/>
        </w:rPr>
        <w:t>К</w:t>
      </w:r>
      <w:r w:rsidRPr="006064B7">
        <w:rPr>
          <w:b/>
          <w:color w:val="000000"/>
          <w:sz w:val="30"/>
          <w:szCs w:val="30"/>
        </w:rPr>
        <w:t>онкурсный просмотр</w:t>
      </w:r>
    </w:p>
    <w:p w14:paraId="61A65F69" w14:textId="77777777" w:rsidR="00ED35E6" w:rsidRPr="00403773" w:rsidRDefault="00ED35E6" w:rsidP="00ED35E6">
      <w:pPr>
        <w:spacing w:after="70" w:line="256" w:lineRule="auto"/>
        <w:ind w:left="4678"/>
        <w:jc w:val="both"/>
        <w:rPr>
          <w:color w:val="000000"/>
          <w:szCs w:val="22"/>
        </w:rPr>
      </w:pPr>
      <w:r w:rsidRPr="00403773">
        <w:rPr>
          <w:color w:val="000000"/>
          <w:sz w:val="30"/>
          <w:szCs w:val="22"/>
        </w:rPr>
        <w:tab/>
      </w:r>
      <w:r w:rsidRPr="00403773">
        <w:rPr>
          <w:color w:val="000000"/>
          <w:szCs w:val="22"/>
        </w:rPr>
        <w:t xml:space="preserve"> </w:t>
      </w:r>
    </w:p>
    <w:tbl>
      <w:tblPr>
        <w:tblStyle w:val="17"/>
        <w:tblW w:w="0" w:type="auto"/>
        <w:tblLook w:val="04A0" w:firstRow="1" w:lastRow="0" w:firstColumn="1" w:lastColumn="0" w:noHBand="0" w:noVBand="1"/>
      </w:tblPr>
      <w:tblGrid>
        <w:gridCol w:w="3964"/>
        <w:gridCol w:w="5381"/>
      </w:tblGrid>
      <w:tr w:rsidR="00ED35E6" w:rsidRPr="00403773" w14:paraId="0E8EAD58"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46A7329C" w14:textId="77777777" w:rsidR="00ED35E6" w:rsidRPr="00403773" w:rsidRDefault="00ED35E6" w:rsidP="00F3237A">
            <w:pPr>
              <w:jc w:val="both"/>
              <w:rPr>
                <w:rFonts w:eastAsia="Calibri"/>
                <w:sz w:val="28"/>
                <w:szCs w:val="28"/>
                <w:lang w:val="be-BY" w:eastAsia="en-US"/>
              </w:rPr>
            </w:pPr>
            <w:r w:rsidRPr="00403773">
              <w:rPr>
                <w:rFonts w:eastAsia="Calibri"/>
                <w:color w:val="000000"/>
                <w:sz w:val="28"/>
                <w:szCs w:val="28"/>
                <w:lang w:eastAsia="en-US"/>
              </w:rPr>
              <w:t>Название номинации</w:t>
            </w:r>
          </w:p>
        </w:tc>
        <w:tc>
          <w:tcPr>
            <w:tcW w:w="5381" w:type="dxa"/>
            <w:tcBorders>
              <w:top w:val="single" w:sz="4" w:space="0" w:color="auto"/>
              <w:left w:val="single" w:sz="4" w:space="0" w:color="auto"/>
              <w:bottom w:val="single" w:sz="4" w:space="0" w:color="auto"/>
              <w:right w:val="single" w:sz="4" w:space="0" w:color="auto"/>
            </w:tcBorders>
          </w:tcPr>
          <w:p w14:paraId="174D60FE" w14:textId="77777777" w:rsidR="00ED35E6" w:rsidRPr="00403773" w:rsidRDefault="00ED35E6" w:rsidP="00F3237A">
            <w:pPr>
              <w:jc w:val="both"/>
              <w:rPr>
                <w:rFonts w:eastAsia="Calibri"/>
                <w:sz w:val="28"/>
                <w:szCs w:val="28"/>
                <w:lang w:val="be-BY" w:eastAsia="en-US"/>
              </w:rPr>
            </w:pPr>
          </w:p>
        </w:tc>
      </w:tr>
      <w:tr w:rsidR="00ED35E6" w:rsidRPr="00403773" w14:paraId="2C4C884E"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129CBDDF" w14:textId="77777777" w:rsidR="00ED35E6" w:rsidRPr="00403773" w:rsidRDefault="00ED35E6" w:rsidP="00F3237A">
            <w:pPr>
              <w:jc w:val="both"/>
              <w:rPr>
                <w:rFonts w:eastAsia="Calibri"/>
                <w:sz w:val="28"/>
                <w:szCs w:val="28"/>
                <w:lang w:val="be-BY" w:eastAsia="en-US"/>
              </w:rPr>
            </w:pPr>
            <w:r w:rsidRPr="00403773">
              <w:rPr>
                <w:rFonts w:eastAsia="Calibri"/>
                <w:color w:val="000000"/>
                <w:sz w:val="28"/>
                <w:szCs w:val="28"/>
                <w:lang w:eastAsia="en-US"/>
              </w:rPr>
              <w:t>Название коллекции</w:t>
            </w:r>
          </w:p>
        </w:tc>
        <w:tc>
          <w:tcPr>
            <w:tcW w:w="5381" w:type="dxa"/>
            <w:tcBorders>
              <w:top w:val="single" w:sz="4" w:space="0" w:color="auto"/>
              <w:left w:val="single" w:sz="4" w:space="0" w:color="auto"/>
              <w:bottom w:val="single" w:sz="4" w:space="0" w:color="auto"/>
              <w:right w:val="single" w:sz="4" w:space="0" w:color="auto"/>
            </w:tcBorders>
          </w:tcPr>
          <w:p w14:paraId="222CD0A1" w14:textId="77777777" w:rsidR="00ED35E6" w:rsidRPr="00403773" w:rsidRDefault="00ED35E6" w:rsidP="00F3237A">
            <w:pPr>
              <w:jc w:val="both"/>
              <w:rPr>
                <w:rFonts w:eastAsia="Calibri"/>
                <w:sz w:val="28"/>
                <w:szCs w:val="28"/>
                <w:lang w:val="be-BY" w:eastAsia="en-US"/>
              </w:rPr>
            </w:pPr>
          </w:p>
        </w:tc>
      </w:tr>
      <w:tr w:rsidR="00ED35E6" w:rsidRPr="00403773" w14:paraId="19ED19C5"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0F15EDAF" w14:textId="77777777" w:rsidR="00ED35E6" w:rsidRPr="00403773" w:rsidRDefault="00ED35E6" w:rsidP="00F3237A">
            <w:pPr>
              <w:jc w:val="both"/>
              <w:rPr>
                <w:rFonts w:eastAsia="Calibri"/>
                <w:color w:val="000000"/>
                <w:sz w:val="28"/>
                <w:szCs w:val="28"/>
                <w:lang w:eastAsia="en-US"/>
              </w:rPr>
            </w:pPr>
            <w:r w:rsidRPr="00403773">
              <w:rPr>
                <w:rFonts w:eastAsia="Calibri"/>
                <w:color w:val="000000"/>
                <w:sz w:val="28"/>
                <w:szCs w:val="28"/>
                <w:lang w:eastAsia="en-US"/>
              </w:rPr>
              <w:t>Фамилия, имя автора</w:t>
            </w:r>
          </w:p>
        </w:tc>
        <w:tc>
          <w:tcPr>
            <w:tcW w:w="5381" w:type="dxa"/>
            <w:tcBorders>
              <w:top w:val="single" w:sz="4" w:space="0" w:color="auto"/>
              <w:left w:val="single" w:sz="4" w:space="0" w:color="auto"/>
              <w:bottom w:val="single" w:sz="4" w:space="0" w:color="auto"/>
              <w:right w:val="single" w:sz="4" w:space="0" w:color="auto"/>
            </w:tcBorders>
          </w:tcPr>
          <w:p w14:paraId="574C01C7" w14:textId="77777777" w:rsidR="00ED35E6" w:rsidRPr="00403773" w:rsidRDefault="00ED35E6" w:rsidP="00F3237A">
            <w:pPr>
              <w:jc w:val="both"/>
              <w:rPr>
                <w:rFonts w:eastAsia="Calibri"/>
                <w:sz w:val="28"/>
                <w:szCs w:val="28"/>
                <w:lang w:val="be-BY" w:eastAsia="en-US"/>
              </w:rPr>
            </w:pPr>
          </w:p>
        </w:tc>
      </w:tr>
      <w:tr w:rsidR="00ED35E6" w:rsidRPr="00403773" w14:paraId="02248648"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38025250" w14:textId="77777777" w:rsidR="00ED35E6" w:rsidRPr="00403773" w:rsidRDefault="00ED35E6" w:rsidP="00F3237A">
            <w:pPr>
              <w:jc w:val="both"/>
              <w:rPr>
                <w:rFonts w:eastAsia="Calibri"/>
                <w:sz w:val="28"/>
                <w:szCs w:val="28"/>
                <w:lang w:val="be-BY" w:eastAsia="en-US"/>
              </w:rPr>
            </w:pPr>
            <w:r w:rsidRPr="00403773">
              <w:rPr>
                <w:rFonts w:eastAsia="Calibri"/>
                <w:sz w:val="28"/>
                <w:szCs w:val="28"/>
                <w:lang w:val="be-BY" w:eastAsia="en-US"/>
              </w:rPr>
              <w:t>Сведения об участниках показа (фамилия, имя, возраст)</w:t>
            </w:r>
          </w:p>
        </w:tc>
        <w:tc>
          <w:tcPr>
            <w:tcW w:w="5381" w:type="dxa"/>
            <w:tcBorders>
              <w:top w:val="single" w:sz="4" w:space="0" w:color="auto"/>
              <w:left w:val="single" w:sz="4" w:space="0" w:color="auto"/>
              <w:bottom w:val="single" w:sz="4" w:space="0" w:color="auto"/>
              <w:right w:val="single" w:sz="4" w:space="0" w:color="auto"/>
            </w:tcBorders>
          </w:tcPr>
          <w:p w14:paraId="4C1CA64C" w14:textId="77777777" w:rsidR="00ED35E6" w:rsidRPr="00403773" w:rsidRDefault="00ED35E6" w:rsidP="00F3237A">
            <w:pPr>
              <w:jc w:val="both"/>
              <w:rPr>
                <w:rFonts w:eastAsia="Calibri"/>
                <w:sz w:val="28"/>
                <w:szCs w:val="28"/>
                <w:lang w:val="be-BY" w:eastAsia="en-US"/>
              </w:rPr>
            </w:pPr>
          </w:p>
        </w:tc>
      </w:tr>
      <w:tr w:rsidR="00ED35E6" w:rsidRPr="00403773" w14:paraId="5E0D45DB"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4E40355F" w14:textId="77777777" w:rsidR="00ED35E6" w:rsidRPr="00403773" w:rsidRDefault="00ED35E6" w:rsidP="00F3237A">
            <w:pPr>
              <w:jc w:val="both"/>
              <w:rPr>
                <w:rFonts w:eastAsia="Calibri"/>
                <w:sz w:val="28"/>
                <w:szCs w:val="28"/>
                <w:lang w:val="be-BY" w:eastAsia="en-US"/>
              </w:rPr>
            </w:pPr>
            <w:r w:rsidRPr="00403773">
              <w:rPr>
                <w:rFonts w:eastAsia="Calibri"/>
                <w:sz w:val="28"/>
                <w:szCs w:val="28"/>
                <w:lang w:val="be-BY" w:eastAsia="en-US"/>
              </w:rPr>
              <w:t>Название кружка (мастерской)</w:t>
            </w:r>
          </w:p>
        </w:tc>
        <w:tc>
          <w:tcPr>
            <w:tcW w:w="5381" w:type="dxa"/>
            <w:tcBorders>
              <w:top w:val="single" w:sz="4" w:space="0" w:color="auto"/>
              <w:left w:val="single" w:sz="4" w:space="0" w:color="auto"/>
              <w:bottom w:val="single" w:sz="4" w:space="0" w:color="auto"/>
              <w:right w:val="single" w:sz="4" w:space="0" w:color="auto"/>
            </w:tcBorders>
          </w:tcPr>
          <w:p w14:paraId="104C66B7" w14:textId="77777777" w:rsidR="00ED35E6" w:rsidRPr="00403773" w:rsidRDefault="00ED35E6" w:rsidP="00F3237A">
            <w:pPr>
              <w:jc w:val="both"/>
              <w:rPr>
                <w:rFonts w:eastAsia="Calibri"/>
                <w:sz w:val="28"/>
                <w:szCs w:val="28"/>
                <w:lang w:val="be-BY" w:eastAsia="en-US"/>
              </w:rPr>
            </w:pPr>
          </w:p>
        </w:tc>
      </w:tr>
      <w:tr w:rsidR="00ED35E6" w:rsidRPr="00403773" w14:paraId="715D7A11"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3E3DD86C" w14:textId="77777777" w:rsidR="00ED35E6" w:rsidRPr="00403773" w:rsidRDefault="00ED35E6" w:rsidP="00F3237A">
            <w:pPr>
              <w:spacing w:after="23" w:line="256" w:lineRule="auto"/>
              <w:ind w:right="9"/>
              <w:jc w:val="both"/>
              <w:rPr>
                <w:rFonts w:eastAsia="Calibri"/>
                <w:color w:val="000000"/>
                <w:sz w:val="28"/>
                <w:szCs w:val="28"/>
                <w:lang w:eastAsia="en-US"/>
              </w:rPr>
            </w:pPr>
            <w:r w:rsidRPr="00403773">
              <w:rPr>
                <w:rFonts w:eastAsia="Calibri"/>
                <w:color w:val="000000"/>
                <w:sz w:val="28"/>
                <w:szCs w:val="28"/>
                <w:lang w:eastAsia="en-US"/>
              </w:rPr>
              <w:t>Ф.И.О. руководителя</w:t>
            </w:r>
          </w:p>
        </w:tc>
        <w:tc>
          <w:tcPr>
            <w:tcW w:w="5381" w:type="dxa"/>
            <w:tcBorders>
              <w:top w:val="single" w:sz="4" w:space="0" w:color="auto"/>
              <w:left w:val="single" w:sz="4" w:space="0" w:color="auto"/>
              <w:bottom w:val="single" w:sz="4" w:space="0" w:color="auto"/>
              <w:right w:val="single" w:sz="4" w:space="0" w:color="auto"/>
            </w:tcBorders>
          </w:tcPr>
          <w:p w14:paraId="65A4765B" w14:textId="77777777" w:rsidR="00ED35E6" w:rsidRPr="00403773" w:rsidRDefault="00ED35E6" w:rsidP="00F3237A">
            <w:pPr>
              <w:jc w:val="both"/>
              <w:rPr>
                <w:rFonts w:eastAsia="Calibri"/>
                <w:sz w:val="28"/>
                <w:szCs w:val="28"/>
                <w:lang w:val="be-BY" w:eastAsia="en-US"/>
              </w:rPr>
            </w:pPr>
          </w:p>
        </w:tc>
      </w:tr>
      <w:tr w:rsidR="00ED35E6" w:rsidRPr="00403773" w14:paraId="0B9DC630"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2A20C56E" w14:textId="77777777" w:rsidR="00ED35E6" w:rsidRPr="00403773" w:rsidRDefault="00ED35E6" w:rsidP="00F3237A">
            <w:pPr>
              <w:jc w:val="both"/>
              <w:rPr>
                <w:rFonts w:eastAsia="Calibri"/>
                <w:sz w:val="28"/>
                <w:szCs w:val="28"/>
                <w:lang w:val="be-BY" w:eastAsia="en-US"/>
              </w:rPr>
            </w:pPr>
            <w:r w:rsidRPr="00403773">
              <w:rPr>
                <w:rFonts w:eastAsia="Calibri"/>
                <w:color w:val="000000"/>
                <w:sz w:val="28"/>
                <w:szCs w:val="28"/>
                <w:lang w:eastAsia="en-US"/>
              </w:rPr>
              <w:t>Название учреждения образования</w:t>
            </w:r>
          </w:p>
        </w:tc>
        <w:tc>
          <w:tcPr>
            <w:tcW w:w="5381" w:type="dxa"/>
            <w:tcBorders>
              <w:top w:val="single" w:sz="4" w:space="0" w:color="auto"/>
              <w:left w:val="single" w:sz="4" w:space="0" w:color="auto"/>
              <w:bottom w:val="single" w:sz="4" w:space="0" w:color="auto"/>
              <w:right w:val="single" w:sz="4" w:space="0" w:color="auto"/>
            </w:tcBorders>
          </w:tcPr>
          <w:p w14:paraId="4642CC20" w14:textId="77777777" w:rsidR="00ED35E6" w:rsidRPr="00403773" w:rsidRDefault="00ED35E6" w:rsidP="00F3237A">
            <w:pPr>
              <w:jc w:val="both"/>
              <w:rPr>
                <w:rFonts w:eastAsia="Calibri"/>
                <w:sz w:val="28"/>
                <w:szCs w:val="28"/>
                <w:lang w:val="be-BY" w:eastAsia="en-US"/>
              </w:rPr>
            </w:pPr>
          </w:p>
        </w:tc>
      </w:tr>
      <w:tr w:rsidR="00ED35E6" w:rsidRPr="00403773" w14:paraId="2843B7B3" w14:textId="77777777" w:rsidTr="00F3237A">
        <w:tc>
          <w:tcPr>
            <w:tcW w:w="3964" w:type="dxa"/>
            <w:tcBorders>
              <w:top w:val="single" w:sz="4" w:space="0" w:color="auto"/>
              <w:left w:val="single" w:sz="4" w:space="0" w:color="auto"/>
              <w:bottom w:val="single" w:sz="4" w:space="0" w:color="auto"/>
              <w:right w:val="single" w:sz="4" w:space="0" w:color="auto"/>
            </w:tcBorders>
            <w:hideMark/>
          </w:tcPr>
          <w:p w14:paraId="3EC8DBC1" w14:textId="77777777" w:rsidR="00ED35E6" w:rsidRPr="00403773" w:rsidRDefault="00ED35E6" w:rsidP="00F3237A">
            <w:pPr>
              <w:jc w:val="both"/>
              <w:rPr>
                <w:rFonts w:eastAsia="Calibri"/>
                <w:color w:val="000000"/>
                <w:sz w:val="28"/>
                <w:szCs w:val="28"/>
                <w:lang w:eastAsia="en-US"/>
              </w:rPr>
            </w:pPr>
            <w:r w:rsidRPr="00403773">
              <w:rPr>
                <w:rFonts w:eastAsia="Calibri"/>
                <w:color w:val="000000"/>
                <w:sz w:val="28"/>
                <w:szCs w:val="28"/>
                <w:lang w:eastAsia="en-US"/>
              </w:rPr>
              <w:t>Текстовая аннотация (общая идея коллекции, дизайнерские находки, использование нетрадиционных материалов и т.д.)</w:t>
            </w:r>
          </w:p>
        </w:tc>
        <w:tc>
          <w:tcPr>
            <w:tcW w:w="5381" w:type="dxa"/>
            <w:tcBorders>
              <w:top w:val="single" w:sz="4" w:space="0" w:color="auto"/>
              <w:left w:val="single" w:sz="4" w:space="0" w:color="auto"/>
              <w:bottom w:val="single" w:sz="4" w:space="0" w:color="auto"/>
              <w:right w:val="single" w:sz="4" w:space="0" w:color="auto"/>
            </w:tcBorders>
          </w:tcPr>
          <w:p w14:paraId="3AA35D6B" w14:textId="77777777" w:rsidR="00ED35E6" w:rsidRPr="00403773" w:rsidRDefault="00ED35E6" w:rsidP="00F3237A">
            <w:pPr>
              <w:jc w:val="both"/>
              <w:rPr>
                <w:rFonts w:eastAsia="Calibri"/>
                <w:sz w:val="28"/>
                <w:szCs w:val="28"/>
                <w:lang w:val="be-BY" w:eastAsia="en-US"/>
              </w:rPr>
            </w:pPr>
          </w:p>
        </w:tc>
      </w:tr>
      <w:tr w:rsidR="00ED35E6" w:rsidRPr="00403773" w14:paraId="1C59E69A" w14:textId="77777777" w:rsidTr="00F3237A">
        <w:tc>
          <w:tcPr>
            <w:tcW w:w="3964" w:type="dxa"/>
            <w:tcBorders>
              <w:top w:val="single" w:sz="4" w:space="0" w:color="auto"/>
              <w:left w:val="single" w:sz="4" w:space="0" w:color="auto"/>
              <w:bottom w:val="single" w:sz="4" w:space="0" w:color="auto"/>
              <w:right w:val="single" w:sz="4" w:space="0" w:color="auto"/>
            </w:tcBorders>
          </w:tcPr>
          <w:p w14:paraId="48EB2219" w14:textId="77777777" w:rsidR="00ED35E6" w:rsidRPr="00403773" w:rsidRDefault="00ED35E6" w:rsidP="00F3237A">
            <w:pPr>
              <w:jc w:val="both"/>
              <w:rPr>
                <w:rFonts w:eastAsia="Calibri"/>
                <w:b/>
                <w:bCs/>
                <w:color w:val="000000"/>
                <w:sz w:val="28"/>
                <w:szCs w:val="28"/>
                <w:lang w:eastAsia="en-US"/>
              </w:rPr>
            </w:pPr>
            <w:proofErr w:type="gramStart"/>
            <w:r w:rsidRPr="00403773">
              <w:rPr>
                <w:rFonts w:eastAsia="Calibri"/>
                <w:b/>
                <w:bCs/>
                <w:color w:val="000000"/>
                <w:sz w:val="28"/>
                <w:szCs w:val="28"/>
                <w:lang w:eastAsia="en-US"/>
              </w:rPr>
              <w:t>Фото</w:t>
            </w:r>
            <w:r>
              <w:rPr>
                <w:rFonts w:eastAsia="Calibri"/>
                <w:b/>
                <w:bCs/>
                <w:color w:val="000000"/>
                <w:sz w:val="28"/>
                <w:szCs w:val="28"/>
                <w:lang w:eastAsia="en-US"/>
              </w:rPr>
              <w:t xml:space="preserve"> </w:t>
            </w:r>
            <w:r w:rsidRPr="00403773">
              <w:rPr>
                <w:rFonts w:eastAsia="Calibri"/>
                <w:b/>
                <w:bCs/>
                <w:color w:val="000000"/>
                <w:sz w:val="28"/>
                <w:szCs w:val="28"/>
                <w:lang w:eastAsia="en-US"/>
              </w:rPr>
              <w:t>коллекции</w:t>
            </w:r>
            <w:proofErr w:type="gramEnd"/>
          </w:p>
        </w:tc>
        <w:tc>
          <w:tcPr>
            <w:tcW w:w="5381" w:type="dxa"/>
            <w:tcBorders>
              <w:top w:val="single" w:sz="4" w:space="0" w:color="auto"/>
              <w:left w:val="single" w:sz="4" w:space="0" w:color="auto"/>
              <w:bottom w:val="single" w:sz="4" w:space="0" w:color="auto"/>
              <w:right w:val="single" w:sz="4" w:space="0" w:color="auto"/>
            </w:tcBorders>
          </w:tcPr>
          <w:p w14:paraId="7F87EB46" w14:textId="77777777" w:rsidR="00ED35E6" w:rsidRPr="00403773" w:rsidRDefault="00ED35E6" w:rsidP="00F3237A">
            <w:pPr>
              <w:jc w:val="both"/>
              <w:rPr>
                <w:rFonts w:eastAsia="Calibri"/>
                <w:sz w:val="28"/>
                <w:szCs w:val="28"/>
                <w:lang w:val="be-BY" w:eastAsia="en-US"/>
              </w:rPr>
            </w:pPr>
          </w:p>
        </w:tc>
      </w:tr>
    </w:tbl>
    <w:p w14:paraId="3FF05353" w14:textId="77777777" w:rsidR="00ED35E6" w:rsidRPr="00403773" w:rsidRDefault="00ED35E6" w:rsidP="00ED35E6">
      <w:pPr>
        <w:spacing w:after="160" w:line="256" w:lineRule="auto"/>
        <w:jc w:val="both"/>
        <w:rPr>
          <w:rFonts w:eastAsia="Calibri"/>
          <w:sz w:val="28"/>
          <w:szCs w:val="28"/>
          <w:lang w:val="be-BY" w:eastAsia="en-US"/>
        </w:rPr>
      </w:pPr>
    </w:p>
    <w:p w14:paraId="01B96588" w14:textId="77777777" w:rsidR="00ED35E6" w:rsidRDefault="00ED35E6" w:rsidP="00ED35E6">
      <w:pPr>
        <w:rPr>
          <w:b/>
          <w:bCs/>
          <w:color w:val="000000"/>
          <w:sz w:val="28"/>
          <w:szCs w:val="28"/>
        </w:rPr>
      </w:pPr>
    </w:p>
    <w:p w14:paraId="4078C5BC" w14:textId="77777777" w:rsidR="00ED35E6" w:rsidRDefault="00ED35E6" w:rsidP="00ED35E6">
      <w:pPr>
        <w:rPr>
          <w:b/>
          <w:bCs/>
          <w:color w:val="000000"/>
          <w:sz w:val="28"/>
          <w:szCs w:val="28"/>
        </w:rPr>
      </w:pPr>
    </w:p>
    <w:p w14:paraId="74468108" w14:textId="77777777" w:rsidR="00ED35E6" w:rsidRDefault="00ED35E6" w:rsidP="00ED35E6">
      <w:pPr>
        <w:rPr>
          <w:b/>
          <w:bCs/>
          <w:color w:val="000000"/>
          <w:sz w:val="28"/>
          <w:szCs w:val="28"/>
        </w:rPr>
      </w:pPr>
    </w:p>
    <w:p w14:paraId="4FD1088A" w14:textId="0507B48B" w:rsidR="00ED35E6" w:rsidRDefault="00ED35E6" w:rsidP="00ED35E6">
      <w:pPr>
        <w:jc w:val="right"/>
        <w:rPr>
          <w:color w:val="000000"/>
          <w:sz w:val="30"/>
          <w:szCs w:val="30"/>
        </w:rPr>
      </w:pPr>
    </w:p>
    <w:p w14:paraId="13A5F976" w14:textId="77777777" w:rsidR="007F1DE2" w:rsidRDefault="007F1DE2" w:rsidP="00ED35E6">
      <w:pPr>
        <w:jc w:val="right"/>
        <w:rPr>
          <w:color w:val="000000"/>
          <w:sz w:val="30"/>
          <w:szCs w:val="30"/>
        </w:rPr>
      </w:pPr>
    </w:p>
    <w:p w14:paraId="2141810F" w14:textId="77777777" w:rsidR="00ED35E6" w:rsidRPr="00A320D8" w:rsidRDefault="00ED35E6" w:rsidP="00ED35E6">
      <w:pPr>
        <w:jc w:val="right"/>
        <w:rPr>
          <w:color w:val="000000"/>
          <w:sz w:val="30"/>
          <w:szCs w:val="30"/>
        </w:rPr>
      </w:pPr>
      <w:r w:rsidRPr="00A320D8">
        <w:rPr>
          <w:color w:val="000000"/>
          <w:sz w:val="30"/>
          <w:szCs w:val="30"/>
        </w:rPr>
        <w:t>Приложение 2</w:t>
      </w:r>
    </w:p>
    <w:p w14:paraId="6900D7A4" w14:textId="77777777" w:rsidR="00ED35E6" w:rsidRPr="00A320D8" w:rsidRDefault="00ED35E6" w:rsidP="00ED35E6">
      <w:pPr>
        <w:spacing w:after="160" w:line="259" w:lineRule="auto"/>
        <w:jc w:val="center"/>
        <w:rPr>
          <w:rFonts w:eastAsiaTheme="minorHAnsi"/>
          <w:b/>
          <w:bCs/>
          <w:sz w:val="28"/>
          <w:szCs w:val="28"/>
          <w:lang w:eastAsia="en-US"/>
        </w:rPr>
      </w:pPr>
      <w:r w:rsidRPr="00A320D8">
        <w:rPr>
          <w:rFonts w:eastAsiaTheme="minorHAnsi"/>
          <w:b/>
          <w:bCs/>
          <w:sz w:val="28"/>
          <w:szCs w:val="28"/>
          <w:lang w:eastAsia="en-US"/>
        </w:rPr>
        <w:t>Технические требования к видео</w:t>
      </w:r>
    </w:p>
    <w:p w14:paraId="605D9B73" w14:textId="77777777" w:rsidR="00ED35E6" w:rsidRPr="008A4C71" w:rsidRDefault="00ED35E6" w:rsidP="00ED35E6">
      <w:pPr>
        <w:spacing w:after="160" w:line="259" w:lineRule="auto"/>
        <w:rPr>
          <w:rFonts w:eastAsiaTheme="minorHAnsi"/>
          <w:sz w:val="28"/>
          <w:szCs w:val="28"/>
          <w:lang w:eastAsia="en-US"/>
        </w:rPr>
      </w:pPr>
      <w:r w:rsidRPr="00A320D8">
        <w:rPr>
          <w:rFonts w:eastAsiaTheme="minorHAnsi"/>
          <w:sz w:val="28"/>
          <w:szCs w:val="28"/>
          <w:lang w:eastAsia="en-US"/>
        </w:rPr>
        <w:t>- формат видео МР4</w:t>
      </w:r>
      <w:r>
        <w:rPr>
          <w:rFonts w:eastAsiaTheme="minorHAnsi"/>
          <w:sz w:val="28"/>
          <w:szCs w:val="28"/>
          <w:lang w:eastAsia="en-US"/>
        </w:rPr>
        <w:t xml:space="preserve">, </w:t>
      </w:r>
      <w:r>
        <w:rPr>
          <w:rFonts w:eastAsiaTheme="minorHAnsi"/>
          <w:sz w:val="28"/>
          <w:szCs w:val="28"/>
          <w:lang w:val="en-US" w:eastAsia="en-US"/>
        </w:rPr>
        <w:t>AV</w:t>
      </w:r>
      <w:r>
        <w:rPr>
          <w:rFonts w:eastAsiaTheme="minorHAnsi"/>
          <w:sz w:val="28"/>
          <w:szCs w:val="28"/>
          <w:lang w:eastAsia="en-US"/>
        </w:rPr>
        <w:t>.</w:t>
      </w:r>
    </w:p>
    <w:p w14:paraId="022161B3" w14:textId="77777777" w:rsidR="00ED35E6" w:rsidRPr="00A320D8" w:rsidRDefault="00ED35E6" w:rsidP="00ED35E6">
      <w:pPr>
        <w:spacing w:after="160" w:line="259" w:lineRule="auto"/>
        <w:rPr>
          <w:rFonts w:eastAsiaTheme="minorHAnsi"/>
          <w:sz w:val="28"/>
          <w:szCs w:val="28"/>
          <w:lang w:val="be-BY" w:eastAsia="en-US"/>
        </w:rPr>
      </w:pPr>
      <w:r w:rsidRPr="00A320D8">
        <w:rPr>
          <w:rFonts w:eastAsiaTheme="minorHAnsi"/>
          <w:sz w:val="28"/>
          <w:szCs w:val="28"/>
          <w:lang w:eastAsia="en-US"/>
        </w:rPr>
        <w:t xml:space="preserve">- общее разрешение экрана </w:t>
      </w:r>
      <w:r w:rsidRPr="00A320D8">
        <w:rPr>
          <w:rFonts w:eastAsiaTheme="minorHAnsi"/>
          <w:sz w:val="28"/>
          <w:szCs w:val="28"/>
          <w:lang w:val="en-US" w:eastAsia="en-US"/>
        </w:rPr>
        <w:t>HD</w:t>
      </w:r>
      <w:r w:rsidRPr="00A320D8">
        <w:rPr>
          <w:rFonts w:eastAsiaTheme="minorHAnsi"/>
          <w:sz w:val="28"/>
          <w:szCs w:val="28"/>
          <w:lang w:eastAsia="en-US"/>
        </w:rPr>
        <w:t xml:space="preserve"> 2560</w:t>
      </w:r>
      <w:r w:rsidRPr="00A320D8">
        <w:rPr>
          <w:rFonts w:eastAsiaTheme="minorHAnsi"/>
          <w:sz w:val="28"/>
          <w:szCs w:val="28"/>
          <w:lang w:val="en-US" w:eastAsia="en-US"/>
        </w:rPr>
        <w:t>x</w:t>
      </w:r>
      <w:r w:rsidRPr="00A320D8">
        <w:rPr>
          <w:rFonts w:eastAsiaTheme="minorHAnsi"/>
          <w:sz w:val="28"/>
          <w:szCs w:val="28"/>
          <w:lang w:val="be-BY" w:eastAsia="en-US"/>
        </w:rPr>
        <w:t>108</w:t>
      </w:r>
      <w:r w:rsidRPr="00A320D8">
        <w:rPr>
          <w:rFonts w:eastAsiaTheme="minorHAnsi"/>
          <w:sz w:val="28"/>
          <w:szCs w:val="28"/>
          <w:lang w:eastAsia="en-US"/>
        </w:rPr>
        <w:t>0 пикселей</w:t>
      </w:r>
      <w:r w:rsidRPr="00A320D8">
        <w:rPr>
          <w:rFonts w:eastAsiaTheme="minorHAnsi"/>
          <w:sz w:val="28"/>
          <w:szCs w:val="28"/>
          <w:lang w:val="be-BY" w:eastAsia="en-US"/>
        </w:rPr>
        <w:t>;</w:t>
      </w:r>
    </w:p>
    <w:p w14:paraId="55ADB81D" w14:textId="77777777" w:rsidR="00ED35E6" w:rsidRPr="00A320D8" w:rsidRDefault="00ED35E6" w:rsidP="00ED35E6">
      <w:pPr>
        <w:spacing w:after="160" w:line="259" w:lineRule="auto"/>
        <w:rPr>
          <w:rFonts w:eastAsiaTheme="minorHAnsi"/>
          <w:sz w:val="28"/>
          <w:szCs w:val="28"/>
          <w:lang w:eastAsia="en-US"/>
        </w:rPr>
      </w:pPr>
      <w:r w:rsidRPr="00A320D8">
        <w:rPr>
          <w:rFonts w:eastAsiaTheme="minorHAnsi"/>
          <w:sz w:val="28"/>
          <w:szCs w:val="28"/>
          <w:lang w:val="be-BY" w:eastAsia="en-US"/>
        </w:rPr>
        <w:t>- можно делить картинку на центральный и боковые экраны</w:t>
      </w:r>
      <w:r w:rsidRPr="00A320D8">
        <w:rPr>
          <w:rFonts w:eastAsiaTheme="minorHAnsi"/>
          <w:sz w:val="28"/>
          <w:szCs w:val="28"/>
          <w:lang w:eastAsia="en-US"/>
        </w:rPr>
        <w:t xml:space="preserve"> (</w:t>
      </w:r>
      <w:r w:rsidRPr="00A320D8">
        <w:rPr>
          <w:rFonts w:eastAsiaTheme="minorHAnsi"/>
          <w:sz w:val="28"/>
          <w:szCs w:val="28"/>
          <w:lang w:val="be-BY" w:eastAsia="en-US"/>
        </w:rPr>
        <w:t>разрешение центрального экрана 1536х1080</w:t>
      </w:r>
      <w:r w:rsidRPr="00A320D8">
        <w:rPr>
          <w:rFonts w:eastAsiaTheme="minorHAnsi"/>
          <w:sz w:val="28"/>
          <w:szCs w:val="28"/>
          <w:lang w:eastAsia="en-US"/>
        </w:rPr>
        <w:t xml:space="preserve"> пикселей</w:t>
      </w:r>
      <w:r w:rsidRPr="00A320D8">
        <w:rPr>
          <w:rFonts w:eastAsiaTheme="minorHAnsi"/>
          <w:sz w:val="28"/>
          <w:szCs w:val="28"/>
          <w:lang w:val="be-BY" w:eastAsia="en-US"/>
        </w:rPr>
        <w:t>, разрешение бокового экрана 512х1080</w:t>
      </w:r>
      <w:r w:rsidRPr="00A320D8">
        <w:rPr>
          <w:rFonts w:eastAsiaTheme="minorHAnsi"/>
          <w:sz w:val="28"/>
          <w:szCs w:val="28"/>
          <w:lang w:eastAsia="en-US"/>
        </w:rPr>
        <w:t xml:space="preserve"> пикселей);</w:t>
      </w:r>
    </w:p>
    <w:p w14:paraId="047D1133" w14:textId="77777777" w:rsidR="00ED35E6" w:rsidRPr="00A320D8" w:rsidRDefault="00ED35E6" w:rsidP="00ED35E6">
      <w:pPr>
        <w:spacing w:after="160" w:line="259" w:lineRule="auto"/>
        <w:rPr>
          <w:rFonts w:eastAsiaTheme="minorHAnsi"/>
          <w:sz w:val="28"/>
          <w:szCs w:val="28"/>
          <w:lang w:val="be-BY" w:eastAsia="en-US"/>
        </w:rPr>
      </w:pPr>
      <w:r w:rsidRPr="00A320D8">
        <w:rPr>
          <w:rFonts w:eastAsiaTheme="minorHAnsi"/>
          <w:sz w:val="28"/>
          <w:szCs w:val="28"/>
          <w:lang w:val="be-BY" w:eastAsia="en-US"/>
        </w:rPr>
        <w:t>- ориентац</w:t>
      </w:r>
      <w:r w:rsidRPr="00A320D8">
        <w:rPr>
          <w:rFonts w:eastAsiaTheme="minorHAnsi"/>
          <w:sz w:val="28"/>
          <w:szCs w:val="28"/>
          <w:lang w:eastAsia="en-US"/>
        </w:rPr>
        <w:t>и</w:t>
      </w:r>
      <w:r w:rsidRPr="00A320D8">
        <w:rPr>
          <w:rFonts w:eastAsiaTheme="minorHAnsi"/>
          <w:sz w:val="28"/>
          <w:szCs w:val="28"/>
          <w:lang w:val="be-BY" w:eastAsia="en-US"/>
        </w:rPr>
        <w:t xml:space="preserve">я </w:t>
      </w:r>
      <w:r w:rsidRPr="00A320D8">
        <w:rPr>
          <w:rFonts w:eastAsiaTheme="minorHAnsi"/>
          <w:sz w:val="28"/>
          <w:szCs w:val="28"/>
          <w:lang w:eastAsia="en-US"/>
        </w:rPr>
        <w:t xml:space="preserve">видео </w:t>
      </w:r>
      <w:r w:rsidRPr="00A320D8">
        <w:rPr>
          <w:rFonts w:eastAsiaTheme="minorHAnsi"/>
          <w:sz w:val="28"/>
          <w:szCs w:val="28"/>
          <w:lang w:val="be-BY" w:eastAsia="en-US"/>
        </w:rPr>
        <w:t>горизонтальная;</w:t>
      </w:r>
    </w:p>
    <w:p w14:paraId="4D0981C8" w14:textId="77777777" w:rsidR="00ED35E6" w:rsidRPr="00A320D8" w:rsidRDefault="00ED35E6" w:rsidP="00ED35E6">
      <w:pPr>
        <w:spacing w:after="160" w:line="259" w:lineRule="auto"/>
        <w:ind w:firstLine="708"/>
        <w:rPr>
          <w:rFonts w:eastAsiaTheme="minorHAnsi"/>
          <w:sz w:val="28"/>
          <w:szCs w:val="28"/>
          <w:lang w:val="be-BY" w:eastAsia="en-US"/>
        </w:rPr>
      </w:pPr>
      <w:r w:rsidRPr="00A320D8">
        <w:rPr>
          <w:rFonts w:eastAsiaTheme="minorHAnsi"/>
          <w:sz w:val="28"/>
          <w:szCs w:val="28"/>
          <w:lang w:val="be-BY" w:eastAsia="en-US"/>
        </w:rPr>
        <w:t>Видео загружается в облачное хранилище данных (</w:t>
      </w:r>
      <w:proofErr w:type="spellStart"/>
      <w:r w:rsidRPr="00A320D8">
        <w:rPr>
          <w:rFonts w:eastAsiaTheme="minorHAnsi"/>
          <w:sz w:val="28"/>
          <w:szCs w:val="28"/>
          <w:lang w:eastAsia="en-US"/>
        </w:rPr>
        <w:t>Dropbox</w:t>
      </w:r>
      <w:proofErr w:type="spellEnd"/>
      <w:r w:rsidRPr="00A320D8">
        <w:rPr>
          <w:rFonts w:eastAsiaTheme="minorHAnsi"/>
          <w:sz w:val="28"/>
          <w:szCs w:val="28"/>
          <w:lang w:val="be-BY" w:eastAsia="en-US"/>
        </w:rPr>
        <w:t xml:space="preserve">, </w:t>
      </w:r>
      <w:r w:rsidRPr="00A320D8">
        <w:rPr>
          <w:rFonts w:eastAsiaTheme="minorHAnsi"/>
          <w:sz w:val="28"/>
          <w:szCs w:val="28"/>
          <w:lang w:val="en-US" w:eastAsia="en-US"/>
        </w:rPr>
        <w:t>Google</w:t>
      </w:r>
      <w:r w:rsidRPr="00A320D8">
        <w:rPr>
          <w:rFonts w:eastAsiaTheme="minorHAnsi"/>
          <w:sz w:val="28"/>
          <w:szCs w:val="28"/>
          <w:lang w:val="be-BY" w:eastAsia="en-US"/>
        </w:rPr>
        <w:t xml:space="preserve"> Диск, Яндекс Диск, </w:t>
      </w:r>
      <w:r w:rsidRPr="00A320D8">
        <w:rPr>
          <w:rFonts w:eastAsiaTheme="minorHAnsi"/>
          <w:sz w:val="28"/>
          <w:szCs w:val="28"/>
          <w:lang w:val="en-US" w:eastAsia="en-US"/>
        </w:rPr>
        <w:t>OneDrive</w:t>
      </w:r>
      <w:r w:rsidRPr="00A320D8">
        <w:rPr>
          <w:rFonts w:eastAsiaTheme="minorHAnsi"/>
          <w:sz w:val="28"/>
          <w:szCs w:val="28"/>
          <w:lang w:val="be-BY" w:eastAsia="en-US"/>
        </w:rPr>
        <w:t xml:space="preserve">, Облако </w:t>
      </w:r>
      <w:r w:rsidRPr="00A320D8">
        <w:rPr>
          <w:rFonts w:eastAsiaTheme="minorHAnsi"/>
          <w:sz w:val="28"/>
          <w:szCs w:val="28"/>
          <w:lang w:val="en-US" w:eastAsia="en-US"/>
        </w:rPr>
        <w:t>Mail</w:t>
      </w:r>
      <w:r w:rsidRPr="00A320D8">
        <w:rPr>
          <w:rFonts w:eastAsiaTheme="minorHAnsi"/>
          <w:sz w:val="28"/>
          <w:szCs w:val="28"/>
          <w:lang w:val="be-BY" w:eastAsia="en-US"/>
        </w:rPr>
        <w:t>.</w:t>
      </w:r>
      <w:r w:rsidRPr="00A320D8">
        <w:rPr>
          <w:rFonts w:eastAsiaTheme="minorHAnsi"/>
          <w:sz w:val="28"/>
          <w:szCs w:val="28"/>
          <w:lang w:val="en-US" w:eastAsia="en-US"/>
        </w:rPr>
        <w:t>Ru</w:t>
      </w:r>
      <w:r w:rsidRPr="00A320D8">
        <w:rPr>
          <w:rFonts w:eastAsiaTheme="minorHAnsi"/>
          <w:sz w:val="28"/>
          <w:szCs w:val="28"/>
          <w:lang w:val="be-BY" w:eastAsia="en-US"/>
        </w:rPr>
        <w:t xml:space="preserve">,  </w:t>
      </w:r>
      <w:r w:rsidRPr="00A320D8">
        <w:rPr>
          <w:rFonts w:eastAsiaTheme="minorHAnsi"/>
          <w:sz w:val="28"/>
          <w:szCs w:val="28"/>
          <w:lang w:val="en-US" w:eastAsia="en-US"/>
        </w:rPr>
        <w:t>iCloud</w:t>
      </w:r>
      <w:r w:rsidRPr="00A320D8">
        <w:rPr>
          <w:rFonts w:eastAsiaTheme="minorHAnsi"/>
          <w:sz w:val="28"/>
          <w:szCs w:val="28"/>
          <w:lang w:val="be-BY" w:eastAsia="en-US"/>
        </w:rPr>
        <w:t xml:space="preserve">, </w:t>
      </w:r>
      <w:r w:rsidRPr="00A320D8">
        <w:rPr>
          <w:rFonts w:eastAsiaTheme="minorHAnsi"/>
          <w:sz w:val="28"/>
          <w:szCs w:val="28"/>
          <w:lang w:val="en-US" w:eastAsia="en-US"/>
        </w:rPr>
        <w:t>Box</w:t>
      </w:r>
      <w:r w:rsidRPr="00A320D8">
        <w:rPr>
          <w:rFonts w:eastAsiaTheme="minorHAnsi"/>
          <w:sz w:val="28"/>
          <w:szCs w:val="28"/>
          <w:lang w:val="be-BY" w:eastAsia="en-US"/>
        </w:rPr>
        <w:t xml:space="preserve">) либо на </w:t>
      </w:r>
      <w:r w:rsidRPr="00A320D8">
        <w:rPr>
          <w:rFonts w:eastAsiaTheme="minorHAnsi"/>
          <w:sz w:val="28"/>
          <w:szCs w:val="28"/>
          <w:lang w:val="en-US" w:eastAsia="en-US"/>
        </w:rPr>
        <w:t>You</w:t>
      </w:r>
      <w:r w:rsidRPr="00A320D8">
        <w:rPr>
          <w:rFonts w:eastAsiaTheme="minorHAnsi"/>
          <w:sz w:val="28"/>
          <w:szCs w:val="28"/>
          <w:lang w:val="be-BY" w:eastAsia="en-US"/>
        </w:rPr>
        <w:t xml:space="preserve"> </w:t>
      </w:r>
      <w:r w:rsidRPr="00A320D8">
        <w:rPr>
          <w:rFonts w:eastAsiaTheme="minorHAnsi"/>
          <w:sz w:val="28"/>
          <w:szCs w:val="28"/>
          <w:lang w:val="en-US" w:eastAsia="en-US"/>
        </w:rPr>
        <w:t>Tube</w:t>
      </w:r>
      <w:r w:rsidRPr="00A320D8">
        <w:rPr>
          <w:rFonts w:eastAsiaTheme="minorHAnsi"/>
          <w:sz w:val="28"/>
          <w:szCs w:val="28"/>
          <w:lang w:val="be-BY" w:eastAsia="en-US"/>
        </w:rPr>
        <w:t xml:space="preserve"> и с открытым доступом присылается </w:t>
      </w:r>
      <w:r w:rsidRPr="00A320D8">
        <w:rPr>
          <w:rFonts w:eastAsiaTheme="minorHAnsi"/>
          <w:b/>
          <w:bCs/>
          <w:sz w:val="28"/>
          <w:szCs w:val="28"/>
          <w:u w:val="single"/>
          <w:lang w:val="be-BY" w:eastAsia="en-US"/>
        </w:rPr>
        <w:t>ссылкой</w:t>
      </w:r>
      <w:r w:rsidRPr="00A320D8">
        <w:rPr>
          <w:rFonts w:eastAsiaTheme="minorHAnsi"/>
          <w:sz w:val="28"/>
          <w:szCs w:val="28"/>
          <w:lang w:val="be-BY" w:eastAsia="en-US"/>
        </w:rPr>
        <w:t xml:space="preserve"> на почту </w:t>
      </w:r>
      <w:r w:rsidR="006972F8">
        <w:fldChar w:fldCharType="begin"/>
      </w:r>
      <w:r w:rsidR="006972F8" w:rsidRPr="007F24A3">
        <w:rPr>
          <w:lang w:val="be-BY"/>
        </w:rPr>
        <w:instrText xml:space="preserve"> </w:instrText>
      </w:r>
      <w:r w:rsidR="006972F8">
        <w:instrText>HYPERLINK</w:instrText>
      </w:r>
      <w:r w:rsidR="006972F8" w:rsidRPr="007F24A3">
        <w:rPr>
          <w:lang w:val="be-BY"/>
        </w:rPr>
        <w:instrText xml:space="preserve"> "</w:instrText>
      </w:r>
      <w:r w:rsidR="006972F8">
        <w:instrText>mailto</w:instrText>
      </w:r>
      <w:r w:rsidR="006972F8" w:rsidRPr="007F24A3">
        <w:rPr>
          <w:lang w:val="be-BY"/>
        </w:rPr>
        <w:instrText>:</w:instrText>
      </w:r>
      <w:r w:rsidR="006972F8">
        <w:instrText>etno</w:instrText>
      </w:r>
      <w:r w:rsidR="006972F8" w:rsidRPr="007F24A3">
        <w:rPr>
          <w:lang w:val="be-BY"/>
        </w:rPr>
        <w:instrText>.</w:instrText>
      </w:r>
      <w:r w:rsidR="006972F8">
        <w:instrText>dtdm</w:instrText>
      </w:r>
      <w:r w:rsidR="006972F8" w:rsidRPr="007F24A3">
        <w:rPr>
          <w:lang w:val="be-BY"/>
        </w:rPr>
        <w:instrText>@</w:instrText>
      </w:r>
      <w:r w:rsidR="006972F8">
        <w:instrText>yandex</w:instrText>
      </w:r>
      <w:r w:rsidR="006972F8" w:rsidRPr="007F24A3">
        <w:rPr>
          <w:lang w:val="be-BY"/>
        </w:rPr>
        <w:instrText>.</w:instrText>
      </w:r>
      <w:r w:rsidR="006972F8">
        <w:instrText>by</w:instrText>
      </w:r>
      <w:r w:rsidR="006972F8" w:rsidRPr="007F24A3">
        <w:rPr>
          <w:lang w:val="be-BY"/>
        </w:rPr>
        <w:instrText xml:space="preserve">" </w:instrText>
      </w:r>
      <w:r w:rsidR="006972F8">
        <w:fldChar w:fldCharType="separate"/>
      </w:r>
      <w:r w:rsidRPr="00A320D8">
        <w:rPr>
          <w:rFonts w:eastAsiaTheme="minorHAnsi"/>
          <w:color w:val="0000FF" w:themeColor="hyperlink"/>
          <w:sz w:val="28"/>
          <w:szCs w:val="28"/>
          <w:u w:val="single"/>
          <w:lang w:val="en-US" w:eastAsia="en-US"/>
        </w:rPr>
        <w:t>etno</w:t>
      </w:r>
      <w:r w:rsidRPr="00A320D8">
        <w:rPr>
          <w:rFonts w:eastAsiaTheme="minorHAnsi"/>
          <w:color w:val="0000FF" w:themeColor="hyperlink"/>
          <w:sz w:val="28"/>
          <w:szCs w:val="28"/>
          <w:u w:val="single"/>
          <w:lang w:val="be-BY" w:eastAsia="en-US"/>
        </w:rPr>
        <w:t>.</w:t>
      </w:r>
      <w:r w:rsidRPr="00A320D8">
        <w:rPr>
          <w:rFonts w:eastAsiaTheme="minorHAnsi"/>
          <w:color w:val="0000FF" w:themeColor="hyperlink"/>
          <w:sz w:val="28"/>
          <w:szCs w:val="28"/>
          <w:u w:val="single"/>
          <w:lang w:val="en-US" w:eastAsia="en-US"/>
        </w:rPr>
        <w:t>dtdm</w:t>
      </w:r>
      <w:r w:rsidRPr="00A320D8">
        <w:rPr>
          <w:rFonts w:eastAsiaTheme="minorHAnsi"/>
          <w:color w:val="0000FF" w:themeColor="hyperlink"/>
          <w:sz w:val="28"/>
          <w:szCs w:val="28"/>
          <w:u w:val="single"/>
          <w:lang w:val="be-BY" w:eastAsia="en-US"/>
        </w:rPr>
        <w:t>@</w:t>
      </w:r>
      <w:r w:rsidRPr="00A320D8">
        <w:rPr>
          <w:rFonts w:eastAsiaTheme="minorHAnsi"/>
          <w:color w:val="0000FF" w:themeColor="hyperlink"/>
          <w:sz w:val="28"/>
          <w:szCs w:val="28"/>
          <w:u w:val="single"/>
          <w:lang w:val="en-US" w:eastAsia="en-US"/>
        </w:rPr>
        <w:t>yandex</w:t>
      </w:r>
      <w:r w:rsidRPr="00A320D8">
        <w:rPr>
          <w:rFonts w:eastAsiaTheme="minorHAnsi"/>
          <w:color w:val="0000FF" w:themeColor="hyperlink"/>
          <w:sz w:val="28"/>
          <w:szCs w:val="28"/>
          <w:u w:val="single"/>
          <w:lang w:val="be-BY" w:eastAsia="en-US"/>
        </w:rPr>
        <w:t>.</w:t>
      </w:r>
      <w:r w:rsidRPr="00A320D8">
        <w:rPr>
          <w:rFonts w:eastAsiaTheme="minorHAnsi"/>
          <w:color w:val="0000FF" w:themeColor="hyperlink"/>
          <w:sz w:val="28"/>
          <w:szCs w:val="28"/>
          <w:u w:val="single"/>
          <w:lang w:val="en-US" w:eastAsia="en-US"/>
        </w:rPr>
        <w:t>by</w:t>
      </w:r>
      <w:r w:rsidR="006972F8">
        <w:rPr>
          <w:rFonts w:eastAsiaTheme="minorHAnsi"/>
          <w:color w:val="0000FF" w:themeColor="hyperlink"/>
          <w:sz w:val="28"/>
          <w:szCs w:val="28"/>
          <w:u w:val="single"/>
          <w:lang w:val="en-US" w:eastAsia="en-US"/>
        </w:rPr>
        <w:fldChar w:fldCharType="end"/>
      </w:r>
      <w:r w:rsidRPr="00A320D8">
        <w:rPr>
          <w:rFonts w:eastAsiaTheme="minorHAnsi"/>
          <w:sz w:val="28"/>
          <w:szCs w:val="28"/>
          <w:lang w:val="be-BY" w:eastAsia="en-US"/>
        </w:rPr>
        <w:t>.</w:t>
      </w:r>
    </w:p>
    <w:p w14:paraId="00C4AE9A" w14:textId="77777777" w:rsidR="00ED35E6" w:rsidRPr="00A320D8" w:rsidRDefault="00ED35E6" w:rsidP="00ED35E6">
      <w:pPr>
        <w:spacing w:after="160" w:line="259" w:lineRule="auto"/>
        <w:ind w:firstLine="708"/>
        <w:rPr>
          <w:rFonts w:eastAsiaTheme="minorHAnsi"/>
          <w:sz w:val="28"/>
          <w:szCs w:val="28"/>
          <w:lang w:val="be-BY" w:eastAsia="en-US"/>
        </w:rPr>
      </w:pPr>
    </w:p>
    <w:p w14:paraId="10697D46" w14:textId="0A6CB9A2" w:rsidR="008C45A1" w:rsidRPr="00ED35E6" w:rsidRDefault="00ED35E6" w:rsidP="00B516FA">
      <w:pPr>
        <w:jc w:val="both"/>
        <w:rPr>
          <w:sz w:val="30"/>
          <w:szCs w:val="30"/>
          <w:lang w:val="be-BY"/>
        </w:rPr>
      </w:pPr>
      <w:r>
        <w:rPr>
          <w:noProof/>
          <w:sz w:val="28"/>
          <w:szCs w:val="28"/>
          <w:lang w:val="be-BY"/>
        </w:rPr>
        <w:drawing>
          <wp:inline distT="0" distB="0" distL="0" distR="0" wp14:anchorId="081A26A4" wp14:editId="04D19E09">
            <wp:extent cx="6120130" cy="29870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6">
                      <a:extLst>
                        <a:ext uri="{28A0092B-C50C-407E-A947-70E740481C1C}">
                          <a14:useLocalDpi xmlns:a14="http://schemas.microsoft.com/office/drawing/2010/main" val="0"/>
                        </a:ext>
                      </a:extLst>
                    </a:blip>
                    <a:stretch>
                      <a:fillRect/>
                    </a:stretch>
                  </pic:blipFill>
                  <pic:spPr>
                    <a:xfrm>
                      <a:off x="0" y="0"/>
                      <a:ext cx="6120130" cy="2987040"/>
                    </a:xfrm>
                    <a:prstGeom prst="rect">
                      <a:avLst/>
                    </a:prstGeom>
                  </pic:spPr>
                </pic:pic>
              </a:graphicData>
            </a:graphic>
          </wp:inline>
        </w:drawing>
      </w:r>
    </w:p>
    <w:p w14:paraId="6C8FF72A" w14:textId="6A09F54D" w:rsidR="008C45A1" w:rsidRDefault="008C45A1" w:rsidP="00B516FA">
      <w:pPr>
        <w:jc w:val="both"/>
        <w:rPr>
          <w:sz w:val="30"/>
          <w:szCs w:val="30"/>
        </w:rPr>
      </w:pPr>
    </w:p>
    <w:p w14:paraId="1B146C4F" w14:textId="798BC44C" w:rsidR="008C45A1" w:rsidRDefault="008C45A1" w:rsidP="00B516FA">
      <w:pPr>
        <w:jc w:val="both"/>
        <w:rPr>
          <w:sz w:val="30"/>
          <w:szCs w:val="30"/>
        </w:rPr>
      </w:pPr>
    </w:p>
    <w:p w14:paraId="01F6A142" w14:textId="6D950803" w:rsidR="008C45A1" w:rsidRDefault="008C45A1" w:rsidP="00B516FA">
      <w:pPr>
        <w:jc w:val="both"/>
        <w:rPr>
          <w:sz w:val="30"/>
          <w:szCs w:val="30"/>
        </w:rPr>
      </w:pPr>
    </w:p>
    <w:p w14:paraId="09614D49" w14:textId="74DEAD2D" w:rsidR="008C45A1" w:rsidRDefault="008C45A1" w:rsidP="00B516FA">
      <w:pPr>
        <w:jc w:val="both"/>
        <w:rPr>
          <w:sz w:val="30"/>
          <w:szCs w:val="30"/>
        </w:rPr>
      </w:pPr>
    </w:p>
    <w:p w14:paraId="1DA69860" w14:textId="1B306CA0" w:rsidR="008C45A1" w:rsidRDefault="008C45A1" w:rsidP="00B516FA">
      <w:pPr>
        <w:jc w:val="both"/>
        <w:rPr>
          <w:sz w:val="30"/>
          <w:szCs w:val="30"/>
        </w:rPr>
      </w:pPr>
    </w:p>
    <w:p w14:paraId="2BC3F01F" w14:textId="16DF9F5E" w:rsidR="008C45A1" w:rsidRDefault="008C45A1" w:rsidP="00B516FA">
      <w:pPr>
        <w:jc w:val="both"/>
        <w:rPr>
          <w:sz w:val="30"/>
          <w:szCs w:val="30"/>
        </w:rPr>
      </w:pPr>
    </w:p>
    <w:p w14:paraId="1BF1A547" w14:textId="205E5D40" w:rsidR="008C45A1" w:rsidRDefault="008C45A1" w:rsidP="00B516FA">
      <w:pPr>
        <w:jc w:val="both"/>
        <w:rPr>
          <w:sz w:val="30"/>
          <w:szCs w:val="30"/>
        </w:rPr>
      </w:pPr>
    </w:p>
    <w:p w14:paraId="5F2C2C87" w14:textId="3CB50D70" w:rsidR="008C45A1" w:rsidRDefault="008C45A1" w:rsidP="00B516FA">
      <w:pPr>
        <w:jc w:val="both"/>
        <w:rPr>
          <w:sz w:val="30"/>
          <w:szCs w:val="30"/>
        </w:rPr>
      </w:pPr>
    </w:p>
    <w:p w14:paraId="08D145BA" w14:textId="5F6CA159" w:rsidR="008C45A1" w:rsidRDefault="008C45A1" w:rsidP="00B516FA">
      <w:pPr>
        <w:jc w:val="both"/>
        <w:rPr>
          <w:sz w:val="30"/>
          <w:szCs w:val="30"/>
        </w:rPr>
      </w:pPr>
    </w:p>
    <w:p w14:paraId="6576B6AF" w14:textId="164B523C" w:rsidR="008C45A1" w:rsidRDefault="008C45A1" w:rsidP="00B516FA">
      <w:pPr>
        <w:jc w:val="both"/>
        <w:rPr>
          <w:sz w:val="30"/>
          <w:szCs w:val="30"/>
        </w:rPr>
      </w:pPr>
    </w:p>
    <w:p w14:paraId="629E8888" w14:textId="76E8C735" w:rsidR="008C45A1" w:rsidRDefault="008C45A1" w:rsidP="00B516FA">
      <w:pPr>
        <w:jc w:val="both"/>
        <w:rPr>
          <w:sz w:val="30"/>
          <w:szCs w:val="30"/>
        </w:rPr>
      </w:pPr>
    </w:p>
    <w:p w14:paraId="5B2F3B7B" w14:textId="615FE9D9" w:rsidR="008C45A1" w:rsidRDefault="008C45A1" w:rsidP="00B516FA">
      <w:pPr>
        <w:jc w:val="both"/>
        <w:rPr>
          <w:sz w:val="30"/>
          <w:szCs w:val="30"/>
        </w:rPr>
      </w:pPr>
    </w:p>
    <w:p w14:paraId="379B1CB3" w14:textId="77777777" w:rsidR="007F1DE2" w:rsidRDefault="007F1DE2" w:rsidP="00B516FA">
      <w:pPr>
        <w:jc w:val="both"/>
        <w:rPr>
          <w:sz w:val="30"/>
          <w:szCs w:val="30"/>
        </w:rPr>
      </w:pPr>
    </w:p>
    <w:p w14:paraId="307966BC" w14:textId="77777777" w:rsidR="00A679E3" w:rsidRPr="004D7B9A" w:rsidRDefault="00A679E3" w:rsidP="00A679E3">
      <w:pPr>
        <w:jc w:val="center"/>
        <w:rPr>
          <w:b/>
          <w:sz w:val="28"/>
          <w:szCs w:val="28"/>
        </w:rPr>
      </w:pPr>
      <w:r w:rsidRPr="004D7B9A">
        <w:rPr>
          <w:b/>
          <w:sz w:val="28"/>
          <w:szCs w:val="28"/>
        </w:rPr>
        <w:t>ПОЛОЖЕНИЕ</w:t>
      </w:r>
    </w:p>
    <w:p w14:paraId="3C670A3F" w14:textId="77777777" w:rsidR="00A679E3" w:rsidRDefault="00A679E3" w:rsidP="00A679E3">
      <w:pPr>
        <w:jc w:val="center"/>
        <w:rPr>
          <w:sz w:val="28"/>
          <w:szCs w:val="28"/>
        </w:rPr>
      </w:pPr>
      <w:r w:rsidRPr="004D7B9A">
        <w:rPr>
          <w:sz w:val="28"/>
          <w:szCs w:val="28"/>
        </w:rPr>
        <w:t>о проведении областного конкурса флористов-аранжировщиков</w:t>
      </w:r>
      <w:r>
        <w:rPr>
          <w:sz w:val="28"/>
          <w:szCs w:val="28"/>
        </w:rPr>
        <w:t xml:space="preserve"> </w:t>
      </w:r>
    </w:p>
    <w:p w14:paraId="5800E575" w14:textId="77777777" w:rsidR="00A679E3" w:rsidRPr="004D7B9A" w:rsidRDefault="00A679E3" w:rsidP="00A679E3">
      <w:pPr>
        <w:jc w:val="center"/>
        <w:rPr>
          <w:b/>
          <w:sz w:val="28"/>
          <w:szCs w:val="28"/>
        </w:rPr>
      </w:pPr>
      <w:r>
        <w:rPr>
          <w:b/>
          <w:sz w:val="28"/>
          <w:szCs w:val="28"/>
        </w:rPr>
        <w:t>«Природа</w:t>
      </w:r>
      <w:r w:rsidRPr="004D7B9A">
        <w:rPr>
          <w:b/>
          <w:sz w:val="28"/>
          <w:szCs w:val="28"/>
        </w:rPr>
        <w:t>, красота, творчество»</w:t>
      </w:r>
      <w:r>
        <w:rPr>
          <w:b/>
          <w:sz w:val="28"/>
          <w:szCs w:val="28"/>
        </w:rPr>
        <w:t xml:space="preserve">, </w:t>
      </w:r>
    </w:p>
    <w:p w14:paraId="356F99CA" w14:textId="77777777" w:rsidR="00A679E3" w:rsidRPr="00CA6A5A" w:rsidRDefault="00A679E3" w:rsidP="00A679E3"/>
    <w:p w14:paraId="156B9D86" w14:textId="77777777" w:rsidR="00A679E3" w:rsidRPr="00CA6A5A" w:rsidRDefault="00A679E3" w:rsidP="00A679E3"/>
    <w:p w14:paraId="5C86C790" w14:textId="77777777" w:rsidR="00A679E3" w:rsidRPr="00CA6A5A" w:rsidRDefault="00A679E3" w:rsidP="00A679E3">
      <w:pPr>
        <w:jc w:val="both"/>
        <w:rPr>
          <w:sz w:val="28"/>
          <w:szCs w:val="28"/>
        </w:rPr>
      </w:pPr>
      <w:r>
        <w:rPr>
          <w:sz w:val="28"/>
          <w:szCs w:val="28"/>
        </w:rPr>
        <w:t>ОРГАНИЗАТОРЫ</w:t>
      </w:r>
    </w:p>
    <w:p w14:paraId="39A2CDC2" w14:textId="77777777" w:rsidR="00A679E3" w:rsidRDefault="00A679E3" w:rsidP="00A679E3">
      <w:pPr>
        <w:jc w:val="both"/>
      </w:pPr>
      <w:r w:rsidRPr="004D7B9A">
        <w:rPr>
          <w:sz w:val="28"/>
          <w:szCs w:val="28"/>
        </w:rPr>
        <w:t xml:space="preserve">отдел экологии и интеллектуального развития </w:t>
      </w:r>
      <w:r w:rsidRPr="00D256D2">
        <w:rPr>
          <w:sz w:val="28"/>
          <w:szCs w:val="28"/>
        </w:rPr>
        <w:t>УО «Гродненский государственный областной Дворец творчества детей и молодёжи»</w:t>
      </w:r>
    </w:p>
    <w:p w14:paraId="35BC5B47" w14:textId="77777777" w:rsidR="00A679E3" w:rsidRPr="00CA6A5A" w:rsidRDefault="00A679E3" w:rsidP="00A679E3">
      <w:pPr>
        <w:keepNext/>
        <w:suppressAutoHyphens/>
        <w:jc w:val="both"/>
        <w:outlineLvl w:val="1"/>
        <w:rPr>
          <w:sz w:val="28"/>
          <w:szCs w:val="28"/>
        </w:rPr>
      </w:pPr>
      <w:r>
        <w:rPr>
          <w:sz w:val="28"/>
          <w:szCs w:val="28"/>
        </w:rPr>
        <w:t>МЕСТО ПРОВЕДЕНИЯ</w:t>
      </w:r>
      <w:r w:rsidRPr="00CA6A5A">
        <w:rPr>
          <w:sz w:val="28"/>
          <w:szCs w:val="28"/>
        </w:rPr>
        <w:t xml:space="preserve"> </w:t>
      </w:r>
    </w:p>
    <w:p w14:paraId="1606776E" w14:textId="77777777" w:rsidR="00A679E3" w:rsidRPr="00CA6A5A" w:rsidRDefault="00A679E3" w:rsidP="00A679E3">
      <w:pPr>
        <w:keepNext/>
        <w:suppressAutoHyphens/>
        <w:jc w:val="both"/>
        <w:outlineLvl w:val="1"/>
        <w:rPr>
          <w:sz w:val="28"/>
          <w:szCs w:val="28"/>
        </w:rPr>
      </w:pPr>
      <w:proofErr w:type="spellStart"/>
      <w:r w:rsidRPr="00CA6A5A">
        <w:rPr>
          <w:sz w:val="28"/>
          <w:szCs w:val="28"/>
        </w:rPr>
        <w:t>г.Гродно</w:t>
      </w:r>
      <w:proofErr w:type="spellEnd"/>
      <w:r w:rsidRPr="00CA6A5A">
        <w:rPr>
          <w:sz w:val="28"/>
          <w:szCs w:val="28"/>
        </w:rPr>
        <w:t>, ул.</w:t>
      </w:r>
      <w:r w:rsidRPr="00215F12">
        <w:rPr>
          <w:sz w:val="28"/>
          <w:szCs w:val="28"/>
        </w:rPr>
        <w:t xml:space="preserve"> </w:t>
      </w:r>
      <w:proofErr w:type="spellStart"/>
      <w:r w:rsidRPr="00CA6A5A">
        <w:rPr>
          <w:sz w:val="28"/>
          <w:szCs w:val="28"/>
        </w:rPr>
        <w:t>Коложский</w:t>
      </w:r>
      <w:proofErr w:type="spellEnd"/>
      <w:r w:rsidRPr="00CA6A5A">
        <w:rPr>
          <w:sz w:val="28"/>
          <w:szCs w:val="28"/>
        </w:rPr>
        <w:t xml:space="preserve"> парк, 1, фойе второго этажа.</w:t>
      </w:r>
    </w:p>
    <w:p w14:paraId="11207920" w14:textId="77777777" w:rsidR="00A679E3" w:rsidRDefault="00A679E3" w:rsidP="00A679E3">
      <w:pPr>
        <w:keepNext/>
        <w:suppressAutoHyphens/>
        <w:jc w:val="both"/>
        <w:outlineLvl w:val="1"/>
        <w:rPr>
          <w:sz w:val="28"/>
          <w:szCs w:val="28"/>
        </w:rPr>
      </w:pPr>
    </w:p>
    <w:p w14:paraId="25D38303" w14:textId="77777777" w:rsidR="00A679E3" w:rsidRDefault="00A679E3" w:rsidP="00A679E3">
      <w:pPr>
        <w:keepNext/>
        <w:suppressAutoHyphens/>
        <w:jc w:val="both"/>
        <w:outlineLvl w:val="1"/>
        <w:rPr>
          <w:sz w:val="28"/>
          <w:szCs w:val="28"/>
        </w:rPr>
      </w:pPr>
      <w:r w:rsidRPr="00CA6A5A">
        <w:rPr>
          <w:sz w:val="28"/>
          <w:szCs w:val="28"/>
        </w:rPr>
        <w:t>ЦЕЛЬ ПРОВЕДЕНИЯ КОНКУРСА</w:t>
      </w:r>
    </w:p>
    <w:p w14:paraId="3E55E162" w14:textId="77777777" w:rsidR="00A679E3" w:rsidRPr="00437DD4" w:rsidRDefault="00A679E3" w:rsidP="00A679E3">
      <w:pPr>
        <w:jc w:val="both"/>
        <w:rPr>
          <w:sz w:val="28"/>
          <w:szCs w:val="28"/>
        </w:rPr>
      </w:pPr>
      <w:r w:rsidRPr="00437DD4">
        <w:rPr>
          <w:sz w:val="28"/>
          <w:szCs w:val="28"/>
        </w:rPr>
        <w:t>создание условий для реализации творческого потенциала и активности учащихся в области флористического дизайна.</w:t>
      </w:r>
    </w:p>
    <w:p w14:paraId="7FB43787" w14:textId="77777777" w:rsidR="00A679E3" w:rsidRDefault="00A679E3" w:rsidP="00A679E3">
      <w:pPr>
        <w:jc w:val="both"/>
        <w:rPr>
          <w:color w:val="00B0F0"/>
          <w:sz w:val="28"/>
          <w:szCs w:val="28"/>
        </w:rPr>
      </w:pPr>
    </w:p>
    <w:p w14:paraId="3FC32875" w14:textId="77777777" w:rsidR="00A679E3" w:rsidRPr="00B83035" w:rsidRDefault="00A679E3" w:rsidP="00A679E3">
      <w:pPr>
        <w:jc w:val="both"/>
        <w:rPr>
          <w:sz w:val="28"/>
          <w:szCs w:val="28"/>
        </w:rPr>
      </w:pPr>
      <w:r w:rsidRPr="00B83035">
        <w:rPr>
          <w:sz w:val="28"/>
          <w:szCs w:val="28"/>
        </w:rPr>
        <w:t>ЗАДАЧИ:</w:t>
      </w:r>
    </w:p>
    <w:p w14:paraId="3CF3F86E" w14:textId="77777777" w:rsidR="00A679E3" w:rsidRDefault="00A679E3" w:rsidP="00A679E3">
      <w:pPr>
        <w:numPr>
          <w:ilvl w:val="0"/>
          <w:numId w:val="53"/>
        </w:numPr>
        <w:jc w:val="both"/>
        <w:rPr>
          <w:sz w:val="28"/>
          <w:szCs w:val="28"/>
        </w:rPr>
      </w:pPr>
      <w:r>
        <w:rPr>
          <w:sz w:val="28"/>
          <w:szCs w:val="28"/>
        </w:rPr>
        <w:t>повышение</w:t>
      </w:r>
      <w:r w:rsidRPr="00FF2665">
        <w:rPr>
          <w:sz w:val="28"/>
          <w:szCs w:val="28"/>
        </w:rPr>
        <w:t xml:space="preserve"> мастерства и</w:t>
      </w:r>
      <w:r w:rsidRPr="00FF2665">
        <w:t xml:space="preserve"> </w:t>
      </w:r>
      <w:r w:rsidRPr="00FF2665">
        <w:rPr>
          <w:sz w:val="28"/>
          <w:szCs w:val="28"/>
        </w:rPr>
        <w:t>творческой активности</w:t>
      </w:r>
      <w:r>
        <w:rPr>
          <w:sz w:val="28"/>
          <w:szCs w:val="28"/>
        </w:rPr>
        <w:t xml:space="preserve"> учащихся;</w:t>
      </w:r>
    </w:p>
    <w:p w14:paraId="768E6B53" w14:textId="77777777" w:rsidR="00A679E3" w:rsidRDefault="00A679E3" w:rsidP="00A679E3">
      <w:pPr>
        <w:numPr>
          <w:ilvl w:val="0"/>
          <w:numId w:val="53"/>
        </w:numPr>
        <w:jc w:val="both"/>
        <w:rPr>
          <w:sz w:val="28"/>
          <w:szCs w:val="28"/>
        </w:rPr>
      </w:pPr>
      <w:r w:rsidRPr="00437DD4">
        <w:rPr>
          <w:sz w:val="28"/>
          <w:szCs w:val="28"/>
        </w:rPr>
        <w:t>развитие эстетического вкуса и активизация творческой деятельности воспитанников объединений;</w:t>
      </w:r>
      <w:r w:rsidRPr="00437DD4">
        <w:rPr>
          <w:color w:val="00B0F0"/>
          <w:sz w:val="28"/>
          <w:szCs w:val="28"/>
        </w:rPr>
        <w:t xml:space="preserve"> </w:t>
      </w:r>
    </w:p>
    <w:p w14:paraId="50B84769" w14:textId="77777777" w:rsidR="00A679E3" w:rsidRDefault="00A679E3" w:rsidP="00A679E3">
      <w:pPr>
        <w:numPr>
          <w:ilvl w:val="0"/>
          <w:numId w:val="53"/>
        </w:numPr>
        <w:jc w:val="both"/>
        <w:rPr>
          <w:sz w:val="28"/>
          <w:szCs w:val="28"/>
        </w:rPr>
      </w:pPr>
      <w:r w:rsidRPr="004D7B9A">
        <w:rPr>
          <w:sz w:val="28"/>
          <w:szCs w:val="28"/>
        </w:rPr>
        <w:t xml:space="preserve">приобщение учащихся к национальной культуре, познанию традиций в области </w:t>
      </w:r>
      <w:proofErr w:type="spellStart"/>
      <w:r w:rsidRPr="004D7B9A">
        <w:rPr>
          <w:sz w:val="28"/>
          <w:szCs w:val="28"/>
        </w:rPr>
        <w:t>флородизайна</w:t>
      </w:r>
      <w:proofErr w:type="spellEnd"/>
      <w:r w:rsidRPr="004D7B9A">
        <w:rPr>
          <w:sz w:val="28"/>
          <w:szCs w:val="28"/>
        </w:rPr>
        <w:t>;</w:t>
      </w:r>
    </w:p>
    <w:p w14:paraId="48987584" w14:textId="77777777" w:rsidR="00A679E3" w:rsidRPr="001A1E3C" w:rsidRDefault="00A679E3" w:rsidP="00A679E3">
      <w:pPr>
        <w:numPr>
          <w:ilvl w:val="0"/>
          <w:numId w:val="53"/>
        </w:numPr>
        <w:jc w:val="both"/>
        <w:rPr>
          <w:sz w:val="28"/>
          <w:szCs w:val="28"/>
        </w:rPr>
      </w:pPr>
      <w:r w:rsidRPr="004D7B9A">
        <w:rPr>
          <w:sz w:val="28"/>
          <w:szCs w:val="28"/>
        </w:rPr>
        <w:t>вос</w:t>
      </w:r>
      <w:r>
        <w:rPr>
          <w:sz w:val="28"/>
          <w:szCs w:val="28"/>
        </w:rPr>
        <w:t>питание экологической культуры.</w:t>
      </w:r>
    </w:p>
    <w:p w14:paraId="1BE111C9" w14:textId="77777777" w:rsidR="00A679E3" w:rsidRDefault="00A679E3" w:rsidP="00A679E3"/>
    <w:p w14:paraId="247414C7" w14:textId="77777777" w:rsidR="00A679E3" w:rsidRDefault="00A679E3" w:rsidP="00A679E3">
      <w:pPr>
        <w:jc w:val="both"/>
        <w:rPr>
          <w:sz w:val="28"/>
          <w:szCs w:val="28"/>
        </w:rPr>
      </w:pPr>
      <w:r>
        <w:rPr>
          <w:sz w:val="28"/>
          <w:szCs w:val="28"/>
        </w:rPr>
        <w:t>ВРЕМЯ ПРОВЕДЕНИЯ</w:t>
      </w:r>
    </w:p>
    <w:p w14:paraId="144DD815" w14:textId="77777777" w:rsidR="00A679E3" w:rsidRPr="004D7B9A" w:rsidRDefault="00A679E3" w:rsidP="00A679E3">
      <w:pPr>
        <w:jc w:val="both"/>
        <w:rPr>
          <w:sz w:val="28"/>
          <w:szCs w:val="28"/>
        </w:rPr>
      </w:pPr>
      <w:r>
        <w:rPr>
          <w:sz w:val="28"/>
          <w:szCs w:val="28"/>
        </w:rPr>
        <w:t>Март - апрель</w:t>
      </w:r>
      <w:r w:rsidRPr="004D7B9A">
        <w:rPr>
          <w:sz w:val="28"/>
          <w:szCs w:val="28"/>
        </w:rPr>
        <w:t xml:space="preserve"> 20</w:t>
      </w:r>
      <w:r>
        <w:rPr>
          <w:sz w:val="28"/>
          <w:szCs w:val="28"/>
        </w:rPr>
        <w:t>25</w:t>
      </w:r>
      <w:r w:rsidRPr="004D7B9A">
        <w:rPr>
          <w:sz w:val="28"/>
          <w:szCs w:val="28"/>
        </w:rPr>
        <w:t xml:space="preserve"> г. </w:t>
      </w:r>
    </w:p>
    <w:p w14:paraId="0967638A" w14:textId="77777777" w:rsidR="00A679E3" w:rsidRDefault="00A679E3" w:rsidP="00A679E3"/>
    <w:p w14:paraId="5E626AAA" w14:textId="77777777" w:rsidR="00A679E3" w:rsidRPr="00290BC1" w:rsidRDefault="00A679E3" w:rsidP="00A679E3">
      <w:pPr>
        <w:ind w:left="1701" w:hanging="1701"/>
        <w:jc w:val="both"/>
        <w:rPr>
          <w:sz w:val="28"/>
          <w:szCs w:val="28"/>
        </w:rPr>
      </w:pPr>
      <w:r>
        <w:rPr>
          <w:sz w:val="28"/>
          <w:szCs w:val="28"/>
        </w:rPr>
        <w:t>УЧАСТНИКИ</w:t>
      </w:r>
    </w:p>
    <w:p w14:paraId="00A2EB2E" w14:textId="77777777" w:rsidR="00A679E3" w:rsidRPr="004D7B9A" w:rsidRDefault="00A679E3" w:rsidP="00A679E3">
      <w:pPr>
        <w:jc w:val="both"/>
        <w:rPr>
          <w:sz w:val="28"/>
          <w:szCs w:val="28"/>
        </w:rPr>
      </w:pPr>
      <w:r>
        <w:rPr>
          <w:sz w:val="28"/>
          <w:szCs w:val="28"/>
        </w:rPr>
        <w:t>у</w:t>
      </w:r>
      <w:r w:rsidRPr="004D7B9A">
        <w:rPr>
          <w:sz w:val="28"/>
          <w:szCs w:val="28"/>
        </w:rPr>
        <w:t>чащиеся объединений по интересам</w:t>
      </w:r>
      <w:r>
        <w:rPr>
          <w:sz w:val="28"/>
          <w:szCs w:val="28"/>
        </w:rPr>
        <w:t xml:space="preserve"> многопрофильных </w:t>
      </w:r>
      <w:r w:rsidRPr="004D7B9A">
        <w:rPr>
          <w:sz w:val="28"/>
          <w:szCs w:val="28"/>
        </w:rPr>
        <w:t>учреждений дополнит</w:t>
      </w:r>
      <w:r>
        <w:rPr>
          <w:sz w:val="28"/>
          <w:szCs w:val="28"/>
        </w:rPr>
        <w:t>ельного образования в возрасте 10</w:t>
      </w:r>
      <w:r w:rsidRPr="004D7B9A">
        <w:rPr>
          <w:sz w:val="28"/>
          <w:szCs w:val="28"/>
        </w:rPr>
        <w:t xml:space="preserve"> – 1</w:t>
      </w:r>
      <w:r>
        <w:rPr>
          <w:sz w:val="28"/>
          <w:szCs w:val="28"/>
        </w:rPr>
        <w:t>6</w:t>
      </w:r>
      <w:r w:rsidRPr="004D7B9A">
        <w:rPr>
          <w:sz w:val="28"/>
          <w:szCs w:val="28"/>
        </w:rPr>
        <w:t xml:space="preserve"> лет. </w:t>
      </w:r>
    </w:p>
    <w:p w14:paraId="0524FB03" w14:textId="77777777" w:rsidR="00A679E3" w:rsidRPr="00FF6F81" w:rsidRDefault="00A679E3" w:rsidP="00A679E3"/>
    <w:p w14:paraId="76BE5783" w14:textId="77777777" w:rsidR="00A679E3" w:rsidRPr="00FA6576" w:rsidRDefault="00A679E3" w:rsidP="00A679E3">
      <w:pPr>
        <w:jc w:val="both"/>
        <w:rPr>
          <w:sz w:val="28"/>
          <w:szCs w:val="28"/>
        </w:rPr>
      </w:pPr>
      <w:r>
        <w:rPr>
          <w:sz w:val="28"/>
          <w:szCs w:val="28"/>
        </w:rPr>
        <w:t>ПОРЯДОК ПРОВЕДЕНИЯ КОНКУРСА</w:t>
      </w:r>
    </w:p>
    <w:p w14:paraId="7F30357A" w14:textId="77777777" w:rsidR="00A679E3" w:rsidRDefault="00A679E3" w:rsidP="00A679E3">
      <w:pPr>
        <w:jc w:val="both"/>
        <w:rPr>
          <w:sz w:val="28"/>
          <w:szCs w:val="28"/>
        </w:rPr>
      </w:pPr>
      <w:r w:rsidRPr="00C7370A">
        <w:rPr>
          <w:sz w:val="28"/>
          <w:szCs w:val="28"/>
        </w:rPr>
        <w:t xml:space="preserve">конкурс проводится по </w:t>
      </w:r>
      <w:r>
        <w:rPr>
          <w:sz w:val="28"/>
          <w:szCs w:val="28"/>
        </w:rPr>
        <w:t xml:space="preserve">двум </w:t>
      </w:r>
      <w:r w:rsidRPr="00C7370A">
        <w:rPr>
          <w:sz w:val="28"/>
          <w:szCs w:val="28"/>
        </w:rPr>
        <w:t>номинациям</w:t>
      </w:r>
      <w:r w:rsidRPr="004D7B9A">
        <w:rPr>
          <w:sz w:val="28"/>
          <w:szCs w:val="28"/>
        </w:rPr>
        <w:t>:</w:t>
      </w:r>
    </w:p>
    <w:p w14:paraId="7780980E" w14:textId="77777777" w:rsidR="00A679E3" w:rsidRDefault="00A679E3" w:rsidP="00A679E3">
      <w:pPr>
        <w:ind w:firstLine="708"/>
        <w:jc w:val="both"/>
        <w:rPr>
          <w:sz w:val="28"/>
          <w:szCs w:val="28"/>
          <w:lang w:val="be-BY"/>
        </w:rPr>
      </w:pPr>
      <w:r w:rsidRPr="00BD1EB6">
        <w:rPr>
          <w:sz w:val="28"/>
          <w:szCs w:val="28"/>
          <w:u w:val="single"/>
        </w:rPr>
        <w:t>Заочная номинация</w:t>
      </w:r>
      <w:r w:rsidRPr="00BD1EB6">
        <w:rPr>
          <w:sz w:val="28"/>
          <w:szCs w:val="28"/>
        </w:rPr>
        <w:t>: «Сувениры из природного материала в морском стиле»</w:t>
      </w:r>
      <w:r w:rsidRPr="00BD1EB6">
        <w:rPr>
          <w:sz w:val="28"/>
          <w:szCs w:val="28"/>
          <w:lang w:val="be-BY"/>
        </w:rPr>
        <w:t xml:space="preserve">. </w:t>
      </w:r>
    </w:p>
    <w:p w14:paraId="1B565257" w14:textId="77777777" w:rsidR="00A679E3" w:rsidRPr="00021FA3" w:rsidRDefault="00A679E3" w:rsidP="00A679E3">
      <w:pPr>
        <w:ind w:firstLine="708"/>
        <w:jc w:val="both"/>
        <w:rPr>
          <w:sz w:val="28"/>
          <w:szCs w:val="28"/>
        </w:rPr>
      </w:pPr>
      <w:r w:rsidRPr="00BD1EB6">
        <w:rPr>
          <w:sz w:val="28"/>
          <w:szCs w:val="28"/>
          <w:lang w:val="be-BY"/>
        </w:rPr>
        <w:t>В данной</w:t>
      </w:r>
      <w:r w:rsidRPr="00021FA3">
        <w:rPr>
          <w:sz w:val="28"/>
          <w:szCs w:val="28"/>
          <w:lang w:val="be-BY"/>
        </w:rPr>
        <w:t xml:space="preserve"> </w:t>
      </w:r>
      <w:r w:rsidRPr="00021FA3">
        <w:rPr>
          <w:sz w:val="28"/>
          <w:szCs w:val="28"/>
        </w:rPr>
        <w:t xml:space="preserve">номинации конкурсная работа может быть представлена в одиночном экземпляре или в наборе,  состоящем из нескольких сувениров (коллекция). </w:t>
      </w:r>
      <w:r>
        <w:rPr>
          <w:sz w:val="28"/>
          <w:szCs w:val="28"/>
        </w:rPr>
        <w:t xml:space="preserve">Тема конкурсной работы – морской стиль. </w:t>
      </w:r>
      <w:r w:rsidRPr="00021FA3">
        <w:rPr>
          <w:sz w:val="28"/>
          <w:szCs w:val="28"/>
        </w:rPr>
        <w:t xml:space="preserve">Основное </w:t>
      </w:r>
      <w:r w:rsidRPr="00BD1EB6">
        <w:rPr>
          <w:sz w:val="28"/>
          <w:szCs w:val="28"/>
        </w:rPr>
        <w:t>правило: работа должна состоять из природного материала (ракушки, морские звезды, живые и засушенные растения, коряга, ветки, камушки, песок, мох, кораллы и т.д.), разрешается использование дополнительного декоративного материала (декоративные рыбки, чайки, альбатросы, черепашки, маяк, якорь, часы, штурвал, джут, канат, ротанг, узлы, парусные кораблики и т.д.).</w:t>
      </w:r>
      <w:r w:rsidRPr="00021FA3">
        <w:rPr>
          <w:sz w:val="28"/>
          <w:szCs w:val="28"/>
        </w:rPr>
        <w:t xml:space="preserve"> Работа выполняется как индивидуально, так и коллективом авторов. Сувениры могут выполняться в смешенных техниках. Конкурсная работа сопровождается оформленной этикеткой с указанием следующей информации: название работы, фамилии и имени автора, объединения, педагог, наименование учреждения образования.</w:t>
      </w:r>
      <w:r>
        <w:rPr>
          <w:sz w:val="28"/>
          <w:szCs w:val="28"/>
        </w:rPr>
        <w:t xml:space="preserve"> </w:t>
      </w:r>
    </w:p>
    <w:p w14:paraId="59A193D1" w14:textId="77777777" w:rsidR="00A679E3" w:rsidRPr="00154077" w:rsidRDefault="00A679E3" w:rsidP="00A679E3">
      <w:pPr>
        <w:ind w:firstLine="709"/>
        <w:jc w:val="both"/>
        <w:rPr>
          <w:sz w:val="28"/>
          <w:szCs w:val="28"/>
        </w:rPr>
      </w:pPr>
      <w:r w:rsidRPr="00BD1EB6">
        <w:rPr>
          <w:sz w:val="28"/>
          <w:szCs w:val="28"/>
          <w:u w:val="single"/>
        </w:rPr>
        <w:t>Очная номинация:</w:t>
      </w:r>
      <w:r w:rsidRPr="00BD1EB6">
        <w:rPr>
          <w:sz w:val="28"/>
          <w:szCs w:val="28"/>
        </w:rPr>
        <w:t xml:space="preserve"> «Интерьерная композиция в морском стиле»</w:t>
      </w:r>
    </w:p>
    <w:p w14:paraId="26B0AC51" w14:textId="77777777" w:rsidR="00A679E3" w:rsidRDefault="00A679E3" w:rsidP="00A679E3">
      <w:pPr>
        <w:ind w:firstLine="709"/>
        <w:jc w:val="both"/>
        <w:rPr>
          <w:sz w:val="28"/>
          <w:szCs w:val="28"/>
        </w:rPr>
      </w:pPr>
      <w:r w:rsidRPr="00154077">
        <w:rPr>
          <w:sz w:val="28"/>
          <w:szCs w:val="28"/>
          <w:lang w:val="be-BY"/>
        </w:rPr>
        <w:t xml:space="preserve">В данной </w:t>
      </w:r>
      <w:r w:rsidRPr="00154077">
        <w:rPr>
          <w:sz w:val="28"/>
          <w:szCs w:val="28"/>
        </w:rPr>
        <w:t>номинации</w:t>
      </w:r>
      <w:r>
        <w:rPr>
          <w:sz w:val="28"/>
          <w:szCs w:val="28"/>
        </w:rPr>
        <w:t xml:space="preserve"> конкурсная работа</w:t>
      </w:r>
      <w:r w:rsidRPr="00021FA3">
        <w:rPr>
          <w:sz w:val="28"/>
          <w:szCs w:val="28"/>
        </w:rPr>
        <w:t xml:space="preserve"> представл</w:t>
      </w:r>
      <w:r>
        <w:rPr>
          <w:sz w:val="28"/>
          <w:szCs w:val="28"/>
        </w:rPr>
        <w:t>яет собой композицию, которая отражает морскую тему. В творческой работе используется природный материал: ракушки,</w:t>
      </w:r>
      <w:r w:rsidRPr="00D93937">
        <w:rPr>
          <w:sz w:val="28"/>
          <w:szCs w:val="28"/>
        </w:rPr>
        <w:t xml:space="preserve"> </w:t>
      </w:r>
      <w:r>
        <w:rPr>
          <w:sz w:val="28"/>
          <w:szCs w:val="28"/>
        </w:rPr>
        <w:t xml:space="preserve">морские звезды, живые и засушенные растения, коряга, ветки, камушки, песок, мох, </w:t>
      </w:r>
      <w:r w:rsidRPr="00D93937">
        <w:rPr>
          <w:sz w:val="28"/>
          <w:szCs w:val="28"/>
        </w:rPr>
        <w:t>кораллы</w:t>
      </w:r>
      <w:r w:rsidRPr="00021FA3">
        <w:rPr>
          <w:sz w:val="28"/>
          <w:szCs w:val="28"/>
        </w:rPr>
        <w:t xml:space="preserve"> и т.д.</w:t>
      </w:r>
      <w:r>
        <w:rPr>
          <w:sz w:val="28"/>
          <w:szCs w:val="28"/>
        </w:rPr>
        <w:t>, допускается использовать искусственный декор</w:t>
      </w:r>
      <w:r w:rsidRPr="00BD1EB6">
        <w:rPr>
          <w:sz w:val="28"/>
          <w:szCs w:val="28"/>
        </w:rPr>
        <w:t>: декоративные рыбки,  чайки, альбатросы, черепашки, маяк,  якорь, часы, штурвал, джут, канат, ротанг, узлы, парусные кораблики и т.д. Участнику необход</w:t>
      </w:r>
      <w:r>
        <w:rPr>
          <w:sz w:val="28"/>
          <w:szCs w:val="28"/>
        </w:rPr>
        <w:t>имо сделать презентацию своей интерьерной композиции в устной или письменной форме (рассказ, стихотворение и т.д.).</w:t>
      </w:r>
    </w:p>
    <w:p w14:paraId="62CF6EC6" w14:textId="77777777" w:rsidR="00A679E3" w:rsidRDefault="00A679E3" w:rsidP="00A679E3">
      <w:pPr>
        <w:ind w:firstLine="709"/>
        <w:jc w:val="both"/>
        <w:rPr>
          <w:sz w:val="28"/>
          <w:szCs w:val="28"/>
        </w:rPr>
      </w:pPr>
      <w:r>
        <w:rPr>
          <w:sz w:val="28"/>
          <w:szCs w:val="28"/>
        </w:rPr>
        <w:t xml:space="preserve">Работа </w:t>
      </w:r>
      <w:r w:rsidRPr="00C84344">
        <w:rPr>
          <w:sz w:val="28"/>
          <w:szCs w:val="28"/>
        </w:rPr>
        <w:t xml:space="preserve">выполняется </w:t>
      </w:r>
      <w:r w:rsidRPr="004F2ECA">
        <w:rPr>
          <w:sz w:val="28"/>
          <w:szCs w:val="28"/>
        </w:rPr>
        <w:t>1 час 30 мин</w:t>
      </w:r>
      <w:r>
        <w:rPr>
          <w:sz w:val="28"/>
          <w:szCs w:val="28"/>
        </w:rPr>
        <w:t xml:space="preserve"> </w:t>
      </w:r>
      <w:r w:rsidRPr="00C84344">
        <w:rPr>
          <w:sz w:val="28"/>
          <w:szCs w:val="28"/>
        </w:rPr>
        <w:t>одним конкурсантом</w:t>
      </w:r>
      <w:r>
        <w:rPr>
          <w:sz w:val="28"/>
          <w:szCs w:val="28"/>
        </w:rPr>
        <w:t>.</w:t>
      </w:r>
    </w:p>
    <w:p w14:paraId="4AD9897B" w14:textId="77777777" w:rsidR="00A679E3" w:rsidRDefault="00A679E3" w:rsidP="00A679E3">
      <w:pPr>
        <w:ind w:firstLine="709"/>
        <w:jc w:val="both"/>
        <w:rPr>
          <w:b/>
          <w:sz w:val="28"/>
          <w:szCs w:val="28"/>
          <w:u w:val="single"/>
        </w:rPr>
      </w:pPr>
    </w:p>
    <w:p w14:paraId="167C0E93" w14:textId="77777777" w:rsidR="00A679E3" w:rsidRPr="006B1944" w:rsidRDefault="00A679E3" w:rsidP="00A679E3">
      <w:pPr>
        <w:jc w:val="both"/>
        <w:rPr>
          <w:sz w:val="28"/>
          <w:szCs w:val="28"/>
        </w:rPr>
      </w:pPr>
      <w:r w:rsidRPr="006B1944">
        <w:rPr>
          <w:sz w:val="28"/>
          <w:szCs w:val="28"/>
        </w:rPr>
        <w:t>УСЛОВИЯ ПРОВЕДЕНИЯ КОНКУРСА</w:t>
      </w:r>
    </w:p>
    <w:p w14:paraId="3047DD8B" w14:textId="77777777" w:rsidR="00A679E3" w:rsidRDefault="00A679E3" w:rsidP="00A679E3">
      <w:pPr>
        <w:ind w:firstLine="709"/>
        <w:jc w:val="both"/>
        <w:rPr>
          <w:rFonts w:eastAsia="Times New Roman CYR"/>
          <w:sz w:val="28"/>
          <w:szCs w:val="28"/>
        </w:rPr>
      </w:pPr>
      <w:r w:rsidRPr="006E6844">
        <w:rPr>
          <w:rFonts w:eastAsia="Times New Roman CYR"/>
          <w:sz w:val="28"/>
          <w:szCs w:val="28"/>
        </w:rPr>
        <w:t xml:space="preserve">Организаторы конкурса предоставляют каждому участнику стол, стул, возможность подключения к источнику электроэнергии. </w:t>
      </w:r>
    </w:p>
    <w:p w14:paraId="500AE38E" w14:textId="77777777" w:rsidR="00A679E3" w:rsidRDefault="00A679E3" w:rsidP="00A679E3">
      <w:pPr>
        <w:ind w:firstLine="709"/>
        <w:jc w:val="both"/>
        <w:rPr>
          <w:rFonts w:eastAsia="Times New Roman CYR"/>
          <w:sz w:val="28"/>
          <w:szCs w:val="28"/>
        </w:rPr>
      </w:pPr>
      <w:r w:rsidRPr="005E7203">
        <w:rPr>
          <w:rFonts w:eastAsia="Times New Roman CYR"/>
          <w:sz w:val="28"/>
          <w:szCs w:val="28"/>
        </w:rPr>
        <w:t xml:space="preserve">Материалами и инструментами для выполнения </w:t>
      </w:r>
      <w:r>
        <w:rPr>
          <w:rFonts w:eastAsia="Times New Roman CYR"/>
          <w:sz w:val="28"/>
          <w:szCs w:val="28"/>
        </w:rPr>
        <w:t xml:space="preserve">работы </w:t>
      </w:r>
      <w:r w:rsidRPr="005E7203">
        <w:rPr>
          <w:rFonts w:eastAsia="Times New Roman CYR"/>
          <w:sz w:val="28"/>
          <w:szCs w:val="28"/>
        </w:rPr>
        <w:t xml:space="preserve">конкурсант обеспечивает себя самостоятельно. </w:t>
      </w:r>
    </w:p>
    <w:p w14:paraId="4CC8920E" w14:textId="77777777" w:rsidR="00A679E3" w:rsidRPr="00C40440" w:rsidRDefault="00A679E3" w:rsidP="00A679E3">
      <w:pPr>
        <w:ind w:firstLine="709"/>
        <w:jc w:val="both"/>
        <w:rPr>
          <w:sz w:val="28"/>
          <w:szCs w:val="28"/>
        </w:rPr>
      </w:pPr>
      <w:r w:rsidRPr="004D7B9A">
        <w:rPr>
          <w:sz w:val="28"/>
          <w:szCs w:val="28"/>
        </w:rPr>
        <w:t xml:space="preserve">Запрещено использовать </w:t>
      </w:r>
      <w:r w:rsidRPr="00C40440">
        <w:rPr>
          <w:sz w:val="28"/>
          <w:szCs w:val="28"/>
        </w:rPr>
        <w:t xml:space="preserve">заготовленные </w:t>
      </w:r>
      <w:r>
        <w:rPr>
          <w:sz w:val="28"/>
          <w:szCs w:val="28"/>
        </w:rPr>
        <w:t>элементы</w:t>
      </w:r>
      <w:r w:rsidRPr="00C40440">
        <w:rPr>
          <w:sz w:val="28"/>
          <w:szCs w:val="28"/>
        </w:rPr>
        <w:t xml:space="preserve">, привезенные на конкурс. </w:t>
      </w:r>
      <w:r w:rsidRPr="00CC72D8">
        <w:rPr>
          <w:sz w:val="28"/>
          <w:szCs w:val="28"/>
        </w:rPr>
        <w:t>Во вр</w:t>
      </w:r>
      <w:r>
        <w:rPr>
          <w:sz w:val="28"/>
          <w:szCs w:val="28"/>
        </w:rPr>
        <w:t>емя выполнения конкурсных работ</w:t>
      </w:r>
      <w:r w:rsidRPr="00CC72D8">
        <w:rPr>
          <w:sz w:val="28"/>
          <w:szCs w:val="28"/>
        </w:rPr>
        <w:t xml:space="preserve"> </w:t>
      </w:r>
      <w:r>
        <w:rPr>
          <w:sz w:val="28"/>
          <w:szCs w:val="28"/>
        </w:rPr>
        <w:t>руководители и зрители в рабочую зону к</w:t>
      </w:r>
      <w:r w:rsidRPr="00CC72D8">
        <w:rPr>
          <w:sz w:val="28"/>
          <w:szCs w:val="28"/>
        </w:rPr>
        <w:t>онкурса не допускаются.</w:t>
      </w:r>
    </w:p>
    <w:p w14:paraId="45980A43" w14:textId="77777777" w:rsidR="00A679E3" w:rsidRDefault="00A679E3" w:rsidP="00A679E3">
      <w:pPr>
        <w:ind w:firstLine="709"/>
        <w:jc w:val="both"/>
        <w:rPr>
          <w:sz w:val="28"/>
          <w:szCs w:val="28"/>
        </w:rPr>
      </w:pPr>
      <w:r w:rsidRPr="00A03FBA">
        <w:rPr>
          <w:sz w:val="28"/>
          <w:szCs w:val="28"/>
        </w:rPr>
        <w:t>По завершению работы участник обязан навести порядок на своем рабочем месте. К</w:t>
      </w:r>
      <w:r>
        <w:rPr>
          <w:sz w:val="28"/>
          <w:szCs w:val="28"/>
        </w:rPr>
        <w:t>онкурсная работа</w:t>
      </w:r>
      <w:r w:rsidRPr="00A03FBA">
        <w:rPr>
          <w:sz w:val="28"/>
          <w:szCs w:val="28"/>
        </w:rPr>
        <w:t xml:space="preserve"> должна быть установлена на столе</w:t>
      </w:r>
      <w:r>
        <w:rPr>
          <w:sz w:val="28"/>
          <w:szCs w:val="28"/>
        </w:rPr>
        <w:t xml:space="preserve"> с</w:t>
      </w:r>
      <w:r w:rsidRPr="004749D7">
        <w:rPr>
          <w:sz w:val="28"/>
          <w:szCs w:val="28"/>
        </w:rPr>
        <w:t xml:space="preserve"> табличками</w:t>
      </w:r>
      <w:r>
        <w:rPr>
          <w:sz w:val="28"/>
          <w:szCs w:val="28"/>
        </w:rPr>
        <w:t xml:space="preserve"> (приложение 1)</w:t>
      </w:r>
      <w:r w:rsidRPr="00A03FBA">
        <w:rPr>
          <w:sz w:val="28"/>
          <w:szCs w:val="28"/>
        </w:rPr>
        <w:t xml:space="preserve"> для удобства оценивания жюри.</w:t>
      </w:r>
      <w:r w:rsidRPr="004749D7">
        <w:t xml:space="preserve"> </w:t>
      </w:r>
    </w:p>
    <w:p w14:paraId="74CE8ABF" w14:textId="77777777" w:rsidR="00A679E3" w:rsidRPr="00021FA3" w:rsidRDefault="00A679E3" w:rsidP="00A679E3">
      <w:pPr>
        <w:ind w:firstLine="709"/>
        <w:jc w:val="both"/>
        <w:rPr>
          <w:sz w:val="28"/>
          <w:szCs w:val="28"/>
        </w:rPr>
      </w:pPr>
      <w:r w:rsidRPr="00C40440">
        <w:rPr>
          <w:sz w:val="28"/>
          <w:szCs w:val="28"/>
        </w:rPr>
        <w:t xml:space="preserve">Любое нарушение условий конкурса, установленных данным </w:t>
      </w:r>
      <w:r>
        <w:rPr>
          <w:sz w:val="28"/>
          <w:szCs w:val="28"/>
        </w:rPr>
        <w:t>п</w:t>
      </w:r>
      <w:r w:rsidRPr="00C40440">
        <w:rPr>
          <w:sz w:val="28"/>
          <w:szCs w:val="28"/>
        </w:rPr>
        <w:t xml:space="preserve">оложением, а также несоответствие работ конкурсантов требованиям конкурса, может являться основанием для </w:t>
      </w:r>
      <w:r w:rsidRPr="00021FA3">
        <w:rPr>
          <w:sz w:val="28"/>
          <w:szCs w:val="28"/>
        </w:rPr>
        <w:t>дисквалификации участника.</w:t>
      </w:r>
    </w:p>
    <w:p w14:paraId="32ADBC7F" w14:textId="77777777" w:rsidR="00A679E3" w:rsidRPr="00021FA3" w:rsidRDefault="00A679E3" w:rsidP="00A679E3">
      <w:pPr>
        <w:ind w:firstLine="709"/>
        <w:jc w:val="both"/>
        <w:rPr>
          <w:rFonts w:eastAsia="Times New Roman CYR"/>
          <w:sz w:val="28"/>
          <w:szCs w:val="28"/>
        </w:rPr>
      </w:pPr>
      <w:r w:rsidRPr="00021FA3">
        <w:rPr>
          <w:rFonts w:eastAsia="Times New Roman CYR"/>
          <w:sz w:val="28"/>
          <w:szCs w:val="28"/>
        </w:rPr>
        <w:t xml:space="preserve">Для участия в конкурсе в </w:t>
      </w:r>
      <w:r w:rsidRPr="00021FA3">
        <w:rPr>
          <w:rFonts w:eastAsia="Times New Roman CYR"/>
          <w:b/>
          <w:i/>
          <w:sz w:val="28"/>
          <w:szCs w:val="28"/>
        </w:rPr>
        <w:t>заочной номинации</w:t>
      </w:r>
      <w:r w:rsidRPr="00021FA3">
        <w:rPr>
          <w:rFonts w:eastAsia="Times New Roman CYR"/>
          <w:sz w:val="28"/>
          <w:szCs w:val="28"/>
        </w:rPr>
        <w:t xml:space="preserve"> необходимо до 2</w:t>
      </w:r>
      <w:r>
        <w:rPr>
          <w:rFonts w:eastAsia="Times New Roman CYR"/>
          <w:sz w:val="28"/>
          <w:szCs w:val="28"/>
        </w:rPr>
        <w:t>8</w:t>
      </w:r>
      <w:r w:rsidRPr="00021FA3">
        <w:rPr>
          <w:rFonts w:eastAsia="Times New Roman CYR"/>
          <w:sz w:val="28"/>
          <w:szCs w:val="28"/>
        </w:rPr>
        <w:t xml:space="preserve"> марта 202</w:t>
      </w:r>
      <w:r>
        <w:rPr>
          <w:rFonts w:eastAsia="Times New Roman CYR"/>
          <w:sz w:val="28"/>
          <w:szCs w:val="28"/>
        </w:rPr>
        <w:t>5</w:t>
      </w:r>
      <w:r w:rsidRPr="00021FA3">
        <w:rPr>
          <w:rFonts w:eastAsia="Times New Roman CYR"/>
          <w:sz w:val="28"/>
          <w:szCs w:val="28"/>
        </w:rPr>
        <w:t xml:space="preserve"> года предоставить заявку установленного образца (приложение 2)</w:t>
      </w:r>
      <w:r w:rsidRPr="00021FA3">
        <w:rPr>
          <w:sz w:val="28"/>
          <w:szCs w:val="28"/>
        </w:rPr>
        <w:t xml:space="preserve"> </w:t>
      </w:r>
      <w:r w:rsidRPr="00021FA3">
        <w:rPr>
          <w:rFonts w:eastAsia="Times New Roman CYR"/>
          <w:sz w:val="28"/>
          <w:szCs w:val="28"/>
        </w:rPr>
        <w:t>и конкурсную работу по адресу г.</w:t>
      </w:r>
      <w:r>
        <w:rPr>
          <w:rFonts w:eastAsia="Times New Roman CYR"/>
          <w:sz w:val="28"/>
          <w:szCs w:val="28"/>
        </w:rPr>
        <w:t xml:space="preserve"> </w:t>
      </w:r>
      <w:r w:rsidRPr="00021FA3">
        <w:rPr>
          <w:rFonts w:eastAsia="Times New Roman CYR"/>
          <w:sz w:val="28"/>
          <w:szCs w:val="28"/>
        </w:rPr>
        <w:t xml:space="preserve">Гродно, </w:t>
      </w:r>
      <w:proofErr w:type="spellStart"/>
      <w:r w:rsidRPr="00021FA3">
        <w:rPr>
          <w:rFonts w:eastAsia="Times New Roman CYR"/>
          <w:sz w:val="28"/>
          <w:szCs w:val="28"/>
        </w:rPr>
        <w:t>Коложский</w:t>
      </w:r>
      <w:proofErr w:type="spellEnd"/>
      <w:r w:rsidRPr="00021FA3">
        <w:rPr>
          <w:rFonts w:eastAsia="Times New Roman CYR"/>
          <w:sz w:val="28"/>
          <w:szCs w:val="28"/>
        </w:rPr>
        <w:t xml:space="preserve"> парк,1, </w:t>
      </w:r>
      <w:proofErr w:type="spellStart"/>
      <w:r w:rsidRPr="00021FA3">
        <w:rPr>
          <w:rFonts w:eastAsia="Times New Roman CYR"/>
          <w:sz w:val="28"/>
          <w:szCs w:val="28"/>
        </w:rPr>
        <w:t>каб</w:t>
      </w:r>
      <w:proofErr w:type="spellEnd"/>
      <w:r w:rsidRPr="00021FA3">
        <w:rPr>
          <w:rFonts w:eastAsia="Times New Roman CYR"/>
          <w:sz w:val="28"/>
          <w:szCs w:val="28"/>
        </w:rPr>
        <w:t xml:space="preserve"> 200. </w:t>
      </w:r>
    </w:p>
    <w:p w14:paraId="4E251865" w14:textId="77777777" w:rsidR="00A679E3" w:rsidRPr="00437DD4" w:rsidRDefault="00A679E3" w:rsidP="00A679E3">
      <w:pPr>
        <w:jc w:val="both"/>
        <w:rPr>
          <w:i/>
          <w:sz w:val="28"/>
          <w:szCs w:val="28"/>
        </w:rPr>
      </w:pPr>
      <w:r w:rsidRPr="00021FA3">
        <w:rPr>
          <w:rFonts w:eastAsia="Times New Roman CYR"/>
          <w:sz w:val="28"/>
          <w:szCs w:val="28"/>
        </w:rPr>
        <w:t xml:space="preserve">Для участия в конкурсе в </w:t>
      </w:r>
      <w:r w:rsidRPr="00021FA3">
        <w:rPr>
          <w:rFonts w:eastAsia="Times New Roman CYR"/>
          <w:b/>
          <w:i/>
          <w:sz w:val="28"/>
          <w:szCs w:val="28"/>
        </w:rPr>
        <w:t>очной номинации</w:t>
      </w:r>
      <w:r w:rsidRPr="00021FA3">
        <w:rPr>
          <w:rFonts w:eastAsia="Times New Roman CYR"/>
          <w:sz w:val="28"/>
          <w:szCs w:val="28"/>
        </w:rPr>
        <w:t xml:space="preserve"> претендентам необходимо подать заявку в срок до 1</w:t>
      </w:r>
      <w:r>
        <w:rPr>
          <w:rFonts w:eastAsia="Times New Roman CYR"/>
          <w:sz w:val="28"/>
          <w:szCs w:val="28"/>
        </w:rPr>
        <w:t>1</w:t>
      </w:r>
      <w:r w:rsidRPr="00021FA3">
        <w:rPr>
          <w:rFonts w:eastAsia="Times New Roman CYR"/>
          <w:sz w:val="28"/>
          <w:szCs w:val="28"/>
        </w:rPr>
        <w:t xml:space="preserve"> апреля 202</w:t>
      </w:r>
      <w:r>
        <w:rPr>
          <w:rFonts w:eastAsia="Times New Roman CYR"/>
          <w:sz w:val="28"/>
          <w:szCs w:val="28"/>
        </w:rPr>
        <w:t>5</w:t>
      </w:r>
      <w:r w:rsidRPr="00021FA3">
        <w:rPr>
          <w:rFonts w:eastAsia="Times New Roman CYR"/>
          <w:sz w:val="28"/>
          <w:szCs w:val="28"/>
        </w:rPr>
        <w:t xml:space="preserve"> года по электронному </w:t>
      </w:r>
      <w:r w:rsidRPr="00154077">
        <w:rPr>
          <w:rFonts w:eastAsia="Times New Roman CYR"/>
          <w:color w:val="000000" w:themeColor="text1"/>
          <w:sz w:val="28"/>
          <w:szCs w:val="28"/>
        </w:rPr>
        <w:t>адрес</w:t>
      </w:r>
      <w:r>
        <w:rPr>
          <w:rFonts w:eastAsia="Times New Roman CYR"/>
          <w:color w:val="000000" w:themeColor="text1"/>
          <w:sz w:val="28"/>
          <w:szCs w:val="28"/>
        </w:rPr>
        <w:t xml:space="preserve">у: </w:t>
      </w:r>
      <w:hyperlink r:id="rId47" w:history="1">
        <w:r w:rsidRPr="00154077">
          <w:rPr>
            <w:rStyle w:val="aa"/>
            <w:i/>
            <w:color w:val="000000" w:themeColor="text1"/>
            <w:sz w:val="28"/>
            <w:szCs w:val="28"/>
            <w:lang w:val="de-DE"/>
          </w:rPr>
          <w:t>eko.dtdm</w:t>
        </w:r>
        <w:r w:rsidRPr="00154077">
          <w:rPr>
            <w:rStyle w:val="aa"/>
            <w:i/>
            <w:color w:val="000000" w:themeColor="text1"/>
            <w:sz w:val="28"/>
            <w:szCs w:val="28"/>
          </w:rPr>
          <w:t>@</w:t>
        </w:r>
        <w:r w:rsidRPr="00154077">
          <w:rPr>
            <w:rStyle w:val="aa"/>
            <w:i/>
            <w:color w:val="000000" w:themeColor="text1"/>
            <w:sz w:val="28"/>
            <w:szCs w:val="28"/>
            <w:lang w:val="en-US"/>
          </w:rPr>
          <w:t>yandex</w:t>
        </w:r>
        <w:r w:rsidRPr="00154077">
          <w:rPr>
            <w:rStyle w:val="aa"/>
            <w:i/>
            <w:color w:val="000000" w:themeColor="text1"/>
            <w:sz w:val="28"/>
            <w:szCs w:val="28"/>
          </w:rPr>
          <w:t>.</w:t>
        </w:r>
        <w:proofErr w:type="spellStart"/>
        <w:r w:rsidRPr="00154077">
          <w:rPr>
            <w:rStyle w:val="aa"/>
            <w:i/>
            <w:color w:val="000000" w:themeColor="text1"/>
            <w:sz w:val="28"/>
            <w:szCs w:val="28"/>
            <w:lang w:val="de-DE"/>
          </w:rPr>
          <w:t>by</w:t>
        </w:r>
        <w:proofErr w:type="spellEnd"/>
      </w:hyperlink>
      <w:r w:rsidRPr="00154077">
        <w:rPr>
          <w:rStyle w:val="aa"/>
          <w:i/>
          <w:color w:val="000000" w:themeColor="text1"/>
          <w:sz w:val="28"/>
          <w:szCs w:val="28"/>
        </w:rPr>
        <w:t xml:space="preserve"> </w:t>
      </w:r>
      <w:r w:rsidRPr="00021FA3">
        <w:rPr>
          <w:rFonts w:eastAsia="Times New Roman CYR"/>
          <w:sz w:val="28"/>
          <w:szCs w:val="28"/>
        </w:rPr>
        <w:t xml:space="preserve">с пометкой: </w:t>
      </w:r>
      <w:r w:rsidRPr="00021FA3">
        <w:rPr>
          <w:rFonts w:eastAsia="Times New Roman CYR"/>
          <w:i/>
          <w:sz w:val="28"/>
          <w:szCs w:val="28"/>
        </w:rPr>
        <w:t>заявка на конкурс</w:t>
      </w:r>
      <w:r w:rsidRPr="00021FA3">
        <w:rPr>
          <w:rFonts w:eastAsia="Times New Roman CYR"/>
          <w:sz w:val="28"/>
          <w:szCs w:val="28"/>
        </w:rPr>
        <w:t xml:space="preserve"> </w:t>
      </w:r>
      <w:r w:rsidRPr="00021FA3">
        <w:rPr>
          <w:rFonts w:eastAsia="Times New Roman CYR"/>
          <w:i/>
          <w:sz w:val="28"/>
          <w:szCs w:val="28"/>
        </w:rPr>
        <w:t>«Природа, красота, творчество».</w:t>
      </w:r>
    </w:p>
    <w:p w14:paraId="0025C6BE" w14:textId="77777777" w:rsidR="00A679E3" w:rsidRPr="008D7B05" w:rsidRDefault="00A679E3" w:rsidP="00A679E3">
      <w:pPr>
        <w:pStyle w:val="ac"/>
        <w:shd w:val="clear" w:color="auto" w:fill="FFFFFF"/>
        <w:spacing w:before="0" w:beforeAutospacing="0" w:after="0" w:afterAutospacing="0"/>
        <w:jc w:val="both"/>
        <w:rPr>
          <w:sz w:val="28"/>
          <w:szCs w:val="28"/>
        </w:rPr>
      </w:pPr>
      <w:r>
        <w:rPr>
          <w:sz w:val="28"/>
          <w:szCs w:val="28"/>
        </w:rPr>
        <w:t>КРИТЕРИИ ОЦЕНКИ</w:t>
      </w:r>
    </w:p>
    <w:p w14:paraId="444617A7" w14:textId="77777777" w:rsidR="00A679E3" w:rsidRPr="007D27B0" w:rsidRDefault="00A679E3" w:rsidP="00A679E3">
      <w:pPr>
        <w:jc w:val="both"/>
        <w:rPr>
          <w:sz w:val="28"/>
          <w:szCs w:val="28"/>
        </w:rPr>
      </w:pPr>
      <w:r w:rsidRPr="007D27B0">
        <w:rPr>
          <w:sz w:val="28"/>
          <w:szCs w:val="28"/>
        </w:rPr>
        <w:t>В каждой номин</w:t>
      </w:r>
      <w:r>
        <w:rPr>
          <w:sz w:val="28"/>
          <w:szCs w:val="28"/>
        </w:rPr>
        <w:t>ации конкурса работы оценивает жюри</w:t>
      </w:r>
      <w:r w:rsidRPr="007D27B0">
        <w:rPr>
          <w:sz w:val="28"/>
          <w:szCs w:val="28"/>
        </w:rPr>
        <w:t xml:space="preserve"> по следующим критериям:</w:t>
      </w:r>
    </w:p>
    <w:p w14:paraId="50063716" w14:textId="77777777" w:rsidR="00A679E3" w:rsidRPr="003B1FB5" w:rsidRDefault="00A679E3" w:rsidP="00A679E3">
      <w:pPr>
        <w:pStyle w:val="a4"/>
        <w:numPr>
          <w:ilvl w:val="0"/>
          <w:numId w:val="54"/>
        </w:numPr>
        <w:jc w:val="both"/>
        <w:rPr>
          <w:sz w:val="28"/>
          <w:szCs w:val="28"/>
        </w:rPr>
      </w:pPr>
      <w:r w:rsidRPr="003B1FB5">
        <w:rPr>
          <w:sz w:val="28"/>
          <w:szCs w:val="28"/>
        </w:rPr>
        <w:t>оригинальность, уникальность, творчество;</w:t>
      </w:r>
    </w:p>
    <w:p w14:paraId="197C31EB" w14:textId="77777777" w:rsidR="00A679E3" w:rsidRPr="003B1FB5" w:rsidRDefault="00A679E3" w:rsidP="00A679E3">
      <w:pPr>
        <w:pStyle w:val="a4"/>
        <w:numPr>
          <w:ilvl w:val="0"/>
          <w:numId w:val="54"/>
        </w:numPr>
        <w:jc w:val="both"/>
        <w:rPr>
          <w:sz w:val="28"/>
          <w:szCs w:val="28"/>
        </w:rPr>
      </w:pPr>
      <w:r w:rsidRPr="003B1FB5">
        <w:rPr>
          <w:sz w:val="28"/>
          <w:szCs w:val="28"/>
        </w:rPr>
        <w:t>выбор материала в соответствии с заданием, дизайн (оригинальность и новизна) в использовании материалов;</w:t>
      </w:r>
    </w:p>
    <w:p w14:paraId="4C93BF90" w14:textId="77777777" w:rsidR="00A679E3" w:rsidRPr="003B1FB5" w:rsidRDefault="00A679E3" w:rsidP="00A679E3">
      <w:pPr>
        <w:pStyle w:val="a4"/>
        <w:numPr>
          <w:ilvl w:val="0"/>
          <w:numId w:val="54"/>
        </w:numPr>
        <w:jc w:val="both"/>
        <w:rPr>
          <w:sz w:val="28"/>
          <w:szCs w:val="28"/>
        </w:rPr>
      </w:pPr>
      <w:r w:rsidRPr="003B1FB5">
        <w:rPr>
          <w:sz w:val="28"/>
          <w:szCs w:val="28"/>
        </w:rPr>
        <w:t>сочетания цветов, богатство цветового решения;</w:t>
      </w:r>
    </w:p>
    <w:p w14:paraId="5B28E42F" w14:textId="77777777" w:rsidR="00A679E3" w:rsidRPr="003B1FB5" w:rsidRDefault="00A679E3" w:rsidP="00A679E3">
      <w:pPr>
        <w:pStyle w:val="a4"/>
        <w:numPr>
          <w:ilvl w:val="0"/>
          <w:numId w:val="54"/>
        </w:numPr>
        <w:jc w:val="both"/>
        <w:rPr>
          <w:sz w:val="28"/>
          <w:szCs w:val="28"/>
        </w:rPr>
      </w:pPr>
      <w:r w:rsidRPr="003B1FB5">
        <w:rPr>
          <w:sz w:val="28"/>
          <w:szCs w:val="28"/>
        </w:rPr>
        <w:t>соответствие сложности работы предоставленному времени, законченность.</w:t>
      </w:r>
    </w:p>
    <w:p w14:paraId="4AC6B5FE" w14:textId="77777777" w:rsidR="00A679E3" w:rsidRDefault="00A679E3" w:rsidP="00A679E3">
      <w:pPr>
        <w:jc w:val="both"/>
        <w:rPr>
          <w:sz w:val="28"/>
          <w:szCs w:val="28"/>
        </w:rPr>
      </w:pPr>
    </w:p>
    <w:p w14:paraId="44409FB9" w14:textId="77777777" w:rsidR="00A679E3" w:rsidRPr="009D0A25" w:rsidRDefault="00A679E3" w:rsidP="00A679E3">
      <w:pPr>
        <w:jc w:val="both"/>
        <w:rPr>
          <w:sz w:val="28"/>
          <w:szCs w:val="28"/>
        </w:rPr>
      </w:pPr>
      <w:r>
        <w:rPr>
          <w:sz w:val="28"/>
          <w:szCs w:val="28"/>
        </w:rPr>
        <w:t>ПОДВЕДЕНИЕ ИТОГОВ</w:t>
      </w:r>
    </w:p>
    <w:p w14:paraId="7E3C5CDC" w14:textId="77777777" w:rsidR="00A679E3" w:rsidRDefault="00A679E3" w:rsidP="00A679E3">
      <w:pPr>
        <w:ind w:firstLine="709"/>
        <w:jc w:val="both"/>
        <w:rPr>
          <w:sz w:val="28"/>
          <w:szCs w:val="28"/>
        </w:rPr>
      </w:pPr>
      <w:r>
        <w:rPr>
          <w:sz w:val="28"/>
          <w:szCs w:val="28"/>
        </w:rPr>
        <w:t xml:space="preserve">Подведение итогов в заочной, </w:t>
      </w:r>
      <w:r w:rsidRPr="00154077">
        <w:rPr>
          <w:sz w:val="28"/>
          <w:szCs w:val="28"/>
        </w:rPr>
        <w:t>очной номинациях и награждение победителей будет проходить 26 апреля 2025 года.</w:t>
      </w:r>
      <w:r>
        <w:rPr>
          <w:sz w:val="28"/>
          <w:szCs w:val="28"/>
        </w:rPr>
        <w:t xml:space="preserve"> У</w:t>
      </w:r>
      <w:r w:rsidRPr="00FF6F81">
        <w:rPr>
          <w:sz w:val="28"/>
          <w:szCs w:val="28"/>
        </w:rPr>
        <w:t>частник</w:t>
      </w:r>
      <w:r>
        <w:rPr>
          <w:sz w:val="28"/>
          <w:szCs w:val="28"/>
        </w:rPr>
        <w:t xml:space="preserve">и конкурса, ставшие победителями, </w:t>
      </w:r>
      <w:r w:rsidRPr="00FF6F81">
        <w:rPr>
          <w:sz w:val="28"/>
          <w:szCs w:val="28"/>
        </w:rPr>
        <w:t>автоматически</w:t>
      </w:r>
      <w:r>
        <w:rPr>
          <w:sz w:val="28"/>
          <w:szCs w:val="28"/>
        </w:rPr>
        <w:t xml:space="preserve"> дают право организаторам</w:t>
      </w:r>
      <w:r w:rsidRPr="00FF6F81">
        <w:rPr>
          <w:sz w:val="28"/>
          <w:szCs w:val="28"/>
        </w:rPr>
        <w:t xml:space="preserve"> </w:t>
      </w:r>
      <w:r>
        <w:rPr>
          <w:sz w:val="28"/>
          <w:szCs w:val="28"/>
        </w:rPr>
        <w:t>данного мероприятия на использование творческих работ для оформления выставки</w:t>
      </w:r>
      <w:r w:rsidRPr="00FF6F81">
        <w:rPr>
          <w:sz w:val="28"/>
          <w:szCs w:val="28"/>
        </w:rPr>
        <w:t xml:space="preserve"> </w:t>
      </w:r>
      <w:r>
        <w:rPr>
          <w:sz w:val="28"/>
          <w:szCs w:val="28"/>
        </w:rPr>
        <w:t xml:space="preserve">в </w:t>
      </w:r>
      <w:r w:rsidRPr="00D256D2">
        <w:rPr>
          <w:sz w:val="28"/>
          <w:szCs w:val="28"/>
        </w:rPr>
        <w:t>УО «ГГО</w:t>
      </w:r>
      <w:r>
        <w:rPr>
          <w:sz w:val="28"/>
          <w:szCs w:val="28"/>
        </w:rPr>
        <w:t xml:space="preserve"> </w:t>
      </w:r>
      <w:r w:rsidRPr="00D256D2">
        <w:rPr>
          <w:sz w:val="28"/>
          <w:szCs w:val="28"/>
        </w:rPr>
        <w:t>Д</w:t>
      </w:r>
      <w:r>
        <w:rPr>
          <w:sz w:val="28"/>
          <w:szCs w:val="28"/>
        </w:rPr>
        <w:t>ворец творчества детей и молодежи</w:t>
      </w:r>
      <w:r w:rsidRPr="00D256D2">
        <w:rPr>
          <w:sz w:val="28"/>
          <w:szCs w:val="28"/>
        </w:rPr>
        <w:t>»</w:t>
      </w:r>
      <w:r w:rsidRPr="00466725">
        <w:rPr>
          <w:sz w:val="28"/>
          <w:szCs w:val="28"/>
        </w:rPr>
        <w:t>.</w:t>
      </w:r>
      <w:r w:rsidRPr="00D256D2">
        <w:rPr>
          <w:sz w:val="28"/>
          <w:szCs w:val="28"/>
        </w:rPr>
        <w:t xml:space="preserve"> </w:t>
      </w:r>
      <w:r>
        <w:rPr>
          <w:sz w:val="28"/>
          <w:szCs w:val="28"/>
        </w:rPr>
        <w:t xml:space="preserve">Победители конкурса награждаются дипломами </w:t>
      </w:r>
      <w:r w:rsidRPr="00D256D2">
        <w:rPr>
          <w:sz w:val="28"/>
          <w:szCs w:val="28"/>
        </w:rPr>
        <w:t>УО «ГГО</w:t>
      </w:r>
      <w:r>
        <w:rPr>
          <w:sz w:val="28"/>
          <w:szCs w:val="28"/>
        </w:rPr>
        <w:t xml:space="preserve"> </w:t>
      </w:r>
      <w:r w:rsidRPr="00D256D2">
        <w:rPr>
          <w:sz w:val="28"/>
          <w:szCs w:val="28"/>
        </w:rPr>
        <w:t>Д</w:t>
      </w:r>
      <w:r>
        <w:rPr>
          <w:sz w:val="28"/>
          <w:szCs w:val="28"/>
        </w:rPr>
        <w:t>ворец творчества детей и молодежи</w:t>
      </w:r>
      <w:r w:rsidRPr="00D256D2">
        <w:rPr>
          <w:sz w:val="28"/>
          <w:szCs w:val="28"/>
        </w:rPr>
        <w:t>»</w:t>
      </w:r>
      <w:r w:rsidRPr="00466725">
        <w:rPr>
          <w:sz w:val="28"/>
          <w:szCs w:val="28"/>
        </w:rPr>
        <w:t>.</w:t>
      </w:r>
    </w:p>
    <w:p w14:paraId="6CC37043" w14:textId="77777777" w:rsidR="00A679E3" w:rsidRDefault="00A679E3" w:rsidP="00A679E3">
      <w:pPr>
        <w:ind w:firstLine="709"/>
        <w:jc w:val="both"/>
        <w:rPr>
          <w:sz w:val="28"/>
          <w:szCs w:val="28"/>
        </w:rPr>
      </w:pPr>
      <w:r w:rsidRPr="000A642E">
        <w:rPr>
          <w:sz w:val="28"/>
          <w:szCs w:val="28"/>
        </w:rPr>
        <w:t>Ин</w:t>
      </w:r>
      <w:r>
        <w:rPr>
          <w:sz w:val="28"/>
          <w:szCs w:val="28"/>
        </w:rPr>
        <w:t xml:space="preserve">формация о результатах конкурса </w:t>
      </w:r>
      <w:r w:rsidRPr="000A642E">
        <w:rPr>
          <w:sz w:val="28"/>
          <w:szCs w:val="28"/>
        </w:rPr>
        <w:t>будет размещена на сайте УО</w:t>
      </w:r>
      <w:r w:rsidRPr="00D256D2">
        <w:rPr>
          <w:sz w:val="28"/>
          <w:szCs w:val="28"/>
        </w:rPr>
        <w:t xml:space="preserve"> «ГГО</w:t>
      </w:r>
      <w:r>
        <w:rPr>
          <w:sz w:val="28"/>
          <w:szCs w:val="28"/>
        </w:rPr>
        <w:t xml:space="preserve"> </w:t>
      </w:r>
      <w:r w:rsidRPr="00D256D2">
        <w:rPr>
          <w:sz w:val="28"/>
          <w:szCs w:val="28"/>
        </w:rPr>
        <w:t>Д</w:t>
      </w:r>
      <w:r>
        <w:rPr>
          <w:sz w:val="28"/>
          <w:szCs w:val="28"/>
        </w:rPr>
        <w:t>ворец творчества детей и молодежи</w:t>
      </w:r>
      <w:r w:rsidRPr="00D256D2">
        <w:rPr>
          <w:sz w:val="28"/>
          <w:szCs w:val="28"/>
        </w:rPr>
        <w:t>»</w:t>
      </w:r>
      <w:r w:rsidRPr="00466725">
        <w:rPr>
          <w:sz w:val="28"/>
          <w:szCs w:val="28"/>
        </w:rPr>
        <w:t>.</w:t>
      </w:r>
    </w:p>
    <w:p w14:paraId="20B69C6C" w14:textId="77777777" w:rsidR="00A679E3" w:rsidRPr="00FF6F81" w:rsidRDefault="00A679E3" w:rsidP="00A679E3">
      <w:pPr>
        <w:ind w:firstLine="709"/>
        <w:jc w:val="both"/>
        <w:rPr>
          <w:sz w:val="28"/>
          <w:szCs w:val="28"/>
        </w:rPr>
      </w:pPr>
      <w:r w:rsidRPr="00FF6F81">
        <w:rPr>
          <w:sz w:val="28"/>
          <w:szCs w:val="28"/>
        </w:rPr>
        <w:t xml:space="preserve">Телефон для справок: 8 (0152) </w:t>
      </w:r>
      <w:r>
        <w:rPr>
          <w:sz w:val="28"/>
          <w:szCs w:val="28"/>
        </w:rPr>
        <w:t>68</w:t>
      </w:r>
      <w:r w:rsidRPr="00FF6F81">
        <w:rPr>
          <w:sz w:val="28"/>
          <w:szCs w:val="28"/>
        </w:rPr>
        <w:t xml:space="preserve"> </w:t>
      </w:r>
      <w:r>
        <w:rPr>
          <w:sz w:val="28"/>
          <w:szCs w:val="28"/>
        </w:rPr>
        <w:t>86</w:t>
      </w:r>
      <w:r w:rsidRPr="00FF6F81">
        <w:rPr>
          <w:sz w:val="28"/>
          <w:szCs w:val="28"/>
        </w:rPr>
        <w:t xml:space="preserve"> </w:t>
      </w:r>
      <w:r>
        <w:rPr>
          <w:sz w:val="28"/>
          <w:szCs w:val="28"/>
        </w:rPr>
        <w:t>1</w:t>
      </w:r>
      <w:r w:rsidRPr="00FF6F81">
        <w:rPr>
          <w:sz w:val="28"/>
          <w:szCs w:val="28"/>
        </w:rPr>
        <w:t>2 (</w:t>
      </w:r>
      <w:proofErr w:type="spellStart"/>
      <w:r w:rsidRPr="00FF6F81">
        <w:rPr>
          <w:sz w:val="28"/>
          <w:szCs w:val="28"/>
        </w:rPr>
        <w:t>Л</w:t>
      </w:r>
      <w:r>
        <w:rPr>
          <w:sz w:val="28"/>
          <w:szCs w:val="28"/>
        </w:rPr>
        <w:t>атош</w:t>
      </w:r>
      <w:proofErr w:type="spellEnd"/>
      <w:r w:rsidRPr="00FF6F81">
        <w:rPr>
          <w:sz w:val="28"/>
          <w:szCs w:val="28"/>
        </w:rPr>
        <w:t xml:space="preserve"> </w:t>
      </w:r>
      <w:r>
        <w:rPr>
          <w:sz w:val="28"/>
          <w:szCs w:val="28"/>
        </w:rPr>
        <w:t>Оксана Анатольевна</w:t>
      </w:r>
      <w:r w:rsidRPr="00FF6F81">
        <w:rPr>
          <w:sz w:val="28"/>
          <w:szCs w:val="28"/>
        </w:rPr>
        <w:t xml:space="preserve">, </w:t>
      </w:r>
      <w:r>
        <w:rPr>
          <w:sz w:val="28"/>
          <w:szCs w:val="28"/>
        </w:rPr>
        <w:t>Федорович Людмила Антоновна</w:t>
      </w:r>
      <w:r w:rsidRPr="00FF6F81">
        <w:rPr>
          <w:sz w:val="28"/>
          <w:szCs w:val="28"/>
        </w:rPr>
        <w:t>)</w:t>
      </w:r>
    </w:p>
    <w:p w14:paraId="189BAC3C" w14:textId="77777777" w:rsidR="00A679E3" w:rsidRPr="00B906E9" w:rsidRDefault="00A679E3" w:rsidP="00A679E3">
      <w:pPr>
        <w:jc w:val="right"/>
        <w:rPr>
          <w:sz w:val="28"/>
          <w:szCs w:val="28"/>
        </w:rPr>
      </w:pPr>
      <w:r w:rsidRPr="00B906E9">
        <w:rPr>
          <w:sz w:val="28"/>
          <w:szCs w:val="28"/>
        </w:rPr>
        <w:t>Приложение 1</w:t>
      </w:r>
    </w:p>
    <w:p w14:paraId="272B3AD6" w14:textId="77777777" w:rsidR="00A679E3" w:rsidRPr="00FF6F81" w:rsidRDefault="00A679E3" w:rsidP="00A679E3"/>
    <w:p w14:paraId="407CF0B2" w14:textId="77777777" w:rsidR="00A679E3" w:rsidRPr="005661DD" w:rsidRDefault="00A679E3" w:rsidP="00A679E3">
      <w:pPr>
        <w:rPr>
          <w:sz w:val="28"/>
          <w:szCs w:val="28"/>
        </w:rPr>
      </w:pPr>
      <w:r>
        <w:rPr>
          <w:sz w:val="28"/>
          <w:szCs w:val="28"/>
        </w:rPr>
        <w:t>Таблички для конкурсных работ – единого образца, размером 7</w:t>
      </w:r>
      <w:r w:rsidRPr="004749D7">
        <w:rPr>
          <w:sz w:val="28"/>
          <w:szCs w:val="28"/>
        </w:rPr>
        <w:t>×</w:t>
      </w:r>
      <w:r>
        <w:rPr>
          <w:sz w:val="28"/>
          <w:szCs w:val="28"/>
        </w:rPr>
        <w:t>15</w:t>
      </w:r>
      <w:r w:rsidRPr="004749D7">
        <w:rPr>
          <w:sz w:val="28"/>
          <w:szCs w:val="28"/>
        </w:rPr>
        <w:t xml:space="preserve"> </w:t>
      </w:r>
      <w:r>
        <w:rPr>
          <w:sz w:val="28"/>
          <w:szCs w:val="28"/>
        </w:rPr>
        <w:t>с</w:t>
      </w:r>
      <w:r w:rsidRPr="004749D7">
        <w:rPr>
          <w:sz w:val="28"/>
          <w:szCs w:val="28"/>
        </w:rPr>
        <w:t xml:space="preserve">м. </w:t>
      </w:r>
      <w:r>
        <w:rPr>
          <w:sz w:val="28"/>
          <w:szCs w:val="28"/>
        </w:rPr>
        <w:t>Текст необходимо напечатать.</w:t>
      </w:r>
    </w:p>
    <w:p w14:paraId="142AA50C" w14:textId="77777777" w:rsidR="00A679E3" w:rsidRDefault="00A679E3" w:rsidP="00A679E3">
      <w:pPr>
        <w:tabs>
          <w:tab w:val="left" w:pos="3549"/>
        </w:tabs>
        <w:rPr>
          <w:i/>
          <w:sz w:val="28"/>
          <w:szCs w:val="28"/>
        </w:rPr>
      </w:pPr>
      <w:r>
        <w:rPr>
          <w:i/>
          <w:noProof/>
          <w:sz w:val="28"/>
          <w:szCs w:val="28"/>
        </w:rPr>
        <mc:AlternateContent>
          <mc:Choice Requires="wps">
            <w:drawing>
              <wp:anchor distT="0" distB="0" distL="114300" distR="114300" simplePos="0" relativeHeight="251715584" behindDoc="0" locked="0" layoutInCell="1" allowOverlap="1" wp14:anchorId="5327FCD0" wp14:editId="401AAC27">
                <wp:simplePos x="0" y="0"/>
                <wp:positionH relativeFrom="column">
                  <wp:posOffset>159429</wp:posOffset>
                </wp:positionH>
                <wp:positionV relativeFrom="paragraph">
                  <wp:posOffset>26451</wp:posOffset>
                </wp:positionV>
                <wp:extent cx="5192767" cy="2064626"/>
                <wp:effectExtent l="57150" t="95250" r="84455" b="31115"/>
                <wp:wrapNone/>
                <wp:docPr id="12" name="Надпись 12"/>
                <wp:cNvGraphicFramePr/>
                <a:graphic xmlns:a="http://schemas.openxmlformats.org/drawingml/2006/main">
                  <a:graphicData uri="http://schemas.microsoft.com/office/word/2010/wordprocessingShape">
                    <wps:wsp>
                      <wps:cNvSpPr txBox="1"/>
                      <wps:spPr>
                        <a:xfrm>
                          <a:off x="0" y="0"/>
                          <a:ext cx="5192767" cy="2064626"/>
                        </a:xfrm>
                        <a:prstGeom prst="rect">
                          <a:avLst/>
                        </a:prstGeom>
                        <a:ln/>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F9CE3A5" w14:textId="77777777" w:rsidR="00A679E3" w:rsidRPr="00ED6C99" w:rsidRDefault="00A679E3" w:rsidP="00A679E3">
                            <w:pPr>
                              <w:rPr>
                                <w:sz w:val="32"/>
                                <w:szCs w:val="32"/>
                              </w:rPr>
                            </w:pPr>
                            <w:r w:rsidRPr="00ED6C99">
                              <w:rPr>
                                <w:sz w:val="32"/>
                                <w:szCs w:val="32"/>
                              </w:rPr>
                              <w:t>Название конкурса ___________________________</w:t>
                            </w:r>
                          </w:p>
                          <w:p w14:paraId="00D61400" w14:textId="77777777" w:rsidR="00A679E3" w:rsidRPr="00ED6C99" w:rsidRDefault="00A679E3" w:rsidP="00A679E3">
                            <w:pPr>
                              <w:rPr>
                                <w:sz w:val="32"/>
                                <w:szCs w:val="32"/>
                              </w:rPr>
                            </w:pPr>
                            <w:r w:rsidRPr="00ED6C99">
                              <w:rPr>
                                <w:sz w:val="32"/>
                                <w:szCs w:val="32"/>
                              </w:rPr>
                              <w:t>Номинация __________________________________</w:t>
                            </w:r>
                          </w:p>
                          <w:p w14:paraId="2FC9FC6C" w14:textId="77777777" w:rsidR="00A679E3" w:rsidRPr="00ED6C99" w:rsidRDefault="00A679E3" w:rsidP="00A679E3">
                            <w:pPr>
                              <w:rPr>
                                <w:sz w:val="32"/>
                                <w:szCs w:val="32"/>
                              </w:rPr>
                            </w:pPr>
                            <w:r w:rsidRPr="00ED6C99">
                              <w:rPr>
                                <w:sz w:val="32"/>
                                <w:szCs w:val="32"/>
                              </w:rPr>
                              <w:t>Название работы _____________________________</w:t>
                            </w:r>
                          </w:p>
                          <w:p w14:paraId="72E58C74" w14:textId="77777777" w:rsidR="00A679E3" w:rsidRPr="00ED6C99" w:rsidRDefault="00A679E3" w:rsidP="00A679E3">
                            <w:pPr>
                              <w:rPr>
                                <w:sz w:val="32"/>
                                <w:szCs w:val="32"/>
                              </w:rPr>
                            </w:pPr>
                            <w:r w:rsidRPr="00ED6C99">
                              <w:rPr>
                                <w:sz w:val="32"/>
                                <w:szCs w:val="32"/>
                              </w:rPr>
                              <w:t>Название учреждения _________________________</w:t>
                            </w:r>
                          </w:p>
                          <w:p w14:paraId="6B4A45F2" w14:textId="77777777" w:rsidR="00A679E3" w:rsidRPr="00ED6C99" w:rsidRDefault="00A679E3" w:rsidP="00A679E3">
                            <w:pPr>
                              <w:rPr>
                                <w:sz w:val="32"/>
                                <w:szCs w:val="32"/>
                              </w:rPr>
                            </w:pPr>
                            <w:r w:rsidRPr="00ED6C99">
                              <w:rPr>
                                <w:sz w:val="32"/>
                                <w:szCs w:val="32"/>
                              </w:rPr>
                              <w:t>____________________________________________</w:t>
                            </w:r>
                          </w:p>
                          <w:p w14:paraId="1B6A4AA1" w14:textId="77777777" w:rsidR="00A679E3" w:rsidRPr="00ED6C99" w:rsidRDefault="00A679E3" w:rsidP="00A679E3">
                            <w:pPr>
                              <w:rPr>
                                <w:sz w:val="32"/>
                                <w:szCs w:val="32"/>
                              </w:rPr>
                            </w:pPr>
                            <w:r w:rsidRPr="00ED6C99">
                              <w:rPr>
                                <w:sz w:val="32"/>
                                <w:szCs w:val="32"/>
                              </w:rPr>
                              <w:t>Название объединения ________________________</w:t>
                            </w:r>
                          </w:p>
                          <w:p w14:paraId="57BDC3C0" w14:textId="77777777" w:rsidR="00A679E3" w:rsidRPr="00ED6C99" w:rsidRDefault="00A679E3" w:rsidP="00A679E3">
                            <w:pPr>
                              <w:rPr>
                                <w:sz w:val="32"/>
                                <w:szCs w:val="32"/>
                              </w:rPr>
                            </w:pPr>
                            <w:r w:rsidRPr="00ED6C99">
                              <w:rPr>
                                <w:sz w:val="32"/>
                                <w:szCs w:val="32"/>
                              </w:rPr>
                              <w:t>Ф.И. автора, возраст __________________________</w:t>
                            </w:r>
                          </w:p>
                          <w:p w14:paraId="260B7E9C" w14:textId="77777777" w:rsidR="00A679E3" w:rsidRPr="00ED6C99" w:rsidRDefault="00A679E3" w:rsidP="00A679E3">
                            <w:pPr>
                              <w:rPr>
                                <w:sz w:val="32"/>
                                <w:szCs w:val="32"/>
                              </w:rPr>
                            </w:pPr>
                            <w:r w:rsidRPr="00ED6C99">
                              <w:rPr>
                                <w:sz w:val="32"/>
                                <w:szCs w:val="32"/>
                              </w:rPr>
                              <w:t xml:space="preserve">Ф.И.О. педагога 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FCD0" id="Надпись 12" o:spid="_x0000_s1029" type="#_x0000_t202" style="position:absolute;margin-left:12.55pt;margin-top:2.1pt;width:408.9pt;height:16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" fillcolor="white [3201]" strokecolor="black [3200]" strokeweight="2pt">
                <v:shadow on="t" color="black" opacity="26214f" origin=",.5" offset="0,-3pt"/>
                <v:textbox>
                  <w:txbxContent>
                    <w:p w14:paraId="3F9CE3A5" w14:textId="77777777" w:rsidR="00A679E3" w:rsidRPr="00ED6C99" w:rsidRDefault="00A679E3" w:rsidP="00A679E3">
                      <w:pPr>
                        <w:rPr>
                          <w:sz w:val="32"/>
                          <w:szCs w:val="32"/>
                        </w:rPr>
                      </w:pPr>
                      <w:r w:rsidRPr="00ED6C99">
                        <w:rPr>
                          <w:sz w:val="32"/>
                          <w:szCs w:val="32"/>
                        </w:rPr>
                        <w:t>Название конкурса ___________________________</w:t>
                      </w:r>
                    </w:p>
                    <w:p w14:paraId="00D61400" w14:textId="77777777" w:rsidR="00A679E3" w:rsidRPr="00ED6C99" w:rsidRDefault="00A679E3" w:rsidP="00A679E3">
                      <w:pPr>
                        <w:rPr>
                          <w:sz w:val="32"/>
                          <w:szCs w:val="32"/>
                        </w:rPr>
                      </w:pPr>
                      <w:r w:rsidRPr="00ED6C99">
                        <w:rPr>
                          <w:sz w:val="32"/>
                          <w:szCs w:val="32"/>
                        </w:rPr>
                        <w:t>Номинация __________________________________</w:t>
                      </w:r>
                    </w:p>
                    <w:p w14:paraId="2FC9FC6C" w14:textId="77777777" w:rsidR="00A679E3" w:rsidRPr="00ED6C99" w:rsidRDefault="00A679E3" w:rsidP="00A679E3">
                      <w:pPr>
                        <w:rPr>
                          <w:sz w:val="32"/>
                          <w:szCs w:val="32"/>
                        </w:rPr>
                      </w:pPr>
                      <w:r w:rsidRPr="00ED6C99">
                        <w:rPr>
                          <w:sz w:val="32"/>
                          <w:szCs w:val="32"/>
                        </w:rPr>
                        <w:t>Название работы _____________________________</w:t>
                      </w:r>
                    </w:p>
                    <w:p w14:paraId="72E58C74" w14:textId="77777777" w:rsidR="00A679E3" w:rsidRPr="00ED6C99" w:rsidRDefault="00A679E3" w:rsidP="00A679E3">
                      <w:pPr>
                        <w:rPr>
                          <w:sz w:val="32"/>
                          <w:szCs w:val="32"/>
                        </w:rPr>
                      </w:pPr>
                      <w:r w:rsidRPr="00ED6C99">
                        <w:rPr>
                          <w:sz w:val="32"/>
                          <w:szCs w:val="32"/>
                        </w:rPr>
                        <w:t>Название учреждения _________________________</w:t>
                      </w:r>
                    </w:p>
                    <w:p w14:paraId="6B4A45F2" w14:textId="77777777" w:rsidR="00A679E3" w:rsidRPr="00ED6C99" w:rsidRDefault="00A679E3" w:rsidP="00A679E3">
                      <w:pPr>
                        <w:rPr>
                          <w:sz w:val="32"/>
                          <w:szCs w:val="32"/>
                        </w:rPr>
                      </w:pPr>
                      <w:r w:rsidRPr="00ED6C99">
                        <w:rPr>
                          <w:sz w:val="32"/>
                          <w:szCs w:val="32"/>
                        </w:rPr>
                        <w:t>____________________________________________</w:t>
                      </w:r>
                    </w:p>
                    <w:p w14:paraId="1B6A4AA1" w14:textId="77777777" w:rsidR="00A679E3" w:rsidRPr="00ED6C99" w:rsidRDefault="00A679E3" w:rsidP="00A679E3">
                      <w:pPr>
                        <w:rPr>
                          <w:sz w:val="32"/>
                          <w:szCs w:val="32"/>
                        </w:rPr>
                      </w:pPr>
                      <w:r w:rsidRPr="00ED6C99">
                        <w:rPr>
                          <w:sz w:val="32"/>
                          <w:szCs w:val="32"/>
                        </w:rPr>
                        <w:t>Название объединения ________________________</w:t>
                      </w:r>
                    </w:p>
                    <w:p w14:paraId="57BDC3C0" w14:textId="77777777" w:rsidR="00A679E3" w:rsidRPr="00ED6C99" w:rsidRDefault="00A679E3" w:rsidP="00A679E3">
                      <w:pPr>
                        <w:rPr>
                          <w:sz w:val="32"/>
                          <w:szCs w:val="32"/>
                        </w:rPr>
                      </w:pPr>
                      <w:r w:rsidRPr="00ED6C99">
                        <w:rPr>
                          <w:sz w:val="32"/>
                          <w:szCs w:val="32"/>
                        </w:rPr>
                        <w:t>Ф.И. автора, возраст __________________________</w:t>
                      </w:r>
                    </w:p>
                    <w:p w14:paraId="260B7E9C" w14:textId="77777777" w:rsidR="00A679E3" w:rsidRPr="00ED6C99" w:rsidRDefault="00A679E3" w:rsidP="00A679E3">
                      <w:pPr>
                        <w:rPr>
                          <w:sz w:val="32"/>
                          <w:szCs w:val="32"/>
                        </w:rPr>
                      </w:pPr>
                      <w:r w:rsidRPr="00ED6C99">
                        <w:rPr>
                          <w:sz w:val="32"/>
                          <w:szCs w:val="32"/>
                        </w:rPr>
                        <w:t xml:space="preserve">Ф.И.О. педагога ______________________________ </w:t>
                      </w:r>
                    </w:p>
                  </w:txbxContent>
                </v:textbox>
              </v:shape>
            </w:pict>
          </mc:Fallback>
        </mc:AlternateContent>
      </w:r>
    </w:p>
    <w:p w14:paraId="430A82AB" w14:textId="77777777" w:rsidR="00A679E3" w:rsidRDefault="00A679E3" w:rsidP="00A679E3">
      <w:pPr>
        <w:tabs>
          <w:tab w:val="left" w:pos="3549"/>
        </w:tabs>
        <w:rPr>
          <w:i/>
          <w:sz w:val="28"/>
          <w:szCs w:val="28"/>
        </w:rPr>
      </w:pPr>
    </w:p>
    <w:p w14:paraId="0543B4A3" w14:textId="77777777" w:rsidR="00A679E3" w:rsidRDefault="00A679E3" w:rsidP="00A679E3">
      <w:pPr>
        <w:tabs>
          <w:tab w:val="left" w:pos="3549"/>
        </w:tabs>
        <w:rPr>
          <w:i/>
          <w:sz w:val="28"/>
          <w:szCs w:val="28"/>
        </w:rPr>
      </w:pPr>
    </w:p>
    <w:p w14:paraId="117594E1" w14:textId="77777777" w:rsidR="00A679E3" w:rsidRDefault="00A679E3" w:rsidP="00A679E3">
      <w:pPr>
        <w:tabs>
          <w:tab w:val="left" w:pos="3549"/>
        </w:tabs>
        <w:rPr>
          <w:i/>
          <w:sz w:val="28"/>
          <w:szCs w:val="28"/>
        </w:rPr>
      </w:pPr>
    </w:p>
    <w:p w14:paraId="66DD3009" w14:textId="77777777" w:rsidR="00A679E3" w:rsidRDefault="00A679E3" w:rsidP="00A679E3">
      <w:pPr>
        <w:tabs>
          <w:tab w:val="left" w:pos="3549"/>
        </w:tabs>
        <w:rPr>
          <w:i/>
          <w:sz w:val="28"/>
          <w:szCs w:val="28"/>
        </w:rPr>
      </w:pPr>
    </w:p>
    <w:p w14:paraId="4E88C13B" w14:textId="77777777" w:rsidR="00A679E3" w:rsidRPr="00313EEB" w:rsidRDefault="00A679E3" w:rsidP="00A679E3">
      <w:pPr>
        <w:tabs>
          <w:tab w:val="left" w:pos="3549"/>
        </w:tabs>
        <w:rPr>
          <w:i/>
          <w:sz w:val="28"/>
          <w:szCs w:val="28"/>
        </w:rPr>
      </w:pPr>
    </w:p>
    <w:p w14:paraId="6F69C6DA" w14:textId="77777777" w:rsidR="00A679E3" w:rsidRDefault="00A679E3" w:rsidP="00A679E3">
      <w:pPr>
        <w:tabs>
          <w:tab w:val="left" w:pos="3600"/>
        </w:tabs>
        <w:ind w:firstLine="708"/>
        <w:rPr>
          <w:sz w:val="28"/>
          <w:szCs w:val="28"/>
        </w:rPr>
      </w:pPr>
      <w:r>
        <w:rPr>
          <w:sz w:val="28"/>
          <w:szCs w:val="28"/>
        </w:rPr>
        <w:tab/>
      </w:r>
    </w:p>
    <w:p w14:paraId="47FE91E8" w14:textId="77777777" w:rsidR="00A679E3" w:rsidRDefault="00A679E3" w:rsidP="00A679E3">
      <w:pPr>
        <w:tabs>
          <w:tab w:val="left" w:pos="3600"/>
        </w:tabs>
        <w:ind w:firstLine="708"/>
        <w:rPr>
          <w:sz w:val="28"/>
          <w:szCs w:val="28"/>
        </w:rPr>
      </w:pPr>
    </w:p>
    <w:p w14:paraId="0C303CBD" w14:textId="77777777" w:rsidR="00A679E3" w:rsidRDefault="00A679E3" w:rsidP="00A679E3">
      <w:pPr>
        <w:tabs>
          <w:tab w:val="left" w:pos="3600"/>
        </w:tabs>
        <w:ind w:firstLine="708"/>
        <w:rPr>
          <w:sz w:val="28"/>
          <w:szCs w:val="28"/>
        </w:rPr>
      </w:pPr>
    </w:p>
    <w:p w14:paraId="3196CEC4" w14:textId="77777777" w:rsidR="00A679E3" w:rsidRDefault="00A679E3" w:rsidP="00A679E3">
      <w:pPr>
        <w:tabs>
          <w:tab w:val="left" w:pos="3600"/>
        </w:tabs>
        <w:ind w:firstLine="708"/>
        <w:rPr>
          <w:sz w:val="28"/>
          <w:szCs w:val="28"/>
        </w:rPr>
      </w:pPr>
    </w:p>
    <w:p w14:paraId="01870036" w14:textId="77777777" w:rsidR="00A679E3" w:rsidRDefault="00A679E3" w:rsidP="00A679E3">
      <w:pPr>
        <w:ind w:firstLine="709"/>
        <w:jc w:val="right"/>
        <w:rPr>
          <w:rFonts w:eastAsiaTheme="minorHAnsi"/>
          <w:sz w:val="28"/>
          <w:szCs w:val="28"/>
          <w:lang w:eastAsia="en-US"/>
        </w:rPr>
      </w:pPr>
    </w:p>
    <w:p w14:paraId="331FC447" w14:textId="77777777" w:rsidR="00A679E3" w:rsidRPr="00A0750B" w:rsidRDefault="00A679E3" w:rsidP="00A679E3">
      <w:pPr>
        <w:ind w:firstLine="709"/>
        <w:jc w:val="right"/>
        <w:rPr>
          <w:rFonts w:eastAsiaTheme="minorHAnsi"/>
          <w:sz w:val="28"/>
          <w:szCs w:val="28"/>
          <w:lang w:eastAsia="en-US"/>
        </w:rPr>
      </w:pPr>
      <w:r w:rsidRPr="00A0750B">
        <w:rPr>
          <w:rFonts w:eastAsiaTheme="minorHAnsi"/>
          <w:sz w:val="28"/>
          <w:szCs w:val="28"/>
          <w:lang w:eastAsia="en-US"/>
        </w:rPr>
        <w:t xml:space="preserve">Приложение </w:t>
      </w:r>
      <w:r>
        <w:rPr>
          <w:rFonts w:eastAsiaTheme="minorHAnsi"/>
          <w:sz w:val="28"/>
          <w:szCs w:val="28"/>
          <w:lang w:eastAsia="en-US"/>
        </w:rPr>
        <w:t>2</w:t>
      </w:r>
    </w:p>
    <w:p w14:paraId="64B99529" w14:textId="77777777" w:rsidR="00A679E3" w:rsidRPr="00A0750B" w:rsidRDefault="00A679E3" w:rsidP="00A679E3">
      <w:pPr>
        <w:rPr>
          <w:rFonts w:eastAsiaTheme="minorHAnsi"/>
          <w:sz w:val="27"/>
          <w:szCs w:val="27"/>
          <w:lang w:eastAsia="en-US"/>
        </w:rPr>
      </w:pPr>
      <w:r w:rsidRPr="00A0750B">
        <w:rPr>
          <w:rFonts w:eastAsiaTheme="minorHAnsi"/>
          <w:sz w:val="27"/>
          <w:szCs w:val="27"/>
          <w:lang w:eastAsia="en-US"/>
        </w:rPr>
        <w:t xml:space="preserve">ЗАЯВКА </w:t>
      </w:r>
    </w:p>
    <w:p w14:paraId="3E9C222B" w14:textId="77777777" w:rsidR="00A679E3" w:rsidRPr="00A0750B" w:rsidRDefault="00A679E3" w:rsidP="00A679E3">
      <w:pPr>
        <w:rPr>
          <w:rFonts w:eastAsiaTheme="minorHAnsi"/>
          <w:sz w:val="28"/>
          <w:szCs w:val="28"/>
          <w:lang w:eastAsia="en-US"/>
        </w:rPr>
      </w:pPr>
      <w:r w:rsidRPr="00A0750B">
        <w:rPr>
          <w:rFonts w:eastAsiaTheme="minorHAnsi"/>
          <w:sz w:val="28"/>
          <w:szCs w:val="28"/>
          <w:lang w:eastAsia="en-US"/>
        </w:rPr>
        <w:t>на участие в</w:t>
      </w:r>
      <w:r w:rsidRPr="00A0750B">
        <w:rPr>
          <w:rFonts w:asciiTheme="minorHAnsi" w:eastAsiaTheme="minorHAnsi" w:hAnsiTheme="minorHAnsi" w:cstheme="minorBidi"/>
          <w:sz w:val="22"/>
          <w:szCs w:val="22"/>
          <w:lang w:eastAsia="en-US"/>
        </w:rPr>
        <w:t xml:space="preserve"> </w:t>
      </w:r>
      <w:r w:rsidRPr="00A0750B">
        <w:rPr>
          <w:rFonts w:eastAsiaTheme="minorHAnsi"/>
          <w:sz w:val="28"/>
          <w:szCs w:val="28"/>
          <w:lang w:eastAsia="en-US"/>
        </w:rPr>
        <w:t xml:space="preserve">областном </w:t>
      </w:r>
    </w:p>
    <w:p w14:paraId="06D7ACBB" w14:textId="77777777" w:rsidR="00A679E3" w:rsidRDefault="00A679E3" w:rsidP="00A679E3">
      <w:pPr>
        <w:rPr>
          <w:rFonts w:eastAsiaTheme="minorHAnsi"/>
          <w:sz w:val="28"/>
          <w:szCs w:val="28"/>
          <w:lang w:eastAsia="en-US"/>
        </w:rPr>
      </w:pPr>
      <w:r w:rsidRPr="00A0750B">
        <w:rPr>
          <w:rFonts w:eastAsiaTheme="minorHAnsi"/>
          <w:sz w:val="28"/>
          <w:szCs w:val="28"/>
          <w:lang w:eastAsia="en-US"/>
        </w:rPr>
        <w:t xml:space="preserve">конкурсе </w:t>
      </w:r>
      <w:r>
        <w:rPr>
          <w:rFonts w:eastAsiaTheme="minorHAnsi"/>
          <w:sz w:val="28"/>
          <w:szCs w:val="28"/>
          <w:lang w:eastAsia="en-US"/>
        </w:rPr>
        <w:t xml:space="preserve">флористов-аранжировщиков </w:t>
      </w:r>
    </w:p>
    <w:p w14:paraId="1B0A44FF" w14:textId="77777777" w:rsidR="00A679E3" w:rsidRPr="00A0750B" w:rsidRDefault="00A679E3" w:rsidP="00A679E3">
      <w:pPr>
        <w:rPr>
          <w:rFonts w:eastAsiaTheme="minorHAnsi"/>
          <w:sz w:val="28"/>
          <w:szCs w:val="28"/>
          <w:lang w:eastAsia="en-US"/>
        </w:rPr>
      </w:pPr>
      <w:r>
        <w:rPr>
          <w:rFonts w:eastAsiaTheme="minorHAnsi"/>
          <w:sz w:val="28"/>
          <w:szCs w:val="28"/>
          <w:lang w:eastAsia="en-US"/>
        </w:rPr>
        <w:t>«Природа, красота, творчества»</w:t>
      </w:r>
    </w:p>
    <w:p w14:paraId="7405B3EA" w14:textId="77777777" w:rsidR="00A679E3" w:rsidRPr="00A0750B" w:rsidRDefault="00A679E3" w:rsidP="00A679E3">
      <w:pPr>
        <w:ind w:firstLine="709"/>
        <w:jc w:val="center"/>
        <w:rPr>
          <w:rFonts w:eastAsiaTheme="minorHAnsi"/>
          <w:b/>
          <w:sz w:val="27"/>
          <w:szCs w:val="27"/>
          <w:lang w:eastAsia="en-US"/>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A679E3" w:rsidRPr="00A0750B" w14:paraId="76A678E6" w14:textId="77777777" w:rsidTr="00B60CA1">
        <w:trPr>
          <w:trHeight w:val="198"/>
        </w:trPr>
        <w:tc>
          <w:tcPr>
            <w:tcW w:w="9111" w:type="dxa"/>
            <w:tcBorders>
              <w:top w:val="nil"/>
              <w:left w:val="nil"/>
              <w:bottom w:val="single" w:sz="4" w:space="0" w:color="auto"/>
              <w:right w:val="nil"/>
            </w:tcBorders>
            <w:hideMark/>
          </w:tcPr>
          <w:p w14:paraId="19D40A93" w14:textId="77777777" w:rsidR="00A679E3" w:rsidRPr="00A0750B" w:rsidRDefault="00A679E3" w:rsidP="00B60CA1">
            <w:pPr>
              <w:jc w:val="both"/>
              <w:rPr>
                <w:rFonts w:eastAsiaTheme="minorHAnsi"/>
                <w:sz w:val="27"/>
                <w:szCs w:val="27"/>
                <w:lang w:eastAsia="en-US"/>
              </w:rPr>
            </w:pPr>
            <w:r w:rsidRPr="00A0750B">
              <w:rPr>
                <w:rFonts w:eastAsiaTheme="minorHAnsi"/>
                <w:sz w:val="27"/>
                <w:szCs w:val="27"/>
                <w:lang w:eastAsia="en-US"/>
              </w:rPr>
              <w:t>1. Название УО, адрес, контактный телефон, е-</w:t>
            </w:r>
            <w:r w:rsidRPr="00A0750B">
              <w:rPr>
                <w:rFonts w:eastAsiaTheme="minorHAnsi"/>
                <w:sz w:val="27"/>
                <w:szCs w:val="27"/>
                <w:lang w:val="en-US" w:eastAsia="en-US"/>
              </w:rPr>
              <w:t>mail</w:t>
            </w:r>
          </w:p>
        </w:tc>
      </w:tr>
      <w:tr w:rsidR="00A679E3" w:rsidRPr="00A0750B" w14:paraId="1CC349A5" w14:textId="77777777" w:rsidTr="00B60CA1">
        <w:trPr>
          <w:trHeight w:val="198"/>
        </w:trPr>
        <w:tc>
          <w:tcPr>
            <w:tcW w:w="9111" w:type="dxa"/>
            <w:tcBorders>
              <w:top w:val="nil"/>
              <w:left w:val="nil"/>
              <w:bottom w:val="single" w:sz="4" w:space="0" w:color="auto"/>
              <w:right w:val="nil"/>
            </w:tcBorders>
          </w:tcPr>
          <w:p w14:paraId="6B79050A" w14:textId="77777777" w:rsidR="00A679E3" w:rsidRPr="00A0750B" w:rsidRDefault="00A679E3" w:rsidP="00B60CA1">
            <w:pPr>
              <w:jc w:val="both"/>
              <w:rPr>
                <w:rFonts w:eastAsiaTheme="minorHAnsi"/>
                <w:sz w:val="27"/>
                <w:szCs w:val="27"/>
                <w:lang w:eastAsia="en-US"/>
              </w:rPr>
            </w:pPr>
          </w:p>
        </w:tc>
      </w:tr>
      <w:tr w:rsidR="00A679E3" w:rsidRPr="00A0750B" w14:paraId="41222D44" w14:textId="77777777" w:rsidTr="00B60CA1">
        <w:trPr>
          <w:trHeight w:val="198"/>
        </w:trPr>
        <w:tc>
          <w:tcPr>
            <w:tcW w:w="9111" w:type="dxa"/>
            <w:tcBorders>
              <w:top w:val="single" w:sz="4" w:space="0" w:color="auto"/>
              <w:left w:val="nil"/>
              <w:bottom w:val="single" w:sz="4" w:space="0" w:color="auto"/>
              <w:right w:val="nil"/>
            </w:tcBorders>
            <w:hideMark/>
          </w:tcPr>
          <w:p w14:paraId="0AECFFE8" w14:textId="77777777" w:rsidR="00A679E3" w:rsidRPr="00A0750B" w:rsidRDefault="00A679E3" w:rsidP="00B60CA1">
            <w:pPr>
              <w:jc w:val="both"/>
              <w:rPr>
                <w:rFonts w:eastAsiaTheme="minorHAnsi"/>
                <w:sz w:val="27"/>
                <w:szCs w:val="27"/>
                <w:lang w:eastAsia="en-US"/>
              </w:rPr>
            </w:pPr>
            <w:r w:rsidRPr="00A0750B">
              <w:rPr>
                <w:rFonts w:eastAsiaTheme="minorHAnsi"/>
                <w:sz w:val="27"/>
                <w:szCs w:val="27"/>
                <w:lang w:eastAsia="en-US"/>
              </w:rPr>
              <w:t>2. Название конкурса</w:t>
            </w:r>
          </w:p>
        </w:tc>
      </w:tr>
      <w:tr w:rsidR="00A679E3" w:rsidRPr="00A0750B" w14:paraId="4E0AF430" w14:textId="77777777" w:rsidTr="00B60CA1">
        <w:trPr>
          <w:trHeight w:val="198"/>
        </w:trPr>
        <w:tc>
          <w:tcPr>
            <w:tcW w:w="9111" w:type="dxa"/>
            <w:tcBorders>
              <w:top w:val="single" w:sz="4" w:space="0" w:color="auto"/>
              <w:left w:val="nil"/>
              <w:bottom w:val="single" w:sz="4" w:space="0" w:color="auto"/>
              <w:right w:val="nil"/>
            </w:tcBorders>
            <w:hideMark/>
          </w:tcPr>
          <w:p w14:paraId="572F5634" w14:textId="77777777" w:rsidR="00A679E3" w:rsidRPr="00A0750B" w:rsidRDefault="00A679E3" w:rsidP="00B60CA1">
            <w:pPr>
              <w:jc w:val="both"/>
              <w:rPr>
                <w:rFonts w:eastAsiaTheme="minorHAnsi"/>
                <w:sz w:val="27"/>
                <w:szCs w:val="27"/>
                <w:lang w:eastAsia="en-US"/>
              </w:rPr>
            </w:pPr>
            <w:r w:rsidRPr="00A0750B">
              <w:rPr>
                <w:rFonts w:eastAsiaTheme="minorHAnsi"/>
                <w:sz w:val="27"/>
                <w:szCs w:val="27"/>
                <w:lang w:eastAsia="en-US"/>
              </w:rPr>
              <w:t>3. Название номинации</w:t>
            </w:r>
          </w:p>
        </w:tc>
      </w:tr>
      <w:tr w:rsidR="00A679E3" w:rsidRPr="00A0750B" w14:paraId="54600139" w14:textId="77777777" w:rsidTr="00B60CA1">
        <w:trPr>
          <w:trHeight w:val="198"/>
        </w:trPr>
        <w:tc>
          <w:tcPr>
            <w:tcW w:w="9111" w:type="dxa"/>
            <w:tcBorders>
              <w:top w:val="single" w:sz="4" w:space="0" w:color="auto"/>
              <w:left w:val="nil"/>
              <w:bottom w:val="single" w:sz="4" w:space="0" w:color="auto"/>
              <w:right w:val="nil"/>
            </w:tcBorders>
            <w:hideMark/>
          </w:tcPr>
          <w:p w14:paraId="1546B37A" w14:textId="77777777" w:rsidR="00A679E3" w:rsidRPr="00A0750B" w:rsidRDefault="00A679E3" w:rsidP="00B60CA1">
            <w:pPr>
              <w:jc w:val="both"/>
              <w:rPr>
                <w:rFonts w:eastAsiaTheme="minorHAnsi"/>
                <w:sz w:val="27"/>
                <w:szCs w:val="27"/>
                <w:lang w:eastAsia="en-US"/>
              </w:rPr>
            </w:pPr>
            <w:r>
              <w:rPr>
                <w:rFonts w:eastAsiaTheme="minorHAnsi"/>
                <w:sz w:val="27"/>
                <w:szCs w:val="27"/>
                <w:lang w:eastAsia="en-US"/>
              </w:rPr>
              <w:t xml:space="preserve">4. ФИО участника </w:t>
            </w:r>
            <w:r w:rsidRPr="00A0750B">
              <w:rPr>
                <w:rFonts w:eastAsiaTheme="minorHAnsi"/>
                <w:sz w:val="27"/>
                <w:szCs w:val="27"/>
                <w:lang w:eastAsia="en-US"/>
              </w:rPr>
              <w:t>(-</w:t>
            </w:r>
            <w:proofErr w:type="spellStart"/>
            <w:r w:rsidRPr="00A0750B">
              <w:rPr>
                <w:rFonts w:eastAsiaTheme="minorHAnsi"/>
                <w:sz w:val="27"/>
                <w:szCs w:val="27"/>
                <w:lang w:eastAsia="en-US"/>
              </w:rPr>
              <w:t>ов</w:t>
            </w:r>
            <w:proofErr w:type="spellEnd"/>
            <w:r w:rsidRPr="00A0750B">
              <w:rPr>
                <w:rFonts w:eastAsiaTheme="minorHAnsi"/>
                <w:sz w:val="27"/>
                <w:szCs w:val="27"/>
                <w:lang w:eastAsia="en-US"/>
              </w:rPr>
              <w:t>)</w:t>
            </w:r>
            <w:r>
              <w:rPr>
                <w:rFonts w:eastAsiaTheme="minorHAnsi"/>
                <w:sz w:val="27"/>
                <w:szCs w:val="27"/>
                <w:lang w:eastAsia="en-US"/>
              </w:rPr>
              <w:t xml:space="preserve"> конкурса</w:t>
            </w:r>
            <w:r w:rsidRPr="00A0750B">
              <w:rPr>
                <w:rFonts w:eastAsiaTheme="minorHAnsi"/>
                <w:sz w:val="27"/>
                <w:szCs w:val="27"/>
                <w:lang w:eastAsia="en-US"/>
              </w:rPr>
              <w:t>, возраст</w:t>
            </w:r>
          </w:p>
        </w:tc>
      </w:tr>
      <w:tr w:rsidR="00A679E3" w:rsidRPr="00A0750B" w14:paraId="7DB4AB57" w14:textId="77777777" w:rsidTr="00B60CA1">
        <w:trPr>
          <w:trHeight w:val="198"/>
        </w:trPr>
        <w:tc>
          <w:tcPr>
            <w:tcW w:w="9111" w:type="dxa"/>
            <w:tcBorders>
              <w:top w:val="single" w:sz="4" w:space="0" w:color="auto"/>
              <w:left w:val="nil"/>
              <w:bottom w:val="single" w:sz="4" w:space="0" w:color="auto"/>
              <w:right w:val="nil"/>
            </w:tcBorders>
          </w:tcPr>
          <w:p w14:paraId="021BC080" w14:textId="77777777" w:rsidR="00A679E3" w:rsidRPr="00A0750B" w:rsidRDefault="00A679E3" w:rsidP="00B60CA1">
            <w:pPr>
              <w:jc w:val="both"/>
              <w:rPr>
                <w:rFonts w:eastAsiaTheme="minorHAnsi"/>
                <w:sz w:val="27"/>
                <w:szCs w:val="27"/>
                <w:lang w:eastAsia="en-US"/>
              </w:rPr>
            </w:pPr>
          </w:p>
        </w:tc>
      </w:tr>
      <w:tr w:rsidR="00A679E3" w:rsidRPr="00A0750B" w14:paraId="7825177F" w14:textId="77777777" w:rsidTr="00B60CA1">
        <w:trPr>
          <w:trHeight w:val="198"/>
        </w:trPr>
        <w:tc>
          <w:tcPr>
            <w:tcW w:w="9111" w:type="dxa"/>
            <w:tcBorders>
              <w:top w:val="single" w:sz="4" w:space="0" w:color="auto"/>
              <w:left w:val="nil"/>
              <w:bottom w:val="single" w:sz="4" w:space="0" w:color="auto"/>
              <w:right w:val="nil"/>
            </w:tcBorders>
            <w:hideMark/>
          </w:tcPr>
          <w:p w14:paraId="171E1555" w14:textId="77777777" w:rsidR="00A679E3" w:rsidRPr="00A0750B" w:rsidRDefault="00A679E3" w:rsidP="00B60CA1">
            <w:pPr>
              <w:jc w:val="both"/>
              <w:rPr>
                <w:rFonts w:eastAsiaTheme="minorHAnsi"/>
                <w:sz w:val="27"/>
                <w:szCs w:val="27"/>
                <w:lang w:eastAsia="en-US"/>
              </w:rPr>
            </w:pPr>
            <w:r>
              <w:rPr>
                <w:rFonts w:eastAsiaTheme="minorHAnsi"/>
                <w:sz w:val="27"/>
                <w:szCs w:val="27"/>
                <w:lang w:eastAsia="en-US"/>
              </w:rPr>
              <w:t xml:space="preserve">6. Название </w:t>
            </w:r>
            <w:r w:rsidRPr="00A0750B">
              <w:rPr>
                <w:rFonts w:eastAsiaTheme="minorHAnsi"/>
                <w:sz w:val="27"/>
                <w:szCs w:val="27"/>
                <w:lang w:eastAsia="en-US"/>
              </w:rPr>
              <w:t>объединения по интересам</w:t>
            </w:r>
          </w:p>
        </w:tc>
      </w:tr>
      <w:tr w:rsidR="00A679E3" w:rsidRPr="00A0750B" w14:paraId="1532475C" w14:textId="77777777" w:rsidTr="00B60CA1">
        <w:trPr>
          <w:trHeight w:val="198"/>
        </w:trPr>
        <w:tc>
          <w:tcPr>
            <w:tcW w:w="9111" w:type="dxa"/>
            <w:tcBorders>
              <w:top w:val="single" w:sz="4" w:space="0" w:color="auto"/>
              <w:left w:val="nil"/>
              <w:bottom w:val="single" w:sz="4" w:space="0" w:color="auto"/>
              <w:right w:val="nil"/>
            </w:tcBorders>
          </w:tcPr>
          <w:p w14:paraId="42035720" w14:textId="77777777" w:rsidR="00A679E3" w:rsidRPr="00A0750B" w:rsidRDefault="00A679E3" w:rsidP="00B60CA1">
            <w:pPr>
              <w:jc w:val="both"/>
              <w:rPr>
                <w:rFonts w:eastAsiaTheme="minorHAnsi"/>
                <w:sz w:val="27"/>
                <w:szCs w:val="27"/>
                <w:lang w:eastAsia="en-US"/>
              </w:rPr>
            </w:pPr>
          </w:p>
        </w:tc>
      </w:tr>
      <w:tr w:rsidR="00A679E3" w:rsidRPr="00A0750B" w14:paraId="20F81340" w14:textId="77777777" w:rsidTr="00B60CA1">
        <w:trPr>
          <w:trHeight w:val="52"/>
        </w:trPr>
        <w:tc>
          <w:tcPr>
            <w:tcW w:w="9111" w:type="dxa"/>
            <w:tcBorders>
              <w:top w:val="single" w:sz="4" w:space="0" w:color="auto"/>
              <w:left w:val="nil"/>
              <w:bottom w:val="single" w:sz="4" w:space="0" w:color="auto"/>
              <w:right w:val="nil"/>
            </w:tcBorders>
            <w:hideMark/>
          </w:tcPr>
          <w:p w14:paraId="44E85B01" w14:textId="77777777" w:rsidR="00A679E3" w:rsidRPr="00A0750B" w:rsidRDefault="00A679E3" w:rsidP="00B60CA1">
            <w:pPr>
              <w:jc w:val="both"/>
              <w:rPr>
                <w:rFonts w:eastAsiaTheme="minorHAnsi"/>
                <w:sz w:val="27"/>
                <w:szCs w:val="27"/>
                <w:lang w:eastAsia="en-US"/>
              </w:rPr>
            </w:pPr>
            <w:r w:rsidRPr="00A0750B">
              <w:rPr>
                <w:rFonts w:eastAsiaTheme="minorHAnsi"/>
                <w:sz w:val="27"/>
                <w:szCs w:val="27"/>
                <w:lang w:eastAsia="en-US"/>
              </w:rPr>
              <w:t>7. ФИО педагога</w:t>
            </w:r>
          </w:p>
        </w:tc>
      </w:tr>
    </w:tbl>
    <w:p w14:paraId="68074894" w14:textId="77777777" w:rsidR="00A679E3" w:rsidRPr="00A0750B" w:rsidRDefault="00A679E3" w:rsidP="00A679E3">
      <w:pPr>
        <w:rPr>
          <w:rFonts w:eastAsiaTheme="minorHAnsi"/>
          <w:sz w:val="27"/>
          <w:szCs w:val="27"/>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4"/>
      </w:tblGrid>
      <w:tr w:rsidR="00A679E3" w:rsidRPr="00A0750B" w14:paraId="5D1C14E8" w14:textId="77777777" w:rsidTr="00B60CA1">
        <w:tc>
          <w:tcPr>
            <w:tcW w:w="5524" w:type="dxa"/>
            <w:hideMark/>
          </w:tcPr>
          <w:p w14:paraId="7A7836CB" w14:textId="77777777" w:rsidR="00A679E3" w:rsidRPr="00A0750B" w:rsidRDefault="00A679E3" w:rsidP="00B60CA1">
            <w:pPr>
              <w:jc w:val="center"/>
              <w:rPr>
                <w:sz w:val="27"/>
                <w:szCs w:val="27"/>
              </w:rPr>
            </w:pPr>
            <w:r w:rsidRPr="00A0750B">
              <w:rPr>
                <w:sz w:val="27"/>
                <w:szCs w:val="27"/>
              </w:rPr>
              <w:t>М.П.</w:t>
            </w:r>
          </w:p>
        </w:tc>
        <w:tc>
          <w:tcPr>
            <w:tcW w:w="4104" w:type="dxa"/>
            <w:hideMark/>
          </w:tcPr>
          <w:p w14:paraId="70DB1290" w14:textId="77777777" w:rsidR="00A679E3" w:rsidRPr="00A0750B" w:rsidRDefault="00A679E3" w:rsidP="00B60CA1">
            <w:pPr>
              <w:tabs>
                <w:tab w:val="left" w:pos="900"/>
                <w:tab w:val="right" w:pos="9071"/>
              </w:tabs>
              <w:rPr>
                <w:sz w:val="27"/>
                <w:szCs w:val="27"/>
              </w:rPr>
            </w:pPr>
            <w:r w:rsidRPr="00A0750B">
              <w:rPr>
                <w:sz w:val="27"/>
                <w:szCs w:val="27"/>
              </w:rPr>
              <w:t xml:space="preserve">Подпись руководителя </w:t>
            </w:r>
          </w:p>
          <w:p w14:paraId="1F64123B" w14:textId="77777777" w:rsidR="00A679E3" w:rsidRPr="00A0750B" w:rsidRDefault="00A679E3" w:rsidP="00B60CA1">
            <w:pPr>
              <w:tabs>
                <w:tab w:val="left" w:pos="900"/>
                <w:tab w:val="right" w:pos="9071"/>
              </w:tabs>
              <w:rPr>
                <w:sz w:val="27"/>
                <w:szCs w:val="27"/>
              </w:rPr>
            </w:pPr>
            <w:r w:rsidRPr="00A0750B">
              <w:rPr>
                <w:sz w:val="27"/>
                <w:szCs w:val="27"/>
              </w:rPr>
              <w:t>учреждения образования</w:t>
            </w:r>
          </w:p>
        </w:tc>
      </w:tr>
    </w:tbl>
    <w:p w14:paraId="195B0052" w14:textId="77777777" w:rsidR="00A679E3" w:rsidRPr="00FF6F81" w:rsidRDefault="00A679E3" w:rsidP="00A679E3"/>
    <w:p w14:paraId="6B9AA6A2" w14:textId="77777777" w:rsidR="00A679E3" w:rsidRPr="00A371B1" w:rsidRDefault="00A679E3" w:rsidP="00A679E3">
      <w:pPr>
        <w:tabs>
          <w:tab w:val="left" w:pos="8190"/>
        </w:tabs>
        <w:ind w:left="5103"/>
        <w:rPr>
          <w:sz w:val="30"/>
          <w:szCs w:val="30"/>
        </w:rPr>
      </w:pPr>
      <w:bookmarkStart w:id="65" w:name="_Hlk164092878"/>
      <w:r w:rsidRPr="00A371B1">
        <w:rPr>
          <w:sz w:val="30"/>
          <w:szCs w:val="30"/>
        </w:rPr>
        <w:t>УТВЕРЖДАЮ</w:t>
      </w:r>
    </w:p>
    <w:p w14:paraId="26F78732" w14:textId="77777777" w:rsidR="00A679E3" w:rsidRDefault="00A679E3" w:rsidP="00A679E3">
      <w:pPr>
        <w:tabs>
          <w:tab w:val="left" w:pos="8190"/>
        </w:tabs>
        <w:ind w:left="5103"/>
        <w:rPr>
          <w:sz w:val="30"/>
          <w:szCs w:val="30"/>
        </w:rPr>
      </w:pPr>
      <w:r w:rsidRPr="00A371B1">
        <w:rPr>
          <w:sz w:val="30"/>
          <w:szCs w:val="30"/>
        </w:rPr>
        <w:t>Директор УО «ГГО Дворец творчества детей и молодёжи»</w:t>
      </w:r>
    </w:p>
    <w:p w14:paraId="010A43D6" w14:textId="77777777" w:rsidR="00A679E3" w:rsidRPr="00A371B1" w:rsidRDefault="00A679E3" w:rsidP="00A679E3">
      <w:pPr>
        <w:tabs>
          <w:tab w:val="left" w:pos="8190"/>
        </w:tabs>
        <w:ind w:left="5103"/>
        <w:rPr>
          <w:sz w:val="30"/>
          <w:szCs w:val="30"/>
        </w:rPr>
      </w:pPr>
      <w:r w:rsidRPr="00A371B1">
        <w:rPr>
          <w:sz w:val="30"/>
          <w:szCs w:val="30"/>
        </w:rPr>
        <w:t xml:space="preserve">____________ </w:t>
      </w:r>
      <w:proofErr w:type="spellStart"/>
      <w:r w:rsidRPr="00A371B1">
        <w:rPr>
          <w:sz w:val="30"/>
          <w:szCs w:val="30"/>
        </w:rPr>
        <w:t>Н.В.Ковалёва</w:t>
      </w:r>
      <w:proofErr w:type="spellEnd"/>
      <w:r w:rsidRPr="00A371B1">
        <w:rPr>
          <w:sz w:val="30"/>
          <w:szCs w:val="30"/>
        </w:rPr>
        <w:t xml:space="preserve"> </w:t>
      </w:r>
    </w:p>
    <w:p w14:paraId="01D924D7" w14:textId="77777777" w:rsidR="00A679E3" w:rsidRDefault="00A679E3" w:rsidP="00A679E3">
      <w:pPr>
        <w:jc w:val="center"/>
        <w:rPr>
          <w:sz w:val="30"/>
          <w:szCs w:val="30"/>
        </w:rPr>
      </w:pPr>
    </w:p>
    <w:p w14:paraId="0266F326" w14:textId="77777777" w:rsidR="00A679E3" w:rsidRPr="004A7B73" w:rsidRDefault="00A679E3" w:rsidP="00A679E3">
      <w:pPr>
        <w:jc w:val="center"/>
        <w:rPr>
          <w:b/>
          <w:color w:val="000000"/>
        </w:rPr>
      </w:pPr>
      <w:r w:rsidRPr="004A7B73">
        <w:rPr>
          <w:b/>
          <w:color w:val="000000"/>
        </w:rPr>
        <w:t>ПОЛОЖЕНИЕ</w:t>
      </w:r>
    </w:p>
    <w:p w14:paraId="428AA9C5" w14:textId="77777777" w:rsidR="00A679E3" w:rsidRPr="004A7B73" w:rsidRDefault="00A679E3" w:rsidP="00A679E3">
      <w:pPr>
        <w:jc w:val="center"/>
        <w:rPr>
          <w:b/>
          <w:color w:val="000000"/>
        </w:rPr>
      </w:pPr>
      <w:r w:rsidRPr="004A7B73">
        <w:rPr>
          <w:b/>
          <w:color w:val="000000"/>
        </w:rPr>
        <w:t xml:space="preserve">о порядке проведения </w:t>
      </w:r>
      <w:r>
        <w:rPr>
          <w:b/>
          <w:color w:val="000000"/>
        </w:rPr>
        <w:t>областного</w:t>
      </w:r>
      <w:r w:rsidRPr="004A7B73">
        <w:rPr>
          <w:b/>
          <w:color w:val="000000"/>
        </w:rPr>
        <w:t xml:space="preserve"> интеллектуального турнира </w:t>
      </w:r>
    </w:p>
    <w:p w14:paraId="5C9FB52A" w14:textId="77777777" w:rsidR="00A679E3" w:rsidRPr="004A7B73" w:rsidRDefault="00A679E3" w:rsidP="00A679E3">
      <w:pPr>
        <w:jc w:val="center"/>
        <w:rPr>
          <w:b/>
          <w:color w:val="000000"/>
        </w:rPr>
      </w:pPr>
      <w:r w:rsidRPr="004A7B73">
        <w:rPr>
          <w:b/>
          <w:color w:val="000000"/>
        </w:rPr>
        <w:t>«</w:t>
      </w:r>
      <w:bookmarkStart w:id="66" w:name="_Hlk161317638"/>
      <w:r>
        <w:rPr>
          <w:b/>
          <w:color w:val="000000"/>
        </w:rPr>
        <w:t>Цели устойчивого развития – к устойчивому будущему вместе</w:t>
      </w:r>
      <w:bookmarkEnd w:id="66"/>
      <w:r w:rsidRPr="004A7B73">
        <w:rPr>
          <w:b/>
          <w:color w:val="000000"/>
        </w:rPr>
        <w:t xml:space="preserve">» </w:t>
      </w:r>
    </w:p>
    <w:p w14:paraId="75F601BE" w14:textId="77777777" w:rsidR="00A679E3" w:rsidRPr="004A7B73" w:rsidRDefault="00A679E3" w:rsidP="00A679E3">
      <w:pPr>
        <w:ind w:firstLine="709"/>
        <w:jc w:val="center"/>
        <w:rPr>
          <w:b/>
          <w:color w:val="000000"/>
        </w:rPr>
      </w:pPr>
    </w:p>
    <w:p w14:paraId="79ADCF08" w14:textId="77777777" w:rsidR="00A679E3" w:rsidRPr="004A7B73" w:rsidRDefault="00A679E3" w:rsidP="00A679E3">
      <w:pPr>
        <w:pStyle w:val="a4"/>
        <w:numPr>
          <w:ilvl w:val="0"/>
          <w:numId w:val="55"/>
        </w:numPr>
        <w:ind w:left="0" w:firstLine="709"/>
        <w:jc w:val="center"/>
        <w:rPr>
          <w:b/>
          <w:color w:val="000000"/>
          <w:sz w:val="24"/>
          <w:szCs w:val="24"/>
        </w:rPr>
      </w:pPr>
      <w:r w:rsidRPr="004A7B73">
        <w:rPr>
          <w:b/>
          <w:color w:val="000000"/>
          <w:sz w:val="24"/>
          <w:szCs w:val="24"/>
        </w:rPr>
        <w:t>ОБЩИЕ ПОЛОЖЕНИЯ</w:t>
      </w:r>
    </w:p>
    <w:p w14:paraId="1BEC4D3C" w14:textId="77777777" w:rsidR="00A679E3" w:rsidRPr="004A7B73" w:rsidRDefault="00A679E3" w:rsidP="00A679E3">
      <w:pPr>
        <w:pStyle w:val="a4"/>
        <w:ind w:left="0" w:firstLine="709"/>
        <w:jc w:val="both"/>
        <w:rPr>
          <w:b/>
          <w:color w:val="000000"/>
          <w:sz w:val="24"/>
          <w:szCs w:val="24"/>
        </w:rPr>
      </w:pPr>
    </w:p>
    <w:p w14:paraId="535BBCDB" w14:textId="77777777" w:rsidR="00A679E3" w:rsidRPr="004A7B73" w:rsidRDefault="00A679E3" w:rsidP="00A679E3">
      <w:pPr>
        <w:ind w:firstLine="709"/>
        <w:jc w:val="both"/>
        <w:rPr>
          <w:color w:val="000000"/>
        </w:rPr>
      </w:pPr>
      <w:r w:rsidRPr="004A7B73">
        <w:rPr>
          <w:color w:val="000000"/>
        </w:rPr>
        <w:t xml:space="preserve">1.1. Настоящее Положение определяет порядок и условия проведения интеллектуального турнира </w:t>
      </w:r>
      <w:r w:rsidRPr="00E13C59">
        <w:rPr>
          <w:color w:val="000000"/>
        </w:rPr>
        <w:t xml:space="preserve">«Цели устойчивого развития – к устойчивому будущему вместе» </w:t>
      </w:r>
      <w:r>
        <w:rPr>
          <w:color w:val="000000"/>
        </w:rPr>
        <w:t xml:space="preserve">в </w:t>
      </w:r>
      <w:bookmarkStart w:id="67" w:name="_Hlk161643724"/>
      <w:r>
        <w:rPr>
          <w:color w:val="000000"/>
        </w:rPr>
        <w:t>УО «Гродненский государственный областной Дворец творчества детей и молодёжи»</w:t>
      </w:r>
      <w:r w:rsidRPr="004A7B73">
        <w:rPr>
          <w:color w:val="000000"/>
        </w:rPr>
        <w:t xml:space="preserve"> </w:t>
      </w:r>
      <w:bookmarkEnd w:id="67"/>
      <w:r w:rsidRPr="004A7B73">
        <w:rPr>
          <w:color w:val="000000"/>
        </w:rPr>
        <w:t>(далее – Турнир).</w:t>
      </w:r>
    </w:p>
    <w:p w14:paraId="0168F108" w14:textId="77777777" w:rsidR="00A679E3" w:rsidRPr="004A7B73" w:rsidRDefault="00A679E3" w:rsidP="00A679E3">
      <w:pPr>
        <w:ind w:firstLine="709"/>
        <w:jc w:val="both"/>
        <w:rPr>
          <w:color w:val="000000"/>
        </w:rPr>
      </w:pPr>
      <w:r w:rsidRPr="004A7B73">
        <w:rPr>
          <w:color w:val="000000"/>
        </w:rPr>
        <w:t>1.2. Организаторами Турнира являются</w:t>
      </w:r>
      <w:r>
        <w:rPr>
          <w:color w:val="000000"/>
        </w:rPr>
        <w:t xml:space="preserve"> отдел экологии и интеллектуального развития</w:t>
      </w:r>
      <w:r w:rsidRPr="00ED558C">
        <w:rPr>
          <w:color w:val="000000"/>
        </w:rPr>
        <w:t xml:space="preserve"> УО «Гродненский государственный областной Дворец творчества детей и молодёжи»</w:t>
      </w:r>
      <w:r w:rsidRPr="004A7B73">
        <w:rPr>
          <w:color w:val="000000"/>
        </w:rPr>
        <w:t xml:space="preserve">, </w:t>
      </w:r>
      <w:r>
        <w:rPr>
          <w:color w:val="000000"/>
        </w:rPr>
        <w:t xml:space="preserve">а также дублёр посла Цели устойчивого развития 16 </w:t>
      </w:r>
      <w:r w:rsidRPr="00E13C59">
        <w:rPr>
          <w:color w:val="000000"/>
        </w:rPr>
        <w:t>«</w:t>
      </w:r>
      <w:r>
        <w:rPr>
          <w:color w:val="000000"/>
        </w:rPr>
        <w:t>Мир, правосудие и эффективные институты</w:t>
      </w:r>
      <w:r w:rsidRPr="00E13C59">
        <w:rPr>
          <w:color w:val="000000"/>
        </w:rPr>
        <w:t>»</w:t>
      </w:r>
      <w:r>
        <w:rPr>
          <w:color w:val="000000"/>
        </w:rPr>
        <w:t>.</w:t>
      </w:r>
    </w:p>
    <w:p w14:paraId="31F380B8" w14:textId="77777777" w:rsidR="00A679E3" w:rsidRPr="004A7B73" w:rsidRDefault="00A679E3" w:rsidP="00A679E3">
      <w:pPr>
        <w:tabs>
          <w:tab w:val="left" w:pos="851"/>
        </w:tabs>
        <w:ind w:firstLine="709"/>
        <w:contextualSpacing/>
        <w:jc w:val="both"/>
      </w:pPr>
      <w:r w:rsidRPr="004A7B73">
        <w:rPr>
          <w:color w:val="000000"/>
        </w:rPr>
        <w:t xml:space="preserve">1.3. </w:t>
      </w:r>
      <w:r w:rsidRPr="004A7B73">
        <w:t xml:space="preserve">Непосредственную организацию и проведение </w:t>
      </w:r>
      <w:r>
        <w:t>Турнира</w:t>
      </w:r>
      <w:r w:rsidRPr="004A7B73">
        <w:t xml:space="preserve"> осуществляет рабочая группа.</w:t>
      </w:r>
    </w:p>
    <w:p w14:paraId="659DF141" w14:textId="77777777" w:rsidR="00A679E3" w:rsidRPr="004A7B73" w:rsidRDefault="00A679E3" w:rsidP="00A679E3">
      <w:pPr>
        <w:ind w:firstLine="709"/>
        <w:jc w:val="both"/>
        <w:rPr>
          <w:color w:val="000000"/>
        </w:rPr>
      </w:pPr>
    </w:p>
    <w:p w14:paraId="773D2ADB" w14:textId="77777777" w:rsidR="00A679E3" w:rsidRPr="004A7B73" w:rsidRDefault="00A679E3" w:rsidP="00A679E3">
      <w:pPr>
        <w:pStyle w:val="a4"/>
        <w:numPr>
          <w:ilvl w:val="0"/>
          <w:numId w:val="55"/>
        </w:numPr>
        <w:ind w:left="0" w:firstLine="709"/>
        <w:jc w:val="center"/>
        <w:rPr>
          <w:b/>
          <w:sz w:val="24"/>
          <w:szCs w:val="24"/>
        </w:rPr>
      </w:pPr>
      <w:r>
        <w:rPr>
          <w:b/>
          <w:sz w:val="24"/>
          <w:szCs w:val="24"/>
        </w:rPr>
        <w:t>ЦЕЛИ И ЗАДАЧИ Т</w:t>
      </w:r>
      <w:r w:rsidRPr="004A7B73">
        <w:rPr>
          <w:b/>
          <w:sz w:val="24"/>
          <w:szCs w:val="24"/>
        </w:rPr>
        <w:t>УРНИРА</w:t>
      </w:r>
    </w:p>
    <w:p w14:paraId="00A20CCC" w14:textId="77777777" w:rsidR="00A679E3" w:rsidRPr="004A7B73" w:rsidRDefault="00A679E3" w:rsidP="00A679E3">
      <w:pPr>
        <w:pStyle w:val="a4"/>
        <w:ind w:left="0" w:firstLine="709"/>
        <w:jc w:val="both"/>
        <w:rPr>
          <w:b/>
          <w:sz w:val="24"/>
          <w:szCs w:val="24"/>
        </w:rPr>
      </w:pPr>
    </w:p>
    <w:p w14:paraId="63D19DB0" w14:textId="77777777" w:rsidR="00A679E3" w:rsidRPr="004A7B73" w:rsidRDefault="00A679E3" w:rsidP="00A679E3">
      <w:pPr>
        <w:pStyle w:val="a7"/>
        <w:tabs>
          <w:tab w:val="num" w:pos="0"/>
        </w:tabs>
        <w:ind w:firstLine="709"/>
        <w:contextualSpacing/>
      </w:pPr>
      <w:r w:rsidRPr="004A7B73">
        <w:rPr>
          <w:color w:val="000000"/>
        </w:rPr>
        <w:t xml:space="preserve">2.1. </w:t>
      </w:r>
      <w:r w:rsidRPr="004A7B73">
        <w:t xml:space="preserve">Основная цель </w:t>
      </w:r>
      <w:r>
        <w:t>Т</w:t>
      </w:r>
      <w:r w:rsidRPr="004A7B73">
        <w:t xml:space="preserve">урнира – создание условий для разностороннего развития личностного потенциала </w:t>
      </w:r>
      <w:r>
        <w:t>учащихся среднего и старшего школьного возраста</w:t>
      </w:r>
      <w:r w:rsidRPr="004A7B73">
        <w:t xml:space="preserve"> через вовлечение их в и</w:t>
      </w:r>
      <w:r w:rsidRPr="004A7B73">
        <w:rPr>
          <w:color w:val="000000"/>
        </w:rPr>
        <w:t>нтеллектуальное движение и участие в общественно-значимых мероприятиях</w:t>
      </w:r>
      <w:r>
        <w:rPr>
          <w:color w:val="000000"/>
        </w:rPr>
        <w:t xml:space="preserve">, а также просвещение школьников по теме Целей устойчивого развития. </w:t>
      </w:r>
    </w:p>
    <w:p w14:paraId="7B9B4FE3" w14:textId="77777777" w:rsidR="00A679E3" w:rsidRPr="004A7B73" w:rsidRDefault="00A679E3" w:rsidP="00A679E3">
      <w:pPr>
        <w:ind w:firstLine="709"/>
        <w:contextualSpacing/>
        <w:jc w:val="both"/>
        <w:rPr>
          <w:color w:val="000000"/>
        </w:rPr>
      </w:pPr>
      <w:r w:rsidRPr="004A7B73">
        <w:rPr>
          <w:color w:val="000000"/>
        </w:rPr>
        <w:t xml:space="preserve">2.2. Основные задачи </w:t>
      </w:r>
      <w:r>
        <w:rPr>
          <w:color w:val="000000"/>
        </w:rPr>
        <w:t>Т</w:t>
      </w:r>
      <w:r w:rsidRPr="004A7B73">
        <w:rPr>
          <w:color w:val="000000"/>
        </w:rPr>
        <w:t>урнира:</w:t>
      </w:r>
    </w:p>
    <w:p w14:paraId="1054B2CD" w14:textId="77777777" w:rsidR="00A679E3" w:rsidRPr="004A7B73" w:rsidRDefault="00A679E3" w:rsidP="00A679E3">
      <w:pPr>
        <w:pStyle w:val="a4"/>
        <w:numPr>
          <w:ilvl w:val="2"/>
          <w:numId w:val="56"/>
        </w:numPr>
        <w:ind w:left="0" w:firstLine="709"/>
        <w:jc w:val="both"/>
        <w:rPr>
          <w:color w:val="000000"/>
          <w:sz w:val="24"/>
          <w:szCs w:val="24"/>
        </w:rPr>
      </w:pPr>
      <w:r w:rsidRPr="004A7B73">
        <w:rPr>
          <w:color w:val="000000"/>
          <w:sz w:val="24"/>
          <w:szCs w:val="24"/>
        </w:rPr>
        <w:t>формирование гражданственности и повышение социальной активности обучающихся;</w:t>
      </w:r>
    </w:p>
    <w:p w14:paraId="1C5C155A" w14:textId="77777777" w:rsidR="00A679E3" w:rsidRPr="004A7B73" w:rsidRDefault="00A679E3" w:rsidP="00A679E3">
      <w:pPr>
        <w:pStyle w:val="a4"/>
        <w:numPr>
          <w:ilvl w:val="2"/>
          <w:numId w:val="56"/>
        </w:numPr>
        <w:ind w:left="0" w:firstLine="709"/>
        <w:jc w:val="both"/>
        <w:rPr>
          <w:color w:val="000000"/>
          <w:sz w:val="24"/>
          <w:szCs w:val="24"/>
        </w:rPr>
      </w:pPr>
      <w:r w:rsidRPr="004A7B73">
        <w:rPr>
          <w:color w:val="000000"/>
          <w:sz w:val="24"/>
          <w:szCs w:val="24"/>
        </w:rPr>
        <w:t xml:space="preserve">стимулирование развития интеллектуальных и познавательных способностей, логического мышления; </w:t>
      </w:r>
    </w:p>
    <w:p w14:paraId="13ABDDFD" w14:textId="77777777" w:rsidR="00A679E3" w:rsidRPr="004A7B73" w:rsidRDefault="00A679E3" w:rsidP="00A679E3">
      <w:pPr>
        <w:pStyle w:val="a4"/>
        <w:numPr>
          <w:ilvl w:val="2"/>
          <w:numId w:val="56"/>
        </w:numPr>
        <w:ind w:left="0" w:firstLine="709"/>
        <w:jc w:val="both"/>
        <w:rPr>
          <w:color w:val="000000"/>
          <w:sz w:val="24"/>
          <w:szCs w:val="24"/>
        </w:rPr>
      </w:pPr>
      <w:r w:rsidRPr="004A7B73">
        <w:rPr>
          <w:color w:val="000000"/>
          <w:sz w:val="24"/>
          <w:szCs w:val="24"/>
        </w:rPr>
        <w:t xml:space="preserve">формирование навыков командной работы и развитие лидерских качеств; </w:t>
      </w:r>
    </w:p>
    <w:p w14:paraId="436FE08B" w14:textId="77777777" w:rsidR="00A679E3" w:rsidRPr="004A7B73" w:rsidRDefault="00A679E3" w:rsidP="00A679E3">
      <w:pPr>
        <w:pStyle w:val="a4"/>
        <w:numPr>
          <w:ilvl w:val="2"/>
          <w:numId w:val="56"/>
        </w:numPr>
        <w:ind w:left="0" w:firstLine="709"/>
        <w:jc w:val="both"/>
        <w:rPr>
          <w:color w:val="000000"/>
          <w:sz w:val="24"/>
          <w:szCs w:val="24"/>
        </w:rPr>
      </w:pPr>
      <w:r w:rsidRPr="004A7B73">
        <w:rPr>
          <w:color w:val="000000"/>
          <w:sz w:val="24"/>
          <w:szCs w:val="24"/>
        </w:rPr>
        <w:t>развитие форм интеллектуального досуга молодежи;</w:t>
      </w:r>
    </w:p>
    <w:p w14:paraId="3605FFBA" w14:textId="77777777" w:rsidR="00A679E3" w:rsidRPr="004A7B73" w:rsidRDefault="00A679E3" w:rsidP="00A679E3">
      <w:pPr>
        <w:pStyle w:val="a4"/>
        <w:numPr>
          <w:ilvl w:val="2"/>
          <w:numId w:val="56"/>
        </w:numPr>
        <w:ind w:left="0" w:firstLine="709"/>
        <w:jc w:val="both"/>
        <w:rPr>
          <w:sz w:val="24"/>
          <w:szCs w:val="24"/>
        </w:rPr>
      </w:pPr>
      <w:r>
        <w:rPr>
          <w:sz w:val="24"/>
          <w:szCs w:val="24"/>
        </w:rPr>
        <w:t>повышение осведомлённости о деятельности Молодёжных послов и дублёров ЦУР</w:t>
      </w:r>
      <w:r w:rsidRPr="004A7B73">
        <w:rPr>
          <w:sz w:val="24"/>
          <w:szCs w:val="24"/>
        </w:rPr>
        <w:t>.</w:t>
      </w:r>
    </w:p>
    <w:p w14:paraId="1F304423" w14:textId="77777777" w:rsidR="00A679E3" w:rsidRPr="004A7B73" w:rsidRDefault="00A679E3" w:rsidP="00A679E3">
      <w:pPr>
        <w:ind w:firstLine="709"/>
        <w:jc w:val="both"/>
        <w:rPr>
          <w:color w:val="000000"/>
        </w:rPr>
      </w:pPr>
    </w:p>
    <w:p w14:paraId="19B2A3B8" w14:textId="77777777" w:rsidR="00A679E3" w:rsidRDefault="00A679E3" w:rsidP="00A679E3">
      <w:pPr>
        <w:pStyle w:val="a4"/>
        <w:numPr>
          <w:ilvl w:val="0"/>
          <w:numId w:val="56"/>
        </w:numPr>
        <w:ind w:left="0" w:firstLine="709"/>
        <w:jc w:val="center"/>
        <w:rPr>
          <w:b/>
          <w:sz w:val="24"/>
          <w:szCs w:val="24"/>
        </w:rPr>
      </w:pPr>
      <w:r w:rsidRPr="004A7B73">
        <w:rPr>
          <w:b/>
          <w:sz w:val="24"/>
          <w:szCs w:val="24"/>
        </w:rPr>
        <w:t>УЧАСТНИКИ ТУРНИРА</w:t>
      </w:r>
    </w:p>
    <w:p w14:paraId="753F9BBD" w14:textId="77777777" w:rsidR="00A679E3" w:rsidRPr="004A7B73" w:rsidRDefault="00A679E3" w:rsidP="00A679E3">
      <w:pPr>
        <w:pStyle w:val="a4"/>
        <w:ind w:left="709"/>
        <w:rPr>
          <w:b/>
          <w:sz w:val="24"/>
          <w:szCs w:val="24"/>
        </w:rPr>
      </w:pPr>
    </w:p>
    <w:p w14:paraId="24468FF5" w14:textId="77777777" w:rsidR="00A679E3" w:rsidRPr="004A7B73" w:rsidRDefault="00A679E3" w:rsidP="00A679E3">
      <w:pPr>
        <w:tabs>
          <w:tab w:val="num" w:pos="0"/>
        </w:tabs>
        <w:ind w:firstLine="709"/>
        <w:contextualSpacing/>
        <w:jc w:val="both"/>
        <w:rPr>
          <w:color w:val="000000" w:themeColor="text1"/>
        </w:rPr>
      </w:pPr>
      <w:r w:rsidRPr="004A7B73">
        <w:t xml:space="preserve">3.1. </w:t>
      </w:r>
      <w:r w:rsidRPr="004A7B73">
        <w:rPr>
          <w:color w:val="000000" w:themeColor="text1"/>
        </w:rPr>
        <w:t xml:space="preserve">Участниками </w:t>
      </w:r>
      <w:r>
        <w:rPr>
          <w:color w:val="000000" w:themeColor="text1"/>
        </w:rPr>
        <w:t>Т</w:t>
      </w:r>
      <w:r w:rsidRPr="004A7B73">
        <w:rPr>
          <w:color w:val="000000" w:themeColor="text1"/>
        </w:rPr>
        <w:t xml:space="preserve">урнира являются </w:t>
      </w:r>
      <w:r>
        <w:rPr>
          <w:color w:val="000000" w:themeColor="text1"/>
        </w:rPr>
        <w:t xml:space="preserve">школьники 8-11 классов в составе команд 6 человек, которые являются учащимися учреждений </w:t>
      </w:r>
      <w:r w:rsidRPr="001C2803">
        <w:t>дополнительного и</w:t>
      </w:r>
      <w:r>
        <w:rPr>
          <w:color w:val="000000" w:themeColor="text1"/>
        </w:rPr>
        <w:t xml:space="preserve"> общего среднего образования области.</w:t>
      </w:r>
    </w:p>
    <w:p w14:paraId="420D6BDE" w14:textId="77777777" w:rsidR="00A679E3" w:rsidRPr="004A7B73" w:rsidRDefault="00A679E3" w:rsidP="00A679E3">
      <w:pPr>
        <w:tabs>
          <w:tab w:val="num" w:pos="0"/>
        </w:tabs>
        <w:ind w:firstLine="709"/>
        <w:contextualSpacing/>
        <w:jc w:val="both"/>
        <w:rPr>
          <w:color w:val="000000" w:themeColor="text1"/>
        </w:rPr>
      </w:pPr>
    </w:p>
    <w:p w14:paraId="17EFF087" w14:textId="77777777" w:rsidR="00A679E3" w:rsidRPr="004A7B73" w:rsidRDefault="00A679E3" w:rsidP="00A679E3">
      <w:pPr>
        <w:pStyle w:val="a4"/>
        <w:numPr>
          <w:ilvl w:val="0"/>
          <w:numId w:val="56"/>
        </w:numPr>
        <w:ind w:left="0" w:firstLine="709"/>
        <w:jc w:val="center"/>
        <w:rPr>
          <w:b/>
          <w:sz w:val="24"/>
          <w:szCs w:val="24"/>
        </w:rPr>
      </w:pPr>
      <w:r w:rsidRPr="004A7B73">
        <w:rPr>
          <w:b/>
          <w:sz w:val="24"/>
          <w:szCs w:val="24"/>
        </w:rPr>
        <w:t>ПОРЯДОК И УСЛОВИЯ ПРОВЕДЕНИЯ ТУРНИРА</w:t>
      </w:r>
    </w:p>
    <w:p w14:paraId="6AEB2C74" w14:textId="77777777" w:rsidR="00A679E3" w:rsidRPr="004A7B73" w:rsidRDefault="00A679E3" w:rsidP="00A679E3">
      <w:pPr>
        <w:pStyle w:val="a4"/>
        <w:ind w:left="0" w:firstLine="709"/>
        <w:jc w:val="both"/>
        <w:rPr>
          <w:sz w:val="24"/>
          <w:szCs w:val="24"/>
        </w:rPr>
      </w:pPr>
    </w:p>
    <w:p w14:paraId="5B154DEF" w14:textId="77777777" w:rsidR="00A679E3" w:rsidRPr="004A7B73" w:rsidRDefault="00A679E3" w:rsidP="00A679E3">
      <w:pPr>
        <w:pStyle w:val="a4"/>
        <w:ind w:left="0" w:firstLine="709"/>
        <w:jc w:val="both"/>
        <w:rPr>
          <w:sz w:val="24"/>
          <w:szCs w:val="24"/>
        </w:rPr>
      </w:pPr>
      <w:r w:rsidRPr="004A7B73">
        <w:rPr>
          <w:sz w:val="24"/>
          <w:szCs w:val="24"/>
        </w:rPr>
        <w:t xml:space="preserve">4.1. Турнир проводится </w:t>
      </w:r>
      <w:r>
        <w:rPr>
          <w:sz w:val="24"/>
          <w:szCs w:val="24"/>
        </w:rPr>
        <w:t>12 апреля</w:t>
      </w:r>
      <w:r w:rsidRPr="004A7B73">
        <w:rPr>
          <w:sz w:val="24"/>
          <w:szCs w:val="24"/>
        </w:rPr>
        <w:t xml:space="preserve"> 202</w:t>
      </w:r>
      <w:r>
        <w:rPr>
          <w:sz w:val="24"/>
          <w:szCs w:val="24"/>
        </w:rPr>
        <w:t>5</w:t>
      </w:r>
      <w:r w:rsidRPr="004A7B73">
        <w:rPr>
          <w:sz w:val="24"/>
          <w:szCs w:val="24"/>
        </w:rPr>
        <w:t xml:space="preserve"> года </w:t>
      </w:r>
      <w:r>
        <w:rPr>
          <w:sz w:val="24"/>
          <w:szCs w:val="24"/>
        </w:rPr>
        <w:t xml:space="preserve">в 11.00 </w:t>
      </w:r>
      <w:r w:rsidRPr="004A7B73">
        <w:rPr>
          <w:sz w:val="24"/>
          <w:szCs w:val="24"/>
        </w:rPr>
        <w:t>на базе</w:t>
      </w:r>
      <w:r>
        <w:rPr>
          <w:sz w:val="24"/>
          <w:szCs w:val="24"/>
        </w:rPr>
        <w:t xml:space="preserve"> учреждения образования</w:t>
      </w:r>
      <w:r w:rsidRPr="004A7B73">
        <w:rPr>
          <w:sz w:val="24"/>
          <w:szCs w:val="24"/>
        </w:rPr>
        <w:t xml:space="preserve"> </w:t>
      </w:r>
      <w:r>
        <w:rPr>
          <w:sz w:val="24"/>
          <w:szCs w:val="24"/>
        </w:rPr>
        <w:t xml:space="preserve">«Гродненский государственный областной Дворец творчества детей и молодёжи» по адресу: </w:t>
      </w:r>
      <w:proofErr w:type="spellStart"/>
      <w:r>
        <w:rPr>
          <w:sz w:val="24"/>
          <w:szCs w:val="24"/>
        </w:rPr>
        <w:t>г.Гродно</w:t>
      </w:r>
      <w:proofErr w:type="spellEnd"/>
      <w:r>
        <w:rPr>
          <w:sz w:val="24"/>
          <w:szCs w:val="24"/>
        </w:rPr>
        <w:t xml:space="preserve">, </w:t>
      </w:r>
      <w:proofErr w:type="spellStart"/>
      <w:r>
        <w:rPr>
          <w:sz w:val="24"/>
          <w:szCs w:val="24"/>
        </w:rPr>
        <w:t>Коложский</w:t>
      </w:r>
      <w:proofErr w:type="spellEnd"/>
      <w:r>
        <w:rPr>
          <w:sz w:val="24"/>
          <w:szCs w:val="24"/>
        </w:rPr>
        <w:t xml:space="preserve"> парк, 1</w:t>
      </w:r>
      <w:r w:rsidRPr="004A7B73">
        <w:rPr>
          <w:sz w:val="24"/>
          <w:szCs w:val="24"/>
        </w:rPr>
        <w:t>.</w:t>
      </w:r>
    </w:p>
    <w:p w14:paraId="5B5BA3F6" w14:textId="77777777" w:rsidR="00A679E3" w:rsidRDefault="00A679E3" w:rsidP="00A679E3">
      <w:pPr>
        <w:pStyle w:val="a4"/>
        <w:ind w:left="0" w:firstLine="709"/>
        <w:jc w:val="both"/>
        <w:rPr>
          <w:sz w:val="24"/>
          <w:szCs w:val="24"/>
        </w:rPr>
      </w:pPr>
      <w:r w:rsidRPr="004A7B73">
        <w:rPr>
          <w:sz w:val="24"/>
          <w:szCs w:val="24"/>
        </w:rPr>
        <w:t xml:space="preserve">4.2 </w:t>
      </w:r>
      <w:bookmarkStart w:id="68" w:name="_Hlk164091268"/>
      <w:r w:rsidRPr="004A7B73">
        <w:rPr>
          <w:sz w:val="24"/>
          <w:szCs w:val="24"/>
        </w:rPr>
        <w:t xml:space="preserve">Основанием для участия в Турнире является заполненная в </w:t>
      </w:r>
      <w:proofErr w:type="spellStart"/>
      <w:r w:rsidRPr="004A7B73">
        <w:rPr>
          <w:sz w:val="24"/>
          <w:szCs w:val="24"/>
        </w:rPr>
        <w:t>гугл</w:t>
      </w:r>
      <w:proofErr w:type="spellEnd"/>
      <w:r w:rsidRPr="004A7B73">
        <w:rPr>
          <w:sz w:val="24"/>
          <w:szCs w:val="24"/>
        </w:rPr>
        <w:t xml:space="preserve">-форме заявка </w:t>
      </w:r>
      <w:bookmarkEnd w:id="68"/>
      <w:r w:rsidRPr="004A7B73">
        <w:rPr>
          <w:sz w:val="24"/>
          <w:szCs w:val="24"/>
        </w:rPr>
        <w:t>(</w:t>
      </w:r>
      <w:r w:rsidRPr="004A7B73">
        <w:rPr>
          <w:sz w:val="24"/>
          <w:szCs w:val="24"/>
          <w:lang w:val="be-BY"/>
        </w:rPr>
        <w:t>ссылка на гугл-форму указывается в информационном сообщении</w:t>
      </w:r>
      <w:r w:rsidRPr="004A7B73">
        <w:rPr>
          <w:sz w:val="24"/>
          <w:szCs w:val="24"/>
        </w:rPr>
        <w:t>).</w:t>
      </w:r>
    </w:p>
    <w:p w14:paraId="65AE01E9" w14:textId="77777777" w:rsidR="00A679E3" w:rsidRDefault="00A679E3" w:rsidP="00A679E3">
      <w:pPr>
        <w:pStyle w:val="a4"/>
        <w:ind w:left="0" w:firstLine="709"/>
        <w:jc w:val="both"/>
        <w:rPr>
          <w:sz w:val="24"/>
          <w:szCs w:val="24"/>
        </w:rPr>
      </w:pPr>
      <w:r w:rsidRPr="00E13C59">
        <w:rPr>
          <w:sz w:val="24"/>
          <w:szCs w:val="24"/>
        </w:rPr>
        <w:t xml:space="preserve">4.3 </w:t>
      </w:r>
      <w:r>
        <w:rPr>
          <w:sz w:val="24"/>
          <w:szCs w:val="24"/>
        </w:rPr>
        <w:t xml:space="preserve">Турнир состоит из трех игр: «Медиа-азбука», «Своя игра», </w:t>
      </w:r>
      <w:r w:rsidRPr="001C2803">
        <w:rPr>
          <w:sz w:val="24"/>
          <w:szCs w:val="24"/>
        </w:rPr>
        <w:t>«</w:t>
      </w:r>
      <w:proofErr w:type="spellStart"/>
      <w:proofErr w:type="gramStart"/>
      <w:r w:rsidRPr="001C2803">
        <w:rPr>
          <w:sz w:val="24"/>
          <w:szCs w:val="24"/>
        </w:rPr>
        <w:t>Что?Где</w:t>
      </w:r>
      <w:proofErr w:type="gramEnd"/>
      <w:r w:rsidRPr="001C2803">
        <w:rPr>
          <w:sz w:val="24"/>
          <w:szCs w:val="24"/>
        </w:rPr>
        <w:t>?Когда</w:t>
      </w:r>
      <w:proofErr w:type="spellEnd"/>
      <w:r w:rsidRPr="001C2803">
        <w:rPr>
          <w:sz w:val="24"/>
          <w:szCs w:val="24"/>
        </w:rPr>
        <w:t>?».</w:t>
      </w:r>
      <w:r>
        <w:rPr>
          <w:sz w:val="24"/>
          <w:szCs w:val="24"/>
        </w:rPr>
        <w:t xml:space="preserve"> Медиа-азбука состоит из 30 слайдов-вопросов, ответ на который начинается на одну из букв алфавита. Своя игра состоит из 5 тем по 5 вопросов в каждой, в зависимости от суммы баллов за правильный ответ увеличивается и сложность вопроса (от 10 до 50).</w:t>
      </w:r>
      <w:r w:rsidRPr="001C2803">
        <w:rPr>
          <w:sz w:val="24"/>
          <w:szCs w:val="24"/>
        </w:rPr>
        <w:t xml:space="preserve"> </w:t>
      </w:r>
      <w:proofErr w:type="spellStart"/>
      <w:proofErr w:type="gramStart"/>
      <w:r w:rsidRPr="001C2803">
        <w:rPr>
          <w:sz w:val="24"/>
          <w:szCs w:val="24"/>
        </w:rPr>
        <w:t>Что?Где</w:t>
      </w:r>
      <w:proofErr w:type="gramEnd"/>
      <w:r w:rsidRPr="001C2803">
        <w:rPr>
          <w:sz w:val="24"/>
          <w:szCs w:val="24"/>
        </w:rPr>
        <w:t>?Когда</w:t>
      </w:r>
      <w:proofErr w:type="spellEnd"/>
      <w:r>
        <w:rPr>
          <w:sz w:val="24"/>
          <w:szCs w:val="24"/>
        </w:rPr>
        <w:t>? состоит из 24 вопросов, каждый вопрос оценивается в 1 балл.</w:t>
      </w:r>
    </w:p>
    <w:p w14:paraId="5F8C36E9" w14:textId="77777777" w:rsidR="00A679E3" w:rsidRDefault="00A679E3" w:rsidP="00A679E3">
      <w:pPr>
        <w:pStyle w:val="a4"/>
        <w:ind w:left="0" w:firstLine="709"/>
        <w:jc w:val="both"/>
        <w:rPr>
          <w:sz w:val="24"/>
          <w:szCs w:val="24"/>
        </w:rPr>
      </w:pPr>
    </w:p>
    <w:p w14:paraId="21237EBC" w14:textId="77777777" w:rsidR="00A679E3" w:rsidRDefault="00A679E3" w:rsidP="00A679E3">
      <w:pPr>
        <w:pStyle w:val="a4"/>
        <w:ind w:left="0" w:firstLine="709"/>
        <w:jc w:val="both"/>
        <w:rPr>
          <w:sz w:val="24"/>
          <w:szCs w:val="24"/>
        </w:rPr>
      </w:pPr>
    </w:p>
    <w:p w14:paraId="69C1AFF6" w14:textId="77777777" w:rsidR="00A679E3" w:rsidRDefault="00A679E3" w:rsidP="00A679E3">
      <w:pPr>
        <w:pStyle w:val="a4"/>
        <w:ind w:left="0" w:firstLine="709"/>
        <w:jc w:val="both"/>
        <w:rPr>
          <w:sz w:val="24"/>
          <w:szCs w:val="24"/>
        </w:rPr>
      </w:pPr>
      <w:r>
        <w:rPr>
          <w:sz w:val="24"/>
          <w:szCs w:val="24"/>
        </w:rPr>
        <w:t xml:space="preserve">4.4 Темы охватывают различные сферы знаний, которые так или иначе связаны с Целями устойчивого развития. </w:t>
      </w:r>
    </w:p>
    <w:p w14:paraId="46885D03" w14:textId="77777777" w:rsidR="00A679E3" w:rsidRDefault="00A679E3" w:rsidP="00A679E3">
      <w:pPr>
        <w:contextualSpacing/>
        <w:jc w:val="both"/>
        <w:rPr>
          <w:b/>
        </w:rPr>
      </w:pPr>
    </w:p>
    <w:p w14:paraId="78652476" w14:textId="77777777" w:rsidR="00A679E3" w:rsidRPr="00D430C2" w:rsidRDefault="00A679E3" w:rsidP="00A679E3">
      <w:pPr>
        <w:numPr>
          <w:ilvl w:val="0"/>
          <w:numId w:val="56"/>
        </w:numPr>
        <w:ind w:left="0" w:firstLine="709"/>
        <w:contextualSpacing/>
        <w:jc w:val="center"/>
        <w:rPr>
          <w:b/>
          <w:color w:val="000000"/>
        </w:rPr>
      </w:pPr>
      <w:r w:rsidRPr="00D430C2">
        <w:rPr>
          <w:b/>
          <w:color w:val="000000"/>
        </w:rPr>
        <w:t>ИНФОРМИРОВАНИЕ</w:t>
      </w:r>
    </w:p>
    <w:p w14:paraId="5B34C40B" w14:textId="77777777" w:rsidR="00A679E3" w:rsidRPr="00D430C2" w:rsidRDefault="00A679E3" w:rsidP="00A679E3">
      <w:pPr>
        <w:ind w:firstLine="709"/>
        <w:contextualSpacing/>
        <w:jc w:val="both"/>
        <w:rPr>
          <w:b/>
          <w:color w:val="000000"/>
        </w:rPr>
      </w:pPr>
    </w:p>
    <w:p w14:paraId="1251B988" w14:textId="77777777" w:rsidR="00A679E3" w:rsidRDefault="00A679E3" w:rsidP="00A679E3">
      <w:pPr>
        <w:ind w:firstLine="709"/>
        <w:contextualSpacing/>
        <w:jc w:val="both"/>
        <w:rPr>
          <w:color w:val="000000"/>
        </w:rPr>
      </w:pPr>
      <w:r>
        <w:rPr>
          <w:color w:val="000000"/>
        </w:rPr>
        <w:t>5</w:t>
      </w:r>
      <w:r w:rsidRPr="00D430C2">
        <w:rPr>
          <w:color w:val="000000"/>
        </w:rPr>
        <w:t xml:space="preserve">.1. Информация о ходе проведения </w:t>
      </w:r>
      <w:r>
        <w:rPr>
          <w:color w:val="000000"/>
        </w:rPr>
        <w:t>Турнир</w:t>
      </w:r>
      <w:r w:rsidRPr="004A7B73">
        <w:rPr>
          <w:color w:val="000000"/>
        </w:rPr>
        <w:t>а, победителях</w:t>
      </w:r>
      <w:r w:rsidRPr="00D430C2">
        <w:rPr>
          <w:color w:val="000000"/>
        </w:rPr>
        <w:t xml:space="preserve"> и призерах освещается на сайте и официальных аккаунтах </w:t>
      </w:r>
      <w:r w:rsidRPr="004A7B73">
        <w:rPr>
          <w:color w:val="000000"/>
        </w:rPr>
        <w:t>учреждения образования «</w:t>
      </w:r>
      <w:r>
        <w:t>Гродненского государственного областного Дворца творчества детей и молодёжи</w:t>
      </w:r>
      <w:r w:rsidRPr="004A7B73">
        <w:rPr>
          <w:color w:val="000000"/>
        </w:rPr>
        <w:t>» в</w:t>
      </w:r>
      <w:r w:rsidRPr="00D430C2">
        <w:rPr>
          <w:color w:val="000000"/>
        </w:rPr>
        <w:t xml:space="preserve"> социальных сетях.</w:t>
      </w:r>
    </w:p>
    <w:p w14:paraId="64476095" w14:textId="77777777" w:rsidR="00A679E3" w:rsidRPr="00D430C2" w:rsidRDefault="00A679E3" w:rsidP="00A679E3">
      <w:pPr>
        <w:ind w:firstLine="709"/>
        <w:contextualSpacing/>
        <w:jc w:val="both"/>
        <w:rPr>
          <w:color w:val="000000"/>
        </w:rPr>
      </w:pPr>
    </w:p>
    <w:p w14:paraId="21512D97" w14:textId="77777777" w:rsidR="00A679E3" w:rsidRDefault="00A679E3" w:rsidP="00A679E3">
      <w:pPr>
        <w:pStyle w:val="a4"/>
        <w:numPr>
          <w:ilvl w:val="0"/>
          <w:numId w:val="56"/>
        </w:numPr>
        <w:jc w:val="center"/>
        <w:rPr>
          <w:b/>
          <w:bCs/>
          <w:sz w:val="24"/>
          <w:szCs w:val="24"/>
        </w:rPr>
      </w:pPr>
      <w:r w:rsidRPr="007E3899">
        <w:rPr>
          <w:b/>
          <w:bCs/>
          <w:sz w:val="24"/>
          <w:szCs w:val="24"/>
        </w:rPr>
        <w:t>ПОДВЕДЕНИЕ ИТОГОВ</w:t>
      </w:r>
    </w:p>
    <w:p w14:paraId="424EBE31" w14:textId="77777777" w:rsidR="00A679E3" w:rsidRPr="007E3899" w:rsidRDefault="00A679E3" w:rsidP="00A679E3">
      <w:pPr>
        <w:pStyle w:val="a4"/>
        <w:ind w:left="675"/>
        <w:rPr>
          <w:b/>
          <w:bCs/>
          <w:sz w:val="24"/>
          <w:szCs w:val="24"/>
        </w:rPr>
      </w:pPr>
    </w:p>
    <w:p w14:paraId="61E32A73" w14:textId="77777777" w:rsidR="00A679E3" w:rsidRPr="007E3899" w:rsidRDefault="00A679E3" w:rsidP="00A679E3">
      <w:pPr>
        <w:ind w:firstLine="720"/>
        <w:jc w:val="both"/>
      </w:pPr>
      <w:r>
        <w:t xml:space="preserve">6.1. </w:t>
      </w:r>
      <w:r w:rsidRPr="007E3899">
        <w:t xml:space="preserve">Результаты подводятся по </w:t>
      </w:r>
      <w:r>
        <w:t>двум</w:t>
      </w:r>
      <w:r w:rsidRPr="007E3899">
        <w:t xml:space="preserve"> возрастным категориям</w:t>
      </w:r>
      <w:r>
        <w:t xml:space="preserve">: </w:t>
      </w:r>
      <w:proofErr w:type="spellStart"/>
      <w:r>
        <w:t>ювеналы</w:t>
      </w:r>
      <w:proofErr w:type="spellEnd"/>
      <w:r>
        <w:t xml:space="preserve"> и юниоры.</w:t>
      </w:r>
      <w:r w:rsidRPr="007E3899">
        <w:t xml:space="preserve"> </w:t>
      </w:r>
    </w:p>
    <w:p w14:paraId="62E07702" w14:textId="77777777" w:rsidR="00A679E3" w:rsidRPr="007E3899" w:rsidRDefault="00A679E3" w:rsidP="00A679E3">
      <w:pPr>
        <w:ind w:firstLine="720"/>
        <w:jc w:val="both"/>
      </w:pPr>
      <w:r w:rsidRPr="007E3899">
        <w:t xml:space="preserve">За I-II-III места в турнире команды награждаются Дипломами УО </w:t>
      </w:r>
      <w:r w:rsidRPr="004A7B73">
        <w:rPr>
          <w:color w:val="000000"/>
        </w:rPr>
        <w:t>«</w:t>
      </w:r>
      <w:r>
        <w:t>Гродненского государственного областного Дворца творчества детей и молодёжи</w:t>
      </w:r>
      <w:r w:rsidRPr="004A7B73">
        <w:rPr>
          <w:color w:val="000000"/>
        </w:rPr>
        <w:t>»</w:t>
      </w:r>
      <w:r w:rsidRPr="007E3899">
        <w:t xml:space="preserve">. </w:t>
      </w:r>
    </w:p>
    <w:p w14:paraId="584283E2" w14:textId="77777777" w:rsidR="00A679E3" w:rsidRPr="007E3899" w:rsidRDefault="00A679E3" w:rsidP="00A679E3">
      <w:pPr>
        <w:ind w:firstLine="720"/>
      </w:pPr>
      <w:r w:rsidRPr="007E3899">
        <w:rPr>
          <w:iCs/>
        </w:rPr>
        <w:t>Контактный телефон:</w:t>
      </w:r>
      <w:r w:rsidRPr="007E3899">
        <w:t xml:space="preserve"> 8(0152)68 86 12</w:t>
      </w:r>
    </w:p>
    <w:p w14:paraId="0ACA4E1F" w14:textId="77777777" w:rsidR="00A679E3" w:rsidRPr="007E3899" w:rsidRDefault="00A679E3" w:rsidP="00A679E3">
      <w:pPr>
        <w:tabs>
          <w:tab w:val="num" w:pos="0"/>
        </w:tabs>
        <w:ind w:firstLine="709"/>
        <w:contextualSpacing/>
        <w:jc w:val="both"/>
        <w:rPr>
          <w:color w:val="000000" w:themeColor="text1"/>
        </w:rPr>
      </w:pPr>
      <w:r w:rsidRPr="007E3899">
        <w:rPr>
          <w:color w:val="000000" w:themeColor="text1"/>
        </w:rPr>
        <w:t>Контактный телефон: +375333115225</w:t>
      </w:r>
    </w:p>
    <w:bookmarkEnd w:id="65"/>
    <w:p w14:paraId="0E23A6A6" w14:textId="77777777" w:rsidR="00A679E3" w:rsidRPr="004A7B73" w:rsidRDefault="00A679E3" w:rsidP="00A679E3">
      <w:pPr>
        <w:ind w:firstLine="709"/>
        <w:jc w:val="both"/>
      </w:pPr>
    </w:p>
    <w:p w14:paraId="184AC4E7" w14:textId="07709309" w:rsidR="008C45A1" w:rsidRDefault="008C45A1" w:rsidP="00B516FA">
      <w:pPr>
        <w:jc w:val="both"/>
        <w:rPr>
          <w:sz w:val="30"/>
          <w:szCs w:val="30"/>
        </w:rPr>
      </w:pPr>
    </w:p>
    <w:p w14:paraId="04C56DD4" w14:textId="1A04CD8C" w:rsidR="008C45A1" w:rsidRDefault="008C45A1" w:rsidP="00B516FA">
      <w:pPr>
        <w:jc w:val="both"/>
        <w:rPr>
          <w:sz w:val="30"/>
          <w:szCs w:val="30"/>
        </w:rPr>
      </w:pPr>
    </w:p>
    <w:p w14:paraId="454E253D" w14:textId="61F76389" w:rsidR="004A7C13" w:rsidRDefault="004A7C13" w:rsidP="00B516FA">
      <w:pPr>
        <w:jc w:val="both"/>
        <w:rPr>
          <w:sz w:val="30"/>
          <w:szCs w:val="30"/>
        </w:rPr>
      </w:pPr>
    </w:p>
    <w:p w14:paraId="6AB25875" w14:textId="56F86A9A" w:rsidR="004A7C13" w:rsidRDefault="004A7C13" w:rsidP="00B516FA">
      <w:pPr>
        <w:jc w:val="both"/>
        <w:rPr>
          <w:sz w:val="30"/>
          <w:szCs w:val="30"/>
        </w:rPr>
      </w:pPr>
    </w:p>
    <w:p w14:paraId="131E7794" w14:textId="12DE363F" w:rsidR="004A7C13" w:rsidRDefault="004A7C13" w:rsidP="00B516FA">
      <w:pPr>
        <w:jc w:val="both"/>
        <w:rPr>
          <w:sz w:val="30"/>
          <w:szCs w:val="30"/>
        </w:rPr>
      </w:pPr>
    </w:p>
    <w:p w14:paraId="71D3BB51" w14:textId="62C6079D" w:rsidR="004A7C13" w:rsidRDefault="004A7C13" w:rsidP="00B516FA">
      <w:pPr>
        <w:jc w:val="both"/>
        <w:rPr>
          <w:sz w:val="30"/>
          <w:szCs w:val="30"/>
        </w:rPr>
      </w:pPr>
    </w:p>
    <w:p w14:paraId="621EEF2B" w14:textId="57CA3C5B" w:rsidR="004A7C13" w:rsidRDefault="004A7C13" w:rsidP="00B516FA">
      <w:pPr>
        <w:jc w:val="both"/>
        <w:rPr>
          <w:sz w:val="30"/>
          <w:szCs w:val="30"/>
        </w:rPr>
      </w:pPr>
    </w:p>
    <w:p w14:paraId="047A52F1" w14:textId="63CC9FE5" w:rsidR="004A7C13" w:rsidRDefault="004A7C13" w:rsidP="00B516FA">
      <w:pPr>
        <w:jc w:val="both"/>
        <w:rPr>
          <w:sz w:val="30"/>
          <w:szCs w:val="30"/>
        </w:rPr>
      </w:pPr>
    </w:p>
    <w:p w14:paraId="3C1F04CF" w14:textId="0D085344" w:rsidR="004A7C13" w:rsidRDefault="004A7C13" w:rsidP="00B516FA">
      <w:pPr>
        <w:jc w:val="both"/>
        <w:rPr>
          <w:sz w:val="30"/>
          <w:szCs w:val="30"/>
        </w:rPr>
      </w:pPr>
    </w:p>
    <w:p w14:paraId="136F17EB" w14:textId="27F55F66" w:rsidR="004A7C13" w:rsidRDefault="004A7C13" w:rsidP="00B516FA">
      <w:pPr>
        <w:jc w:val="both"/>
        <w:rPr>
          <w:sz w:val="30"/>
          <w:szCs w:val="30"/>
        </w:rPr>
      </w:pPr>
    </w:p>
    <w:p w14:paraId="0B599B68" w14:textId="07ABA5F9" w:rsidR="004A7C13" w:rsidRDefault="004A7C13" w:rsidP="00B516FA">
      <w:pPr>
        <w:jc w:val="both"/>
        <w:rPr>
          <w:sz w:val="30"/>
          <w:szCs w:val="30"/>
        </w:rPr>
      </w:pPr>
    </w:p>
    <w:p w14:paraId="5F0AF5FB" w14:textId="428B84B0" w:rsidR="004A7C13" w:rsidRDefault="004A7C13" w:rsidP="00B516FA">
      <w:pPr>
        <w:jc w:val="both"/>
        <w:rPr>
          <w:sz w:val="30"/>
          <w:szCs w:val="30"/>
        </w:rPr>
      </w:pPr>
    </w:p>
    <w:p w14:paraId="7D6E19FE" w14:textId="03E81F1C" w:rsidR="004A7C13" w:rsidRDefault="004A7C13" w:rsidP="00B516FA">
      <w:pPr>
        <w:jc w:val="both"/>
        <w:rPr>
          <w:sz w:val="30"/>
          <w:szCs w:val="30"/>
        </w:rPr>
      </w:pPr>
    </w:p>
    <w:p w14:paraId="7AFE3622" w14:textId="54A8C3F6" w:rsidR="004A7C13" w:rsidRDefault="004A7C13" w:rsidP="00B516FA">
      <w:pPr>
        <w:jc w:val="both"/>
        <w:rPr>
          <w:sz w:val="30"/>
          <w:szCs w:val="30"/>
        </w:rPr>
      </w:pPr>
    </w:p>
    <w:p w14:paraId="69729266" w14:textId="6B6751AE" w:rsidR="007F1DE2" w:rsidRDefault="007F1DE2" w:rsidP="00B516FA">
      <w:pPr>
        <w:jc w:val="both"/>
        <w:rPr>
          <w:sz w:val="30"/>
          <w:szCs w:val="30"/>
        </w:rPr>
      </w:pPr>
    </w:p>
    <w:p w14:paraId="75B57F5C" w14:textId="4EE3F611" w:rsidR="007F1DE2" w:rsidRDefault="007F1DE2" w:rsidP="00B516FA">
      <w:pPr>
        <w:jc w:val="both"/>
        <w:rPr>
          <w:sz w:val="30"/>
          <w:szCs w:val="30"/>
        </w:rPr>
      </w:pPr>
    </w:p>
    <w:p w14:paraId="1A63B794" w14:textId="77777777" w:rsidR="007F1DE2" w:rsidRDefault="007F1DE2" w:rsidP="00B516FA">
      <w:pPr>
        <w:jc w:val="both"/>
        <w:rPr>
          <w:sz w:val="30"/>
          <w:szCs w:val="30"/>
        </w:rPr>
      </w:pPr>
    </w:p>
    <w:p w14:paraId="26C179AE" w14:textId="6765DB14" w:rsidR="004A7C13" w:rsidRDefault="004A7C13" w:rsidP="00B516FA">
      <w:pPr>
        <w:jc w:val="both"/>
        <w:rPr>
          <w:sz w:val="30"/>
          <w:szCs w:val="30"/>
        </w:rPr>
      </w:pPr>
    </w:p>
    <w:p w14:paraId="49928A6C" w14:textId="15D52A41" w:rsidR="004A7C13" w:rsidRDefault="004A7C13" w:rsidP="00B516FA">
      <w:pPr>
        <w:jc w:val="both"/>
        <w:rPr>
          <w:sz w:val="30"/>
          <w:szCs w:val="30"/>
        </w:rPr>
      </w:pPr>
    </w:p>
    <w:p w14:paraId="2DC2AB00" w14:textId="2026D8FF" w:rsidR="004A7C13" w:rsidRDefault="004A7C13" w:rsidP="00B516FA">
      <w:pPr>
        <w:jc w:val="both"/>
        <w:rPr>
          <w:sz w:val="30"/>
          <w:szCs w:val="30"/>
        </w:rPr>
      </w:pPr>
    </w:p>
    <w:p w14:paraId="0D5F78BF" w14:textId="22A7DD27" w:rsidR="004A7C13" w:rsidRDefault="004A7C13" w:rsidP="00B516FA">
      <w:pPr>
        <w:jc w:val="both"/>
        <w:rPr>
          <w:sz w:val="30"/>
          <w:szCs w:val="30"/>
        </w:rPr>
      </w:pPr>
    </w:p>
    <w:p w14:paraId="1CDBE9A0" w14:textId="3B9E6B67" w:rsidR="004A7C13" w:rsidRDefault="004A7C13" w:rsidP="00B516FA">
      <w:pPr>
        <w:jc w:val="both"/>
        <w:rPr>
          <w:sz w:val="30"/>
          <w:szCs w:val="30"/>
        </w:rPr>
      </w:pPr>
    </w:p>
    <w:p w14:paraId="478B24CF" w14:textId="77777777" w:rsidR="004A7C13" w:rsidRDefault="004A7C13" w:rsidP="00B516FA">
      <w:pPr>
        <w:jc w:val="both"/>
        <w:rPr>
          <w:sz w:val="30"/>
          <w:szCs w:val="30"/>
        </w:rPr>
      </w:pPr>
    </w:p>
    <w:p w14:paraId="6A16C379" w14:textId="0655F651" w:rsidR="008C45A1" w:rsidRDefault="008C45A1" w:rsidP="00B516FA">
      <w:pPr>
        <w:jc w:val="both"/>
        <w:rPr>
          <w:sz w:val="30"/>
          <w:szCs w:val="30"/>
        </w:rPr>
      </w:pPr>
    </w:p>
    <w:p w14:paraId="6C914428" w14:textId="77777777" w:rsidR="004A7C13" w:rsidRPr="0072524E" w:rsidRDefault="004A7C13" w:rsidP="004A7C13">
      <w:pPr>
        <w:tabs>
          <w:tab w:val="left" w:pos="142"/>
          <w:tab w:val="left" w:pos="284"/>
        </w:tabs>
        <w:ind w:firstLine="567"/>
        <w:contextualSpacing/>
        <w:jc w:val="center"/>
        <w:rPr>
          <w:b/>
          <w:sz w:val="28"/>
          <w:szCs w:val="28"/>
        </w:rPr>
      </w:pPr>
      <w:r w:rsidRPr="0072524E">
        <w:rPr>
          <w:b/>
          <w:sz w:val="28"/>
          <w:szCs w:val="28"/>
        </w:rPr>
        <w:t>ПОЛОЖЕНИЕ</w:t>
      </w:r>
    </w:p>
    <w:p w14:paraId="1BF0ADDE" w14:textId="77777777" w:rsidR="004A7C13" w:rsidRPr="0072524E" w:rsidRDefault="004A7C13" w:rsidP="004A7C13">
      <w:pPr>
        <w:tabs>
          <w:tab w:val="left" w:pos="142"/>
          <w:tab w:val="left" w:pos="284"/>
        </w:tabs>
        <w:ind w:firstLine="567"/>
        <w:contextualSpacing/>
        <w:jc w:val="center"/>
        <w:rPr>
          <w:b/>
          <w:bCs/>
          <w:sz w:val="28"/>
          <w:szCs w:val="28"/>
        </w:rPr>
      </w:pPr>
      <w:r w:rsidRPr="0072524E">
        <w:rPr>
          <w:b/>
          <w:bCs/>
          <w:sz w:val="28"/>
          <w:szCs w:val="28"/>
        </w:rPr>
        <w:t>о проведении областного этапа республиканского конкурса</w:t>
      </w:r>
    </w:p>
    <w:p w14:paraId="7B4AD085" w14:textId="77777777" w:rsidR="004A7C13" w:rsidRPr="0072524E" w:rsidRDefault="004A7C13" w:rsidP="004A7C13">
      <w:pPr>
        <w:tabs>
          <w:tab w:val="left" w:pos="142"/>
          <w:tab w:val="left" w:pos="284"/>
        </w:tabs>
        <w:ind w:firstLine="567"/>
        <w:contextualSpacing/>
        <w:jc w:val="center"/>
        <w:rPr>
          <w:b/>
          <w:bCs/>
          <w:sz w:val="28"/>
          <w:szCs w:val="28"/>
        </w:rPr>
      </w:pPr>
      <w:r w:rsidRPr="0072524E">
        <w:rPr>
          <w:b/>
          <w:bCs/>
          <w:sz w:val="28"/>
          <w:szCs w:val="28"/>
        </w:rPr>
        <w:t>игровых про</w:t>
      </w:r>
      <w:r w:rsidRPr="0072524E">
        <w:rPr>
          <w:b/>
          <w:bCs/>
          <w:sz w:val="28"/>
          <w:szCs w:val="28"/>
          <w:lang w:val="be-BY"/>
        </w:rPr>
        <w:t>грамм</w:t>
      </w:r>
      <w:r w:rsidRPr="0072524E">
        <w:rPr>
          <w:b/>
          <w:bCs/>
          <w:sz w:val="28"/>
          <w:szCs w:val="28"/>
        </w:rPr>
        <w:t xml:space="preserve"> «Играют дети – играем мы!»</w:t>
      </w:r>
    </w:p>
    <w:p w14:paraId="002E8B56" w14:textId="77777777" w:rsidR="004A7C13" w:rsidRPr="0072524E" w:rsidRDefault="004A7C13" w:rsidP="004A7C13">
      <w:pPr>
        <w:tabs>
          <w:tab w:val="left" w:pos="142"/>
          <w:tab w:val="left" w:pos="284"/>
        </w:tabs>
        <w:ind w:firstLine="567"/>
        <w:contextualSpacing/>
        <w:jc w:val="both"/>
        <w:rPr>
          <w:b/>
          <w:i/>
          <w:sz w:val="28"/>
          <w:szCs w:val="28"/>
        </w:rPr>
      </w:pPr>
    </w:p>
    <w:p w14:paraId="14A41007" w14:textId="77777777" w:rsidR="004A7C13" w:rsidRPr="0072524E" w:rsidRDefault="004A7C13" w:rsidP="004A7C13">
      <w:pPr>
        <w:tabs>
          <w:tab w:val="left" w:pos="142"/>
          <w:tab w:val="left" w:pos="284"/>
        </w:tabs>
        <w:ind w:firstLine="567"/>
        <w:contextualSpacing/>
        <w:jc w:val="both"/>
        <w:rPr>
          <w:sz w:val="28"/>
          <w:szCs w:val="28"/>
        </w:rPr>
      </w:pPr>
      <w:r w:rsidRPr="0072524E">
        <w:rPr>
          <w:b/>
          <w:sz w:val="28"/>
          <w:szCs w:val="28"/>
        </w:rPr>
        <w:t>1.</w:t>
      </w:r>
      <w:r w:rsidRPr="0072524E">
        <w:rPr>
          <w:sz w:val="28"/>
          <w:szCs w:val="28"/>
        </w:rPr>
        <w:t xml:space="preserve"> </w:t>
      </w:r>
      <w:r w:rsidRPr="0072524E">
        <w:rPr>
          <w:b/>
          <w:sz w:val="28"/>
          <w:szCs w:val="28"/>
        </w:rPr>
        <w:t xml:space="preserve">Цель проведения - </w:t>
      </w:r>
      <w:r w:rsidRPr="0072524E">
        <w:rPr>
          <w:sz w:val="28"/>
          <w:szCs w:val="28"/>
        </w:rPr>
        <w:t xml:space="preserve">выявление и распространение ведущего педагогического опыта в организации игровой деятельности детей и подростков. </w:t>
      </w:r>
    </w:p>
    <w:p w14:paraId="75078F58" w14:textId="77777777" w:rsidR="004A7C13" w:rsidRPr="0072524E" w:rsidRDefault="004A7C13" w:rsidP="004A7C13">
      <w:pPr>
        <w:tabs>
          <w:tab w:val="left" w:pos="142"/>
          <w:tab w:val="left" w:pos="284"/>
        </w:tabs>
        <w:ind w:firstLine="567"/>
        <w:contextualSpacing/>
        <w:jc w:val="both"/>
        <w:rPr>
          <w:b/>
          <w:sz w:val="28"/>
          <w:szCs w:val="28"/>
        </w:rPr>
      </w:pPr>
      <w:r w:rsidRPr="0072524E">
        <w:rPr>
          <w:b/>
          <w:sz w:val="28"/>
          <w:szCs w:val="28"/>
        </w:rPr>
        <w:t>2.</w:t>
      </w:r>
      <w:r w:rsidRPr="0072524E">
        <w:rPr>
          <w:sz w:val="28"/>
          <w:szCs w:val="28"/>
        </w:rPr>
        <w:t xml:space="preserve"> </w:t>
      </w:r>
      <w:r w:rsidRPr="0072524E">
        <w:rPr>
          <w:b/>
          <w:sz w:val="28"/>
          <w:szCs w:val="28"/>
        </w:rPr>
        <w:t>Задачи:</w:t>
      </w:r>
    </w:p>
    <w:p w14:paraId="3E131105" w14:textId="77777777" w:rsidR="004A7C13" w:rsidRPr="0072524E" w:rsidRDefault="004A7C13" w:rsidP="004A7C13">
      <w:pPr>
        <w:pStyle w:val="a4"/>
        <w:numPr>
          <w:ilvl w:val="0"/>
          <w:numId w:val="66"/>
        </w:numPr>
        <w:tabs>
          <w:tab w:val="left" w:pos="142"/>
          <w:tab w:val="left" w:pos="180"/>
          <w:tab w:val="left" w:pos="284"/>
        </w:tabs>
        <w:ind w:left="0" w:firstLine="567"/>
        <w:jc w:val="both"/>
        <w:rPr>
          <w:sz w:val="28"/>
          <w:szCs w:val="28"/>
        </w:rPr>
      </w:pPr>
      <w:r w:rsidRPr="0072524E">
        <w:rPr>
          <w:sz w:val="28"/>
          <w:szCs w:val="28"/>
        </w:rPr>
        <w:t>выявление инновационных подходов в сфере досугово-игровой деятельности;</w:t>
      </w:r>
    </w:p>
    <w:p w14:paraId="7C80C800" w14:textId="77777777" w:rsidR="004A7C13" w:rsidRPr="0072524E" w:rsidRDefault="004A7C13" w:rsidP="004A7C13">
      <w:pPr>
        <w:pStyle w:val="a4"/>
        <w:numPr>
          <w:ilvl w:val="0"/>
          <w:numId w:val="66"/>
        </w:numPr>
        <w:tabs>
          <w:tab w:val="left" w:pos="142"/>
          <w:tab w:val="left" w:pos="180"/>
          <w:tab w:val="left" w:pos="284"/>
        </w:tabs>
        <w:ind w:left="0" w:firstLine="567"/>
        <w:jc w:val="both"/>
        <w:rPr>
          <w:sz w:val="28"/>
          <w:szCs w:val="28"/>
        </w:rPr>
      </w:pPr>
      <w:r w:rsidRPr="0072524E">
        <w:rPr>
          <w:sz w:val="28"/>
          <w:szCs w:val="28"/>
        </w:rPr>
        <w:t>содействие творческому развитию и повышению уровня профессионального мастерства педагогов в организации досугового пространства детей и подростков;</w:t>
      </w:r>
    </w:p>
    <w:p w14:paraId="7385AA5F" w14:textId="77777777" w:rsidR="004A7C13" w:rsidRPr="0072524E" w:rsidRDefault="004A7C13" w:rsidP="004A7C13">
      <w:pPr>
        <w:pStyle w:val="a4"/>
        <w:numPr>
          <w:ilvl w:val="0"/>
          <w:numId w:val="66"/>
        </w:numPr>
        <w:tabs>
          <w:tab w:val="left" w:pos="142"/>
          <w:tab w:val="left" w:pos="284"/>
        </w:tabs>
        <w:ind w:left="0" w:firstLine="567"/>
        <w:jc w:val="both"/>
        <w:rPr>
          <w:sz w:val="28"/>
          <w:szCs w:val="28"/>
        </w:rPr>
      </w:pPr>
      <w:r w:rsidRPr="0072524E">
        <w:rPr>
          <w:sz w:val="28"/>
          <w:szCs w:val="28"/>
        </w:rPr>
        <w:t>совершенствование игровых технологий;</w:t>
      </w:r>
    </w:p>
    <w:p w14:paraId="69E600CF" w14:textId="77777777" w:rsidR="004A7C13" w:rsidRPr="0072524E" w:rsidRDefault="004A7C13" w:rsidP="004A7C13">
      <w:pPr>
        <w:pStyle w:val="a4"/>
        <w:numPr>
          <w:ilvl w:val="0"/>
          <w:numId w:val="66"/>
        </w:numPr>
        <w:tabs>
          <w:tab w:val="left" w:pos="142"/>
          <w:tab w:val="left" w:pos="284"/>
        </w:tabs>
        <w:ind w:left="0" w:firstLine="567"/>
        <w:jc w:val="both"/>
        <w:rPr>
          <w:sz w:val="28"/>
          <w:szCs w:val="28"/>
        </w:rPr>
      </w:pPr>
      <w:r w:rsidRPr="0072524E">
        <w:rPr>
          <w:sz w:val="28"/>
          <w:szCs w:val="28"/>
        </w:rPr>
        <w:t>организация работы по обмену опытом, расширение диапазона творческого общения.</w:t>
      </w:r>
    </w:p>
    <w:p w14:paraId="37BA009B" w14:textId="77777777" w:rsidR="004A7C13" w:rsidRPr="0072524E" w:rsidRDefault="004A7C13" w:rsidP="004A7C13">
      <w:pPr>
        <w:tabs>
          <w:tab w:val="left" w:pos="142"/>
          <w:tab w:val="left" w:pos="284"/>
        </w:tabs>
        <w:ind w:firstLine="567"/>
        <w:contextualSpacing/>
        <w:jc w:val="both"/>
        <w:rPr>
          <w:sz w:val="28"/>
          <w:szCs w:val="28"/>
        </w:rPr>
      </w:pPr>
      <w:r w:rsidRPr="0072524E">
        <w:rPr>
          <w:b/>
          <w:sz w:val="28"/>
          <w:szCs w:val="28"/>
        </w:rPr>
        <w:t>3.</w:t>
      </w:r>
      <w:r w:rsidRPr="0072524E">
        <w:rPr>
          <w:sz w:val="28"/>
          <w:szCs w:val="28"/>
        </w:rPr>
        <w:t xml:space="preserve"> </w:t>
      </w:r>
      <w:r w:rsidRPr="0072524E">
        <w:rPr>
          <w:b/>
          <w:sz w:val="28"/>
          <w:szCs w:val="28"/>
        </w:rPr>
        <w:t>Организатор конкурса</w:t>
      </w:r>
      <w:r w:rsidRPr="0072524E">
        <w:rPr>
          <w:sz w:val="28"/>
          <w:szCs w:val="28"/>
        </w:rPr>
        <w:t>:</w:t>
      </w:r>
    </w:p>
    <w:p w14:paraId="75B61A5D"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Учреждение образования «Гродненский государственный областной Дворец творчества детей и молодежи» (далее – УО «ГГО</w:t>
      </w:r>
      <w:r w:rsidRPr="0072524E">
        <w:rPr>
          <w:sz w:val="28"/>
          <w:szCs w:val="28"/>
          <w:lang w:val="be-BY"/>
        </w:rPr>
        <w:t xml:space="preserve"> </w:t>
      </w:r>
      <w:r w:rsidRPr="0072524E">
        <w:rPr>
          <w:sz w:val="28"/>
          <w:szCs w:val="28"/>
        </w:rPr>
        <w:t>Д</w:t>
      </w:r>
      <w:r w:rsidRPr="0072524E">
        <w:rPr>
          <w:sz w:val="28"/>
          <w:szCs w:val="28"/>
          <w:lang w:val="be-BY"/>
        </w:rPr>
        <w:t xml:space="preserve">ворец творчества детей и </w:t>
      </w:r>
      <w:r w:rsidRPr="0072524E">
        <w:rPr>
          <w:sz w:val="28"/>
          <w:szCs w:val="28"/>
        </w:rPr>
        <w:t>молодёжи»)</w:t>
      </w:r>
    </w:p>
    <w:p w14:paraId="661E5CBE" w14:textId="77777777" w:rsidR="004A7C13" w:rsidRPr="0072524E" w:rsidRDefault="004A7C13" w:rsidP="004A7C13">
      <w:pPr>
        <w:tabs>
          <w:tab w:val="left" w:pos="0"/>
          <w:tab w:val="left" w:pos="142"/>
          <w:tab w:val="left" w:pos="284"/>
        </w:tabs>
        <w:ind w:firstLine="567"/>
        <w:contextualSpacing/>
        <w:jc w:val="both"/>
        <w:rPr>
          <w:b/>
          <w:sz w:val="28"/>
          <w:szCs w:val="28"/>
        </w:rPr>
      </w:pPr>
      <w:r w:rsidRPr="0072524E">
        <w:rPr>
          <w:b/>
          <w:sz w:val="28"/>
          <w:szCs w:val="28"/>
        </w:rPr>
        <w:t>4.</w:t>
      </w:r>
      <w:r w:rsidRPr="0072524E">
        <w:rPr>
          <w:sz w:val="28"/>
          <w:szCs w:val="28"/>
        </w:rPr>
        <w:tab/>
      </w:r>
      <w:r w:rsidRPr="0072524E">
        <w:rPr>
          <w:b/>
          <w:sz w:val="28"/>
          <w:szCs w:val="28"/>
        </w:rPr>
        <w:t>Условия проведения:</w:t>
      </w:r>
    </w:p>
    <w:p w14:paraId="35D8C1B6"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Конкурс состоится из двух самостоятельных форм:</w:t>
      </w:r>
    </w:p>
    <w:p w14:paraId="578C310B" w14:textId="77777777" w:rsidR="004A7C13" w:rsidRPr="0072524E" w:rsidRDefault="004A7C13" w:rsidP="004A7C13">
      <w:pPr>
        <w:pStyle w:val="a4"/>
        <w:numPr>
          <w:ilvl w:val="0"/>
          <w:numId w:val="67"/>
        </w:numPr>
        <w:tabs>
          <w:tab w:val="left" w:pos="142"/>
          <w:tab w:val="left" w:pos="284"/>
        </w:tabs>
        <w:ind w:left="0" w:firstLine="567"/>
        <w:jc w:val="both"/>
        <w:rPr>
          <w:sz w:val="28"/>
          <w:szCs w:val="28"/>
        </w:rPr>
      </w:pPr>
      <w:r>
        <w:rPr>
          <w:sz w:val="28"/>
          <w:szCs w:val="28"/>
        </w:rPr>
        <w:t xml:space="preserve"> </w:t>
      </w:r>
      <w:r w:rsidRPr="0072524E">
        <w:rPr>
          <w:sz w:val="28"/>
          <w:szCs w:val="28"/>
        </w:rPr>
        <w:t xml:space="preserve">областной конкурс игровых проектов «Играют взрослые!» (участники </w:t>
      </w:r>
      <w:proofErr w:type="spellStart"/>
      <w:r w:rsidRPr="0072524E">
        <w:rPr>
          <w:sz w:val="28"/>
          <w:szCs w:val="28"/>
        </w:rPr>
        <w:t>культорганизоторы</w:t>
      </w:r>
      <w:proofErr w:type="spellEnd"/>
      <w:r w:rsidRPr="0072524E">
        <w:rPr>
          <w:sz w:val="28"/>
          <w:szCs w:val="28"/>
        </w:rPr>
        <w:t>, методисты, педагоги учреждений дополнительного образования детей и молодёжи, а также других учреждений образования области);</w:t>
      </w:r>
    </w:p>
    <w:p w14:paraId="3842493D" w14:textId="77777777" w:rsidR="004A7C13" w:rsidRPr="0072524E" w:rsidRDefault="004A7C13" w:rsidP="004A7C13">
      <w:pPr>
        <w:pStyle w:val="a4"/>
        <w:numPr>
          <w:ilvl w:val="0"/>
          <w:numId w:val="67"/>
        </w:numPr>
        <w:tabs>
          <w:tab w:val="left" w:pos="142"/>
          <w:tab w:val="left" w:pos="284"/>
        </w:tabs>
        <w:ind w:left="0" w:firstLine="567"/>
        <w:jc w:val="both"/>
        <w:rPr>
          <w:sz w:val="28"/>
          <w:szCs w:val="28"/>
        </w:rPr>
      </w:pPr>
      <w:r>
        <w:rPr>
          <w:sz w:val="28"/>
          <w:szCs w:val="28"/>
        </w:rPr>
        <w:t xml:space="preserve"> </w:t>
      </w:r>
      <w:r w:rsidRPr="0072524E">
        <w:rPr>
          <w:sz w:val="28"/>
          <w:szCs w:val="28"/>
        </w:rPr>
        <w:t>детский областной конкурс игровых программ «Играем мы!» (участники</w:t>
      </w:r>
    </w:p>
    <w:p w14:paraId="6200859F" w14:textId="77777777" w:rsidR="004A7C13" w:rsidRPr="0072524E" w:rsidRDefault="004A7C13" w:rsidP="004A7C13">
      <w:pPr>
        <w:pStyle w:val="a4"/>
        <w:tabs>
          <w:tab w:val="left" w:pos="142"/>
          <w:tab w:val="left" w:pos="284"/>
        </w:tabs>
        <w:ind w:left="0" w:firstLine="567"/>
        <w:jc w:val="both"/>
        <w:rPr>
          <w:sz w:val="28"/>
          <w:szCs w:val="28"/>
        </w:rPr>
      </w:pPr>
      <w:r w:rsidRPr="0072524E">
        <w:rPr>
          <w:sz w:val="28"/>
          <w:szCs w:val="28"/>
        </w:rPr>
        <w:t xml:space="preserve">дети 12 -17 лет, представители клубов </w:t>
      </w:r>
      <w:proofErr w:type="spellStart"/>
      <w:r w:rsidRPr="0072524E">
        <w:rPr>
          <w:sz w:val="28"/>
          <w:szCs w:val="28"/>
        </w:rPr>
        <w:t>игротехников</w:t>
      </w:r>
      <w:proofErr w:type="spellEnd"/>
      <w:r w:rsidRPr="0072524E">
        <w:rPr>
          <w:sz w:val="28"/>
          <w:szCs w:val="28"/>
        </w:rPr>
        <w:t>, аниматоров и т.д.).</w:t>
      </w:r>
    </w:p>
    <w:p w14:paraId="49130425"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Конкурс проводится в три этапа:</w:t>
      </w:r>
    </w:p>
    <w:p w14:paraId="7992E20B"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Первый этап - заочный, апрель 2025 г.</w:t>
      </w:r>
    </w:p>
    <w:p w14:paraId="12F6C1B3"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 xml:space="preserve">Участники разрабатывают игровую программу по собственному оригинальному сценарию, самостоятельно определяя ее тематику и жанр. Программа должна быть рассчитана на детей </w:t>
      </w:r>
      <w:r w:rsidRPr="0072524E">
        <w:rPr>
          <w:sz w:val="28"/>
          <w:szCs w:val="28"/>
          <w:lang w:val="be-BY"/>
        </w:rPr>
        <w:t xml:space="preserve">среднего и старшего </w:t>
      </w:r>
      <w:r w:rsidRPr="0072524E">
        <w:rPr>
          <w:sz w:val="28"/>
          <w:szCs w:val="28"/>
        </w:rPr>
        <w:t xml:space="preserve">школьного возраста, продолжительностью не более 20 минут. </w:t>
      </w:r>
    </w:p>
    <w:p w14:paraId="1F71B3B1"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Максимальное количество участников (ведущих) программы – 5 человек.</w:t>
      </w:r>
    </w:p>
    <w:p w14:paraId="68074199"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 xml:space="preserve">Заявка согласно Приложению с указанием ссылки на видеозапись выступления направляется до 7 апреля 2025 г. на </w:t>
      </w:r>
      <w:r w:rsidRPr="0072524E">
        <w:rPr>
          <w:sz w:val="28"/>
          <w:szCs w:val="28"/>
          <w:lang w:val="en-US"/>
        </w:rPr>
        <w:t>e</w:t>
      </w:r>
      <w:r w:rsidRPr="0072524E">
        <w:rPr>
          <w:sz w:val="28"/>
          <w:szCs w:val="28"/>
        </w:rPr>
        <w:t>-</w:t>
      </w:r>
      <w:r w:rsidRPr="0072524E">
        <w:rPr>
          <w:sz w:val="28"/>
          <w:szCs w:val="28"/>
          <w:lang w:val="en-US"/>
        </w:rPr>
        <w:t>mail</w:t>
      </w:r>
      <w:r w:rsidRPr="0072524E">
        <w:rPr>
          <w:sz w:val="28"/>
          <w:szCs w:val="28"/>
        </w:rPr>
        <w:t xml:space="preserve">: </w:t>
      </w:r>
      <w:hyperlink r:id="rId48" w:history="1">
        <w:r w:rsidRPr="0072524E">
          <w:rPr>
            <w:rStyle w:val="aa"/>
            <w:sz w:val="28"/>
            <w:szCs w:val="28"/>
            <w:lang w:val="en-US"/>
          </w:rPr>
          <w:t>dosug</w:t>
        </w:r>
        <w:r w:rsidRPr="0072524E">
          <w:rPr>
            <w:rStyle w:val="aa"/>
            <w:sz w:val="28"/>
            <w:szCs w:val="28"/>
          </w:rPr>
          <w:t>.</w:t>
        </w:r>
        <w:r w:rsidRPr="0072524E">
          <w:rPr>
            <w:rStyle w:val="aa"/>
            <w:sz w:val="28"/>
            <w:szCs w:val="28"/>
            <w:lang w:val="en-US"/>
          </w:rPr>
          <w:t>dtdm</w:t>
        </w:r>
        <w:r w:rsidRPr="0072524E">
          <w:rPr>
            <w:rStyle w:val="aa"/>
            <w:sz w:val="28"/>
            <w:szCs w:val="28"/>
          </w:rPr>
          <w:t>@</w:t>
        </w:r>
        <w:r w:rsidRPr="0072524E">
          <w:rPr>
            <w:rStyle w:val="aa"/>
            <w:sz w:val="28"/>
            <w:szCs w:val="28"/>
            <w:lang w:val="en-US"/>
          </w:rPr>
          <w:t>yandex</w:t>
        </w:r>
        <w:r w:rsidRPr="0072524E">
          <w:rPr>
            <w:rStyle w:val="aa"/>
            <w:sz w:val="28"/>
            <w:szCs w:val="28"/>
          </w:rPr>
          <w:t>.</w:t>
        </w:r>
        <w:r w:rsidRPr="0072524E">
          <w:rPr>
            <w:rStyle w:val="aa"/>
            <w:sz w:val="28"/>
            <w:szCs w:val="28"/>
            <w:lang w:val="en-US"/>
          </w:rPr>
          <w:t>by</w:t>
        </w:r>
      </w:hyperlink>
      <w:r w:rsidRPr="0072524E">
        <w:rPr>
          <w:sz w:val="28"/>
          <w:szCs w:val="28"/>
        </w:rPr>
        <w:t xml:space="preserve">    </w:t>
      </w:r>
    </w:p>
    <w:p w14:paraId="796C828A"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Второй этап - отборочный, апрель - май 2025 г.</w:t>
      </w:r>
    </w:p>
    <w:p w14:paraId="52D8E0EB"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Жюри, на основе просмотра видеоматериалов, определяет участников финала, который состоится в УО «ГГО</w:t>
      </w:r>
      <w:r w:rsidRPr="0072524E">
        <w:rPr>
          <w:sz w:val="28"/>
          <w:szCs w:val="28"/>
          <w:lang w:val="be-BY"/>
        </w:rPr>
        <w:t xml:space="preserve"> </w:t>
      </w:r>
      <w:r w:rsidRPr="0072524E">
        <w:rPr>
          <w:sz w:val="28"/>
          <w:szCs w:val="28"/>
        </w:rPr>
        <w:t>Д</w:t>
      </w:r>
      <w:r w:rsidRPr="0072524E">
        <w:rPr>
          <w:sz w:val="28"/>
          <w:szCs w:val="28"/>
          <w:lang w:val="be-BY"/>
        </w:rPr>
        <w:t xml:space="preserve">ворец творчества детей и </w:t>
      </w:r>
      <w:r w:rsidRPr="0072524E">
        <w:rPr>
          <w:sz w:val="28"/>
          <w:szCs w:val="28"/>
        </w:rPr>
        <w:t>молодёжи».</w:t>
      </w:r>
    </w:p>
    <w:p w14:paraId="653969B7"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 xml:space="preserve"> </w:t>
      </w:r>
      <w:r w:rsidRPr="0072524E">
        <w:rPr>
          <w:sz w:val="28"/>
          <w:szCs w:val="28"/>
          <w:lang w:val="be-BY"/>
        </w:rPr>
        <w:tab/>
      </w:r>
      <w:r w:rsidRPr="0072524E">
        <w:rPr>
          <w:sz w:val="28"/>
          <w:szCs w:val="28"/>
        </w:rPr>
        <w:t>Третий этап – областной (финал), октябрь 2025 г.</w:t>
      </w:r>
    </w:p>
    <w:p w14:paraId="66998338"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5</w:t>
      </w:r>
      <w:r w:rsidRPr="0072524E">
        <w:rPr>
          <w:b/>
          <w:sz w:val="28"/>
          <w:szCs w:val="28"/>
        </w:rPr>
        <w:t>. Критерии оценки конкурсных проектов:</w:t>
      </w:r>
    </w:p>
    <w:p w14:paraId="2A4BF135"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актуальность заявленной темы;</w:t>
      </w:r>
    </w:p>
    <w:p w14:paraId="3E714D61"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оригинальность сценарной идеи;</w:t>
      </w:r>
    </w:p>
    <w:p w14:paraId="1BB254E3"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композиционное решение игровой программы (сценарно-режиссерский ход, музыкальное и художественное оформление игровой программы, использование разнообразных приемов театрализации);</w:t>
      </w:r>
    </w:p>
    <w:p w14:paraId="236F495B"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качественное и грамотное использование средств художественной выразительности (свет, костюмы, реквизит, декорации и т.д.);</w:t>
      </w:r>
    </w:p>
    <w:p w14:paraId="7F5DE712"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мастерство и артистичность исполнения (культура речи, умение держаться на сцене, импровизировать);</w:t>
      </w:r>
    </w:p>
    <w:p w14:paraId="50769486" w14:textId="77777777" w:rsidR="004A7C13" w:rsidRPr="0072524E" w:rsidRDefault="004A7C13" w:rsidP="004A7C13">
      <w:pPr>
        <w:pStyle w:val="a4"/>
        <w:numPr>
          <w:ilvl w:val="0"/>
          <w:numId w:val="68"/>
        </w:numPr>
        <w:tabs>
          <w:tab w:val="left" w:pos="142"/>
          <w:tab w:val="left" w:pos="284"/>
        </w:tabs>
        <w:ind w:left="0" w:firstLine="567"/>
        <w:jc w:val="both"/>
        <w:rPr>
          <w:sz w:val="28"/>
          <w:szCs w:val="28"/>
        </w:rPr>
      </w:pPr>
      <w:r w:rsidRPr="0072524E">
        <w:rPr>
          <w:sz w:val="28"/>
          <w:szCs w:val="28"/>
        </w:rPr>
        <w:t>работа со зрительным залом, эффективное вовлечение зрителей в сюжетно-игровое действие.</w:t>
      </w:r>
    </w:p>
    <w:p w14:paraId="702CC39A" w14:textId="77777777" w:rsidR="004A7C13" w:rsidRPr="0072524E" w:rsidRDefault="004A7C13" w:rsidP="004A7C13">
      <w:pPr>
        <w:tabs>
          <w:tab w:val="left" w:pos="142"/>
          <w:tab w:val="left" w:pos="284"/>
        </w:tabs>
        <w:ind w:firstLine="567"/>
        <w:contextualSpacing/>
        <w:jc w:val="both"/>
        <w:rPr>
          <w:b/>
          <w:sz w:val="28"/>
          <w:szCs w:val="28"/>
        </w:rPr>
      </w:pPr>
      <w:r w:rsidRPr="0072524E">
        <w:rPr>
          <w:b/>
          <w:sz w:val="28"/>
          <w:szCs w:val="28"/>
        </w:rPr>
        <w:t>6.</w:t>
      </w:r>
      <w:r w:rsidRPr="0072524E">
        <w:rPr>
          <w:sz w:val="28"/>
          <w:szCs w:val="28"/>
        </w:rPr>
        <w:t xml:space="preserve"> </w:t>
      </w:r>
      <w:r w:rsidRPr="0072524E">
        <w:rPr>
          <w:b/>
          <w:sz w:val="28"/>
          <w:szCs w:val="28"/>
        </w:rPr>
        <w:t>Подведение итогов</w:t>
      </w:r>
    </w:p>
    <w:p w14:paraId="0058CC82" w14:textId="77777777" w:rsidR="004A7C13" w:rsidRPr="0072524E" w:rsidRDefault="004A7C13" w:rsidP="004A7C13">
      <w:pPr>
        <w:tabs>
          <w:tab w:val="left" w:pos="142"/>
          <w:tab w:val="left" w:pos="284"/>
        </w:tabs>
        <w:ind w:firstLine="567"/>
        <w:contextualSpacing/>
        <w:jc w:val="both"/>
        <w:rPr>
          <w:sz w:val="28"/>
          <w:szCs w:val="28"/>
        </w:rPr>
      </w:pPr>
      <w:r w:rsidRPr="0072524E">
        <w:rPr>
          <w:sz w:val="28"/>
          <w:szCs w:val="28"/>
        </w:rPr>
        <w:t>Победитель областного этапа (I место) и призеры (II, III места) награждаются дипломами УО «ГГО</w:t>
      </w:r>
      <w:r w:rsidRPr="0072524E">
        <w:rPr>
          <w:sz w:val="28"/>
          <w:szCs w:val="28"/>
          <w:lang w:val="be-BY"/>
        </w:rPr>
        <w:t xml:space="preserve"> </w:t>
      </w:r>
      <w:r w:rsidRPr="0072524E">
        <w:rPr>
          <w:sz w:val="28"/>
          <w:szCs w:val="28"/>
        </w:rPr>
        <w:t>Д</w:t>
      </w:r>
      <w:r w:rsidRPr="0072524E">
        <w:rPr>
          <w:sz w:val="28"/>
          <w:szCs w:val="28"/>
          <w:lang w:val="be-BY"/>
        </w:rPr>
        <w:t xml:space="preserve">ворец творчества детей и </w:t>
      </w:r>
      <w:r w:rsidRPr="0072524E">
        <w:rPr>
          <w:sz w:val="28"/>
          <w:szCs w:val="28"/>
        </w:rPr>
        <w:t>молодёжи» и будут представлять Гродненскую область на республиканском конкурсе игровых программ «Играют дети – играем мы!», который пройдет в учреждении образования «Национальный детский образовательно-оздоровительный центр «Зубренок».</w:t>
      </w:r>
    </w:p>
    <w:p w14:paraId="69AA3785" w14:textId="77777777" w:rsidR="004A7C13" w:rsidRPr="0072524E" w:rsidRDefault="004A7C13" w:rsidP="004A7C13">
      <w:pPr>
        <w:tabs>
          <w:tab w:val="left" w:pos="142"/>
          <w:tab w:val="left" w:pos="284"/>
        </w:tabs>
        <w:ind w:firstLine="567"/>
        <w:contextualSpacing/>
        <w:jc w:val="both"/>
        <w:rPr>
          <w:i/>
          <w:sz w:val="28"/>
          <w:szCs w:val="28"/>
        </w:rPr>
      </w:pPr>
    </w:p>
    <w:p w14:paraId="4220CE2C" w14:textId="77777777" w:rsidR="004A7C13" w:rsidRDefault="004A7C13" w:rsidP="004A7C13">
      <w:pPr>
        <w:tabs>
          <w:tab w:val="left" w:pos="142"/>
          <w:tab w:val="left" w:pos="284"/>
        </w:tabs>
        <w:ind w:firstLine="567"/>
        <w:contextualSpacing/>
        <w:jc w:val="both"/>
        <w:rPr>
          <w:b/>
          <w:bCs/>
          <w:sz w:val="28"/>
          <w:szCs w:val="28"/>
        </w:rPr>
      </w:pPr>
    </w:p>
    <w:p w14:paraId="7F924293" w14:textId="77777777" w:rsidR="004A7C13" w:rsidRPr="0072524E" w:rsidRDefault="004A7C13" w:rsidP="004A7C13">
      <w:pPr>
        <w:tabs>
          <w:tab w:val="left" w:pos="142"/>
          <w:tab w:val="left" w:pos="284"/>
        </w:tabs>
        <w:ind w:firstLine="567"/>
        <w:contextualSpacing/>
        <w:jc w:val="right"/>
        <w:rPr>
          <w:b/>
          <w:bCs/>
          <w:sz w:val="28"/>
          <w:szCs w:val="28"/>
        </w:rPr>
      </w:pPr>
      <w:r w:rsidRPr="0072524E">
        <w:rPr>
          <w:b/>
          <w:bCs/>
          <w:sz w:val="28"/>
          <w:szCs w:val="28"/>
        </w:rPr>
        <w:t>Приложение</w:t>
      </w:r>
    </w:p>
    <w:p w14:paraId="29110461" w14:textId="77777777" w:rsidR="004A7C13" w:rsidRPr="0072524E" w:rsidRDefault="004A7C13" w:rsidP="004A7C13">
      <w:pPr>
        <w:tabs>
          <w:tab w:val="left" w:pos="142"/>
          <w:tab w:val="left" w:pos="284"/>
        </w:tabs>
        <w:ind w:firstLine="567"/>
        <w:contextualSpacing/>
        <w:jc w:val="center"/>
        <w:rPr>
          <w:sz w:val="28"/>
          <w:szCs w:val="28"/>
        </w:rPr>
      </w:pPr>
    </w:p>
    <w:p w14:paraId="0CE1C433" w14:textId="77777777" w:rsidR="004A7C13" w:rsidRPr="0072524E" w:rsidRDefault="004A7C13" w:rsidP="004A7C13">
      <w:pPr>
        <w:tabs>
          <w:tab w:val="left" w:pos="142"/>
          <w:tab w:val="left" w:pos="284"/>
        </w:tabs>
        <w:ind w:firstLine="567"/>
        <w:contextualSpacing/>
        <w:jc w:val="center"/>
        <w:rPr>
          <w:b/>
          <w:bCs/>
          <w:sz w:val="28"/>
          <w:szCs w:val="28"/>
        </w:rPr>
      </w:pPr>
      <w:r w:rsidRPr="0072524E">
        <w:rPr>
          <w:b/>
          <w:bCs/>
          <w:sz w:val="28"/>
          <w:szCs w:val="28"/>
        </w:rPr>
        <w:t>Заявка на участие в областном этапе республиканского конкурса игровых программ «Играют дети – играем мы</w:t>
      </w:r>
      <w:bookmarkStart w:id="69" w:name="_Hlk112679379"/>
      <w:r w:rsidRPr="0072524E">
        <w:rPr>
          <w:b/>
          <w:bCs/>
          <w:sz w:val="28"/>
          <w:szCs w:val="28"/>
        </w:rPr>
        <w:t>!»</w:t>
      </w:r>
    </w:p>
    <w:bookmarkEnd w:id="69"/>
    <w:p w14:paraId="4C308C87" w14:textId="77777777" w:rsidR="004A7C13" w:rsidRPr="0072524E" w:rsidRDefault="004A7C13" w:rsidP="004A7C13">
      <w:pPr>
        <w:widowControl w:val="0"/>
        <w:tabs>
          <w:tab w:val="left" w:pos="142"/>
          <w:tab w:val="left" w:pos="284"/>
        </w:tabs>
        <w:autoSpaceDE w:val="0"/>
        <w:autoSpaceDN w:val="0"/>
        <w:adjustRightInd w:val="0"/>
        <w:ind w:firstLine="567"/>
        <w:contextualSpacing/>
        <w:jc w:val="center"/>
        <w:rPr>
          <w:sz w:val="28"/>
          <w:szCs w:val="28"/>
        </w:rPr>
      </w:pPr>
    </w:p>
    <w:p w14:paraId="7D8BF320" w14:textId="77777777" w:rsidR="004A7C13" w:rsidRPr="0072524E" w:rsidRDefault="004A7C13" w:rsidP="004A7C13">
      <w:pPr>
        <w:widowControl w:val="0"/>
        <w:tabs>
          <w:tab w:val="left" w:pos="142"/>
          <w:tab w:val="left" w:pos="284"/>
        </w:tabs>
        <w:autoSpaceDE w:val="0"/>
        <w:autoSpaceDN w:val="0"/>
        <w:adjustRightInd w:val="0"/>
        <w:contextualSpacing/>
        <w:jc w:val="both"/>
        <w:rPr>
          <w:sz w:val="28"/>
          <w:szCs w:val="28"/>
        </w:rPr>
      </w:pPr>
      <w:r w:rsidRPr="0072524E">
        <w:rPr>
          <w:sz w:val="28"/>
          <w:szCs w:val="28"/>
        </w:rPr>
        <w:t>1.Район, учреждение.</w:t>
      </w:r>
    </w:p>
    <w:p w14:paraId="7CFB1BE4" w14:textId="77777777" w:rsidR="004A7C13" w:rsidRPr="0072524E" w:rsidRDefault="004A7C13" w:rsidP="004A7C13">
      <w:pPr>
        <w:widowControl w:val="0"/>
        <w:tabs>
          <w:tab w:val="left" w:pos="142"/>
          <w:tab w:val="left" w:pos="284"/>
          <w:tab w:val="left" w:pos="851"/>
        </w:tabs>
        <w:autoSpaceDE w:val="0"/>
        <w:autoSpaceDN w:val="0"/>
        <w:adjustRightInd w:val="0"/>
        <w:contextualSpacing/>
        <w:jc w:val="both"/>
        <w:rPr>
          <w:sz w:val="28"/>
          <w:szCs w:val="28"/>
        </w:rPr>
      </w:pPr>
      <w:r>
        <w:rPr>
          <w:sz w:val="28"/>
          <w:szCs w:val="28"/>
        </w:rPr>
        <w:t xml:space="preserve">2. </w:t>
      </w:r>
      <w:r w:rsidRPr="0072524E">
        <w:rPr>
          <w:sz w:val="28"/>
          <w:szCs w:val="28"/>
        </w:rPr>
        <w:t>Авторы и разработчики программы.</w:t>
      </w:r>
    </w:p>
    <w:p w14:paraId="4869F10A" w14:textId="77777777" w:rsidR="004A7C13" w:rsidRPr="0072524E" w:rsidRDefault="004A7C13" w:rsidP="004A7C13">
      <w:pPr>
        <w:widowControl w:val="0"/>
        <w:tabs>
          <w:tab w:val="left" w:pos="142"/>
          <w:tab w:val="left" w:pos="284"/>
          <w:tab w:val="left" w:pos="567"/>
          <w:tab w:val="left" w:pos="851"/>
        </w:tabs>
        <w:autoSpaceDE w:val="0"/>
        <w:autoSpaceDN w:val="0"/>
        <w:adjustRightInd w:val="0"/>
        <w:contextualSpacing/>
        <w:jc w:val="both"/>
        <w:rPr>
          <w:sz w:val="28"/>
          <w:szCs w:val="28"/>
        </w:rPr>
      </w:pPr>
      <w:r>
        <w:rPr>
          <w:sz w:val="28"/>
          <w:szCs w:val="28"/>
        </w:rPr>
        <w:t xml:space="preserve">3. </w:t>
      </w:r>
      <w:r w:rsidRPr="0072524E">
        <w:rPr>
          <w:sz w:val="28"/>
          <w:szCs w:val="28"/>
        </w:rPr>
        <w:t>Название программы.</w:t>
      </w:r>
    </w:p>
    <w:p w14:paraId="2350E62D" w14:textId="77777777" w:rsidR="004A7C13" w:rsidRPr="0072524E" w:rsidRDefault="004A7C13" w:rsidP="004A7C13">
      <w:pPr>
        <w:widowControl w:val="0"/>
        <w:tabs>
          <w:tab w:val="left" w:pos="142"/>
          <w:tab w:val="left" w:pos="284"/>
        </w:tabs>
        <w:autoSpaceDE w:val="0"/>
        <w:autoSpaceDN w:val="0"/>
        <w:adjustRightInd w:val="0"/>
        <w:contextualSpacing/>
        <w:jc w:val="both"/>
        <w:rPr>
          <w:sz w:val="28"/>
          <w:szCs w:val="28"/>
        </w:rPr>
      </w:pPr>
      <w:r>
        <w:rPr>
          <w:sz w:val="28"/>
          <w:szCs w:val="28"/>
        </w:rPr>
        <w:t xml:space="preserve">4. </w:t>
      </w:r>
      <w:r w:rsidRPr="0072524E">
        <w:rPr>
          <w:sz w:val="28"/>
          <w:szCs w:val="28"/>
        </w:rPr>
        <w:t>Фамилия, имя, отчество всех участников программы (ведущие, актеры, группа организационно-технического обеспечения и т.д.);</w:t>
      </w:r>
    </w:p>
    <w:p w14:paraId="719B0225" w14:textId="77777777" w:rsidR="004A7C13" w:rsidRPr="0072524E" w:rsidRDefault="004A7C13" w:rsidP="004A7C13">
      <w:pPr>
        <w:widowControl w:val="0"/>
        <w:tabs>
          <w:tab w:val="left" w:pos="142"/>
          <w:tab w:val="left" w:pos="284"/>
        </w:tabs>
        <w:autoSpaceDE w:val="0"/>
        <w:autoSpaceDN w:val="0"/>
        <w:adjustRightInd w:val="0"/>
        <w:contextualSpacing/>
        <w:jc w:val="both"/>
        <w:rPr>
          <w:sz w:val="28"/>
          <w:szCs w:val="28"/>
        </w:rPr>
      </w:pPr>
      <w:r>
        <w:rPr>
          <w:sz w:val="28"/>
          <w:szCs w:val="28"/>
        </w:rPr>
        <w:t xml:space="preserve">5. </w:t>
      </w:r>
      <w:r w:rsidRPr="0072524E">
        <w:rPr>
          <w:sz w:val="28"/>
          <w:szCs w:val="28"/>
        </w:rPr>
        <w:t>Номинация</w:t>
      </w:r>
    </w:p>
    <w:p w14:paraId="62AE2F50" w14:textId="77777777" w:rsidR="004A7C13" w:rsidRPr="00B72036" w:rsidRDefault="004A7C13" w:rsidP="004A7C13">
      <w:pPr>
        <w:widowControl w:val="0"/>
        <w:tabs>
          <w:tab w:val="left" w:pos="142"/>
          <w:tab w:val="left" w:pos="284"/>
          <w:tab w:val="left" w:pos="426"/>
        </w:tabs>
        <w:autoSpaceDE w:val="0"/>
        <w:autoSpaceDN w:val="0"/>
        <w:adjustRightInd w:val="0"/>
        <w:jc w:val="both"/>
        <w:rPr>
          <w:sz w:val="28"/>
          <w:szCs w:val="28"/>
        </w:rPr>
      </w:pPr>
      <w:r>
        <w:rPr>
          <w:sz w:val="28"/>
          <w:szCs w:val="28"/>
        </w:rPr>
        <w:t xml:space="preserve">6. </w:t>
      </w:r>
      <w:r w:rsidRPr="00B72036">
        <w:rPr>
          <w:sz w:val="28"/>
          <w:szCs w:val="28"/>
        </w:rPr>
        <w:t>Возраст и минимальное количество детей, на которых рассчитана программа.</w:t>
      </w:r>
    </w:p>
    <w:p w14:paraId="4F5A033A" w14:textId="77777777" w:rsidR="004A7C13" w:rsidRPr="0072524E" w:rsidRDefault="004A7C13" w:rsidP="004A7C13">
      <w:pPr>
        <w:widowControl w:val="0"/>
        <w:tabs>
          <w:tab w:val="left" w:pos="142"/>
          <w:tab w:val="left" w:pos="284"/>
        </w:tabs>
        <w:autoSpaceDE w:val="0"/>
        <w:autoSpaceDN w:val="0"/>
        <w:adjustRightInd w:val="0"/>
        <w:contextualSpacing/>
        <w:jc w:val="both"/>
        <w:rPr>
          <w:sz w:val="28"/>
          <w:szCs w:val="28"/>
        </w:rPr>
      </w:pPr>
      <w:r>
        <w:rPr>
          <w:sz w:val="28"/>
          <w:szCs w:val="28"/>
        </w:rPr>
        <w:t xml:space="preserve">7. </w:t>
      </w:r>
      <w:r w:rsidRPr="0072524E">
        <w:rPr>
          <w:sz w:val="28"/>
          <w:szCs w:val="28"/>
        </w:rPr>
        <w:t>Техническое обеспечение и необходимое оборудование.</w:t>
      </w:r>
    </w:p>
    <w:p w14:paraId="4B3AA8E1" w14:textId="77777777" w:rsidR="004A7C13" w:rsidRPr="00B72036" w:rsidRDefault="004A7C13" w:rsidP="004A7C13">
      <w:pPr>
        <w:tabs>
          <w:tab w:val="left" w:pos="142"/>
          <w:tab w:val="left" w:pos="284"/>
        </w:tabs>
        <w:jc w:val="both"/>
        <w:rPr>
          <w:sz w:val="28"/>
          <w:szCs w:val="28"/>
        </w:rPr>
      </w:pPr>
      <w:r>
        <w:rPr>
          <w:sz w:val="28"/>
          <w:szCs w:val="28"/>
        </w:rPr>
        <w:t xml:space="preserve">8. </w:t>
      </w:r>
      <w:r w:rsidRPr="00B72036">
        <w:rPr>
          <w:sz w:val="28"/>
          <w:szCs w:val="28"/>
        </w:rPr>
        <w:t>Контактные телефоны</w:t>
      </w:r>
      <w:r w:rsidRPr="00B72036">
        <w:rPr>
          <w:sz w:val="28"/>
          <w:szCs w:val="28"/>
          <w:lang w:val="be-BY"/>
        </w:rPr>
        <w:t>.</w:t>
      </w:r>
    </w:p>
    <w:p w14:paraId="246D8D4B" w14:textId="77777777" w:rsidR="004A7C13" w:rsidRPr="00B72036" w:rsidRDefault="004A7C13" w:rsidP="004A7C13">
      <w:pPr>
        <w:tabs>
          <w:tab w:val="left" w:pos="142"/>
          <w:tab w:val="left" w:pos="284"/>
        </w:tabs>
        <w:jc w:val="both"/>
        <w:rPr>
          <w:sz w:val="28"/>
          <w:szCs w:val="28"/>
        </w:rPr>
      </w:pPr>
      <w:r>
        <w:rPr>
          <w:sz w:val="28"/>
          <w:szCs w:val="28"/>
          <w:lang w:val="be-BY"/>
        </w:rPr>
        <w:t xml:space="preserve">9. </w:t>
      </w:r>
      <w:r w:rsidRPr="00B72036">
        <w:rPr>
          <w:sz w:val="28"/>
          <w:szCs w:val="28"/>
          <w:lang w:val="be-BY"/>
        </w:rPr>
        <w:t>Ссылка на видеозапись выступления.</w:t>
      </w:r>
    </w:p>
    <w:p w14:paraId="248436A0" w14:textId="77777777" w:rsidR="004A7C13" w:rsidRDefault="004A7C13" w:rsidP="004A7C13">
      <w:pPr>
        <w:jc w:val="both"/>
        <w:rPr>
          <w:sz w:val="30"/>
          <w:szCs w:val="30"/>
        </w:rPr>
      </w:pPr>
    </w:p>
    <w:p w14:paraId="7F305783" w14:textId="77777777" w:rsidR="004A7C13" w:rsidRDefault="004A7C13" w:rsidP="004A7C13">
      <w:pPr>
        <w:jc w:val="both"/>
        <w:rPr>
          <w:sz w:val="30"/>
          <w:szCs w:val="30"/>
        </w:rPr>
      </w:pPr>
    </w:p>
    <w:p w14:paraId="7C9A300D" w14:textId="77777777" w:rsidR="004A7C13" w:rsidRDefault="004A7C13" w:rsidP="004A7C13">
      <w:pPr>
        <w:jc w:val="both"/>
        <w:rPr>
          <w:sz w:val="30"/>
          <w:szCs w:val="30"/>
        </w:rPr>
      </w:pPr>
    </w:p>
    <w:p w14:paraId="42325F7A" w14:textId="77777777" w:rsidR="004A7C13" w:rsidRDefault="004A7C13" w:rsidP="004A7C13">
      <w:pPr>
        <w:jc w:val="both"/>
        <w:rPr>
          <w:sz w:val="30"/>
          <w:szCs w:val="30"/>
        </w:rPr>
      </w:pPr>
    </w:p>
    <w:p w14:paraId="2AD7307B" w14:textId="1C6BBB39" w:rsidR="008C45A1" w:rsidRDefault="008C45A1" w:rsidP="00B516FA">
      <w:pPr>
        <w:jc w:val="both"/>
        <w:rPr>
          <w:sz w:val="30"/>
          <w:szCs w:val="30"/>
        </w:rPr>
      </w:pPr>
    </w:p>
    <w:p w14:paraId="619DCD97" w14:textId="5A6B96DC" w:rsidR="008C45A1" w:rsidRDefault="008C45A1" w:rsidP="00B516FA">
      <w:pPr>
        <w:jc w:val="both"/>
        <w:rPr>
          <w:sz w:val="30"/>
          <w:szCs w:val="30"/>
        </w:rPr>
      </w:pPr>
    </w:p>
    <w:p w14:paraId="6C876EDB" w14:textId="22B4A7D8" w:rsidR="00A679E3" w:rsidRDefault="00A679E3" w:rsidP="00B516FA">
      <w:pPr>
        <w:jc w:val="both"/>
        <w:rPr>
          <w:sz w:val="30"/>
          <w:szCs w:val="30"/>
        </w:rPr>
      </w:pPr>
    </w:p>
    <w:p w14:paraId="7AC76DEB" w14:textId="7D8B7B6D" w:rsidR="00A679E3" w:rsidRDefault="00A679E3" w:rsidP="00B516FA">
      <w:pPr>
        <w:jc w:val="both"/>
        <w:rPr>
          <w:sz w:val="30"/>
          <w:szCs w:val="30"/>
        </w:rPr>
      </w:pPr>
    </w:p>
    <w:p w14:paraId="6B0AFEBA" w14:textId="77777777" w:rsidR="00D277F6" w:rsidRDefault="00D277F6" w:rsidP="00B516FA">
      <w:pPr>
        <w:jc w:val="both"/>
        <w:rPr>
          <w:sz w:val="30"/>
          <w:szCs w:val="30"/>
        </w:rPr>
      </w:pPr>
    </w:p>
    <w:p w14:paraId="4FCA0A6A" w14:textId="14FE683E" w:rsidR="004A7C13" w:rsidRDefault="004A7C13" w:rsidP="00B516FA">
      <w:pPr>
        <w:jc w:val="both"/>
        <w:rPr>
          <w:sz w:val="30"/>
          <w:szCs w:val="30"/>
        </w:rPr>
      </w:pPr>
    </w:p>
    <w:p w14:paraId="27FB9EFD" w14:textId="77777777" w:rsidR="003A370E" w:rsidRPr="002203E6" w:rsidRDefault="003A370E" w:rsidP="00B516FA">
      <w:pPr>
        <w:jc w:val="both"/>
        <w:rPr>
          <w:sz w:val="30"/>
          <w:szCs w:val="30"/>
        </w:rPr>
      </w:pPr>
    </w:p>
    <w:p w14:paraId="7C459264" w14:textId="77777777" w:rsidR="00D277F6" w:rsidRPr="004B1758" w:rsidRDefault="00D277F6" w:rsidP="00D277F6">
      <w:pPr>
        <w:ind w:left="45"/>
        <w:jc w:val="center"/>
        <w:rPr>
          <w:b/>
          <w:bCs/>
          <w:sz w:val="28"/>
          <w:szCs w:val="28"/>
        </w:rPr>
      </w:pPr>
      <w:bookmarkStart w:id="70" w:name="_Toc140663172"/>
      <w:r w:rsidRPr="004B1758">
        <w:rPr>
          <w:b/>
          <w:bCs/>
          <w:sz w:val="28"/>
          <w:szCs w:val="28"/>
        </w:rPr>
        <w:t xml:space="preserve">ПОЛОЖЕНИЕ </w:t>
      </w:r>
    </w:p>
    <w:p w14:paraId="140DF437" w14:textId="77777777" w:rsidR="00D277F6" w:rsidRPr="004B1758" w:rsidRDefault="00D277F6" w:rsidP="00D277F6">
      <w:pPr>
        <w:jc w:val="center"/>
        <w:rPr>
          <w:b/>
          <w:i/>
          <w:sz w:val="28"/>
          <w:szCs w:val="28"/>
        </w:rPr>
      </w:pPr>
      <w:r w:rsidRPr="004B1758">
        <w:rPr>
          <w:sz w:val="28"/>
          <w:szCs w:val="28"/>
        </w:rPr>
        <w:t xml:space="preserve">о проведении областного фестиваля творчества детей с особенностями психофизического развития </w:t>
      </w:r>
      <w:r w:rsidRPr="004B1758">
        <w:rPr>
          <w:b/>
          <w:i/>
          <w:sz w:val="28"/>
          <w:szCs w:val="28"/>
        </w:rPr>
        <w:t>«Мир моих увлечений»</w:t>
      </w:r>
    </w:p>
    <w:p w14:paraId="765E90CF" w14:textId="77777777" w:rsidR="00D277F6" w:rsidRPr="004B1758" w:rsidRDefault="00D277F6" w:rsidP="00D277F6">
      <w:pPr>
        <w:jc w:val="center"/>
        <w:rPr>
          <w:b/>
          <w:sz w:val="16"/>
          <w:szCs w:val="16"/>
        </w:rPr>
      </w:pPr>
    </w:p>
    <w:p w14:paraId="24E64332" w14:textId="77777777" w:rsidR="00D277F6" w:rsidRPr="004B1758" w:rsidRDefault="00D277F6" w:rsidP="00D277F6">
      <w:pPr>
        <w:ind w:firstLine="709"/>
        <w:rPr>
          <w:b/>
          <w:sz w:val="28"/>
          <w:szCs w:val="28"/>
        </w:rPr>
      </w:pPr>
      <w:r w:rsidRPr="004B1758">
        <w:rPr>
          <w:b/>
          <w:sz w:val="28"/>
          <w:szCs w:val="28"/>
        </w:rPr>
        <w:t xml:space="preserve">Цели и задачи: </w:t>
      </w:r>
    </w:p>
    <w:p w14:paraId="30ACA184" w14:textId="77777777" w:rsidR="00D277F6" w:rsidRPr="004B1758" w:rsidRDefault="00D277F6" w:rsidP="00D277F6">
      <w:pPr>
        <w:numPr>
          <w:ilvl w:val="0"/>
          <w:numId w:val="81"/>
        </w:numPr>
        <w:tabs>
          <w:tab w:val="left" w:pos="993"/>
        </w:tabs>
        <w:ind w:firstLine="709"/>
        <w:contextualSpacing/>
        <w:jc w:val="both"/>
        <w:rPr>
          <w:sz w:val="28"/>
          <w:szCs w:val="28"/>
        </w:rPr>
      </w:pPr>
      <w:r w:rsidRPr="004B1758">
        <w:rPr>
          <w:sz w:val="28"/>
          <w:szCs w:val="28"/>
        </w:rPr>
        <w:t>формирование социально значимого жизненного пространства для реализации творческого потенциала и запросов детей;</w:t>
      </w:r>
    </w:p>
    <w:p w14:paraId="69BD2250" w14:textId="77777777" w:rsidR="00D277F6" w:rsidRPr="004B1758" w:rsidRDefault="00D277F6" w:rsidP="00D277F6">
      <w:pPr>
        <w:numPr>
          <w:ilvl w:val="0"/>
          <w:numId w:val="81"/>
        </w:numPr>
        <w:tabs>
          <w:tab w:val="left" w:pos="993"/>
        </w:tabs>
        <w:ind w:firstLine="709"/>
        <w:contextualSpacing/>
        <w:jc w:val="both"/>
        <w:rPr>
          <w:sz w:val="28"/>
          <w:szCs w:val="28"/>
        </w:rPr>
      </w:pPr>
      <w:r w:rsidRPr="004B1758">
        <w:rPr>
          <w:sz w:val="28"/>
          <w:szCs w:val="28"/>
        </w:rPr>
        <w:t>содействие социальной адаптации детей с особенностями психофизического развития;</w:t>
      </w:r>
    </w:p>
    <w:p w14:paraId="17DA3D58" w14:textId="77777777" w:rsidR="00D277F6" w:rsidRPr="004B1758" w:rsidRDefault="00D277F6" w:rsidP="00D277F6">
      <w:pPr>
        <w:numPr>
          <w:ilvl w:val="0"/>
          <w:numId w:val="81"/>
        </w:numPr>
        <w:tabs>
          <w:tab w:val="left" w:pos="993"/>
        </w:tabs>
        <w:ind w:firstLine="709"/>
        <w:contextualSpacing/>
        <w:jc w:val="both"/>
        <w:rPr>
          <w:sz w:val="28"/>
          <w:szCs w:val="28"/>
        </w:rPr>
      </w:pPr>
      <w:r w:rsidRPr="004B1758">
        <w:rPr>
          <w:sz w:val="28"/>
          <w:szCs w:val="28"/>
        </w:rPr>
        <w:t>создание эмоционально благоприятной атмосферы праздника и плодотворного общения.</w:t>
      </w:r>
    </w:p>
    <w:p w14:paraId="2A700A20" w14:textId="77777777" w:rsidR="00D277F6" w:rsidRPr="004B1758" w:rsidRDefault="00D277F6" w:rsidP="00D277F6">
      <w:pPr>
        <w:ind w:firstLine="709"/>
        <w:contextualSpacing/>
        <w:jc w:val="both"/>
        <w:rPr>
          <w:sz w:val="28"/>
          <w:szCs w:val="28"/>
        </w:rPr>
      </w:pPr>
      <w:r w:rsidRPr="004B1758">
        <w:rPr>
          <w:b/>
          <w:sz w:val="28"/>
          <w:szCs w:val="28"/>
        </w:rPr>
        <w:t xml:space="preserve">Организатор фестиваля: </w:t>
      </w:r>
      <w:r w:rsidRPr="004B1758">
        <w:rPr>
          <w:sz w:val="28"/>
          <w:szCs w:val="28"/>
        </w:rPr>
        <w:t>Учреждение образования «Гродненский государственный областной Дворец творчества детей и молодежи».</w:t>
      </w:r>
    </w:p>
    <w:p w14:paraId="27412719" w14:textId="77777777" w:rsidR="00D277F6" w:rsidRPr="004B1758" w:rsidRDefault="00D277F6" w:rsidP="00D277F6">
      <w:pPr>
        <w:ind w:firstLine="709"/>
        <w:rPr>
          <w:b/>
          <w:sz w:val="28"/>
          <w:szCs w:val="28"/>
        </w:rPr>
      </w:pPr>
      <w:r w:rsidRPr="004B1758">
        <w:rPr>
          <w:b/>
          <w:sz w:val="28"/>
          <w:szCs w:val="28"/>
        </w:rPr>
        <w:t xml:space="preserve">Условия проведения фестиваля: </w:t>
      </w:r>
    </w:p>
    <w:p w14:paraId="0985A9C6" w14:textId="77777777" w:rsidR="00D277F6" w:rsidRPr="004B1758" w:rsidRDefault="00D277F6" w:rsidP="00D277F6">
      <w:pPr>
        <w:ind w:firstLine="709"/>
        <w:jc w:val="both"/>
        <w:rPr>
          <w:sz w:val="28"/>
          <w:szCs w:val="28"/>
        </w:rPr>
      </w:pPr>
      <w:r w:rsidRPr="004B1758">
        <w:rPr>
          <w:sz w:val="28"/>
          <w:szCs w:val="28"/>
        </w:rPr>
        <w:t>В фестивале принимают участие дети с особенностями психофизического развития, посещающие объединения по интересам УДОДМ, в возрасте от 6 до 17 лет.</w:t>
      </w:r>
    </w:p>
    <w:p w14:paraId="67CED38A" w14:textId="77777777" w:rsidR="00D277F6" w:rsidRPr="004B1758" w:rsidRDefault="00D277F6" w:rsidP="00D277F6">
      <w:pPr>
        <w:ind w:firstLine="709"/>
        <w:jc w:val="both"/>
        <w:rPr>
          <w:sz w:val="28"/>
          <w:szCs w:val="28"/>
        </w:rPr>
      </w:pPr>
      <w:r w:rsidRPr="004B1758">
        <w:rPr>
          <w:sz w:val="28"/>
          <w:szCs w:val="28"/>
        </w:rPr>
        <w:t xml:space="preserve">Каждый район (в том числе Ленинский и Октябрьский районы </w:t>
      </w:r>
      <w:proofErr w:type="spellStart"/>
      <w:r w:rsidRPr="004B1758">
        <w:rPr>
          <w:sz w:val="28"/>
          <w:szCs w:val="28"/>
        </w:rPr>
        <w:t>г.Гродно</w:t>
      </w:r>
      <w:proofErr w:type="spellEnd"/>
      <w:r w:rsidRPr="004B1758">
        <w:rPr>
          <w:sz w:val="28"/>
          <w:szCs w:val="28"/>
        </w:rPr>
        <w:t>) и УО «ГГО</w:t>
      </w:r>
      <w:r w:rsidRPr="00822585">
        <w:rPr>
          <w:sz w:val="28"/>
          <w:szCs w:val="28"/>
        </w:rPr>
        <w:t xml:space="preserve"> </w:t>
      </w:r>
      <w:r w:rsidRPr="004B1758">
        <w:rPr>
          <w:sz w:val="28"/>
          <w:szCs w:val="28"/>
        </w:rPr>
        <w:t>Д</w:t>
      </w:r>
      <w:r>
        <w:rPr>
          <w:sz w:val="28"/>
          <w:szCs w:val="28"/>
        </w:rPr>
        <w:t>ворец творчества детей и молодежи</w:t>
      </w:r>
      <w:r w:rsidRPr="004B1758">
        <w:rPr>
          <w:sz w:val="28"/>
          <w:szCs w:val="28"/>
        </w:rPr>
        <w:t>» представляет группу детей в количестве 3-х человек. Общее количество участников – 60.</w:t>
      </w:r>
    </w:p>
    <w:p w14:paraId="04964155" w14:textId="77777777" w:rsidR="00D277F6" w:rsidRPr="004B1758" w:rsidRDefault="00D277F6" w:rsidP="00D277F6">
      <w:pPr>
        <w:ind w:firstLine="709"/>
        <w:jc w:val="both"/>
        <w:rPr>
          <w:sz w:val="28"/>
          <w:szCs w:val="28"/>
        </w:rPr>
      </w:pPr>
      <w:r w:rsidRPr="004B1758">
        <w:rPr>
          <w:sz w:val="28"/>
          <w:szCs w:val="28"/>
        </w:rPr>
        <w:t>Участники фестиваля презентуют авторские работы декоративно-прикладного творчества, хореографические и вокальные номера.</w:t>
      </w:r>
    </w:p>
    <w:p w14:paraId="13551872" w14:textId="77777777" w:rsidR="00D277F6" w:rsidRPr="004B1758" w:rsidRDefault="00D277F6" w:rsidP="00D277F6">
      <w:pPr>
        <w:ind w:firstLine="709"/>
        <w:jc w:val="both"/>
        <w:rPr>
          <w:sz w:val="28"/>
          <w:szCs w:val="28"/>
        </w:rPr>
      </w:pPr>
      <w:r w:rsidRPr="004B1758">
        <w:rPr>
          <w:sz w:val="28"/>
          <w:szCs w:val="28"/>
        </w:rPr>
        <w:t>Сроки проведения:</w:t>
      </w:r>
    </w:p>
    <w:p w14:paraId="42979A97" w14:textId="77777777" w:rsidR="00D277F6" w:rsidRPr="004B1758" w:rsidRDefault="00D277F6" w:rsidP="00D277F6">
      <w:pPr>
        <w:ind w:firstLine="709"/>
        <w:jc w:val="both"/>
        <w:rPr>
          <w:sz w:val="28"/>
          <w:szCs w:val="28"/>
        </w:rPr>
      </w:pPr>
      <w:r w:rsidRPr="004B1758">
        <w:rPr>
          <w:sz w:val="28"/>
          <w:szCs w:val="28"/>
          <w:lang w:val="en-US"/>
        </w:rPr>
        <w:t>I</w:t>
      </w:r>
      <w:r w:rsidRPr="004B1758">
        <w:rPr>
          <w:sz w:val="28"/>
          <w:szCs w:val="28"/>
        </w:rPr>
        <w:t xml:space="preserve"> этап (районный) – март-апрель 20</w:t>
      </w:r>
      <w:r>
        <w:rPr>
          <w:sz w:val="28"/>
          <w:szCs w:val="28"/>
        </w:rPr>
        <w:t>2</w:t>
      </w:r>
      <w:r w:rsidRPr="004B1758">
        <w:rPr>
          <w:sz w:val="28"/>
          <w:szCs w:val="28"/>
        </w:rPr>
        <w:t>5 г.</w:t>
      </w:r>
    </w:p>
    <w:p w14:paraId="4D127024" w14:textId="77777777" w:rsidR="00D277F6" w:rsidRPr="004B1758" w:rsidRDefault="00D277F6" w:rsidP="00D277F6">
      <w:pPr>
        <w:ind w:firstLine="709"/>
        <w:jc w:val="both"/>
        <w:rPr>
          <w:sz w:val="28"/>
          <w:szCs w:val="28"/>
        </w:rPr>
      </w:pPr>
      <w:r w:rsidRPr="004B1758">
        <w:rPr>
          <w:sz w:val="28"/>
          <w:szCs w:val="28"/>
          <w:lang w:val="en-US"/>
        </w:rPr>
        <w:t>II</w:t>
      </w:r>
      <w:r w:rsidRPr="004B1758">
        <w:rPr>
          <w:sz w:val="28"/>
          <w:szCs w:val="28"/>
        </w:rPr>
        <w:t xml:space="preserve"> этап (областной) – апрель 20</w:t>
      </w:r>
      <w:r>
        <w:rPr>
          <w:sz w:val="28"/>
          <w:szCs w:val="28"/>
        </w:rPr>
        <w:t>2</w:t>
      </w:r>
      <w:r w:rsidRPr="004B1758">
        <w:rPr>
          <w:sz w:val="28"/>
          <w:szCs w:val="28"/>
        </w:rPr>
        <w:t>5 г.</w:t>
      </w:r>
    </w:p>
    <w:p w14:paraId="5764F463" w14:textId="77777777" w:rsidR="00D277F6" w:rsidRPr="004B1758" w:rsidRDefault="00D277F6" w:rsidP="00D277F6">
      <w:pPr>
        <w:ind w:firstLine="709"/>
        <w:jc w:val="both"/>
        <w:rPr>
          <w:sz w:val="28"/>
          <w:szCs w:val="28"/>
        </w:rPr>
      </w:pPr>
      <w:r w:rsidRPr="004B1758">
        <w:rPr>
          <w:sz w:val="28"/>
          <w:szCs w:val="28"/>
        </w:rPr>
        <w:t>В программе фестиваля:</w:t>
      </w:r>
    </w:p>
    <w:p w14:paraId="5700559A" w14:textId="77777777" w:rsidR="00D277F6" w:rsidRPr="004B1758" w:rsidRDefault="00D277F6" w:rsidP="00D277F6">
      <w:pPr>
        <w:numPr>
          <w:ilvl w:val="0"/>
          <w:numId w:val="82"/>
        </w:numPr>
        <w:tabs>
          <w:tab w:val="left" w:pos="993"/>
        </w:tabs>
        <w:ind w:firstLine="709"/>
        <w:contextualSpacing/>
        <w:jc w:val="both"/>
        <w:rPr>
          <w:sz w:val="28"/>
          <w:szCs w:val="28"/>
        </w:rPr>
      </w:pPr>
      <w:r w:rsidRPr="004B1758">
        <w:rPr>
          <w:sz w:val="28"/>
          <w:szCs w:val="28"/>
        </w:rPr>
        <w:t>творческая самопрезентация участников «Пусть будет мир прекрасным!»;</w:t>
      </w:r>
    </w:p>
    <w:p w14:paraId="42E0D467" w14:textId="77777777" w:rsidR="00D277F6" w:rsidRPr="004B1758" w:rsidRDefault="00D277F6" w:rsidP="00D277F6">
      <w:pPr>
        <w:numPr>
          <w:ilvl w:val="0"/>
          <w:numId w:val="82"/>
        </w:numPr>
        <w:tabs>
          <w:tab w:val="left" w:pos="993"/>
        </w:tabs>
        <w:ind w:firstLine="709"/>
        <w:contextualSpacing/>
        <w:jc w:val="both"/>
        <w:rPr>
          <w:sz w:val="28"/>
          <w:szCs w:val="28"/>
        </w:rPr>
      </w:pPr>
      <w:r w:rsidRPr="004B1758">
        <w:rPr>
          <w:sz w:val="28"/>
          <w:szCs w:val="28"/>
        </w:rPr>
        <w:t>концертно-игровая программа «Планета детства».</w:t>
      </w:r>
    </w:p>
    <w:p w14:paraId="46415CFE" w14:textId="77777777" w:rsidR="00D277F6" w:rsidRPr="004B1758" w:rsidRDefault="00D277F6" w:rsidP="00D277F6">
      <w:pPr>
        <w:ind w:firstLine="709"/>
        <w:contextualSpacing/>
        <w:jc w:val="both"/>
        <w:rPr>
          <w:sz w:val="28"/>
          <w:szCs w:val="28"/>
        </w:rPr>
      </w:pPr>
      <w:r w:rsidRPr="004B1758">
        <w:rPr>
          <w:b/>
          <w:sz w:val="28"/>
          <w:szCs w:val="28"/>
        </w:rPr>
        <w:t>Порядок награждения:</w:t>
      </w:r>
      <w:r w:rsidRPr="004B1758">
        <w:rPr>
          <w:sz w:val="28"/>
          <w:szCs w:val="28"/>
        </w:rPr>
        <w:t xml:space="preserve"> все участники фестиваля будут награждены подарками.</w:t>
      </w:r>
    </w:p>
    <w:p w14:paraId="5499537D" w14:textId="77777777" w:rsidR="00D277F6" w:rsidRPr="0043344D" w:rsidRDefault="00D277F6" w:rsidP="00D277F6">
      <w:pPr>
        <w:ind w:firstLine="709"/>
        <w:jc w:val="both"/>
        <w:rPr>
          <w:sz w:val="28"/>
          <w:szCs w:val="28"/>
        </w:rPr>
      </w:pPr>
      <w:r w:rsidRPr="004B1758">
        <w:rPr>
          <w:sz w:val="28"/>
          <w:szCs w:val="28"/>
        </w:rPr>
        <w:t>Заявки на участие в фестивале принимаются до 1 апреля 20</w:t>
      </w:r>
      <w:r>
        <w:rPr>
          <w:sz w:val="28"/>
          <w:szCs w:val="28"/>
        </w:rPr>
        <w:t>25</w:t>
      </w:r>
      <w:r w:rsidRPr="004B1758">
        <w:rPr>
          <w:sz w:val="28"/>
          <w:szCs w:val="28"/>
        </w:rPr>
        <w:t xml:space="preserve"> года по факсу: 8 (0152) </w:t>
      </w:r>
      <w:r>
        <w:rPr>
          <w:sz w:val="28"/>
          <w:szCs w:val="28"/>
        </w:rPr>
        <w:t>68-86-19</w:t>
      </w:r>
      <w:r w:rsidRPr="004B1758">
        <w:rPr>
          <w:sz w:val="28"/>
          <w:szCs w:val="28"/>
        </w:rPr>
        <w:t xml:space="preserve"> или </w:t>
      </w:r>
      <w:proofErr w:type="spellStart"/>
      <w:r w:rsidRPr="004B1758">
        <w:rPr>
          <w:sz w:val="28"/>
          <w:szCs w:val="28"/>
        </w:rPr>
        <w:t>email</w:t>
      </w:r>
      <w:proofErr w:type="spellEnd"/>
      <w:r w:rsidRPr="004B1758">
        <w:rPr>
          <w:sz w:val="28"/>
          <w:szCs w:val="28"/>
        </w:rPr>
        <w:t xml:space="preserve">: </w:t>
      </w:r>
      <w:r>
        <w:rPr>
          <w:sz w:val="28"/>
          <w:szCs w:val="28"/>
          <w:lang w:val="en-US"/>
        </w:rPr>
        <w:t>met</w:t>
      </w:r>
      <w:r w:rsidRPr="0043344D">
        <w:rPr>
          <w:sz w:val="28"/>
          <w:szCs w:val="28"/>
        </w:rPr>
        <w:t>.</w:t>
      </w:r>
      <w:proofErr w:type="spellStart"/>
      <w:r>
        <w:rPr>
          <w:sz w:val="28"/>
          <w:szCs w:val="28"/>
          <w:lang w:val="en-US"/>
        </w:rPr>
        <w:t>dtdm</w:t>
      </w:r>
      <w:proofErr w:type="spellEnd"/>
      <w:r w:rsidRPr="0043344D">
        <w:rPr>
          <w:sz w:val="28"/>
          <w:szCs w:val="28"/>
        </w:rPr>
        <w:t>@</w:t>
      </w:r>
      <w:proofErr w:type="spellStart"/>
      <w:r>
        <w:rPr>
          <w:sz w:val="28"/>
          <w:szCs w:val="28"/>
          <w:lang w:val="en-US"/>
        </w:rPr>
        <w:t>yandex</w:t>
      </w:r>
      <w:proofErr w:type="spellEnd"/>
      <w:r w:rsidRPr="0043344D">
        <w:rPr>
          <w:sz w:val="28"/>
          <w:szCs w:val="28"/>
        </w:rPr>
        <w:t>.</w:t>
      </w:r>
      <w:r>
        <w:rPr>
          <w:sz w:val="28"/>
          <w:szCs w:val="28"/>
          <w:lang w:val="en-US"/>
        </w:rPr>
        <w:t>by</w:t>
      </w:r>
    </w:p>
    <w:p w14:paraId="1924CCBC" w14:textId="77777777" w:rsidR="00D277F6" w:rsidRPr="004B1758" w:rsidRDefault="00D277F6" w:rsidP="00D277F6">
      <w:pPr>
        <w:tabs>
          <w:tab w:val="left" w:pos="426"/>
        </w:tabs>
        <w:ind w:firstLine="709"/>
        <w:jc w:val="both"/>
        <w:rPr>
          <w:sz w:val="28"/>
          <w:szCs w:val="28"/>
        </w:rPr>
      </w:pPr>
      <w:r w:rsidRPr="004B1758">
        <w:rPr>
          <w:sz w:val="28"/>
          <w:szCs w:val="28"/>
        </w:rPr>
        <w:t xml:space="preserve">В заявке должно быть указано: </w:t>
      </w:r>
    </w:p>
    <w:p w14:paraId="33CF1879" w14:textId="77777777" w:rsidR="00D277F6" w:rsidRPr="004B1758" w:rsidRDefault="00D277F6" w:rsidP="00D277F6">
      <w:pPr>
        <w:numPr>
          <w:ilvl w:val="0"/>
          <w:numId w:val="83"/>
        </w:numPr>
        <w:tabs>
          <w:tab w:val="left" w:pos="993"/>
        </w:tabs>
        <w:ind w:firstLine="709"/>
        <w:contextualSpacing/>
        <w:jc w:val="both"/>
        <w:rPr>
          <w:sz w:val="28"/>
          <w:szCs w:val="28"/>
        </w:rPr>
      </w:pPr>
      <w:r w:rsidRPr="004B1758">
        <w:rPr>
          <w:sz w:val="28"/>
          <w:szCs w:val="28"/>
        </w:rPr>
        <w:t>фамилия и имя участника;</w:t>
      </w:r>
    </w:p>
    <w:p w14:paraId="2AEA9B12" w14:textId="77777777" w:rsidR="00D277F6" w:rsidRPr="004B1758" w:rsidRDefault="00D277F6" w:rsidP="00D277F6">
      <w:pPr>
        <w:numPr>
          <w:ilvl w:val="0"/>
          <w:numId w:val="83"/>
        </w:numPr>
        <w:tabs>
          <w:tab w:val="left" w:pos="993"/>
        </w:tabs>
        <w:ind w:firstLine="709"/>
        <w:contextualSpacing/>
        <w:jc w:val="both"/>
        <w:rPr>
          <w:sz w:val="28"/>
          <w:szCs w:val="28"/>
        </w:rPr>
      </w:pPr>
      <w:r w:rsidRPr="004B1758">
        <w:rPr>
          <w:sz w:val="28"/>
          <w:szCs w:val="28"/>
        </w:rPr>
        <w:t>дата рождения (количество полных лет);</w:t>
      </w:r>
    </w:p>
    <w:p w14:paraId="054BD576" w14:textId="77777777" w:rsidR="00D277F6" w:rsidRPr="004B1758" w:rsidRDefault="00D277F6" w:rsidP="00D277F6">
      <w:pPr>
        <w:numPr>
          <w:ilvl w:val="0"/>
          <w:numId w:val="83"/>
        </w:numPr>
        <w:tabs>
          <w:tab w:val="left" w:pos="993"/>
        </w:tabs>
        <w:ind w:firstLine="709"/>
        <w:contextualSpacing/>
        <w:jc w:val="both"/>
        <w:rPr>
          <w:sz w:val="28"/>
          <w:szCs w:val="28"/>
        </w:rPr>
      </w:pPr>
      <w:r w:rsidRPr="004B1758">
        <w:rPr>
          <w:sz w:val="28"/>
          <w:szCs w:val="28"/>
        </w:rPr>
        <w:t>домашний адрес, телефон;</w:t>
      </w:r>
    </w:p>
    <w:p w14:paraId="4948D420" w14:textId="77777777" w:rsidR="00D277F6" w:rsidRPr="004B1758" w:rsidRDefault="00D277F6" w:rsidP="00D277F6">
      <w:pPr>
        <w:numPr>
          <w:ilvl w:val="0"/>
          <w:numId w:val="83"/>
        </w:numPr>
        <w:tabs>
          <w:tab w:val="left" w:pos="993"/>
        </w:tabs>
        <w:ind w:firstLine="709"/>
        <w:contextualSpacing/>
        <w:jc w:val="both"/>
        <w:rPr>
          <w:sz w:val="28"/>
          <w:szCs w:val="28"/>
        </w:rPr>
      </w:pPr>
      <w:r w:rsidRPr="004B1758">
        <w:rPr>
          <w:sz w:val="28"/>
          <w:szCs w:val="28"/>
        </w:rPr>
        <w:t>паспортные данные (номер, серия, личный номер, кем и когда был выдан) или данные свидетельства о рождении (номер);</w:t>
      </w:r>
    </w:p>
    <w:p w14:paraId="09FEBBAD" w14:textId="77777777" w:rsidR="00D277F6" w:rsidRPr="004B1758" w:rsidRDefault="00D277F6" w:rsidP="00D277F6">
      <w:pPr>
        <w:numPr>
          <w:ilvl w:val="0"/>
          <w:numId w:val="83"/>
        </w:numPr>
        <w:tabs>
          <w:tab w:val="left" w:pos="993"/>
        </w:tabs>
        <w:ind w:firstLine="709"/>
        <w:contextualSpacing/>
        <w:jc w:val="both"/>
        <w:rPr>
          <w:sz w:val="28"/>
          <w:szCs w:val="28"/>
        </w:rPr>
      </w:pPr>
      <w:r w:rsidRPr="004B1758">
        <w:rPr>
          <w:sz w:val="28"/>
          <w:szCs w:val="28"/>
        </w:rPr>
        <w:t>наименование УДОДМ, объединения по интересам, в котором занимается ребенок;</w:t>
      </w:r>
    </w:p>
    <w:p w14:paraId="0C728C7B" w14:textId="77777777" w:rsidR="00D277F6" w:rsidRPr="004B1758" w:rsidRDefault="00D277F6" w:rsidP="00D277F6">
      <w:pPr>
        <w:numPr>
          <w:ilvl w:val="0"/>
          <w:numId w:val="83"/>
        </w:numPr>
        <w:tabs>
          <w:tab w:val="left" w:pos="993"/>
        </w:tabs>
        <w:spacing w:line="280" w:lineRule="exact"/>
        <w:ind w:firstLine="709"/>
        <w:contextualSpacing/>
        <w:jc w:val="both"/>
        <w:rPr>
          <w:sz w:val="28"/>
          <w:szCs w:val="28"/>
        </w:rPr>
      </w:pPr>
      <w:r w:rsidRPr="004B1758">
        <w:rPr>
          <w:sz w:val="28"/>
          <w:szCs w:val="28"/>
        </w:rPr>
        <w:t>Ф.И.О. руководителя объединения по интересам;</w:t>
      </w:r>
    </w:p>
    <w:p w14:paraId="2183F9BE" w14:textId="77777777" w:rsidR="00D277F6" w:rsidRPr="004B1758" w:rsidRDefault="00D277F6" w:rsidP="00D277F6">
      <w:pPr>
        <w:numPr>
          <w:ilvl w:val="0"/>
          <w:numId w:val="83"/>
        </w:numPr>
        <w:tabs>
          <w:tab w:val="left" w:pos="993"/>
        </w:tabs>
        <w:spacing w:line="280" w:lineRule="exact"/>
        <w:ind w:firstLine="709"/>
        <w:contextualSpacing/>
        <w:jc w:val="both"/>
        <w:rPr>
          <w:sz w:val="28"/>
          <w:szCs w:val="28"/>
        </w:rPr>
      </w:pPr>
      <w:r w:rsidRPr="004B1758">
        <w:rPr>
          <w:sz w:val="28"/>
          <w:szCs w:val="28"/>
        </w:rPr>
        <w:t>форма проведения и название презентации;</w:t>
      </w:r>
    </w:p>
    <w:p w14:paraId="5F10A432" w14:textId="77777777" w:rsidR="00D277F6" w:rsidRPr="004B1758" w:rsidRDefault="00D277F6" w:rsidP="00D277F6">
      <w:pPr>
        <w:numPr>
          <w:ilvl w:val="0"/>
          <w:numId w:val="83"/>
        </w:numPr>
        <w:tabs>
          <w:tab w:val="left" w:pos="993"/>
        </w:tabs>
        <w:spacing w:line="280" w:lineRule="exact"/>
        <w:ind w:firstLine="709"/>
        <w:contextualSpacing/>
        <w:jc w:val="both"/>
        <w:rPr>
          <w:sz w:val="28"/>
          <w:szCs w:val="28"/>
        </w:rPr>
      </w:pPr>
      <w:r w:rsidRPr="004B1758">
        <w:rPr>
          <w:sz w:val="28"/>
          <w:szCs w:val="28"/>
        </w:rPr>
        <w:t>материально-техническое обеспечение.</w:t>
      </w:r>
    </w:p>
    <w:p w14:paraId="4185BE70" w14:textId="1FDB28C6" w:rsidR="00D277F6" w:rsidRPr="00D277F6" w:rsidRDefault="00D277F6" w:rsidP="00D277F6">
      <w:pPr>
        <w:ind w:firstLine="709"/>
        <w:jc w:val="both"/>
        <w:rPr>
          <w:sz w:val="28"/>
          <w:szCs w:val="28"/>
          <w:lang w:val="be-BY"/>
        </w:rPr>
      </w:pPr>
      <w:r w:rsidRPr="004B1758">
        <w:rPr>
          <w:sz w:val="28"/>
          <w:szCs w:val="28"/>
        </w:rPr>
        <w:t>К заявке прилагаются копии удостоверений, подтверждающих инвалидность ребенка.</w:t>
      </w:r>
    </w:p>
    <w:p w14:paraId="73FFB4D4" w14:textId="77777777" w:rsidR="00C1121B" w:rsidRPr="002203E6" w:rsidRDefault="00C1121B" w:rsidP="00CA7590">
      <w:pPr>
        <w:pStyle w:val="1"/>
        <w:jc w:val="center"/>
        <w:rPr>
          <w:color w:val="C00000"/>
          <w:szCs w:val="30"/>
        </w:rPr>
      </w:pPr>
      <w:r w:rsidRPr="002203E6">
        <w:rPr>
          <w:color w:val="C00000"/>
          <w:szCs w:val="30"/>
        </w:rPr>
        <w:t>Май</w:t>
      </w:r>
      <w:bookmarkEnd w:id="70"/>
    </w:p>
    <w:p w14:paraId="33C927DF" w14:textId="77777777" w:rsidR="00C1121B" w:rsidRPr="002203E6" w:rsidRDefault="00C1121B" w:rsidP="00C21DCF">
      <w:pPr>
        <w:pStyle w:val="110"/>
        <w:ind w:left="720"/>
        <w:jc w:val="both"/>
        <w:rPr>
          <w:rFonts w:ascii="Times New Roman" w:hAnsi="Times New Roman"/>
          <w:b/>
          <w:i/>
          <w:color w:val="FF0000"/>
          <w:sz w:val="30"/>
          <w:szCs w:val="30"/>
          <w:lang w:val="be-BY"/>
        </w:rPr>
      </w:pPr>
    </w:p>
    <w:p w14:paraId="6BFCD6C4" w14:textId="6C8C9723" w:rsidR="007D42BE" w:rsidRPr="00603CE4" w:rsidRDefault="00C1121B" w:rsidP="005B02C1">
      <w:pPr>
        <w:pStyle w:val="a4"/>
        <w:numPr>
          <w:ilvl w:val="0"/>
          <w:numId w:val="3"/>
        </w:numPr>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6D0CCF50" w14:textId="7DE50752" w:rsidR="001B1FDB" w:rsidRPr="0094403E" w:rsidRDefault="001B1FDB" w:rsidP="0094403E">
      <w:pPr>
        <w:pStyle w:val="Default"/>
        <w:ind w:left="1134"/>
        <w:rPr>
          <w:sz w:val="30"/>
          <w:szCs w:val="30"/>
        </w:rPr>
      </w:pPr>
    </w:p>
    <w:p w14:paraId="256CBDB5" w14:textId="77777777" w:rsidR="00B16199" w:rsidRPr="0094403E" w:rsidRDefault="00B16199" w:rsidP="0094403E">
      <w:pPr>
        <w:pStyle w:val="a4"/>
        <w:numPr>
          <w:ilvl w:val="0"/>
          <w:numId w:val="78"/>
        </w:numPr>
        <w:ind w:left="1134"/>
        <w:jc w:val="both"/>
        <w:rPr>
          <w:bCs/>
          <w:sz w:val="28"/>
          <w:szCs w:val="28"/>
        </w:rPr>
      </w:pPr>
      <w:r w:rsidRPr="0094403E">
        <w:rPr>
          <w:bCs/>
          <w:sz w:val="28"/>
          <w:szCs w:val="28"/>
        </w:rPr>
        <w:t>Областной этап республиканской военно-патриотической игры «Орленок».</w:t>
      </w:r>
    </w:p>
    <w:p w14:paraId="57B687D8" w14:textId="77777777" w:rsidR="00B16199" w:rsidRPr="0094403E" w:rsidRDefault="00B16199" w:rsidP="0094403E">
      <w:pPr>
        <w:pStyle w:val="a4"/>
        <w:numPr>
          <w:ilvl w:val="0"/>
          <w:numId w:val="78"/>
        </w:numPr>
        <w:ind w:left="1134"/>
        <w:jc w:val="both"/>
        <w:rPr>
          <w:bCs/>
          <w:sz w:val="28"/>
          <w:szCs w:val="28"/>
        </w:rPr>
      </w:pPr>
      <w:r w:rsidRPr="0094403E">
        <w:rPr>
          <w:bCs/>
          <w:sz w:val="28"/>
          <w:szCs w:val="28"/>
        </w:rPr>
        <w:t>Областной этап республиканской военно-патриотической игры «</w:t>
      </w:r>
      <w:proofErr w:type="spellStart"/>
      <w:r w:rsidRPr="0094403E">
        <w:rPr>
          <w:bCs/>
          <w:sz w:val="28"/>
          <w:szCs w:val="28"/>
        </w:rPr>
        <w:t>Зарничка</w:t>
      </w:r>
      <w:proofErr w:type="spellEnd"/>
      <w:r w:rsidRPr="0094403E">
        <w:rPr>
          <w:bCs/>
          <w:sz w:val="28"/>
          <w:szCs w:val="28"/>
        </w:rPr>
        <w:t>».</w:t>
      </w:r>
    </w:p>
    <w:p w14:paraId="10864110" w14:textId="77777777" w:rsidR="00B16199" w:rsidRPr="0094403E" w:rsidRDefault="00B16199" w:rsidP="0094403E">
      <w:pPr>
        <w:pStyle w:val="a4"/>
        <w:numPr>
          <w:ilvl w:val="0"/>
          <w:numId w:val="78"/>
        </w:numPr>
        <w:ind w:left="1134"/>
        <w:jc w:val="both"/>
        <w:rPr>
          <w:bCs/>
          <w:sz w:val="28"/>
          <w:szCs w:val="28"/>
        </w:rPr>
      </w:pPr>
      <w:r w:rsidRPr="0094403E">
        <w:rPr>
          <w:bCs/>
          <w:sz w:val="28"/>
          <w:szCs w:val="28"/>
        </w:rPr>
        <w:t>Областной этап республиканской спортивно-патриотической игры «Зарница».</w:t>
      </w:r>
    </w:p>
    <w:p w14:paraId="0C69B52D" w14:textId="3208ED90" w:rsidR="0082613F" w:rsidRPr="0094403E" w:rsidRDefault="0082613F" w:rsidP="0094403E">
      <w:pPr>
        <w:pStyle w:val="a4"/>
        <w:numPr>
          <w:ilvl w:val="0"/>
          <w:numId w:val="78"/>
        </w:numPr>
        <w:spacing w:line="0" w:lineRule="atLeast"/>
        <w:ind w:left="1134"/>
        <w:rPr>
          <w:bCs/>
          <w:color w:val="000000"/>
          <w:sz w:val="30"/>
          <w:szCs w:val="30"/>
        </w:rPr>
      </w:pPr>
      <w:r w:rsidRPr="0094403E">
        <w:rPr>
          <w:sz w:val="30"/>
          <w:szCs w:val="30"/>
          <w:lang w:val="be-BY"/>
        </w:rPr>
        <w:t>Областной проект</w:t>
      </w:r>
      <w:r w:rsidRPr="0094403E">
        <w:rPr>
          <w:bCs/>
          <w:color w:val="000000"/>
          <w:sz w:val="30"/>
          <w:szCs w:val="30"/>
        </w:rPr>
        <w:t xml:space="preserve"> «</w:t>
      </w:r>
      <w:r w:rsidRPr="0094403E">
        <w:rPr>
          <w:sz w:val="30"/>
          <w:szCs w:val="30"/>
        </w:rPr>
        <w:t>Дорогами памяти и славы</w:t>
      </w:r>
      <w:r w:rsidRPr="0094403E">
        <w:rPr>
          <w:bCs/>
          <w:color w:val="000000"/>
          <w:sz w:val="30"/>
          <w:szCs w:val="30"/>
        </w:rPr>
        <w:t>».</w:t>
      </w:r>
    </w:p>
    <w:p w14:paraId="1B8E7ED6" w14:textId="3B31DF38" w:rsidR="00DF268A" w:rsidRPr="0094403E" w:rsidRDefault="00DF268A" w:rsidP="0094403E">
      <w:pPr>
        <w:pStyle w:val="a4"/>
        <w:numPr>
          <w:ilvl w:val="0"/>
          <w:numId w:val="78"/>
        </w:numPr>
        <w:spacing w:line="0" w:lineRule="atLeast"/>
        <w:ind w:left="1134"/>
        <w:rPr>
          <w:sz w:val="28"/>
          <w:szCs w:val="28"/>
          <w14:textOutline w14:w="9525" w14:cap="rnd" w14:cmpd="sng" w14:algn="ctr">
            <w14:noFill/>
            <w14:prstDash w14:val="solid"/>
            <w14:bevel/>
          </w14:textOutline>
        </w:rPr>
      </w:pPr>
      <w:r w:rsidRPr="0094403E">
        <w:rPr>
          <w:sz w:val="28"/>
          <w:szCs w:val="28"/>
          <w14:textOutline w14:w="9525" w14:cap="rnd" w14:cmpd="sng" w14:algn="ctr">
            <w14:noFill/>
            <w14:prstDash w14:val="solid"/>
            <w14:bevel/>
          </w14:textOutline>
        </w:rPr>
        <w:t>Областной онлайн-конкурс по английскому языку среди учащихся 3-4 классов «</w:t>
      </w:r>
      <w:proofErr w:type="spellStart"/>
      <w:r w:rsidRPr="0094403E">
        <w:rPr>
          <w:sz w:val="28"/>
          <w:szCs w:val="28"/>
          <w14:textOutline w14:w="9525" w14:cap="rnd" w14:cmpd="sng" w14:algn="ctr">
            <w14:noFill/>
            <w14:prstDash w14:val="solid"/>
            <w14:bevel/>
          </w14:textOutline>
        </w:rPr>
        <w:t>ЭйБиСи</w:t>
      </w:r>
      <w:proofErr w:type="spellEnd"/>
      <w:r w:rsidRPr="0094403E">
        <w:rPr>
          <w:sz w:val="28"/>
          <w:szCs w:val="28"/>
          <w14:textOutline w14:w="9525" w14:cap="rnd" w14:cmpd="sng" w14:algn="ctr">
            <w14:noFill/>
            <w14:prstDash w14:val="solid"/>
            <w14:bevel/>
          </w14:textOutline>
        </w:rPr>
        <w:t>».</w:t>
      </w:r>
    </w:p>
    <w:p w14:paraId="034D44C9" w14:textId="3687B3E1" w:rsidR="00DF268A" w:rsidRPr="0094403E" w:rsidRDefault="00DF268A" w:rsidP="0094403E">
      <w:pPr>
        <w:pStyle w:val="a4"/>
        <w:numPr>
          <w:ilvl w:val="0"/>
          <w:numId w:val="78"/>
        </w:numPr>
        <w:spacing w:line="0" w:lineRule="atLeast"/>
        <w:ind w:left="1134"/>
        <w:rPr>
          <w:bCs/>
          <w:color w:val="000000"/>
          <w:sz w:val="30"/>
          <w:szCs w:val="30"/>
        </w:rPr>
      </w:pPr>
      <w:r w:rsidRPr="0094403E">
        <w:rPr>
          <w:sz w:val="28"/>
          <w:szCs w:val="28"/>
          <w14:textOutline w14:w="9525" w14:cap="rnd" w14:cmpd="sng" w14:algn="ctr">
            <w14:noFill/>
            <w14:prstDash w14:val="solid"/>
            <w14:bevel/>
          </w14:textOutline>
        </w:rPr>
        <w:t>Областной турнир по интеллектуальным играм «Лига чемпионов».</w:t>
      </w:r>
    </w:p>
    <w:p w14:paraId="249C4BB8" w14:textId="01FBC75C" w:rsidR="00E60B1C" w:rsidRPr="0094403E" w:rsidRDefault="00E60B1C" w:rsidP="0094403E">
      <w:pPr>
        <w:pStyle w:val="Default"/>
        <w:numPr>
          <w:ilvl w:val="0"/>
          <w:numId w:val="78"/>
        </w:numPr>
        <w:tabs>
          <w:tab w:val="left" w:pos="142"/>
          <w:tab w:val="left" w:pos="284"/>
        </w:tabs>
        <w:ind w:left="1134"/>
        <w:jc w:val="both"/>
        <w:rPr>
          <w:color w:val="auto"/>
          <w:sz w:val="28"/>
          <w:szCs w:val="28"/>
        </w:rPr>
      </w:pPr>
      <w:r w:rsidRPr="0094403E">
        <w:rPr>
          <w:sz w:val="28"/>
          <w:szCs w:val="28"/>
        </w:rPr>
        <w:t xml:space="preserve">Областной этап Республиканского конкурса юных чтецов «Живая классика» среди учащихся учреждений общего среднего и </w:t>
      </w:r>
      <w:r w:rsidRPr="0094403E">
        <w:rPr>
          <w:color w:val="auto"/>
          <w:sz w:val="28"/>
          <w:szCs w:val="28"/>
        </w:rPr>
        <w:t>дополнительного образования детей и молодежи.</w:t>
      </w:r>
    </w:p>
    <w:p w14:paraId="1B11853F" w14:textId="3973C2C8" w:rsidR="00E60B1C" w:rsidRPr="0094403E" w:rsidRDefault="00E60B1C" w:rsidP="0094403E">
      <w:pPr>
        <w:pStyle w:val="110"/>
        <w:numPr>
          <w:ilvl w:val="0"/>
          <w:numId w:val="78"/>
        </w:numPr>
        <w:tabs>
          <w:tab w:val="left" w:pos="142"/>
          <w:tab w:val="left" w:pos="284"/>
        </w:tabs>
        <w:ind w:left="1134"/>
        <w:contextualSpacing/>
        <w:jc w:val="both"/>
        <w:outlineLvl w:val="0"/>
        <w:rPr>
          <w:rFonts w:ascii="Times New Roman" w:hAnsi="Times New Roman"/>
          <w:b/>
          <w:i/>
          <w:sz w:val="28"/>
          <w:szCs w:val="28"/>
        </w:rPr>
      </w:pPr>
      <w:r w:rsidRPr="0094403E">
        <w:rPr>
          <w:rFonts w:ascii="Times New Roman" w:hAnsi="Times New Roman"/>
          <w:sz w:val="28"/>
          <w:szCs w:val="28"/>
        </w:rPr>
        <w:t>Республиканский конкурс юных чтецов «</w:t>
      </w:r>
      <w:proofErr w:type="spellStart"/>
      <w:r w:rsidRPr="0094403E">
        <w:rPr>
          <w:rFonts w:ascii="Times New Roman" w:hAnsi="Times New Roman"/>
          <w:sz w:val="28"/>
          <w:szCs w:val="28"/>
        </w:rPr>
        <w:t>Жывая</w:t>
      </w:r>
      <w:proofErr w:type="spellEnd"/>
      <w:r w:rsidRPr="0094403E">
        <w:rPr>
          <w:rFonts w:ascii="Times New Roman" w:hAnsi="Times New Roman"/>
          <w:sz w:val="28"/>
          <w:szCs w:val="28"/>
        </w:rPr>
        <w:t xml:space="preserve"> </w:t>
      </w:r>
      <w:proofErr w:type="spellStart"/>
      <w:r w:rsidRPr="0094403E">
        <w:rPr>
          <w:rFonts w:ascii="Times New Roman" w:hAnsi="Times New Roman"/>
          <w:sz w:val="28"/>
          <w:szCs w:val="28"/>
        </w:rPr>
        <w:t>класіка</w:t>
      </w:r>
      <w:proofErr w:type="spellEnd"/>
      <w:r w:rsidRPr="0094403E">
        <w:rPr>
          <w:rFonts w:ascii="Times New Roman" w:hAnsi="Times New Roman"/>
          <w:sz w:val="28"/>
          <w:szCs w:val="28"/>
        </w:rPr>
        <w:t>» среди учащихся учреждений общего среднего и дополнительного образования детей и молодежи в рамках Дня белорусской письменности.</w:t>
      </w:r>
    </w:p>
    <w:p w14:paraId="29043F4F" w14:textId="44B02B57" w:rsidR="0094403E" w:rsidRPr="0094403E" w:rsidRDefault="0094403E" w:rsidP="0094403E">
      <w:pPr>
        <w:pStyle w:val="110"/>
        <w:numPr>
          <w:ilvl w:val="0"/>
          <w:numId w:val="78"/>
        </w:numPr>
        <w:tabs>
          <w:tab w:val="left" w:pos="142"/>
          <w:tab w:val="left" w:pos="284"/>
        </w:tabs>
        <w:ind w:left="1134"/>
        <w:contextualSpacing/>
        <w:jc w:val="both"/>
        <w:outlineLvl w:val="0"/>
        <w:rPr>
          <w:rFonts w:ascii="Times New Roman" w:hAnsi="Times New Roman"/>
          <w:b/>
          <w:i/>
          <w:sz w:val="28"/>
          <w:szCs w:val="28"/>
        </w:rPr>
      </w:pPr>
      <w:r>
        <w:rPr>
          <w:rFonts w:ascii="Times New Roman" w:hAnsi="Times New Roman"/>
          <w:sz w:val="28"/>
          <w:szCs w:val="28"/>
        </w:rPr>
        <w:t>П</w:t>
      </w:r>
      <w:r w:rsidRPr="0094403E">
        <w:rPr>
          <w:rFonts w:ascii="Times New Roman" w:hAnsi="Times New Roman"/>
          <w:sz w:val="28"/>
          <w:szCs w:val="28"/>
        </w:rPr>
        <w:t>роведени</w:t>
      </w:r>
      <w:r>
        <w:rPr>
          <w:rFonts w:ascii="Times New Roman" w:hAnsi="Times New Roman"/>
          <w:sz w:val="28"/>
          <w:szCs w:val="28"/>
        </w:rPr>
        <w:t>е</w:t>
      </w:r>
      <w:r w:rsidRPr="0094403E">
        <w:rPr>
          <w:rFonts w:ascii="Times New Roman" w:hAnsi="Times New Roman"/>
          <w:sz w:val="28"/>
          <w:szCs w:val="28"/>
        </w:rPr>
        <w:t xml:space="preserve"> открытого областного турнира по интеллектуальным играм «Крепка семья – крепка держава!» на Кубок «Фонда мира»</w:t>
      </w:r>
      <w:r>
        <w:rPr>
          <w:rFonts w:ascii="Times New Roman" w:hAnsi="Times New Roman"/>
          <w:sz w:val="28"/>
          <w:szCs w:val="28"/>
        </w:rPr>
        <w:t>.</w:t>
      </w:r>
    </w:p>
    <w:p w14:paraId="5656E374" w14:textId="4E583320" w:rsidR="008C45A1" w:rsidRPr="0094403E" w:rsidRDefault="008C45A1" w:rsidP="007F1DE2">
      <w:pPr>
        <w:pStyle w:val="Default"/>
        <w:tabs>
          <w:tab w:val="left" w:pos="1127"/>
        </w:tabs>
        <w:rPr>
          <w:color w:val="auto"/>
          <w:sz w:val="30"/>
          <w:szCs w:val="30"/>
        </w:rPr>
      </w:pPr>
    </w:p>
    <w:p w14:paraId="3DD92334" w14:textId="4E284BB2" w:rsidR="008C45A1" w:rsidRPr="0094403E" w:rsidRDefault="008C45A1" w:rsidP="007F1DE2">
      <w:pPr>
        <w:pStyle w:val="Default"/>
        <w:rPr>
          <w:color w:val="auto"/>
          <w:sz w:val="30"/>
          <w:szCs w:val="30"/>
        </w:rPr>
      </w:pPr>
    </w:p>
    <w:p w14:paraId="7AECC247" w14:textId="67E61D18" w:rsidR="008C45A1" w:rsidRDefault="008C45A1" w:rsidP="001B1FDB">
      <w:pPr>
        <w:pStyle w:val="Default"/>
        <w:rPr>
          <w:sz w:val="30"/>
          <w:szCs w:val="30"/>
        </w:rPr>
      </w:pPr>
    </w:p>
    <w:p w14:paraId="01F712F1" w14:textId="7E9E4645" w:rsidR="008C45A1" w:rsidRDefault="008C45A1" w:rsidP="001B1FDB">
      <w:pPr>
        <w:pStyle w:val="Default"/>
        <w:rPr>
          <w:sz w:val="30"/>
          <w:szCs w:val="30"/>
        </w:rPr>
      </w:pPr>
    </w:p>
    <w:p w14:paraId="18FAB10B" w14:textId="6466B3A8" w:rsidR="008C45A1" w:rsidRDefault="008C45A1" w:rsidP="001B1FDB">
      <w:pPr>
        <w:pStyle w:val="Default"/>
        <w:rPr>
          <w:sz w:val="30"/>
          <w:szCs w:val="30"/>
        </w:rPr>
      </w:pPr>
    </w:p>
    <w:p w14:paraId="53072ADE" w14:textId="550463A2" w:rsidR="008C45A1" w:rsidRDefault="008C45A1" w:rsidP="001B1FDB">
      <w:pPr>
        <w:pStyle w:val="Default"/>
        <w:rPr>
          <w:sz w:val="30"/>
          <w:szCs w:val="30"/>
        </w:rPr>
      </w:pPr>
    </w:p>
    <w:p w14:paraId="246F27A7" w14:textId="5750F76D" w:rsidR="008C45A1" w:rsidRDefault="008C45A1" w:rsidP="001B1FDB">
      <w:pPr>
        <w:pStyle w:val="Default"/>
        <w:rPr>
          <w:sz w:val="30"/>
          <w:szCs w:val="30"/>
        </w:rPr>
      </w:pPr>
    </w:p>
    <w:p w14:paraId="5830EE8E" w14:textId="683CB53F" w:rsidR="008C45A1" w:rsidRDefault="008C45A1" w:rsidP="001B1FDB">
      <w:pPr>
        <w:pStyle w:val="Default"/>
        <w:rPr>
          <w:sz w:val="30"/>
          <w:szCs w:val="30"/>
        </w:rPr>
      </w:pPr>
    </w:p>
    <w:p w14:paraId="7C020ECB" w14:textId="75FE8AF0" w:rsidR="008C45A1" w:rsidRDefault="008C45A1" w:rsidP="001B1FDB">
      <w:pPr>
        <w:pStyle w:val="Default"/>
        <w:rPr>
          <w:sz w:val="30"/>
          <w:szCs w:val="30"/>
        </w:rPr>
      </w:pPr>
    </w:p>
    <w:p w14:paraId="41250981" w14:textId="44EA7E7E" w:rsidR="008C45A1" w:rsidRDefault="008C45A1" w:rsidP="001B1FDB">
      <w:pPr>
        <w:pStyle w:val="Default"/>
        <w:rPr>
          <w:sz w:val="30"/>
          <w:szCs w:val="30"/>
        </w:rPr>
      </w:pPr>
    </w:p>
    <w:p w14:paraId="73037F70" w14:textId="683CD975" w:rsidR="008C45A1" w:rsidRDefault="008C45A1" w:rsidP="001B1FDB">
      <w:pPr>
        <w:pStyle w:val="Default"/>
        <w:rPr>
          <w:sz w:val="30"/>
          <w:szCs w:val="30"/>
        </w:rPr>
      </w:pPr>
    </w:p>
    <w:p w14:paraId="016F3B65" w14:textId="234635A9" w:rsidR="008C45A1" w:rsidRDefault="008C45A1" w:rsidP="001B1FDB">
      <w:pPr>
        <w:pStyle w:val="Default"/>
        <w:rPr>
          <w:sz w:val="30"/>
          <w:szCs w:val="30"/>
        </w:rPr>
      </w:pPr>
    </w:p>
    <w:p w14:paraId="57854F10" w14:textId="303706C5" w:rsidR="008C45A1" w:rsidRDefault="008C45A1" w:rsidP="001B1FDB">
      <w:pPr>
        <w:pStyle w:val="Default"/>
        <w:rPr>
          <w:sz w:val="30"/>
          <w:szCs w:val="30"/>
        </w:rPr>
      </w:pPr>
    </w:p>
    <w:p w14:paraId="4A0B8F94" w14:textId="388FFCB4" w:rsidR="008C45A1" w:rsidRDefault="008C45A1" w:rsidP="001B1FDB">
      <w:pPr>
        <w:pStyle w:val="Default"/>
        <w:rPr>
          <w:sz w:val="30"/>
          <w:szCs w:val="30"/>
        </w:rPr>
      </w:pPr>
    </w:p>
    <w:p w14:paraId="06DE5A5D" w14:textId="1B3D5484" w:rsidR="008C45A1" w:rsidRDefault="008C45A1" w:rsidP="001B1FDB">
      <w:pPr>
        <w:pStyle w:val="Default"/>
        <w:rPr>
          <w:sz w:val="30"/>
          <w:szCs w:val="30"/>
        </w:rPr>
      </w:pPr>
    </w:p>
    <w:p w14:paraId="1ADFFE4F" w14:textId="1E2BD293" w:rsidR="008C45A1" w:rsidRDefault="008C45A1" w:rsidP="001B1FDB">
      <w:pPr>
        <w:pStyle w:val="Default"/>
        <w:rPr>
          <w:sz w:val="30"/>
          <w:szCs w:val="30"/>
        </w:rPr>
      </w:pPr>
    </w:p>
    <w:p w14:paraId="123A1BE2" w14:textId="5A4C75B5" w:rsidR="008C45A1" w:rsidRDefault="008C45A1" w:rsidP="001B1FDB">
      <w:pPr>
        <w:pStyle w:val="Default"/>
        <w:rPr>
          <w:sz w:val="30"/>
          <w:szCs w:val="30"/>
        </w:rPr>
      </w:pPr>
    </w:p>
    <w:p w14:paraId="424C7AF8" w14:textId="0B164A3F" w:rsidR="008C45A1" w:rsidRDefault="008C45A1" w:rsidP="001B1FDB">
      <w:pPr>
        <w:pStyle w:val="Default"/>
        <w:rPr>
          <w:sz w:val="30"/>
          <w:szCs w:val="30"/>
        </w:rPr>
      </w:pPr>
    </w:p>
    <w:p w14:paraId="6621A8FA" w14:textId="77777777" w:rsidR="00DA7ECF" w:rsidRPr="002203E6" w:rsidRDefault="00DA7ECF" w:rsidP="00DF268A">
      <w:pPr>
        <w:pStyle w:val="a7"/>
        <w:rPr>
          <w:sz w:val="30"/>
          <w:szCs w:val="30"/>
          <w:highlight w:val="yellow"/>
        </w:rPr>
      </w:pPr>
    </w:p>
    <w:p w14:paraId="49DB5DC5" w14:textId="057F0450" w:rsidR="007D42BE" w:rsidRDefault="007D42BE" w:rsidP="007F1DE2">
      <w:pPr>
        <w:spacing w:before="150" w:after="150"/>
        <w:jc w:val="center"/>
        <w:rPr>
          <w:b/>
          <w:bCs/>
          <w:color w:val="300060"/>
          <w:sz w:val="30"/>
          <w:szCs w:val="30"/>
        </w:rPr>
      </w:pPr>
      <w:r w:rsidRPr="002203E6">
        <w:rPr>
          <w:b/>
          <w:bCs/>
          <w:color w:val="300060"/>
          <w:sz w:val="30"/>
          <w:szCs w:val="30"/>
        </w:rPr>
        <w:t>ПОЛОЖЕНИЯ УО «ГРОДНЕНСКИЙ ГОСУДАРСТВЕННЫЙ ОБЛАСТНОЙ ДВОРЕЦ ТВОРЧЕСТВА ДЕТЕЙ И МОЛОДЕЖИ»</w:t>
      </w:r>
    </w:p>
    <w:p w14:paraId="41C8D8F8" w14:textId="77777777" w:rsidR="00B16199" w:rsidRPr="000C522C" w:rsidRDefault="00B16199" w:rsidP="00B16199">
      <w:pPr>
        <w:tabs>
          <w:tab w:val="left" w:pos="7655"/>
        </w:tabs>
        <w:ind w:left="4962"/>
        <w:jc w:val="both"/>
        <w:rPr>
          <w:sz w:val="30"/>
          <w:szCs w:val="30"/>
          <w:shd w:val="clear" w:color="auto" w:fill="FFFFFF"/>
        </w:rPr>
      </w:pPr>
      <w:r w:rsidRPr="000C522C">
        <w:rPr>
          <w:sz w:val="30"/>
          <w:szCs w:val="30"/>
          <w:shd w:val="clear" w:color="auto" w:fill="FFFFFF"/>
        </w:rPr>
        <w:t xml:space="preserve">Приложение № </w:t>
      </w:r>
      <w:r>
        <w:rPr>
          <w:sz w:val="30"/>
          <w:szCs w:val="30"/>
          <w:shd w:val="clear" w:color="auto" w:fill="FFFFFF"/>
        </w:rPr>
        <w:t>3</w:t>
      </w:r>
      <w:r w:rsidRPr="000C522C">
        <w:rPr>
          <w:sz w:val="30"/>
          <w:szCs w:val="30"/>
          <w:shd w:val="clear" w:color="auto" w:fill="FFFFFF"/>
        </w:rPr>
        <w:t xml:space="preserve"> к Положению об организации и пров</w:t>
      </w:r>
      <w:r>
        <w:rPr>
          <w:sz w:val="30"/>
          <w:szCs w:val="30"/>
          <w:shd w:val="clear" w:color="auto" w:fill="FFFFFF"/>
        </w:rPr>
        <w:t>едении Республиканских военно</w:t>
      </w:r>
      <w:r w:rsidRPr="000C522C">
        <w:rPr>
          <w:sz w:val="30"/>
          <w:szCs w:val="30"/>
          <w:shd w:val="clear" w:color="auto" w:fill="FFFFFF"/>
        </w:rPr>
        <w:t>-патриотических игр «</w:t>
      </w:r>
      <w:proofErr w:type="spellStart"/>
      <w:r w:rsidRPr="000C522C">
        <w:rPr>
          <w:sz w:val="30"/>
          <w:szCs w:val="30"/>
          <w:shd w:val="clear" w:color="auto" w:fill="FFFFFF"/>
        </w:rPr>
        <w:t>Зарничка</w:t>
      </w:r>
      <w:proofErr w:type="spellEnd"/>
      <w:r w:rsidRPr="000C522C">
        <w:rPr>
          <w:sz w:val="30"/>
          <w:szCs w:val="30"/>
          <w:shd w:val="clear" w:color="auto" w:fill="FFFFFF"/>
        </w:rPr>
        <w:t>», «Зарница»</w:t>
      </w:r>
      <w:r>
        <w:rPr>
          <w:sz w:val="30"/>
          <w:szCs w:val="30"/>
          <w:shd w:val="clear" w:color="auto" w:fill="FFFFFF"/>
        </w:rPr>
        <w:t>, «Орленок» – перезагрузка.</w:t>
      </w:r>
    </w:p>
    <w:p w14:paraId="513878B6" w14:textId="77777777" w:rsidR="00B16199" w:rsidRPr="000C522C" w:rsidRDefault="00B16199" w:rsidP="00B16199">
      <w:pPr>
        <w:spacing w:line="300" w:lineRule="exact"/>
        <w:jc w:val="both"/>
        <w:rPr>
          <w:rFonts w:eastAsia="Calibri"/>
          <w:sz w:val="30"/>
          <w:szCs w:val="30"/>
        </w:rPr>
      </w:pPr>
    </w:p>
    <w:tbl>
      <w:tblPr>
        <w:tblW w:w="0" w:type="auto"/>
        <w:tblLook w:val="01E0" w:firstRow="1" w:lastRow="1" w:firstColumn="1" w:lastColumn="1" w:noHBand="0" w:noVBand="0"/>
      </w:tblPr>
      <w:tblGrid>
        <w:gridCol w:w="4219"/>
      </w:tblGrid>
      <w:tr w:rsidR="00B16199" w:rsidRPr="000C522C" w14:paraId="5945E6B3" w14:textId="77777777" w:rsidTr="00F3237A">
        <w:trPr>
          <w:trHeight w:val="964"/>
        </w:trPr>
        <w:tc>
          <w:tcPr>
            <w:tcW w:w="4219" w:type="dxa"/>
          </w:tcPr>
          <w:p w14:paraId="7E7BB70E" w14:textId="77777777" w:rsidR="00B16199" w:rsidRPr="000C522C" w:rsidRDefault="00B16199" w:rsidP="00F3237A">
            <w:pPr>
              <w:jc w:val="both"/>
              <w:rPr>
                <w:sz w:val="30"/>
                <w:szCs w:val="30"/>
              </w:rPr>
            </w:pPr>
            <w:r w:rsidRPr="000C522C">
              <w:rPr>
                <w:sz w:val="30"/>
                <w:szCs w:val="30"/>
              </w:rPr>
              <w:t>Положение</w:t>
            </w:r>
          </w:p>
          <w:p w14:paraId="6B2A853A" w14:textId="77777777" w:rsidR="00B16199" w:rsidRPr="000C522C" w:rsidRDefault="00B16199" w:rsidP="00F3237A">
            <w:pPr>
              <w:keepNext/>
              <w:jc w:val="both"/>
              <w:outlineLvl w:val="0"/>
              <w:rPr>
                <w:b/>
                <w:spacing w:val="-6"/>
                <w:sz w:val="30"/>
                <w:szCs w:val="30"/>
              </w:rPr>
            </w:pPr>
            <w:r w:rsidRPr="000C522C">
              <w:rPr>
                <w:spacing w:val="-6"/>
                <w:sz w:val="30"/>
                <w:szCs w:val="30"/>
              </w:rPr>
              <w:t xml:space="preserve">о проведении </w:t>
            </w:r>
            <w:proofErr w:type="gramStart"/>
            <w:r w:rsidRPr="000C522C">
              <w:rPr>
                <w:spacing w:val="-6"/>
                <w:sz w:val="30"/>
                <w:szCs w:val="30"/>
                <w:lang w:val="be-BY"/>
              </w:rPr>
              <w:t xml:space="preserve">Республиканской </w:t>
            </w:r>
            <w:r>
              <w:rPr>
                <w:spacing w:val="-6"/>
                <w:sz w:val="30"/>
                <w:szCs w:val="30"/>
              </w:rPr>
              <w:t xml:space="preserve"> военно</w:t>
            </w:r>
            <w:proofErr w:type="gramEnd"/>
            <w:r w:rsidRPr="000C522C">
              <w:rPr>
                <w:spacing w:val="-6"/>
                <w:sz w:val="30"/>
                <w:szCs w:val="30"/>
              </w:rPr>
              <w:t xml:space="preserve">-патриотической игры </w:t>
            </w:r>
            <w:r>
              <w:rPr>
                <w:b/>
                <w:spacing w:val="-6"/>
                <w:sz w:val="30"/>
                <w:szCs w:val="30"/>
              </w:rPr>
              <w:t>«Орленок</w:t>
            </w:r>
            <w:r w:rsidRPr="000C522C">
              <w:rPr>
                <w:b/>
                <w:spacing w:val="-6"/>
                <w:sz w:val="30"/>
                <w:szCs w:val="30"/>
              </w:rPr>
              <w:t>»</w:t>
            </w:r>
          </w:p>
        </w:tc>
      </w:tr>
    </w:tbl>
    <w:p w14:paraId="69B038C4" w14:textId="77777777" w:rsidR="00B16199" w:rsidRPr="000C522C" w:rsidRDefault="00B16199" w:rsidP="00B16199">
      <w:pPr>
        <w:ind w:right="227"/>
        <w:jc w:val="both"/>
        <w:rPr>
          <w:iCs/>
          <w:sz w:val="30"/>
          <w:szCs w:val="30"/>
        </w:rPr>
      </w:pPr>
    </w:p>
    <w:p w14:paraId="287EABF1" w14:textId="77777777" w:rsidR="00B16199" w:rsidRPr="000C522C" w:rsidRDefault="00B16199" w:rsidP="00B16199">
      <w:pPr>
        <w:ind w:firstLine="709"/>
        <w:jc w:val="both"/>
        <w:rPr>
          <w:spacing w:val="-4"/>
          <w:sz w:val="30"/>
          <w:szCs w:val="30"/>
        </w:rPr>
      </w:pPr>
      <w:r>
        <w:rPr>
          <w:spacing w:val="-4"/>
          <w:sz w:val="30"/>
          <w:szCs w:val="30"/>
        </w:rPr>
        <w:t>Республиканская военно-патриотическая игра «Орленок» (далее – игра «Орленок</w:t>
      </w:r>
      <w:r w:rsidRPr="000C522C">
        <w:rPr>
          <w:spacing w:val="-4"/>
          <w:sz w:val="30"/>
          <w:szCs w:val="30"/>
        </w:rPr>
        <w:t>»).</w:t>
      </w:r>
    </w:p>
    <w:p w14:paraId="1E97163E" w14:textId="77777777" w:rsidR="00B16199" w:rsidRPr="000C522C" w:rsidRDefault="00B16199" w:rsidP="00B16199">
      <w:pPr>
        <w:ind w:firstLine="709"/>
        <w:jc w:val="both"/>
        <w:rPr>
          <w:sz w:val="30"/>
          <w:szCs w:val="30"/>
        </w:rPr>
      </w:pPr>
      <w:r w:rsidRPr="000C522C">
        <w:rPr>
          <w:b/>
          <w:iCs/>
          <w:sz w:val="30"/>
          <w:szCs w:val="30"/>
        </w:rPr>
        <w:t>Участники:</w:t>
      </w:r>
      <w:r w:rsidRPr="000C522C">
        <w:rPr>
          <w:sz w:val="30"/>
          <w:szCs w:val="30"/>
        </w:rPr>
        <w:t xml:space="preserve"> обучающиеся учреждений общего среднего образования, юнармейцы в </w:t>
      </w:r>
      <w:r>
        <w:rPr>
          <w:sz w:val="30"/>
          <w:szCs w:val="30"/>
        </w:rPr>
        <w:t>возрасте 14-16</w:t>
      </w:r>
      <w:r w:rsidRPr="000C522C">
        <w:rPr>
          <w:sz w:val="30"/>
          <w:szCs w:val="30"/>
        </w:rPr>
        <w:t xml:space="preserve"> лет включительно, члены Общест</w:t>
      </w:r>
      <w:r>
        <w:rPr>
          <w:sz w:val="30"/>
          <w:szCs w:val="30"/>
        </w:rPr>
        <w:t>венного объединения «Белорусский</w:t>
      </w:r>
      <w:r w:rsidRPr="000C522C">
        <w:rPr>
          <w:sz w:val="30"/>
          <w:szCs w:val="30"/>
        </w:rPr>
        <w:t xml:space="preserve"> республиканс</w:t>
      </w:r>
      <w:r>
        <w:rPr>
          <w:sz w:val="30"/>
          <w:szCs w:val="30"/>
        </w:rPr>
        <w:t>кий союз молодежи</w:t>
      </w:r>
      <w:r w:rsidRPr="000C522C">
        <w:rPr>
          <w:sz w:val="30"/>
          <w:szCs w:val="30"/>
        </w:rPr>
        <w:t xml:space="preserve">» (далее </w:t>
      </w:r>
      <w:r w:rsidRPr="000C522C">
        <w:rPr>
          <w:spacing w:val="-4"/>
          <w:sz w:val="30"/>
          <w:szCs w:val="30"/>
        </w:rPr>
        <w:t>–</w:t>
      </w:r>
      <w:r>
        <w:rPr>
          <w:sz w:val="30"/>
          <w:szCs w:val="30"/>
        </w:rPr>
        <w:t xml:space="preserve"> ОО «БРСМ</w:t>
      </w:r>
      <w:r w:rsidRPr="000C522C">
        <w:rPr>
          <w:sz w:val="30"/>
          <w:szCs w:val="30"/>
        </w:rPr>
        <w:t>»)</w:t>
      </w:r>
      <w:r>
        <w:rPr>
          <w:sz w:val="30"/>
          <w:szCs w:val="30"/>
        </w:rPr>
        <w:t xml:space="preserve">, </w:t>
      </w:r>
      <w:r w:rsidRPr="000C522C">
        <w:rPr>
          <w:sz w:val="30"/>
          <w:szCs w:val="30"/>
        </w:rPr>
        <w:t xml:space="preserve">которым на момент республиканского </w:t>
      </w:r>
      <w:r w:rsidRPr="000C522C">
        <w:rPr>
          <w:sz w:val="30"/>
          <w:szCs w:val="30"/>
          <w:lang w:val="en-US"/>
        </w:rPr>
        <w:t>IV</w:t>
      </w:r>
      <w:r>
        <w:rPr>
          <w:sz w:val="30"/>
          <w:szCs w:val="30"/>
        </w:rPr>
        <w:t xml:space="preserve"> этапа игры «Орленок</w:t>
      </w:r>
      <w:r w:rsidRPr="000C522C">
        <w:rPr>
          <w:sz w:val="30"/>
          <w:szCs w:val="30"/>
        </w:rPr>
        <w:t xml:space="preserve">» </w:t>
      </w:r>
      <w:r w:rsidRPr="000C522C">
        <w:rPr>
          <w:b/>
          <w:sz w:val="30"/>
          <w:szCs w:val="30"/>
        </w:rPr>
        <w:t>не исполнилось</w:t>
      </w:r>
      <w:r>
        <w:rPr>
          <w:b/>
          <w:sz w:val="30"/>
          <w:szCs w:val="30"/>
        </w:rPr>
        <w:t xml:space="preserve"> 17</w:t>
      </w:r>
      <w:r w:rsidRPr="000C522C">
        <w:rPr>
          <w:b/>
          <w:sz w:val="30"/>
          <w:szCs w:val="30"/>
        </w:rPr>
        <w:t xml:space="preserve"> лет.</w:t>
      </w:r>
    </w:p>
    <w:p w14:paraId="253D0C43" w14:textId="77777777" w:rsidR="00B16199" w:rsidRPr="007B7221" w:rsidRDefault="00B16199" w:rsidP="005B02C1">
      <w:pPr>
        <w:pStyle w:val="a4"/>
        <w:numPr>
          <w:ilvl w:val="1"/>
          <w:numId w:val="12"/>
        </w:numPr>
        <w:tabs>
          <w:tab w:val="left" w:pos="1276"/>
        </w:tabs>
        <w:ind w:left="0" w:firstLine="709"/>
        <w:jc w:val="both"/>
        <w:rPr>
          <w:spacing w:val="-4"/>
          <w:sz w:val="30"/>
          <w:szCs w:val="30"/>
        </w:rPr>
      </w:pPr>
      <w:r>
        <w:rPr>
          <w:spacing w:val="-4"/>
          <w:sz w:val="30"/>
          <w:szCs w:val="30"/>
        </w:rPr>
        <w:t>Состав отряда</w:t>
      </w:r>
      <w:r w:rsidRPr="007B7221">
        <w:rPr>
          <w:spacing w:val="-4"/>
          <w:sz w:val="30"/>
          <w:szCs w:val="30"/>
        </w:rPr>
        <w:t xml:space="preserve"> на всех этапах игры ‒ 10 человек (6 юношей и 4 девушки). В состав отряда включены юнармейцы следующих специальностей: командир, заместитель командира, разведчик, связист, сапер, военный корреспондент, стрелок, санитар. В случае болезни или травмирования члена команды, в каждой команде убирается по 1 человеку для равного количества. </w:t>
      </w:r>
    </w:p>
    <w:p w14:paraId="320C219C" w14:textId="77777777" w:rsidR="00B16199" w:rsidRPr="007B7221" w:rsidRDefault="00B16199" w:rsidP="005B02C1">
      <w:pPr>
        <w:pStyle w:val="a4"/>
        <w:numPr>
          <w:ilvl w:val="1"/>
          <w:numId w:val="12"/>
        </w:numPr>
        <w:tabs>
          <w:tab w:val="left" w:pos="1276"/>
        </w:tabs>
        <w:ind w:left="0" w:firstLine="709"/>
        <w:jc w:val="both"/>
        <w:rPr>
          <w:spacing w:val="-4"/>
          <w:sz w:val="30"/>
          <w:szCs w:val="30"/>
        </w:rPr>
      </w:pPr>
      <w:r w:rsidRPr="007B7221">
        <w:rPr>
          <w:spacing w:val="-4"/>
          <w:sz w:val="30"/>
          <w:szCs w:val="30"/>
        </w:rPr>
        <w:t xml:space="preserve">Обязательным является сопровождение </w:t>
      </w:r>
      <w:r>
        <w:rPr>
          <w:spacing w:val="-4"/>
          <w:sz w:val="30"/>
          <w:szCs w:val="30"/>
        </w:rPr>
        <w:t>отряда</w:t>
      </w:r>
      <w:r w:rsidRPr="007B7221">
        <w:rPr>
          <w:spacing w:val="-4"/>
          <w:sz w:val="30"/>
          <w:szCs w:val="30"/>
        </w:rPr>
        <w:t xml:space="preserve"> двумя руководителями: руководитель по военно-патриотическому воспитанию учреждения образования (руководитель предмета «Допризывная и медицинская подготовка») и уполномоченный представитель учреждения образования.</w:t>
      </w:r>
    </w:p>
    <w:p w14:paraId="16722B27" w14:textId="77777777" w:rsidR="00B16199" w:rsidRPr="007A79DF" w:rsidRDefault="00B16199" w:rsidP="00B16199">
      <w:pPr>
        <w:rPr>
          <w:b/>
          <w:sz w:val="30"/>
          <w:szCs w:val="30"/>
        </w:rPr>
      </w:pPr>
      <w:r>
        <w:rPr>
          <w:w w:val="95"/>
          <w:sz w:val="30"/>
          <w:szCs w:val="30"/>
        </w:rPr>
        <w:tab/>
      </w:r>
      <w:r w:rsidRPr="007A79DF">
        <w:rPr>
          <w:b/>
          <w:w w:val="95"/>
          <w:sz w:val="30"/>
          <w:szCs w:val="30"/>
        </w:rPr>
        <w:t>Руководитель</w:t>
      </w:r>
      <w:r w:rsidRPr="007A79DF">
        <w:rPr>
          <w:b/>
          <w:spacing w:val="44"/>
          <w:sz w:val="30"/>
          <w:szCs w:val="30"/>
        </w:rPr>
        <w:t xml:space="preserve"> </w:t>
      </w:r>
      <w:r w:rsidRPr="007A79DF">
        <w:rPr>
          <w:b/>
          <w:w w:val="95"/>
          <w:sz w:val="30"/>
          <w:szCs w:val="30"/>
        </w:rPr>
        <w:t>отряда</w:t>
      </w:r>
      <w:r w:rsidRPr="007A79DF">
        <w:rPr>
          <w:b/>
          <w:spacing w:val="33"/>
          <w:sz w:val="30"/>
          <w:szCs w:val="30"/>
        </w:rPr>
        <w:t xml:space="preserve"> </w:t>
      </w:r>
      <w:r w:rsidRPr="007A79DF">
        <w:rPr>
          <w:b/>
          <w:w w:val="95"/>
          <w:sz w:val="30"/>
          <w:szCs w:val="30"/>
        </w:rPr>
        <w:t>несет</w:t>
      </w:r>
      <w:r w:rsidRPr="007A79DF">
        <w:rPr>
          <w:b/>
          <w:spacing w:val="21"/>
          <w:sz w:val="30"/>
          <w:szCs w:val="30"/>
        </w:rPr>
        <w:t xml:space="preserve"> </w:t>
      </w:r>
      <w:r w:rsidRPr="007A79DF">
        <w:rPr>
          <w:b/>
          <w:w w:val="95"/>
          <w:sz w:val="30"/>
          <w:szCs w:val="30"/>
        </w:rPr>
        <w:t>ответственность</w:t>
      </w:r>
      <w:r w:rsidRPr="007A79DF">
        <w:rPr>
          <w:b/>
          <w:spacing w:val="-2"/>
          <w:sz w:val="30"/>
          <w:szCs w:val="30"/>
        </w:rPr>
        <w:t xml:space="preserve"> </w:t>
      </w:r>
      <w:r w:rsidRPr="007A79DF">
        <w:rPr>
          <w:b/>
          <w:spacing w:val="-5"/>
          <w:w w:val="95"/>
          <w:sz w:val="30"/>
          <w:szCs w:val="30"/>
        </w:rPr>
        <w:t>за:</w:t>
      </w:r>
    </w:p>
    <w:p w14:paraId="34EE239A" w14:textId="77777777" w:rsidR="00B16199" w:rsidRPr="001C65C5" w:rsidRDefault="00B16199" w:rsidP="00B16199">
      <w:pPr>
        <w:ind w:firstLine="709"/>
        <w:jc w:val="both"/>
        <w:rPr>
          <w:sz w:val="30"/>
          <w:szCs w:val="30"/>
        </w:rPr>
      </w:pPr>
      <w:r w:rsidRPr="001C65C5">
        <w:rPr>
          <w:sz w:val="30"/>
          <w:szCs w:val="30"/>
        </w:rPr>
        <w:t>-формирование отряда;</w:t>
      </w:r>
    </w:p>
    <w:p w14:paraId="2ED899C5" w14:textId="77777777" w:rsidR="00B16199" w:rsidRPr="001C65C5" w:rsidRDefault="00B16199" w:rsidP="00B16199">
      <w:pPr>
        <w:ind w:firstLine="709"/>
        <w:jc w:val="both"/>
        <w:rPr>
          <w:sz w:val="30"/>
          <w:szCs w:val="30"/>
        </w:rPr>
      </w:pPr>
      <w:r w:rsidRPr="001C65C5">
        <w:rPr>
          <w:sz w:val="30"/>
          <w:szCs w:val="30"/>
        </w:rPr>
        <w:t>-подготовку отряда к испытаниям;</w:t>
      </w:r>
    </w:p>
    <w:p w14:paraId="468FF7B4" w14:textId="77777777" w:rsidR="00B16199" w:rsidRPr="001C65C5" w:rsidRDefault="00B16199" w:rsidP="00B16199">
      <w:pPr>
        <w:ind w:firstLine="709"/>
        <w:jc w:val="both"/>
        <w:rPr>
          <w:sz w:val="30"/>
          <w:szCs w:val="30"/>
        </w:rPr>
      </w:pPr>
      <w:r w:rsidRPr="001C65C5">
        <w:rPr>
          <w:sz w:val="30"/>
          <w:szCs w:val="30"/>
        </w:rPr>
        <w:t>-подготовку пакета заявочной документации в соответствии с требованиями данного Положения и за ее достоверность;</w:t>
      </w:r>
    </w:p>
    <w:p w14:paraId="1C1E85C4" w14:textId="77777777" w:rsidR="00B16199" w:rsidRPr="001C65C5" w:rsidRDefault="00B16199" w:rsidP="00B16199">
      <w:pPr>
        <w:ind w:firstLine="709"/>
        <w:jc w:val="both"/>
        <w:rPr>
          <w:sz w:val="30"/>
          <w:szCs w:val="30"/>
        </w:rPr>
      </w:pPr>
      <w:r w:rsidRPr="001C65C5">
        <w:rPr>
          <w:sz w:val="30"/>
          <w:szCs w:val="30"/>
        </w:rPr>
        <w:t>-наличие необходимого снаряжения;</w:t>
      </w:r>
    </w:p>
    <w:p w14:paraId="59FE6DB8" w14:textId="77777777" w:rsidR="00B16199" w:rsidRPr="001C65C5" w:rsidRDefault="00B16199" w:rsidP="00B16199">
      <w:pPr>
        <w:ind w:firstLine="709"/>
        <w:jc w:val="both"/>
        <w:rPr>
          <w:sz w:val="30"/>
          <w:szCs w:val="30"/>
        </w:rPr>
      </w:pPr>
      <w:r w:rsidRPr="001C65C5">
        <w:rPr>
          <w:sz w:val="30"/>
          <w:szCs w:val="30"/>
        </w:rPr>
        <w:t>-соблюдение дисциплины, санитарных норм и техники безопасности всеми членами отряда.</w:t>
      </w:r>
    </w:p>
    <w:p w14:paraId="10C40A8E" w14:textId="77777777" w:rsidR="00B16199" w:rsidRPr="000C522C" w:rsidRDefault="00B16199" w:rsidP="005B02C1">
      <w:pPr>
        <w:widowControl w:val="0"/>
        <w:numPr>
          <w:ilvl w:val="2"/>
          <w:numId w:val="12"/>
        </w:numPr>
        <w:tabs>
          <w:tab w:val="left" w:pos="1951"/>
        </w:tabs>
        <w:autoSpaceDE w:val="0"/>
        <w:autoSpaceDN w:val="0"/>
        <w:spacing w:before="7"/>
        <w:ind w:left="0" w:firstLine="709"/>
        <w:jc w:val="both"/>
        <w:rPr>
          <w:sz w:val="30"/>
          <w:szCs w:val="30"/>
        </w:rPr>
      </w:pPr>
      <w:r w:rsidRPr="000C522C">
        <w:rPr>
          <w:sz w:val="30"/>
          <w:szCs w:val="30"/>
        </w:rPr>
        <w:t>Руководитель</w:t>
      </w:r>
      <w:r w:rsidRPr="000C522C">
        <w:rPr>
          <w:spacing w:val="-3"/>
          <w:sz w:val="30"/>
          <w:szCs w:val="30"/>
        </w:rPr>
        <w:t xml:space="preserve"> </w:t>
      </w:r>
      <w:r w:rsidRPr="000C522C">
        <w:rPr>
          <w:sz w:val="30"/>
          <w:szCs w:val="30"/>
        </w:rPr>
        <w:t>отряда</w:t>
      </w:r>
      <w:r w:rsidRPr="000C522C">
        <w:rPr>
          <w:spacing w:val="-4"/>
          <w:sz w:val="30"/>
          <w:szCs w:val="30"/>
        </w:rPr>
        <w:t xml:space="preserve"> </w:t>
      </w:r>
      <w:r w:rsidRPr="000C522C">
        <w:rPr>
          <w:sz w:val="30"/>
          <w:szCs w:val="30"/>
        </w:rPr>
        <w:t>имеет</w:t>
      </w:r>
      <w:r w:rsidRPr="000C522C">
        <w:rPr>
          <w:spacing w:val="-13"/>
          <w:sz w:val="30"/>
          <w:szCs w:val="30"/>
        </w:rPr>
        <w:t xml:space="preserve"> </w:t>
      </w:r>
      <w:r w:rsidRPr="000C522C">
        <w:rPr>
          <w:sz w:val="30"/>
          <w:szCs w:val="30"/>
        </w:rPr>
        <w:t>право</w:t>
      </w:r>
      <w:r w:rsidRPr="000C522C">
        <w:rPr>
          <w:spacing w:val="-6"/>
          <w:sz w:val="30"/>
          <w:szCs w:val="30"/>
        </w:rPr>
        <w:t xml:space="preserve"> </w:t>
      </w:r>
      <w:r w:rsidRPr="000C522C">
        <w:rPr>
          <w:sz w:val="30"/>
          <w:szCs w:val="30"/>
        </w:rPr>
        <w:t>получать</w:t>
      </w:r>
      <w:r w:rsidRPr="000C522C">
        <w:rPr>
          <w:spacing w:val="-6"/>
          <w:sz w:val="30"/>
          <w:szCs w:val="30"/>
        </w:rPr>
        <w:t xml:space="preserve"> </w:t>
      </w:r>
      <w:r w:rsidRPr="000C522C">
        <w:rPr>
          <w:sz w:val="30"/>
          <w:szCs w:val="30"/>
        </w:rPr>
        <w:t>справки</w:t>
      </w:r>
      <w:r w:rsidRPr="000C522C">
        <w:rPr>
          <w:spacing w:val="-11"/>
          <w:sz w:val="30"/>
          <w:szCs w:val="30"/>
        </w:rPr>
        <w:t xml:space="preserve"> </w:t>
      </w:r>
      <w:r w:rsidRPr="000C522C">
        <w:rPr>
          <w:sz w:val="30"/>
          <w:szCs w:val="30"/>
        </w:rPr>
        <w:t>в</w:t>
      </w:r>
      <w:r w:rsidRPr="000C522C">
        <w:rPr>
          <w:spacing w:val="-18"/>
          <w:sz w:val="30"/>
          <w:szCs w:val="30"/>
        </w:rPr>
        <w:t xml:space="preserve"> </w:t>
      </w:r>
      <w:r w:rsidRPr="000C522C">
        <w:rPr>
          <w:sz w:val="30"/>
          <w:szCs w:val="30"/>
        </w:rPr>
        <w:t>Штабе</w:t>
      </w:r>
      <w:r w:rsidRPr="000C522C">
        <w:rPr>
          <w:spacing w:val="-4"/>
          <w:sz w:val="30"/>
          <w:szCs w:val="30"/>
        </w:rPr>
        <w:t xml:space="preserve"> </w:t>
      </w:r>
      <w:r w:rsidRPr="000C522C">
        <w:rPr>
          <w:sz w:val="30"/>
          <w:szCs w:val="30"/>
        </w:rPr>
        <w:t>этапа</w:t>
      </w:r>
      <w:r w:rsidRPr="000C522C">
        <w:rPr>
          <w:spacing w:val="-17"/>
          <w:sz w:val="30"/>
          <w:szCs w:val="30"/>
        </w:rPr>
        <w:t xml:space="preserve"> </w:t>
      </w:r>
      <w:r>
        <w:rPr>
          <w:sz w:val="30"/>
          <w:szCs w:val="30"/>
        </w:rPr>
        <w:t>игры «Орленок</w:t>
      </w:r>
      <w:r w:rsidRPr="000C522C">
        <w:rPr>
          <w:sz w:val="30"/>
          <w:szCs w:val="30"/>
        </w:rPr>
        <w:t>» и</w:t>
      </w:r>
      <w:r w:rsidRPr="000C522C">
        <w:rPr>
          <w:spacing w:val="40"/>
          <w:sz w:val="30"/>
          <w:szCs w:val="30"/>
        </w:rPr>
        <w:t xml:space="preserve"> </w:t>
      </w:r>
      <w:r w:rsidRPr="000C522C">
        <w:rPr>
          <w:sz w:val="30"/>
          <w:szCs w:val="30"/>
        </w:rPr>
        <w:t>в</w:t>
      </w:r>
      <w:r w:rsidRPr="000C522C">
        <w:rPr>
          <w:spacing w:val="40"/>
          <w:sz w:val="30"/>
          <w:szCs w:val="30"/>
        </w:rPr>
        <w:t xml:space="preserve"> </w:t>
      </w:r>
      <w:r w:rsidRPr="000C522C">
        <w:rPr>
          <w:sz w:val="30"/>
          <w:szCs w:val="30"/>
        </w:rPr>
        <w:t>судейской</w:t>
      </w:r>
      <w:r w:rsidRPr="000C522C">
        <w:rPr>
          <w:spacing w:val="40"/>
          <w:sz w:val="30"/>
          <w:szCs w:val="30"/>
        </w:rPr>
        <w:t xml:space="preserve"> </w:t>
      </w:r>
      <w:r w:rsidRPr="000C522C">
        <w:rPr>
          <w:sz w:val="30"/>
          <w:szCs w:val="30"/>
        </w:rPr>
        <w:t>коллегии</w:t>
      </w:r>
      <w:r w:rsidRPr="000C522C">
        <w:rPr>
          <w:spacing w:val="40"/>
          <w:sz w:val="30"/>
          <w:szCs w:val="30"/>
        </w:rPr>
        <w:t xml:space="preserve"> </w:t>
      </w:r>
      <w:r w:rsidRPr="000C522C">
        <w:rPr>
          <w:sz w:val="30"/>
          <w:szCs w:val="30"/>
        </w:rPr>
        <w:t>по</w:t>
      </w:r>
      <w:r w:rsidRPr="000C522C">
        <w:rPr>
          <w:spacing w:val="40"/>
          <w:sz w:val="30"/>
          <w:szCs w:val="30"/>
        </w:rPr>
        <w:t xml:space="preserve"> </w:t>
      </w:r>
      <w:r w:rsidRPr="000C522C">
        <w:rPr>
          <w:sz w:val="30"/>
          <w:szCs w:val="30"/>
        </w:rPr>
        <w:t>всем</w:t>
      </w:r>
      <w:r w:rsidRPr="000C522C">
        <w:rPr>
          <w:spacing w:val="40"/>
          <w:sz w:val="30"/>
          <w:szCs w:val="30"/>
        </w:rPr>
        <w:t xml:space="preserve"> </w:t>
      </w:r>
      <w:r w:rsidRPr="000C522C">
        <w:rPr>
          <w:sz w:val="30"/>
          <w:szCs w:val="30"/>
        </w:rPr>
        <w:t>вопросам,</w:t>
      </w:r>
      <w:r w:rsidRPr="000C522C">
        <w:rPr>
          <w:spacing w:val="40"/>
          <w:sz w:val="30"/>
          <w:szCs w:val="30"/>
        </w:rPr>
        <w:t xml:space="preserve"> </w:t>
      </w:r>
      <w:r w:rsidRPr="000C522C">
        <w:rPr>
          <w:sz w:val="30"/>
          <w:szCs w:val="30"/>
        </w:rPr>
        <w:t>связанным</w:t>
      </w:r>
      <w:r w:rsidRPr="000C522C">
        <w:rPr>
          <w:spacing w:val="65"/>
          <w:sz w:val="30"/>
          <w:szCs w:val="30"/>
        </w:rPr>
        <w:t xml:space="preserve"> </w:t>
      </w:r>
      <w:r w:rsidRPr="000C522C">
        <w:rPr>
          <w:sz w:val="30"/>
          <w:szCs w:val="30"/>
        </w:rPr>
        <w:t>с</w:t>
      </w:r>
      <w:r w:rsidRPr="000C522C">
        <w:rPr>
          <w:spacing w:val="40"/>
          <w:sz w:val="30"/>
          <w:szCs w:val="30"/>
        </w:rPr>
        <w:t xml:space="preserve"> </w:t>
      </w:r>
      <w:r w:rsidRPr="000C522C">
        <w:rPr>
          <w:sz w:val="30"/>
          <w:szCs w:val="30"/>
        </w:rPr>
        <w:t>организацией и проведением игры</w:t>
      </w:r>
      <w:r>
        <w:rPr>
          <w:sz w:val="30"/>
          <w:szCs w:val="30"/>
        </w:rPr>
        <w:t xml:space="preserve"> «Орленок»</w:t>
      </w:r>
      <w:r w:rsidRPr="000C522C">
        <w:rPr>
          <w:sz w:val="30"/>
          <w:szCs w:val="30"/>
        </w:rPr>
        <w:t xml:space="preserve">, а также может подавать протесты. </w:t>
      </w:r>
    </w:p>
    <w:p w14:paraId="4BD5B3D7" w14:textId="77777777" w:rsidR="00B16199" w:rsidRPr="000C522C" w:rsidRDefault="00B16199" w:rsidP="005B02C1">
      <w:pPr>
        <w:widowControl w:val="0"/>
        <w:numPr>
          <w:ilvl w:val="2"/>
          <w:numId w:val="12"/>
        </w:numPr>
        <w:tabs>
          <w:tab w:val="left" w:pos="1955"/>
        </w:tabs>
        <w:autoSpaceDE w:val="0"/>
        <w:autoSpaceDN w:val="0"/>
        <w:ind w:left="0" w:firstLine="709"/>
        <w:jc w:val="both"/>
        <w:rPr>
          <w:sz w:val="30"/>
          <w:szCs w:val="30"/>
        </w:rPr>
      </w:pPr>
      <w:r w:rsidRPr="000C522C">
        <w:rPr>
          <w:w w:val="95"/>
          <w:sz w:val="30"/>
          <w:szCs w:val="30"/>
        </w:rPr>
        <w:t>Руковод</w:t>
      </w:r>
      <w:r w:rsidRPr="003A3F7E">
        <w:rPr>
          <w:sz w:val="30"/>
          <w:szCs w:val="30"/>
        </w:rPr>
        <w:t>итель не вправе:</w:t>
      </w:r>
    </w:p>
    <w:p w14:paraId="6061192B" w14:textId="77777777" w:rsidR="00B16199" w:rsidRPr="000C522C" w:rsidRDefault="00B16199" w:rsidP="00B16199">
      <w:pPr>
        <w:widowControl w:val="0"/>
        <w:tabs>
          <w:tab w:val="left" w:pos="1968"/>
        </w:tabs>
        <w:autoSpaceDE w:val="0"/>
        <w:autoSpaceDN w:val="0"/>
        <w:ind w:firstLine="709"/>
        <w:jc w:val="both"/>
        <w:rPr>
          <w:sz w:val="30"/>
          <w:szCs w:val="30"/>
        </w:rPr>
      </w:pPr>
      <w:r w:rsidRPr="000C522C">
        <w:rPr>
          <w:sz w:val="30"/>
          <w:szCs w:val="30"/>
        </w:rPr>
        <w:t xml:space="preserve">вмешиваться в работу судей; создавать помехи деятельности судейских </w:t>
      </w:r>
      <w:r w:rsidRPr="000C522C">
        <w:rPr>
          <w:spacing w:val="-2"/>
          <w:sz w:val="30"/>
          <w:szCs w:val="30"/>
        </w:rPr>
        <w:t>бригад;</w:t>
      </w:r>
    </w:p>
    <w:p w14:paraId="080F6D34" w14:textId="77777777" w:rsidR="00B16199" w:rsidRPr="000C522C" w:rsidRDefault="00B16199" w:rsidP="00B16199">
      <w:pPr>
        <w:widowControl w:val="0"/>
        <w:tabs>
          <w:tab w:val="left" w:pos="1964"/>
        </w:tabs>
        <w:autoSpaceDE w:val="0"/>
        <w:autoSpaceDN w:val="0"/>
        <w:ind w:firstLine="709"/>
        <w:jc w:val="both"/>
        <w:rPr>
          <w:sz w:val="30"/>
          <w:szCs w:val="30"/>
        </w:rPr>
      </w:pPr>
      <w:r w:rsidRPr="000C522C">
        <w:rPr>
          <w:sz w:val="30"/>
          <w:szCs w:val="30"/>
        </w:rPr>
        <w:t xml:space="preserve">оказывать помощь своему отряду словом и делом, если не было просьбы </w:t>
      </w:r>
      <w:r w:rsidRPr="000C522C">
        <w:rPr>
          <w:spacing w:val="-2"/>
          <w:sz w:val="30"/>
          <w:szCs w:val="30"/>
        </w:rPr>
        <w:t>судей.</w:t>
      </w:r>
    </w:p>
    <w:p w14:paraId="52DD0A8E" w14:textId="77777777" w:rsidR="00B16199" w:rsidRPr="000C522C" w:rsidRDefault="00B16199" w:rsidP="00B16199">
      <w:pPr>
        <w:widowControl w:val="0"/>
        <w:autoSpaceDE w:val="0"/>
        <w:autoSpaceDN w:val="0"/>
        <w:ind w:firstLine="709"/>
        <w:jc w:val="both"/>
        <w:rPr>
          <w:sz w:val="30"/>
          <w:szCs w:val="30"/>
        </w:rPr>
      </w:pPr>
      <w:r w:rsidRPr="000C522C">
        <w:rPr>
          <w:sz w:val="30"/>
          <w:szCs w:val="30"/>
        </w:rPr>
        <w:t>В случае фиксации судьями хотя бы одной из перечисленных выше ситуаций, результат отряду не</w:t>
      </w:r>
      <w:r w:rsidRPr="000C522C">
        <w:rPr>
          <w:spacing w:val="-6"/>
          <w:sz w:val="30"/>
          <w:szCs w:val="30"/>
        </w:rPr>
        <w:t xml:space="preserve"> </w:t>
      </w:r>
      <w:r w:rsidRPr="000C522C">
        <w:rPr>
          <w:sz w:val="30"/>
          <w:szCs w:val="30"/>
        </w:rPr>
        <w:t>засчитывается,</w:t>
      </w:r>
      <w:r w:rsidRPr="000C522C">
        <w:rPr>
          <w:spacing w:val="-16"/>
          <w:sz w:val="30"/>
          <w:szCs w:val="30"/>
        </w:rPr>
        <w:t xml:space="preserve"> </w:t>
      </w:r>
      <w:r w:rsidRPr="000C522C">
        <w:rPr>
          <w:sz w:val="30"/>
          <w:szCs w:val="30"/>
        </w:rPr>
        <w:t>и</w:t>
      </w:r>
      <w:r w:rsidRPr="000C522C">
        <w:rPr>
          <w:spacing w:val="-10"/>
          <w:sz w:val="30"/>
          <w:szCs w:val="30"/>
        </w:rPr>
        <w:t xml:space="preserve"> </w:t>
      </w:r>
      <w:r w:rsidRPr="000C522C">
        <w:rPr>
          <w:sz w:val="30"/>
          <w:szCs w:val="30"/>
        </w:rPr>
        <w:t>она</w:t>
      </w:r>
      <w:r w:rsidRPr="000C522C">
        <w:rPr>
          <w:spacing w:val="-3"/>
          <w:sz w:val="30"/>
          <w:szCs w:val="30"/>
        </w:rPr>
        <w:t xml:space="preserve"> </w:t>
      </w:r>
      <w:r w:rsidRPr="000C522C">
        <w:rPr>
          <w:sz w:val="30"/>
          <w:szCs w:val="30"/>
        </w:rPr>
        <w:t>занимает на</w:t>
      </w:r>
      <w:r w:rsidRPr="000C522C">
        <w:rPr>
          <w:spacing w:val="-8"/>
          <w:sz w:val="30"/>
          <w:szCs w:val="30"/>
        </w:rPr>
        <w:t xml:space="preserve"> </w:t>
      </w:r>
      <w:r w:rsidRPr="000C522C">
        <w:rPr>
          <w:sz w:val="30"/>
          <w:szCs w:val="30"/>
        </w:rPr>
        <w:t>данном этапе</w:t>
      </w:r>
      <w:r w:rsidRPr="000C522C">
        <w:rPr>
          <w:spacing w:val="-4"/>
          <w:sz w:val="30"/>
          <w:szCs w:val="30"/>
        </w:rPr>
        <w:t xml:space="preserve"> </w:t>
      </w:r>
      <w:r w:rsidRPr="000C522C">
        <w:rPr>
          <w:sz w:val="30"/>
          <w:szCs w:val="30"/>
        </w:rPr>
        <w:t>игры</w:t>
      </w:r>
      <w:r>
        <w:rPr>
          <w:sz w:val="30"/>
          <w:szCs w:val="30"/>
        </w:rPr>
        <w:t xml:space="preserve"> «Орленок</w:t>
      </w:r>
      <w:r w:rsidRPr="000C522C">
        <w:rPr>
          <w:sz w:val="30"/>
          <w:szCs w:val="30"/>
        </w:rPr>
        <w:t xml:space="preserve">» последнее </w:t>
      </w:r>
      <w:r w:rsidRPr="000C522C">
        <w:rPr>
          <w:spacing w:val="-2"/>
          <w:sz w:val="30"/>
          <w:szCs w:val="30"/>
        </w:rPr>
        <w:t>место.</w:t>
      </w:r>
    </w:p>
    <w:p w14:paraId="04EAB8F0" w14:textId="77777777" w:rsidR="00B16199" w:rsidRPr="000C522C" w:rsidRDefault="00B16199" w:rsidP="005B02C1">
      <w:pPr>
        <w:widowControl w:val="0"/>
        <w:numPr>
          <w:ilvl w:val="2"/>
          <w:numId w:val="12"/>
        </w:numPr>
        <w:tabs>
          <w:tab w:val="left" w:pos="1956"/>
        </w:tabs>
        <w:autoSpaceDE w:val="0"/>
        <w:autoSpaceDN w:val="0"/>
        <w:ind w:left="142" w:firstLine="567"/>
        <w:jc w:val="both"/>
        <w:rPr>
          <w:sz w:val="30"/>
          <w:szCs w:val="30"/>
        </w:rPr>
      </w:pPr>
      <w:r w:rsidRPr="000C522C">
        <w:rPr>
          <w:sz w:val="30"/>
          <w:szCs w:val="30"/>
        </w:rPr>
        <w:t>Участники</w:t>
      </w:r>
      <w:r w:rsidRPr="000C522C">
        <w:rPr>
          <w:spacing w:val="80"/>
          <w:w w:val="150"/>
          <w:sz w:val="30"/>
          <w:szCs w:val="30"/>
        </w:rPr>
        <w:t xml:space="preserve"> </w:t>
      </w:r>
      <w:r w:rsidRPr="000C522C">
        <w:rPr>
          <w:sz w:val="30"/>
          <w:szCs w:val="30"/>
        </w:rPr>
        <w:t>отрядов</w:t>
      </w:r>
      <w:r w:rsidRPr="000C522C">
        <w:rPr>
          <w:spacing w:val="80"/>
          <w:w w:val="150"/>
          <w:sz w:val="30"/>
          <w:szCs w:val="30"/>
        </w:rPr>
        <w:t xml:space="preserve"> </w:t>
      </w:r>
      <w:r w:rsidRPr="000C522C">
        <w:rPr>
          <w:sz w:val="30"/>
          <w:szCs w:val="30"/>
        </w:rPr>
        <w:t>должны</w:t>
      </w:r>
      <w:r w:rsidRPr="000C522C">
        <w:rPr>
          <w:spacing w:val="80"/>
          <w:w w:val="150"/>
          <w:sz w:val="30"/>
          <w:szCs w:val="30"/>
        </w:rPr>
        <w:t xml:space="preserve"> </w:t>
      </w:r>
      <w:r w:rsidRPr="000C522C">
        <w:rPr>
          <w:sz w:val="30"/>
          <w:szCs w:val="30"/>
        </w:rPr>
        <w:t>прибывать</w:t>
      </w:r>
      <w:r w:rsidRPr="000C522C">
        <w:rPr>
          <w:spacing w:val="80"/>
          <w:w w:val="150"/>
          <w:sz w:val="30"/>
          <w:szCs w:val="30"/>
        </w:rPr>
        <w:t xml:space="preserve"> </w:t>
      </w:r>
      <w:r w:rsidRPr="000C522C">
        <w:rPr>
          <w:sz w:val="30"/>
          <w:szCs w:val="30"/>
        </w:rPr>
        <w:t>на</w:t>
      </w:r>
      <w:r w:rsidRPr="000C522C">
        <w:rPr>
          <w:spacing w:val="80"/>
          <w:w w:val="150"/>
          <w:sz w:val="30"/>
          <w:szCs w:val="30"/>
        </w:rPr>
        <w:t xml:space="preserve"> </w:t>
      </w:r>
      <w:r w:rsidRPr="000C522C">
        <w:rPr>
          <w:sz w:val="30"/>
          <w:szCs w:val="30"/>
        </w:rPr>
        <w:t>место</w:t>
      </w:r>
      <w:r w:rsidRPr="000C522C">
        <w:rPr>
          <w:spacing w:val="80"/>
          <w:w w:val="150"/>
          <w:sz w:val="30"/>
          <w:szCs w:val="30"/>
        </w:rPr>
        <w:t xml:space="preserve"> </w:t>
      </w:r>
      <w:r w:rsidRPr="000C522C">
        <w:rPr>
          <w:sz w:val="30"/>
          <w:szCs w:val="30"/>
        </w:rPr>
        <w:t>проведения</w:t>
      </w:r>
      <w:r w:rsidRPr="000C522C">
        <w:rPr>
          <w:spacing w:val="40"/>
          <w:sz w:val="30"/>
          <w:szCs w:val="30"/>
        </w:rPr>
        <w:t xml:space="preserve"> </w:t>
      </w:r>
      <w:r w:rsidRPr="000C522C">
        <w:rPr>
          <w:sz w:val="30"/>
          <w:szCs w:val="30"/>
        </w:rPr>
        <w:t>игры</w:t>
      </w:r>
      <w:r>
        <w:rPr>
          <w:sz w:val="30"/>
          <w:szCs w:val="30"/>
        </w:rPr>
        <w:t xml:space="preserve"> «Орленок</w:t>
      </w:r>
      <w:r w:rsidRPr="000C522C">
        <w:rPr>
          <w:sz w:val="30"/>
          <w:szCs w:val="30"/>
        </w:rPr>
        <w:t>»</w:t>
      </w:r>
      <w:r w:rsidRPr="000C522C">
        <w:rPr>
          <w:spacing w:val="40"/>
          <w:sz w:val="30"/>
          <w:szCs w:val="30"/>
        </w:rPr>
        <w:t xml:space="preserve"> </w:t>
      </w:r>
      <w:r w:rsidRPr="000C522C">
        <w:rPr>
          <w:sz w:val="30"/>
          <w:szCs w:val="30"/>
        </w:rPr>
        <w:t>в соответствующей</w:t>
      </w:r>
      <w:r w:rsidRPr="000C522C">
        <w:rPr>
          <w:spacing w:val="-4"/>
          <w:sz w:val="30"/>
          <w:szCs w:val="30"/>
        </w:rPr>
        <w:t xml:space="preserve"> </w:t>
      </w:r>
      <w:r w:rsidRPr="000C522C">
        <w:rPr>
          <w:sz w:val="30"/>
          <w:szCs w:val="30"/>
        </w:rPr>
        <w:t>форме одежды (включая головной убор) с эмблемой (нашивкой) и любой другой отличительной особенности, свидетельствующей</w:t>
      </w:r>
      <w:r w:rsidRPr="000C522C">
        <w:rPr>
          <w:spacing w:val="-1"/>
          <w:sz w:val="30"/>
          <w:szCs w:val="30"/>
        </w:rPr>
        <w:t xml:space="preserve"> </w:t>
      </w:r>
      <w:r w:rsidRPr="000C522C">
        <w:rPr>
          <w:sz w:val="30"/>
          <w:szCs w:val="30"/>
        </w:rPr>
        <w:t>о принадлежности</w:t>
      </w:r>
      <w:r w:rsidRPr="000C522C">
        <w:rPr>
          <w:spacing w:val="-6"/>
          <w:sz w:val="30"/>
          <w:szCs w:val="30"/>
        </w:rPr>
        <w:t xml:space="preserve"> </w:t>
      </w:r>
      <w:r w:rsidRPr="000C522C">
        <w:rPr>
          <w:sz w:val="30"/>
          <w:szCs w:val="30"/>
        </w:rPr>
        <w:t>к отряду.</w:t>
      </w:r>
    </w:p>
    <w:p w14:paraId="3BC59060" w14:textId="77777777" w:rsidR="00B16199" w:rsidRPr="000C522C" w:rsidRDefault="00B16199" w:rsidP="00B16199">
      <w:pPr>
        <w:ind w:firstLine="709"/>
        <w:contextualSpacing/>
        <w:jc w:val="both"/>
        <w:rPr>
          <w:spacing w:val="-2"/>
          <w:sz w:val="30"/>
          <w:szCs w:val="30"/>
        </w:rPr>
      </w:pPr>
      <w:r w:rsidRPr="000C522C">
        <w:rPr>
          <w:spacing w:val="-4"/>
          <w:sz w:val="30"/>
          <w:szCs w:val="30"/>
        </w:rPr>
        <w:t>Один из руководителей дополнительно выполняет общественную нагрузку, обеспечивая выполнение программных мероприятий и жизнедеятельность</w:t>
      </w:r>
      <w:r>
        <w:rPr>
          <w:spacing w:val="-2"/>
          <w:sz w:val="30"/>
          <w:szCs w:val="30"/>
        </w:rPr>
        <w:t xml:space="preserve"> участников игры «Орленок</w:t>
      </w:r>
      <w:r w:rsidRPr="000C522C">
        <w:rPr>
          <w:spacing w:val="-2"/>
          <w:sz w:val="30"/>
          <w:szCs w:val="30"/>
        </w:rPr>
        <w:t>».</w:t>
      </w:r>
    </w:p>
    <w:p w14:paraId="25408DC4" w14:textId="77777777" w:rsidR="00B16199" w:rsidRPr="000C522C" w:rsidRDefault="00B16199" w:rsidP="005B02C1">
      <w:pPr>
        <w:pStyle w:val="a4"/>
        <w:numPr>
          <w:ilvl w:val="1"/>
          <w:numId w:val="12"/>
        </w:numPr>
        <w:ind w:left="0" w:firstLine="709"/>
        <w:jc w:val="both"/>
        <w:rPr>
          <w:spacing w:val="-2"/>
          <w:sz w:val="30"/>
          <w:szCs w:val="30"/>
        </w:rPr>
      </w:pPr>
      <w:r>
        <w:rPr>
          <w:sz w:val="30"/>
          <w:szCs w:val="30"/>
        </w:rPr>
        <w:t>К игре «Орленок</w:t>
      </w:r>
      <w:r w:rsidRPr="000C522C">
        <w:rPr>
          <w:sz w:val="30"/>
          <w:szCs w:val="30"/>
        </w:rPr>
        <w:t xml:space="preserve">» допускаются участники, </w:t>
      </w:r>
      <w:r w:rsidRPr="000C522C">
        <w:rPr>
          <w:b/>
          <w:sz w:val="30"/>
          <w:szCs w:val="30"/>
        </w:rPr>
        <w:t xml:space="preserve">не имеющие медицинских противопоказаний (основная группа здоровья) </w:t>
      </w:r>
      <w:r w:rsidRPr="000C522C">
        <w:rPr>
          <w:sz w:val="30"/>
          <w:szCs w:val="30"/>
        </w:rPr>
        <w:t>для участия в физкультурно-спортивных</w:t>
      </w:r>
      <w:r>
        <w:rPr>
          <w:sz w:val="30"/>
          <w:szCs w:val="30"/>
        </w:rPr>
        <w:t>, армейских</w:t>
      </w:r>
      <w:r w:rsidRPr="000C522C">
        <w:rPr>
          <w:sz w:val="30"/>
          <w:szCs w:val="30"/>
        </w:rPr>
        <w:t xml:space="preserve"> мероприятиях.</w:t>
      </w:r>
    </w:p>
    <w:p w14:paraId="388B5858" w14:textId="77777777" w:rsidR="00B16199" w:rsidRPr="000C522C" w:rsidRDefault="00B16199" w:rsidP="005B02C1">
      <w:pPr>
        <w:pStyle w:val="a4"/>
        <w:widowControl w:val="0"/>
        <w:numPr>
          <w:ilvl w:val="2"/>
          <w:numId w:val="12"/>
        </w:numPr>
        <w:tabs>
          <w:tab w:val="left" w:pos="2009"/>
        </w:tabs>
        <w:autoSpaceDE w:val="0"/>
        <w:autoSpaceDN w:val="0"/>
        <w:ind w:left="0" w:firstLine="709"/>
        <w:jc w:val="both"/>
        <w:rPr>
          <w:sz w:val="30"/>
          <w:szCs w:val="30"/>
        </w:rPr>
      </w:pPr>
      <w:r w:rsidRPr="000C522C">
        <w:rPr>
          <w:sz w:val="30"/>
          <w:szCs w:val="30"/>
        </w:rPr>
        <w:t>Участники</w:t>
      </w:r>
      <w:r w:rsidRPr="000C522C">
        <w:rPr>
          <w:spacing w:val="-5"/>
          <w:sz w:val="30"/>
          <w:szCs w:val="30"/>
        </w:rPr>
        <w:t xml:space="preserve"> </w:t>
      </w:r>
      <w:r w:rsidRPr="000C522C">
        <w:rPr>
          <w:sz w:val="30"/>
          <w:szCs w:val="30"/>
        </w:rPr>
        <w:t>отряда</w:t>
      </w:r>
      <w:r w:rsidRPr="000C522C">
        <w:rPr>
          <w:spacing w:val="-6"/>
          <w:sz w:val="30"/>
          <w:szCs w:val="30"/>
        </w:rPr>
        <w:t xml:space="preserve"> </w:t>
      </w:r>
      <w:r w:rsidRPr="000C522C">
        <w:rPr>
          <w:spacing w:val="-2"/>
          <w:sz w:val="30"/>
          <w:szCs w:val="30"/>
        </w:rPr>
        <w:t>обязаны:</w:t>
      </w:r>
    </w:p>
    <w:p w14:paraId="54C8EE07" w14:textId="77777777" w:rsidR="00B16199" w:rsidRPr="000C522C" w:rsidRDefault="00B16199" w:rsidP="00B16199">
      <w:pPr>
        <w:widowControl w:val="0"/>
        <w:tabs>
          <w:tab w:val="left" w:pos="2013"/>
        </w:tabs>
        <w:autoSpaceDE w:val="0"/>
        <w:autoSpaceDN w:val="0"/>
        <w:ind w:left="142" w:firstLine="567"/>
        <w:jc w:val="both"/>
        <w:rPr>
          <w:sz w:val="30"/>
          <w:szCs w:val="30"/>
        </w:rPr>
      </w:pPr>
      <w:r w:rsidRPr="000C522C">
        <w:rPr>
          <w:sz w:val="30"/>
          <w:szCs w:val="30"/>
        </w:rPr>
        <w:t>соблюдать</w:t>
      </w:r>
      <w:r w:rsidRPr="000C522C">
        <w:rPr>
          <w:spacing w:val="75"/>
          <w:sz w:val="30"/>
          <w:szCs w:val="30"/>
        </w:rPr>
        <w:t xml:space="preserve"> </w:t>
      </w:r>
      <w:r w:rsidRPr="000C522C">
        <w:rPr>
          <w:sz w:val="30"/>
          <w:szCs w:val="30"/>
        </w:rPr>
        <w:t>настоящее</w:t>
      </w:r>
      <w:r w:rsidRPr="000C522C">
        <w:rPr>
          <w:spacing w:val="74"/>
          <w:sz w:val="30"/>
          <w:szCs w:val="30"/>
        </w:rPr>
        <w:t xml:space="preserve"> </w:t>
      </w:r>
      <w:r w:rsidRPr="000C522C">
        <w:rPr>
          <w:sz w:val="30"/>
          <w:szCs w:val="30"/>
        </w:rPr>
        <w:t>Положение,</w:t>
      </w:r>
      <w:r w:rsidRPr="000C522C">
        <w:rPr>
          <w:spacing w:val="75"/>
          <w:sz w:val="30"/>
          <w:szCs w:val="30"/>
        </w:rPr>
        <w:t xml:space="preserve"> </w:t>
      </w:r>
      <w:r w:rsidRPr="000C522C">
        <w:rPr>
          <w:sz w:val="30"/>
          <w:szCs w:val="30"/>
        </w:rPr>
        <w:t>требования</w:t>
      </w:r>
      <w:r w:rsidRPr="000C522C">
        <w:rPr>
          <w:spacing w:val="72"/>
          <w:sz w:val="30"/>
          <w:szCs w:val="30"/>
        </w:rPr>
        <w:t xml:space="preserve"> </w:t>
      </w:r>
      <w:r w:rsidRPr="000C522C">
        <w:rPr>
          <w:sz w:val="30"/>
          <w:szCs w:val="30"/>
        </w:rPr>
        <w:t>Штаба</w:t>
      </w:r>
      <w:r w:rsidRPr="000C522C">
        <w:rPr>
          <w:spacing w:val="66"/>
          <w:sz w:val="30"/>
          <w:szCs w:val="30"/>
        </w:rPr>
        <w:t xml:space="preserve"> </w:t>
      </w:r>
      <w:r w:rsidRPr="000C522C">
        <w:rPr>
          <w:sz w:val="30"/>
          <w:szCs w:val="30"/>
        </w:rPr>
        <w:t>игры</w:t>
      </w:r>
      <w:r>
        <w:rPr>
          <w:sz w:val="30"/>
          <w:szCs w:val="30"/>
        </w:rPr>
        <w:t xml:space="preserve"> «Орленок</w:t>
      </w:r>
      <w:r w:rsidRPr="000C522C">
        <w:rPr>
          <w:sz w:val="30"/>
          <w:szCs w:val="30"/>
        </w:rPr>
        <w:t>» и судейской коллегии этапа игры</w:t>
      </w:r>
      <w:r>
        <w:rPr>
          <w:sz w:val="30"/>
          <w:szCs w:val="30"/>
        </w:rPr>
        <w:t xml:space="preserve"> «Орленок</w:t>
      </w:r>
      <w:r w:rsidRPr="000C522C">
        <w:rPr>
          <w:sz w:val="30"/>
          <w:szCs w:val="30"/>
        </w:rPr>
        <w:t>»;</w:t>
      </w:r>
    </w:p>
    <w:p w14:paraId="3B605604" w14:textId="77777777" w:rsidR="00B16199" w:rsidRPr="000C522C" w:rsidRDefault="00B16199" w:rsidP="00B16199">
      <w:pPr>
        <w:widowControl w:val="0"/>
        <w:tabs>
          <w:tab w:val="left" w:pos="2018"/>
        </w:tabs>
        <w:autoSpaceDE w:val="0"/>
        <w:autoSpaceDN w:val="0"/>
        <w:ind w:firstLine="709"/>
        <w:jc w:val="both"/>
        <w:rPr>
          <w:sz w:val="30"/>
          <w:szCs w:val="30"/>
        </w:rPr>
      </w:pPr>
      <w:r w:rsidRPr="000C522C">
        <w:rPr>
          <w:sz w:val="30"/>
          <w:szCs w:val="30"/>
        </w:rPr>
        <w:t>соблюдать</w:t>
      </w:r>
      <w:r w:rsidRPr="000C522C">
        <w:rPr>
          <w:spacing w:val="40"/>
          <w:sz w:val="30"/>
          <w:szCs w:val="30"/>
        </w:rPr>
        <w:t xml:space="preserve"> </w:t>
      </w:r>
      <w:r w:rsidRPr="000C522C">
        <w:rPr>
          <w:sz w:val="30"/>
          <w:szCs w:val="30"/>
        </w:rPr>
        <w:t>требования</w:t>
      </w:r>
      <w:r w:rsidRPr="000C522C">
        <w:rPr>
          <w:spacing w:val="40"/>
          <w:sz w:val="30"/>
          <w:szCs w:val="30"/>
        </w:rPr>
        <w:t xml:space="preserve"> </w:t>
      </w:r>
      <w:r w:rsidRPr="000C522C">
        <w:rPr>
          <w:sz w:val="30"/>
          <w:szCs w:val="30"/>
        </w:rPr>
        <w:t>безопасности</w:t>
      </w:r>
      <w:r w:rsidRPr="000C522C">
        <w:rPr>
          <w:spacing w:val="78"/>
          <w:sz w:val="30"/>
          <w:szCs w:val="30"/>
        </w:rPr>
        <w:t xml:space="preserve"> </w:t>
      </w:r>
      <w:r w:rsidRPr="000C522C">
        <w:rPr>
          <w:sz w:val="30"/>
          <w:szCs w:val="30"/>
        </w:rPr>
        <w:t>во</w:t>
      </w:r>
      <w:r w:rsidRPr="000C522C">
        <w:rPr>
          <w:spacing w:val="40"/>
          <w:sz w:val="30"/>
          <w:szCs w:val="30"/>
        </w:rPr>
        <w:t xml:space="preserve"> </w:t>
      </w:r>
      <w:r w:rsidRPr="000C522C">
        <w:rPr>
          <w:sz w:val="30"/>
          <w:szCs w:val="30"/>
        </w:rPr>
        <w:t>время</w:t>
      </w:r>
      <w:r w:rsidRPr="000C522C">
        <w:rPr>
          <w:spacing w:val="40"/>
          <w:sz w:val="30"/>
          <w:szCs w:val="30"/>
        </w:rPr>
        <w:t xml:space="preserve"> </w:t>
      </w:r>
      <w:r w:rsidRPr="000C522C">
        <w:rPr>
          <w:sz w:val="30"/>
          <w:szCs w:val="30"/>
        </w:rPr>
        <w:t>участия</w:t>
      </w:r>
      <w:r w:rsidRPr="000C522C">
        <w:rPr>
          <w:spacing w:val="40"/>
          <w:sz w:val="30"/>
          <w:szCs w:val="30"/>
        </w:rPr>
        <w:t xml:space="preserve"> </w:t>
      </w:r>
      <w:r w:rsidRPr="000C522C">
        <w:rPr>
          <w:sz w:val="30"/>
          <w:szCs w:val="30"/>
        </w:rPr>
        <w:t>в</w:t>
      </w:r>
      <w:r w:rsidRPr="000C522C">
        <w:rPr>
          <w:spacing w:val="40"/>
          <w:sz w:val="30"/>
          <w:szCs w:val="30"/>
        </w:rPr>
        <w:t xml:space="preserve"> </w:t>
      </w:r>
      <w:r w:rsidRPr="000C522C">
        <w:rPr>
          <w:sz w:val="30"/>
          <w:szCs w:val="30"/>
        </w:rPr>
        <w:t>физкультурных</w:t>
      </w:r>
      <w:r w:rsidRPr="000C522C">
        <w:rPr>
          <w:spacing w:val="40"/>
          <w:sz w:val="30"/>
          <w:szCs w:val="30"/>
        </w:rPr>
        <w:t xml:space="preserve"> </w:t>
      </w:r>
      <w:r w:rsidRPr="000C522C">
        <w:rPr>
          <w:sz w:val="30"/>
          <w:szCs w:val="30"/>
        </w:rPr>
        <w:t>и</w:t>
      </w:r>
      <w:r w:rsidRPr="000C522C">
        <w:rPr>
          <w:spacing w:val="40"/>
          <w:sz w:val="30"/>
          <w:szCs w:val="30"/>
        </w:rPr>
        <w:t xml:space="preserve"> </w:t>
      </w:r>
      <w:r w:rsidRPr="000C522C">
        <w:rPr>
          <w:sz w:val="30"/>
          <w:szCs w:val="30"/>
        </w:rPr>
        <w:t>спортивных</w:t>
      </w:r>
      <w:r w:rsidRPr="000C522C">
        <w:rPr>
          <w:spacing w:val="80"/>
          <w:sz w:val="30"/>
          <w:szCs w:val="30"/>
        </w:rPr>
        <w:t xml:space="preserve"> </w:t>
      </w:r>
      <w:r w:rsidRPr="000C522C">
        <w:rPr>
          <w:sz w:val="30"/>
          <w:szCs w:val="30"/>
        </w:rPr>
        <w:t>мероприятиях,</w:t>
      </w:r>
      <w:r w:rsidRPr="000C522C">
        <w:rPr>
          <w:spacing w:val="80"/>
          <w:sz w:val="30"/>
          <w:szCs w:val="30"/>
        </w:rPr>
        <w:t xml:space="preserve"> </w:t>
      </w:r>
      <w:r w:rsidRPr="000C522C">
        <w:rPr>
          <w:sz w:val="30"/>
          <w:szCs w:val="30"/>
        </w:rPr>
        <w:t>учебно-тренировочных</w:t>
      </w:r>
      <w:r w:rsidRPr="000C522C">
        <w:rPr>
          <w:spacing w:val="40"/>
          <w:sz w:val="30"/>
          <w:szCs w:val="30"/>
        </w:rPr>
        <w:t xml:space="preserve"> </w:t>
      </w:r>
      <w:r w:rsidRPr="000C522C">
        <w:rPr>
          <w:sz w:val="30"/>
          <w:szCs w:val="30"/>
        </w:rPr>
        <w:t>занятиях</w:t>
      </w:r>
      <w:r w:rsidRPr="000C522C">
        <w:rPr>
          <w:spacing w:val="40"/>
          <w:sz w:val="30"/>
          <w:szCs w:val="30"/>
        </w:rPr>
        <w:t xml:space="preserve"> </w:t>
      </w:r>
      <w:r w:rsidRPr="000C522C">
        <w:rPr>
          <w:sz w:val="30"/>
          <w:szCs w:val="30"/>
        </w:rPr>
        <w:t>и</w:t>
      </w:r>
      <w:r w:rsidRPr="000C522C">
        <w:rPr>
          <w:spacing w:val="40"/>
          <w:sz w:val="30"/>
          <w:szCs w:val="30"/>
        </w:rPr>
        <w:t xml:space="preserve"> </w:t>
      </w:r>
      <w:r w:rsidRPr="000C522C">
        <w:rPr>
          <w:sz w:val="30"/>
          <w:szCs w:val="30"/>
        </w:rPr>
        <w:t>при</w:t>
      </w:r>
      <w:r w:rsidRPr="000C522C">
        <w:rPr>
          <w:spacing w:val="40"/>
          <w:sz w:val="30"/>
          <w:szCs w:val="30"/>
        </w:rPr>
        <w:t xml:space="preserve"> </w:t>
      </w:r>
      <w:r w:rsidRPr="000C522C">
        <w:rPr>
          <w:sz w:val="30"/>
          <w:szCs w:val="30"/>
        </w:rPr>
        <w:t>нахождении</w:t>
      </w:r>
      <w:r w:rsidRPr="000C522C">
        <w:rPr>
          <w:spacing w:val="40"/>
          <w:sz w:val="30"/>
          <w:szCs w:val="30"/>
        </w:rPr>
        <w:t xml:space="preserve"> </w:t>
      </w:r>
      <w:r w:rsidRPr="000C522C">
        <w:rPr>
          <w:sz w:val="30"/>
          <w:szCs w:val="30"/>
        </w:rPr>
        <w:t>на объектах игры</w:t>
      </w:r>
      <w:r>
        <w:rPr>
          <w:sz w:val="30"/>
          <w:szCs w:val="30"/>
        </w:rPr>
        <w:t xml:space="preserve"> «Орленок</w:t>
      </w:r>
      <w:r w:rsidRPr="000C522C">
        <w:rPr>
          <w:sz w:val="30"/>
          <w:szCs w:val="30"/>
        </w:rPr>
        <w:t>»;</w:t>
      </w:r>
    </w:p>
    <w:p w14:paraId="79D09843" w14:textId="77777777" w:rsidR="00B16199" w:rsidRPr="000C522C" w:rsidRDefault="00B16199" w:rsidP="00B16199">
      <w:pPr>
        <w:widowControl w:val="0"/>
        <w:tabs>
          <w:tab w:val="left" w:pos="2018"/>
        </w:tabs>
        <w:autoSpaceDE w:val="0"/>
        <w:autoSpaceDN w:val="0"/>
        <w:ind w:firstLine="709"/>
        <w:jc w:val="both"/>
        <w:rPr>
          <w:sz w:val="30"/>
          <w:szCs w:val="30"/>
        </w:rPr>
      </w:pPr>
      <w:r w:rsidRPr="000C522C">
        <w:rPr>
          <w:sz w:val="30"/>
          <w:szCs w:val="30"/>
        </w:rPr>
        <w:t>соблюдать</w:t>
      </w:r>
      <w:r w:rsidRPr="000C522C">
        <w:rPr>
          <w:spacing w:val="40"/>
          <w:sz w:val="30"/>
          <w:szCs w:val="30"/>
        </w:rPr>
        <w:t xml:space="preserve"> </w:t>
      </w:r>
      <w:r w:rsidRPr="000C522C">
        <w:rPr>
          <w:sz w:val="30"/>
          <w:szCs w:val="30"/>
        </w:rPr>
        <w:t>этические</w:t>
      </w:r>
      <w:r w:rsidRPr="000C522C">
        <w:rPr>
          <w:spacing w:val="40"/>
          <w:sz w:val="30"/>
          <w:szCs w:val="30"/>
        </w:rPr>
        <w:t xml:space="preserve"> </w:t>
      </w:r>
      <w:r w:rsidRPr="000C522C">
        <w:rPr>
          <w:sz w:val="30"/>
          <w:szCs w:val="30"/>
        </w:rPr>
        <w:t>нормы</w:t>
      </w:r>
      <w:r w:rsidRPr="000C522C">
        <w:rPr>
          <w:spacing w:val="40"/>
          <w:sz w:val="30"/>
          <w:szCs w:val="30"/>
        </w:rPr>
        <w:t xml:space="preserve"> </w:t>
      </w:r>
      <w:r w:rsidRPr="000C522C">
        <w:rPr>
          <w:sz w:val="30"/>
          <w:szCs w:val="30"/>
        </w:rPr>
        <w:t>поведения</w:t>
      </w:r>
      <w:r w:rsidRPr="000C522C">
        <w:rPr>
          <w:spacing w:val="40"/>
          <w:sz w:val="30"/>
          <w:szCs w:val="30"/>
        </w:rPr>
        <w:t xml:space="preserve"> </w:t>
      </w:r>
      <w:r w:rsidRPr="000C522C">
        <w:rPr>
          <w:sz w:val="30"/>
          <w:szCs w:val="30"/>
        </w:rPr>
        <w:t>и общения</w:t>
      </w:r>
      <w:r w:rsidRPr="000C522C">
        <w:rPr>
          <w:spacing w:val="40"/>
          <w:sz w:val="30"/>
          <w:szCs w:val="30"/>
        </w:rPr>
        <w:t xml:space="preserve"> </w:t>
      </w:r>
      <w:r w:rsidRPr="000C522C">
        <w:rPr>
          <w:sz w:val="30"/>
          <w:szCs w:val="30"/>
        </w:rPr>
        <w:t>как внутри отряда, так и с членами других отрядов, членами Штаба и судейской коллегии этапа игры</w:t>
      </w:r>
      <w:r>
        <w:rPr>
          <w:sz w:val="30"/>
          <w:szCs w:val="30"/>
        </w:rPr>
        <w:t xml:space="preserve"> «Орленок</w:t>
      </w:r>
      <w:r w:rsidRPr="000C522C">
        <w:rPr>
          <w:sz w:val="30"/>
          <w:szCs w:val="30"/>
        </w:rPr>
        <w:t>»;</w:t>
      </w:r>
    </w:p>
    <w:p w14:paraId="526E471D" w14:textId="77777777" w:rsidR="00B16199" w:rsidRPr="000C522C" w:rsidRDefault="00B16199" w:rsidP="00B16199">
      <w:pPr>
        <w:widowControl w:val="0"/>
        <w:tabs>
          <w:tab w:val="left" w:pos="2018"/>
        </w:tabs>
        <w:autoSpaceDE w:val="0"/>
        <w:autoSpaceDN w:val="0"/>
        <w:ind w:left="709"/>
        <w:jc w:val="both"/>
        <w:rPr>
          <w:sz w:val="30"/>
          <w:szCs w:val="30"/>
        </w:rPr>
      </w:pPr>
      <w:r w:rsidRPr="000C522C">
        <w:rPr>
          <w:sz w:val="30"/>
          <w:szCs w:val="30"/>
        </w:rPr>
        <w:t>соблюдать санитарно-гигиенические</w:t>
      </w:r>
      <w:r w:rsidRPr="000C522C">
        <w:rPr>
          <w:spacing w:val="-8"/>
          <w:sz w:val="30"/>
          <w:szCs w:val="30"/>
        </w:rPr>
        <w:t xml:space="preserve"> </w:t>
      </w:r>
      <w:r w:rsidRPr="000C522C">
        <w:rPr>
          <w:sz w:val="30"/>
          <w:szCs w:val="30"/>
        </w:rPr>
        <w:t>и</w:t>
      </w:r>
      <w:r w:rsidRPr="000C522C">
        <w:rPr>
          <w:spacing w:val="-15"/>
          <w:sz w:val="30"/>
          <w:szCs w:val="30"/>
        </w:rPr>
        <w:t xml:space="preserve"> </w:t>
      </w:r>
      <w:r w:rsidRPr="000C522C">
        <w:rPr>
          <w:sz w:val="30"/>
          <w:szCs w:val="30"/>
        </w:rPr>
        <w:t>экологические</w:t>
      </w:r>
      <w:r w:rsidRPr="000C522C">
        <w:rPr>
          <w:spacing w:val="3"/>
          <w:sz w:val="30"/>
          <w:szCs w:val="30"/>
        </w:rPr>
        <w:t xml:space="preserve"> </w:t>
      </w:r>
      <w:r w:rsidRPr="000C522C">
        <w:rPr>
          <w:spacing w:val="-2"/>
          <w:sz w:val="30"/>
          <w:szCs w:val="30"/>
        </w:rPr>
        <w:t>требования;</w:t>
      </w:r>
    </w:p>
    <w:p w14:paraId="6BAAF847" w14:textId="77777777" w:rsidR="00B16199" w:rsidRPr="000C522C" w:rsidRDefault="00B16199" w:rsidP="00B16199">
      <w:pPr>
        <w:widowControl w:val="0"/>
        <w:tabs>
          <w:tab w:val="left" w:pos="0"/>
          <w:tab w:val="left" w:pos="2025"/>
        </w:tabs>
        <w:autoSpaceDE w:val="0"/>
        <w:autoSpaceDN w:val="0"/>
        <w:ind w:firstLine="709"/>
        <w:jc w:val="both"/>
        <w:rPr>
          <w:sz w:val="30"/>
          <w:szCs w:val="30"/>
        </w:rPr>
      </w:pPr>
      <w:r w:rsidRPr="000C522C">
        <w:rPr>
          <w:sz w:val="30"/>
          <w:szCs w:val="30"/>
        </w:rPr>
        <w:t>в случае плохого самочувствия своевременно обращаться в медицинский пункт игры</w:t>
      </w:r>
      <w:r>
        <w:rPr>
          <w:sz w:val="30"/>
          <w:szCs w:val="30"/>
        </w:rPr>
        <w:t xml:space="preserve"> «Орленок</w:t>
      </w:r>
      <w:r w:rsidRPr="000C522C">
        <w:rPr>
          <w:sz w:val="30"/>
          <w:szCs w:val="30"/>
        </w:rPr>
        <w:t>» или руководителю отряда для дальнейших действий;</w:t>
      </w:r>
    </w:p>
    <w:p w14:paraId="1903A658" w14:textId="77777777" w:rsidR="00B16199" w:rsidRPr="000C522C" w:rsidRDefault="00B16199" w:rsidP="00B16199">
      <w:pPr>
        <w:widowControl w:val="0"/>
        <w:tabs>
          <w:tab w:val="left" w:pos="2027"/>
        </w:tabs>
        <w:autoSpaceDE w:val="0"/>
        <w:autoSpaceDN w:val="0"/>
        <w:ind w:left="709"/>
        <w:jc w:val="both"/>
        <w:rPr>
          <w:sz w:val="30"/>
          <w:szCs w:val="30"/>
        </w:rPr>
      </w:pPr>
      <w:r w:rsidRPr="000C522C">
        <w:rPr>
          <w:sz w:val="30"/>
          <w:szCs w:val="30"/>
        </w:rPr>
        <w:t>соблюдать</w:t>
      </w:r>
      <w:r w:rsidRPr="000C522C">
        <w:rPr>
          <w:spacing w:val="10"/>
          <w:sz w:val="30"/>
          <w:szCs w:val="30"/>
        </w:rPr>
        <w:t xml:space="preserve"> </w:t>
      </w:r>
      <w:r w:rsidRPr="000C522C">
        <w:rPr>
          <w:sz w:val="30"/>
          <w:szCs w:val="30"/>
        </w:rPr>
        <w:t>форму одежды,</w:t>
      </w:r>
      <w:r w:rsidRPr="000C522C">
        <w:rPr>
          <w:spacing w:val="-2"/>
          <w:sz w:val="30"/>
          <w:szCs w:val="30"/>
        </w:rPr>
        <w:t xml:space="preserve"> </w:t>
      </w:r>
      <w:r w:rsidRPr="000C522C">
        <w:rPr>
          <w:sz w:val="30"/>
          <w:szCs w:val="30"/>
        </w:rPr>
        <w:t>указанную</w:t>
      </w:r>
      <w:r w:rsidRPr="000C522C">
        <w:rPr>
          <w:spacing w:val="6"/>
          <w:sz w:val="30"/>
          <w:szCs w:val="30"/>
        </w:rPr>
        <w:t xml:space="preserve"> </w:t>
      </w:r>
      <w:r w:rsidRPr="000C522C">
        <w:rPr>
          <w:sz w:val="30"/>
          <w:szCs w:val="30"/>
        </w:rPr>
        <w:t>в</w:t>
      </w:r>
      <w:r w:rsidRPr="000C522C">
        <w:rPr>
          <w:spacing w:val="-11"/>
          <w:sz w:val="30"/>
          <w:szCs w:val="30"/>
        </w:rPr>
        <w:t xml:space="preserve"> </w:t>
      </w:r>
      <w:r w:rsidRPr="000C522C">
        <w:rPr>
          <w:sz w:val="30"/>
          <w:szCs w:val="30"/>
        </w:rPr>
        <w:t>настоящем</w:t>
      </w:r>
      <w:r w:rsidRPr="000C522C">
        <w:rPr>
          <w:spacing w:val="8"/>
          <w:sz w:val="30"/>
          <w:szCs w:val="30"/>
        </w:rPr>
        <w:t xml:space="preserve"> </w:t>
      </w:r>
      <w:r w:rsidRPr="000C522C">
        <w:rPr>
          <w:spacing w:val="-2"/>
          <w:sz w:val="30"/>
          <w:szCs w:val="30"/>
        </w:rPr>
        <w:t>Положении;</w:t>
      </w:r>
    </w:p>
    <w:p w14:paraId="3C113CD6" w14:textId="77777777" w:rsidR="00B16199" w:rsidRPr="000C522C" w:rsidRDefault="00B16199" w:rsidP="00B16199">
      <w:pPr>
        <w:widowControl w:val="0"/>
        <w:tabs>
          <w:tab w:val="left" w:pos="2022"/>
        </w:tabs>
        <w:autoSpaceDE w:val="0"/>
        <w:autoSpaceDN w:val="0"/>
        <w:ind w:left="709"/>
        <w:jc w:val="both"/>
        <w:rPr>
          <w:sz w:val="30"/>
          <w:szCs w:val="30"/>
        </w:rPr>
      </w:pPr>
      <w:r w:rsidRPr="000C522C">
        <w:rPr>
          <w:sz w:val="30"/>
          <w:szCs w:val="30"/>
        </w:rPr>
        <w:t>соблюдать</w:t>
      </w:r>
      <w:r w:rsidRPr="000C522C">
        <w:rPr>
          <w:spacing w:val="4"/>
          <w:sz w:val="30"/>
          <w:szCs w:val="30"/>
        </w:rPr>
        <w:t xml:space="preserve"> </w:t>
      </w:r>
      <w:r w:rsidRPr="000C522C">
        <w:rPr>
          <w:sz w:val="30"/>
          <w:szCs w:val="30"/>
        </w:rPr>
        <w:t>программу проведения</w:t>
      </w:r>
      <w:r w:rsidRPr="000C522C">
        <w:rPr>
          <w:spacing w:val="5"/>
          <w:sz w:val="30"/>
          <w:szCs w:val="30"/>
        </w:rPr>
        <w:t xml:space="preserve"> </w:t>
      </w:r>
      <w:r w:rsidRPr="000C522C">
        <w:rPr>
          <w:sz w:val="30"/>
          <w:szCs w:val="30"/>
        </w:rPr>
        <w:t>этапа</w:t>
      </w:r>
      <w:r w:rsidRPr="000C522C">
        <w:rPr>
          <w:spacing w:val="-12"/>
          <w:sz w:val="30"/>
          <w:szCs w:val="30"/>
        </w:rPr>
        <w:t xml:space="preserve"> </w:t>
      </w:r>
      <w:r w:rsidRPr="000C522C">
        <w:rPr>
          <w:spacing w:val="-2"/>
          <w:sz w:val="30"/>
          <w:szCs w:val="30"/>
        </w:rPr>
        <w:t xml:space="preserve">игры </w:t>
      </w:r>
      <w:r>
        <w:rPr>
          <w:spacing w:val="-2"/>
          <w:sz w:val="30"/>
          <w:szCs w:val="30"/>
        </w:rPr>
        <w:t>«Орленок</w:t>
      </w:r>
      <w:r w:rsidRPr="000C522C">
        <w:rPr>
          <w:spacing w:val="-2"/>
          <w:sz w:val="30"/>
          <w:szCs w:val="30"/>
        </w:rPr>
        <w:t>».</w:t>
      </w:r>
    </w:p>
    <w:p w14:paraId="7C57A06D" w14:textId="77777777" w:rsidR="00B16199" w:rsidRDefault="00B16199" w:rsidP="00B16199">
      <w:pPr>
        <w:widowControl w:val="0"/>
        <w:autoSpaceDE w:val="0"/>
        <w:autoSpaceDN w:val="0"/>
        <w:ind w:firstLine="709"/>
        <w:jc w:val="both"/>
        <w:rPr>
          <w:sz w:val="30"/>
          <w:szCs w:val="30"/>
        </w:rPr>
      </w:pPr>
      <w:r w:rsidRPr="000C522C">
        <w:rPr>
          <w:sz w:val="30"/>
          <w:szCs w:val="30"/>
        </w:rPr>
        <w:t>Не соблюдение пункта 1.3.1. является грубым нарушением правил Игры и</w:t>
      </w:r>
      <w:r w:rsidRPr="000C522C">
        <w:rPr>
          <w:spacing w:val="48"/>
          <w:sz w:val="30"/>
          <w:szCs w:val="30"/>
        </w:rPr>
        <w:t xml:space="preserve"> </w:t>
      </w:r>
      <w:r w:rsidRPr="000C522C">
        <w:rPr>
          <w:sz w:val="30"/>
          <w:szCs w:val="30"/>
        </w:rPr>
        <w:t>может</w:t>
      </w:r>
      <w:r w:rsidRPr="000C522C">
        <w:rPr>
          <w:spacing w:val="52"/>
          <w:sz w:val="30"/>
          <w:szCs w:val="30"/>
        </w:rPr>
        <w:t xml:space="preserve"> </w:t>
      </w:r>
      <w:r w:rsidRPr="000C522C">
        <w:rPr>
          <w:sz w:val="30"/>
          <w:szCs w:val="30"/>
        </w:rPr>
        <w:t>повлечь</w:t>
      </w:r>
      <w:r w:rsidRPr="000C522C">
        <w:rPr>
          <w:spacing w:val="51"/>
          <w:sz w:val="30"/>
          <w:szCs w:val="30"/>
        </w:rPr>
        <w:t xml:space="preserve"> </w:t>
      </w:r>
      <w:r w:rsidRPr="000C522C">
        <w:rPr>
          <w:sz w:val="30"/>
          <w:szCs w:val="30"/>
        </w:rPr>
        <w:t>за</w:t>
      </w:r>
      <w:r w:rsidRPr="000C522C">
        <w:rPr>
          <w:spacing w:val="40"/>
          <w:sz w:val="30"/>
          <w:szCs w:val="30"/>
        </w:rPr>
        <w:t xml:space="preserve"> </w:t>
      </w:r>
      <w:r w:rsidRPr="000C522C">
        <w:rPr>
          <w:sz w:val="30"/>
          <w:szCs w:val="30"/>
        </w:rPr>
        <w:t>собой</w:t>
      </w:r>
      <w:r w:rsidRPr="000C522C">
        <w:rPr>
          <w:spacing w:val="52"/>
          <w:sz w:val="30"/>
          <w:szCs w:val="30"/>
        </w:rPr>
        <w:t xml:space="preserve"> </w:t>
      </w:r>
      <w:r w:rsidRPr="000C522C">
        <w:rPr>
          <w:b/>
          <w:sz w:val="30"/>
          <w:szCs w:val="30"/>
        </w:rPr>
        <w:t>отстранение</w:t>
      </w:r>
      <w:r w:rsidRPr="000C522C">
        <w:rPr>
          <w:b/>
          <w:spacing w:val="63"/>
          <w:sz w:val="30"/>
          <w:szCs w:val="30"/>
        </w:rPr>
        <w:t xml:space="preserve"> </w:t>
      </w:r>
      <w:r w:rsidRPr="000C522C">
        <w:rPr>
          <w:sz w:val="30"/>
          <w:szCs w:val="30"/>
        </w:rPr>
        <w:t>участника</w:t>
      </w:r>
      <w:r w:rsidRPr="000C522C">
        <w:rPr>
          <w:spacing w:val="59"/>
          <w:sz w:val="30"/>
          <w:szCs w:val="30"/>
        </w:rPr>
        <w:t xml:space="preserve"> </w:t>
      </w:r>
      <w:r w:rsidRPr="000C522C">
        <w:rPr>
          <w:sz w:val="30"/>
          <w:szCs w:val="30"/>
        </w:rPr>
        <w:t>с</w:t>
      </w:r>
      <w:r w:rsidRPr="000C522C">
        <w:rPr>
          <w:spacing w:val="39"/>
          <w:sz w:val="30"/>
          <w:szCs w:val="30"/>
        </w:rPr>
        <w:t xml:space="preserve"> </w:t>
      </w:r>
      <w:r w:rsidRPr="000C522C">
        <w:rPr>
          <w:sz w:val="30"/>
          <w:szCs w:val="30"/>
        </w:rPr>
        <w:t>сообщением</w:t>
      </w:r>
      <w:r w:rsidRPr="000C522C">
        <w:rPr>
          <w:spacing w:val="63"/>
          <w:sz w:val="30"/>
          <w:szCs w:val="30"/>
        </w:rPr>
        <w:t xml:space="preserve"> </w:t>
      </w:r>
      <w:r w:rsidRPr="000C522C">
        <w:rPr>
          <w:sz w:val="30"/>
          <w:szCs w:val="30"/>
        </w:rPr>
        <w:t>родителям</w:t>
      </w:r>
      <w:r w:rsidRPr="000C522C">
        <w:rPr>
          <w:spacing w:val="60"/>
          <w:sz w:val="30"/>
          <w:szCs w:val="30"/>
        </w:rPr>
        <w:t xml:space="preserve"> </w:t>
      </w:r>
      <w:r w:rsidRPr="000C522C">
        <w:rPr>
          <w:spacing w:val="-2"/>
          <w:sz w:val="30"/>
          <w:szCs w:val="30"/>
        </w:rPr>
        <w:t>(лицам</w:t>
      </w:r>
      <w:r w:rsidRPr="000C522C">
        <w:rPr>
          <w:sz w:val="30"/>
          <w:szCs w:val="30"/>
        </w:rPr>
        <w:t xml:space="preserve"> их замещающих). Штабом может быть принято решение об отстранении </w:t>
      </w:r>
      <w:r w:rsidRPr="000C522C">
        <w:rPr>
          <w:spacing w:val="-2"/>
          <w:sz w:val="30"/>
          <w:szCs w:val="30"/>
        </w:rPr>
        <w:t>участника</w:t>
      </w:r>
      <w:r w:rsidRPr="000C522C">
        <w:rPr>
          <w:spacing w:val="-15"/>
          <w:sz w:val="30"/>
          <w:szCs w:val="30"/>
        </w:rPr>
        <w:t xml:space="preserve"> </w:t>
      </w:r>
      <w:r w:rsidRPr="000C522C">
        <w:rPr>
          <w:spacing w:val="-2"/>
          <w:sz w:val="30"/>
          <w:szCs w:val="30"/>
        </w:rPr>
        <w:t>от</w:t>
      </w:r>
      <w:r w:rsidRPr="000C522C">
        <w:rPr>
          <w:spacing w:val="-15"/>
          <w:sz w:val="30"/>
          <w:szCs w:val="30"/>
        </w:rPr>
        <w:t xml:space="preserve"> </w:t>
      </w:r>
      <w:r w:rsidRPr="000C522C">
        <w:rPr>
          <w:spacing w:val="-2"/>
          <w:sz w:val="30"/>
          <w:szCs w:val="30"/>
        </w:rPr>
        <w:t>дальнейшего прохождения</w:t>
      </w:r>
      <w:r w:rsidRPr="000C522C">
        <w:rPr>
          <w:spacing w:val="-5"/>
          <w:sz w:val="30"/>
          <w:szCs w:val="30"/>
        </w:rPr>
        <w:t xml:space="preserve"> </w:t>
      </w:r>
      <w:r w:rsidRPr="000C522C">
        <w:rPr>
          <w:spacing w:val="-2"/>
          <w:sz w:val="30"/>
          <w:szCs w:val="30"/>
        </w:rPr>
        <w:t>этапов</w:t>
      </w:r>
      <w:r w:rsidRPr="000C522C">
        <w:rPr>
          <w:spacing w:val="-16"/>
          <w:sz w:val="30"/>
          <w:szCs w:val="30"/>
        </w:rPr>
        <w:t xml:space="preserve"> </w:t>
      </w:r>
      <w:r w:rsidRPr="000C522C">
        <w:rPr>
          <w:spacing w:val="-2"/>
          <w:sz w:val="30"/>
          <w:szCs w:val="30"/>
        </w:rPr>
        <w:t>игры</w:t>
      </w:r>
      <w:r>
        <w:rPr>
          <w:spacing w:val="-2"/>
          <w:sz w:val="30"/>
          <w:szCs w:val="30"/>
        </w:rPr>
        <w:t xml:space="preserve"> «Орленок</w:t>
      </w:r>
      <w:r w:rsidRPr="000C522C">
        <w:rPr>
          <w:spacing w:val="-2"/>
          <w:sz w:val="30"/>
          <w:szCs w:val="30"/>
        </w:rPr>
        <w:t>».</w:t>
      </w:r>
      <w:r w:rsidRPr="000C522C">
        <w:rPr>
          <w:spacing w:val="-10"/>
          <w:sz w:val="30"/>
          <w:szCs w:val="30"/>
        </w:rPr>
        <w:t xml:space="preserve"> </w:t>
      </w:r>
      <w:r w:rsidRPr="000C522C">
        <w:rPr>
          <w:spacing w:val="-2"/>
          <w:sz w:val="30"/>
          <w:szCs w:val="30"/>
        </w:rPr>
        <w:t>О</w:t>
      </w:r>
      <w:r w:rsidRPr="000C522C">
        <w:rPr>
          <w:spacing w:val="-16"/>
          <w:sz w:val="30"/>
          <w:szCs w:val="30"/>
        </w:rPr>
        <w:t xml:space="preserve"> </w:t>
      </w:r>
      <w:r w:rsidRPr="000C522C">
        <w:rPr>
          <w:spacing w:val="-2"/>
          <w:sz w:val="30"/>
          <w:szCs w:val="30"/>
        </w:rPr>
        <w:t xml:space="preserve">происшествии информируется </w:t>
      </w:r>
      <w:r w:rsidRPr="000C522C">
        <w:rPr>
          <w:sz w:val="30"/>
          <w:szCs w:val="30"/>
        </w:rPr>
        <w:t>руководитель командирующей организации и руководитель регионального отдела</w:t>
      </w:r>
      <w:r>
        <w:rPr>
          <w:sz w:val="30"/>
          <w:szCs w:val="30"/>
        </w:rPr>
        <w:t>/управления</w:t>
      </w:r>
      <w:r w:rsidRPr="000C522C">
        <w:rPr>
          <w:sz w:val="30"/>
          <w:szCs w:val="30"/>
        </w:rPr>
        <w:t xml:space="preserve"> образования</w:t>
      </w:r>
      <w:r>
        <w:rPr>
          <w:sz w:val="30"/>
          <w:szCs w:val="30"/>
        </w:rPr>
        <w:t>, в том числе областного подчинения</w:t>
      </w:r>
      <w:r w:rsidRPr="000C522C">
        <w:rPr>
          <w:sz w:val="30"/>
          <w:szCs w:val="30"/>
        </w:rPr>
        <w:t>.</w:t>
      </w:r>
    </w:p>
    <w:p w14:paraId="48B268C3" w14:textId="77777777" w:rsidR="00B16199" w:rsidRDefault="00B16199" w:rsidP="00B16199">
      <w:pPr>
        <w:widowControl w:val="0"/>
        <w:autoSpaceDE w:val="0"/>
        <w:autoSpaceDN w:val="0"/>
        <w:ind w:firstLine="709"/>
        <w:jc w:val="both"/>
        <w:rPr>
          <w:sz w:val="30"/>
          <w:szCs w:val="30"/>
        </w:rPr>
      </w:pPr>
    </w:p>
    <w:p w14:paraId="7F69E1B8" w14:textId="77777777" w:rsidR="00B16199" w:rsidRPr="000C522C" w:rsidRDefault="00B16199" w:rsidP="00B16199">
      <w:pPr>
        <w:widowControl w:val="0"/>
        <w:autoSpaceDE w:val="0"/>
        <w:autoSpaceDN w:val="0"/>
        <w:ind w:firstLine="709"/>
        <w:jc w:val="both"/>
        <w:rPr>
          <w:sz w:val="30"/>
          <w:szCs w:val="30"/>
        </w:rPr>
      </w:pPr>
    </w:p>
    <w:p w14:paraId="1C054ABB" w14:textId="77777777" w:rsidR="00B16199" w:rsidRPr="000C522C" w:rsidRDefault="00B16199" w:rsidP="005B02C1">
      <w:pPr>
        <w:pStyle w:val="a4"/>
        <w:numPr>
          <w:ilvl w:val="0"/>
          <w:numId w:val="12"/>
        </w:numPr>
        <w:tabs>
          <w:tab w:val="left" w:pos="1276"/>
        </w:tabs>
        <w:ind w:left="0" w:firstLine="709"/>
        <w:jc w:val="both"/>
        <w:rPr>
          <w:b/>
          <w:sz w:val="30"/>
          <w:szCs w:val="30"/>
        </w:rPr>
      </w:pPr>
      <w:r w:rsidRPr="000C522C">
        <w:rPr>
          <w:b/>
          <w:sz w:val="30"/>
          <w:szCs w:val="30"/>
        </w:rPr>
        <w:t>Этапы проведения.</w:t>
      </w:r>
    </w:p>
    <w:p w14:paraId="12109737" w14:textId="77777777" w:rsidR="00B16199" w:rsidRPr="000C522C" w:rsidRDefault="00B16199" w:rsidP="00B16199">
      <w:pPr>
        <w:ind w:firstLine="709"/>
        <w:contextualSpacing/>
        <w:jc w:val="both"/>
        <w:rPr>
          <w:sz w:val="30"/>
          <w:szCs w:val="30"/>
        </w:rPr>
      </w:pPr>
      <w:r>
        <w:rPr>
          <w:sz w:val="30"/>
          <w:szCs w:val="30"/>
        </w:rPr>
        <w:t>Игра «Орленок</w:t>
      </w:r>
      <w:r w:rsidRPr="000C522C">
        <w:rPr>
          <w:sz w:val="30"/>
          <w:szCs w:val="30"/>
        </w:rPr>
        <w:t xml:space="preserve">» реализуется на уровне учреждения, района, города, области в течение одно – </w:t>
      </w:r>
      <w:r w:rsidRPr="000C522C">
        <w:rPr>
          <w:spacing w:val="-2"/>
          <w:sz w:val="30"/>
          <w:szCs w:val="30"/>
        </w:rPr>
        <w:t xml:space="preserve">девятидневных </w:t>
      </w:r>
      <w:r w:rsidRPr="000C522C">
        <w:rPr>
          <w:sz w:val="30"/>
          <w:szCs w:val="30"/>
        </w:rPr>
        <w:t>сборов в рамках профильных оздоровительных лагерей с дневным или круглосуточным пребыванием детей, палаточных или полевых лагерей.</w:t>
      </w:r>
    </w:p>
    <w:p w14:paraId="2185E410" w14:textId="77777777" w:rsidR="00B16199" w:rsidRPr="000C522C" w:rsidRDefault="00B16199" w:rsidP="005B02C1">
      <w:pPr>
        <w:pStyle w:val="a4"/>
        <w:numPr>
          <w:ilvl w:val="1"/>
          <w:numId w:val="12"/>
        </w:numPr>
        <w:ind w:left="0" w:firstLine="709"/>
        <w:jc w:val="both"/>
        <w:rPr>
          <w:sz w:val="30"/>
          <w:szCs w:val="30"/>
        </w:rPr>
      </w:pPr>
      <w:r w:rsidRPr="000C522C">
        <w:rPr>
          <w:b/>
          <w:sz w:val="30"/>
          <w:szCs w:val="30"/>
        </w:rPr>
        <w:t>I</w:t>
      </w:r>
      <w:r w:rsidRPr="000C522C">
        <w:rPr>
          <w:sz w:val="30"/>
          <w:szCs w:val="30"/>
        </w:rPr>
        <w:t xml:space="preserve"> </w:t>
      </w:r>
      <w:r>
        <w:rPr>
          <w:b/>
          <w:sz w:val="30"/>
          <w:szCs w:val="30"/>
        </w:rPr>
        <w:t>этап Игр (октябрь 2024-март 2025</w:t>
      </w:r>
      <w:r w:rsidRPr="000C522C">
        <w:rPr>
          <w:b/>
          <w:sz w:val="30"/>
          <w:szCs w:val="30"/>
        </w:rPr>
        <w:t>)</w:t>
      </w:r>
      <w:r w:rsidRPr="000C522C">
        <w:rPr>
          <w:rFonts w:eastAsia="Calibri"/>
          <w:sz w:val="30"/>
          <w:szCs w:val="30"/>
        </w:rPr>
        <w:t xml:space="preserve"> – </w:t>
      </w:r>
      <w:r w:rsidRPr="000C522C">
        <w:rPr>
          <w:sz w:val="30"/>
          <w:szCs w:val="30"/>
        </w:rPr>
        <w:t xml:space="preserve">подготовительный, </w:t>
      </w:r>
      <w:r>
        <w:rPr>
          <w:sz w:val="30"/>
          <w:szCs w:val="30"/>
        </w:rPr>
        <w:t xml:space="preserve">первичный </w:t>
      </w:r>
      <w:r w:rsidRPr="000C522C">
        <w:rPr>
          <w:sz w:val="30"/>
          <w:szCs w:val="30"/>
        </w:rPr>
        <w:t>(школьный). Все отряды, прошедшие регистрацию на сайте ОО «БРПО»</w:t>
      </w:r>
      <w:r>
        <w:rPr>
          <w:sz w:val="30"/>
          <w:szCs w:val="30"/>
        </w:rPr>
        <w:t xml:space="preserve"> </w:t>
      </w:r>
      <w:proofErr w:type="spellStart"/>
      <w:r>
        <w:rPr>
          <w:sz w:val="30"/>
          <w:szCs w:val="30"/>
          <w:lang w:val="en-US"/>
        </w:rPr>
        <w:t>brpo</w:t>
      </w:r>
      <w:proofErr w:type="spellEnd"/>
      <w:r w:rsidRPr="00D82D7A">
        <w:rPr>
          <w:sz w:val="30"/>
          <w:szCs w:val="30"/>
        </w:rPr>
        <w:t>.</w:t>
      </w:r>
      <w:r>
        <w:rPr>
          <w:sz w:val="30"/>
          <w:szCs w:val="30"/>
          <w:lang w:val="en-US"/>
        </w:rPr>
        <w:t>by</w:t>
      </w:r>
      <w:r>
        <w:rPr>
          <w:sz w:val="30"/>
          <w:szCs w:val="30"/>
        </w:rPr>
        <w:t>,</w:t>
      </w:r>
      <w:r w:rsidRPr="000C522C">
        <w:rPr>
          <w:sz w:val="30"/>
          <w:szCs w:val="30"/>
        </w:rPr>
        <w:t xml:space="preserve"> начинают подготовку по программным испытаниям </w:t>
      </w:r>
      <w:r>
        <w:rPr>
          <w:sz w:val="30"/>
          <w:szCs w:val="30"/>
        </w:rPr>
        <w:t>игры «Орленок</w:t>
      </w:r>
      <w:r w:rsidRPr="000C522C">
        <w:rPr>
          <w:sz w:val="30"/>
          <w:szCs w:val="30"/>
        </w:rPr>
        <w:t xml:space="preserve">». Определение и подготовка отрядов для </w:t>
      </w:r>
      <w:r>
        <w:rPr>
          <w:sz w:val="30"/>
          <w:szCs w:val="30"/>
        </w:rPr>
        <w:t>участия во II этапе игры «Орленок</w:t>
      </w:r>
      <w:r w:rsidRPr="000C522C">
        <w:rPr>
          <w:sz w:val="30"/>
          <w:szCs w:val="30"/>
        </w:rPr>
        <w:t xml:space="preserve">». </w:t>
      </w:r>
    </w:p>
    <w:p w14:paraId="288AED71" w14:textId="77777777" w:rsidR="00B16199" w:rsidRDefault="00B16199" w:rsidP="005B02C1">
      <w:pPr>
        <w:pStyle w:val="a4"/>
        <w:numPr>
          <w:ilvl w:val="1"/>
          <w:numId w:val="12"/>
        </w:numPr>
        <w:tabs>
          <w:tab w:val="left" w:pos="1276"/>
        </w:tabs>
        <w:ind w:left="0" w:firstLine="709"/>
        <w:jc w:val="both"/>
        <w:rPr>
          <w:sz w:val="30"/>
          <w:szCs w:val="30"/>
        </w:rPr>
      </w:pPr>
      <w:r w:rsidRPr="00327A79">
        <w:rPr>
          <w:b/>
          <w:sz w:val="30"/>
          <w:szCs w:val="30"/>
        </w:rPr>
        <w:t>II</w:t>
      </w:r>
      <w:r w:rsidRPr="00327A79">
        <w:rPr>
          <w:sz w:val="30"/>
          <w:szCs w:val="30"/>
        </w:rPr>
        <w:t xml:space="preserve"> </w:t>
      </w:r>
      <w:r w:rsidRPr="00327A79">
        <w:rPr>
          <w:b/>
          <w:sz w:val="30"/>
          <w:szCs w:val="30"/>
        </w:rPr>
        <w:t xml:space="preserve">этап Игр </w:t>
      </w:r>
      <w:r w:rsidRPr="00327A79">
        <w:rPr>
          <w:rFonts w:eastAsia="Calibri"/>
          <w:b/>
          <w:sz w:val="30"/>
          <w:szCs w:val="30"/>
        </w:rPr>
        <w:t>(апрель 2025 года)</w:t>
      </w:r>
      <w:r w:rsidRPr="00327A79">
        <w:rPr>
          <w:rFonts w:eastAsia="Calibri"/>
          <w:sz w:val="30"/>
          <w:szCs w:val="30"/>
        </w:rPr>
        <w:t xml:space="preserve"> – районный (городской). Районные, городские игры «Орленок» среди отрядов учреждений общего среднего образования городов, имеющих районное деление (кроме </w:t>
      </w:r>
      <w:r>
        <w:rPr>
          <w:rFonts w:eastAsia="Calibri"/>
          <w:sz w:val="30"/>
          <w:szCs w:val="30"/>
        </w:rPr>
        <w:br/>
      </w:r>
      <w:r w:rsidRPr="00327A79">
        <w:rPr>
          <w:rFonts w:eastAsia="Calibri"/>
          <w:sz w:val="30"/>
          <w:szCs w:val="30"/>
        </w:rPr>
        <w:t>г.</w:t>
      </w:r>
      <w:r w:rsidRPr="003A3F7E">
        <w:rPr>
          <w:rFonts w:eastAsia="Calibri"/>
          <w:sz w:val="30"/>
          <w:szCs w:val="30"/>
        </w:rPr>
        <w:t xml:space="preserve"> </w:t>
      </w:r>
      <w:r w:rsidRPr="00327A79">
        <w:rPr>
          <w:rFonts w:eastAsia="Calibri"/>
          <w:sz w:val="30"/>
          <w:szCs w:val="30"/>
        </w:rPr>
        <w:t xml:space="preserve">Минска), прошедших первый отборочный этап. </w:t>
      </w:r>
    </w:p>
    <w:p w14:paraId="74C3C14B" w14:textId="77777777" w:rsidR="00B16199" w:rsidRPr="00327A79" w:rsidRDefault="00B16199" w:rsidP="005B02C1">
      <w:pPr>
        <w:pStyle w:val="a4"/>
        <w:numPr>
          <w:ilvl w:val="1"/>
          <w:numId w:val="12"/>
        </w:numPr>
        <w:tabs>
          <w:tab w:val="left" w:pos="1276"/>
        </w:tabs>
        <w:ind w:left="0" w:firstLine="709"/>
        <w:jc w:val="both"/>
        <w:rPr>
          <w:sz w:val="30"/>
          <w:szCs w:val="30"/>
        </w:rPr>
      </w:pPr>
      <w:r w:rsidRPr="00327A79">
        <w:rPr>
          <w:b/>
          <w:sz w:val="30"/>
          <w:szCs w:val="30"/>
        </w:rPr>
        <w:t>III</w:t>
      </w:r>
      <w:r w:rsidRPr="00327A79">
        <w:rPr>
          <w:sz w:val="30"/>
          <w:szCs w:val="30"/>
        </w:rPr>
        <w:t xml:space="preserve"> </w:t>
      </w:r>
      <w:r w:rsidRPr="00327A79">
        <w:rPr>
          <w:b/>
          <w:sz w:val="30"/>
          <w:szCs w:val="30"/>
        </w:rPr>
        <w:t xml:space="preserve">этап Игр </w:t>
      </w:r>
      <w:r w:rsidRPr="00327A79">
        <w:rPr>
          <w:rFonts w:eastAsia="Calibri"/>
          <w:b/>
          <w:sz w:val="30"/>
          <w:szCs w:val="30"/>
        </w:rPr>
        <w:t>(май 2025 года)</w:t>
      </w:r>
      <w:r w:rsidRPr="00327A79">
        <w:rPr>
          <w:rFonts w:eastAsia="Calibri"/>
          <w:sz w:val="30"/>
          <w:szCs w:val="30"/>
        </w:rPr>
        <w:t xml:space="preserve"> – </w:t>
      </w:r>
      <w:r w:rsidRPr="00327A79">
        <w:rPr>
          <w:sz w:val="30"/>
          <w:szCs w:val="30"/>
        </w:rPr>
        <w:t>областной (Минский городской). Принимают участие отряды-победители и призеры второго отборочного этапа.</w:t>
      </w:r>
    </w:p>
    <w:p w14:paraId="14DB51C2" w14:textId="77777777" w:rsidR="00B16199" w:rsidRPr="000C522C" w:rsidRDefault="00B16199" w:rsidP="005B02C1">
      <w:pPr>
        <w:pStyle w:val="a4"/>
        <w:numPr>
          <w:ilvl w:val="1"/>
          <w:numId w:val="12"/>
        </w:numPr>
        <w:tabs>
          <w:tab w:val="left" w:pos="1276"/>
        </w:tabs>
        <w:ind w:left="0" w:firstLine="709"/>
        <w:jc w:val="both"/>
        <w:rPr>
          <w:rFonts w:eastAsia="Calibri"/>
          <w:sz w:val="30"/>
          <w:szCs w:val="30"/>
        </w:rPr>
      </w:pPr>
      <w:r w:rsidRPr="000C522C">
        <w:rPr>
          <w:b/>
          <w:sz w:val="30"/>
          <w:szCs w:val="30"/>
        </w:rPr>
        <w:t>I</w:t>
      </w:r>
      <w:r w:rsidRPr="000C522C">
        <w:rPr>
          <w:b/>
          <w:sz w:val="30"/>
          <w:szCs w:val="30"/>
          <w:lang w:val="en-US"/>
        </w:rPr>
        <w:t>V</w:t>
      </w:r>
      <w:r w:rsidRPr="000C522C">
        <w:rPr>
          <w:sz w:val="30"/>
          <w:szCs w:val="30"/>
        </w:rPr>
        <w:t xml:space="preserve"> </w:t>
      </w:r>
      <w:r w:rsidRPr="000C522C">
        <w:rPr>
          <w:b/>
          <w:sz w:val="30"/>
          <w:szCs w:val="30"/>
        </w:rPr>
        <w:t>этап Игр (</w:t>
      </w:r>
      <w:r>
        <w:rPr>
          <w:rFonts w:eastAsia="Calibri"/>
          <w:b/>
          <w:sz w:val="30"/>
          <w:szCs w:val="30"/>
        </w:rPr>
        <w:t>июнь 2025</w:t>
      </w:r>
      <w:r w:rsidRPr="000C522C">
        <w:rPr>
          <w:rFonts w:eastAsia="Calibri"/>
          <w:b/>
          <w:sz w:val="30"/>
          <w:szCs w:val="30"/>
        </w:rPr>
        <w:t xml:space="preserve"> года)</w:t>
      </w:r>
      <w:r w:rsidRPr="000C522C">
        <w:rPr>
          <w:rFonts w:eastAsia="Calibri"/>
          <w:sz w:val="30"/>
          <w:szCs w:val="30"/>
        </w:rPr>
        <w:t xml:space="preserve"> </w:t>
      </w:r>
      <w:r w:rsidRPr="000C522C">
        <w:rPr>
          <w:sz w:val="30"/>
          <w:szCs w:val="30"/>
        </w:rPr>
        <w:t>– республиканский (далее – фи</w:t>
      </w:r>
      <w:r>
        <w:rPr>
          <w:sz w:val="30"/>
          <w:szCs w:val="30"/>
        </w:rPr>
        <w:t>нал). Принимают участие 7</w:t>
      </w:r>
      <w:r w:rsidRPr="000C522C">
        <w:rPr>
          <w:sz w:val="30"/>
          <w:szCs w:val="30"/>
        </w:rPr>
        <w:t xml:space="preserve"> отрядов-победителей</w:t>
      </w:r>
      <w:r>
        <w:rPr>
          <w:sz w:val="30"/>
          <w:szCs w:val="30"/>
        </w:rPr>
        <w:t xml:space="preserve"> </w:t>
      </w:r>
      <w:r w:rsidRPr="000C522C">
        <w:rPr>
          <w:sz w:val="30"/>
          <w:szCs w:val="30"/>
        </w:rPr>
        <w:t>областного (Минского городского) отборочных этапов. Общее кол</w:t>
      </w:r>
      <w:r>
        <w:rPr>
          <w:sz w:val="30"/>
          <w:szCs w:val="30"/>
        </w:rPr>
        <w:t>ичество участников – не менее 84</w:t>
      </w:r>
      <w:r w:rsidRPr="000C522C">
        <w:rPr>
          <w:sz w:val="30"/>
          <w:szCs w:val="30"/>
        </w:rPr>
        <w:t xml:space="preserve"> человек, из них</w:t>
      </w:r>
      <w:r>
        <w:rPr>
          <w:rFonts w:eastAsia="Calibri"/>
          <w:sz w:val="30"/>
          <w:szCs w:val="30"/>
        </w:rPr>
        <w:t>: юнармейцев – не менее 70, руководителей отрядов – не менее 14</w:t>
      </w:r>
      <w:r w:rsidRPr="000C522C">
        <w:rPr>
          <w:rFonts w:eastAsia="Calibri"/>
          <w:sz w:val="30"/>
          <w:szCs w:val="30"/>
        </w:rPr>
        <w:t>.</w:t>
      </w:r>
    </w:p>
    <w:p w14:paraId="3CDC4E87" w14:textId="77777777" w:rsidR="00B16199" w:rsidRPr="000C522C" w:rsidRDefault="00B16199" w:rsidP="00B16199">
      <w:pPr>
        <w:ind w:firstLine="709"/>
        <w:contextualSpacing/>
        <w:jc w:val="both"/>
        <w:rPr>
          <w:sz w:val="30"/>
          <w:szCs w:val="30"/>
        </w:rPr>
      </w:pPr>
      <w:r>
        <w:rPr>
          <w:sz w:val="30"/>
          <w:szCs w:val="30"/>
        </w:rPr>
        <w:t>Финал игры «Орленок</w:t>
      </w:r>
      <w:r w:rsidRPr="000C522C">
        <w:rPr>
          <w:sz w:val="30"/>
          <w:szCs w:val="30"/>
        </w:rPr>
        <w:t xml:space="preserve">» пройдет в форме </w:t>
      </w:r>
      <w:r w:rsidRPr="00EE6FE1">
        <w:rPr>
          <w:b/>
          <w:sz w:val="30"/>
          <w:szCs w:val="30"/>
        </w:rPr>
        <w:t>двух</w:t>
      </w:r>
      <w:r>
        <w:rPr>
          <w:sz w:val="30"/>
          <w:szCs w:val="30"/>
        </w:rPr>
        <w:t>-</w:t>
      </w:r>
      <w:r w:rsidRPr="0089313E">
        <w:rPr>
          <w:b/>
          <w:sz w:val="30"/>
          <w:szCs w:val="30"/>
        </w:rPr>
        <w:t>трех</w:t>
      </w:r>
      <w:r w:rsidRPr="000C522C">
        <w:rPr>
          <w:b/>
          <w:sz w:val="30"/>
          <w:szCs w:val="30"/>
        </w:rPr>
        <w:t>дневных сборов</w:t>
      </w:r>
      <w:r w:rsidRPr="000C522C">
        <w:rPr>
          <w:sz w:val="30"/>
          <w:szCs w:val="30"/>
        </w:rPr>
        <w:t xml:space="preserve"> на базе одной из воинских частей </w:t>
      </w:r>
      <w:r>
        <w:rPr>
          <w:sz w:val="30"/>
          <w:szCs w:val="30"/>
        </w:rPr>
        <w:t xml:space="preserve">Вооруженных Сил </w:t>
      </w:r>
      <w:r w:rsidRPr="000C522C">
        <w:rPr>
          <w:sz w:val="30"/>
          <w:szCs w:val="30"/>
        </w:rPr>
        <w:t>Республики Беларусь.</w:t>
      </w:r>
    </w:p>
    <w:p w14:paraId="6ABD5CB8" w14:textId="77777777" w:rsidR="00B16199" w:rsidRPr="000C522C" w:rsidRDefault="00B16199" w:rsidP="005B02C1">
      <w:pPr>
        <w:pStyle w:val="a4"/>
        <w:numPr>
          <w:ilvl w:val="0"/>
          <w:numId w:val="12"/>
        </w:numPr>
        <w:tabs>
          <w:tab w:val="left" w:pos="1276"/>
        </w:tabs>
        <w:ind w:left="0" w:firstLine="709"/>
        <w:jc w:val="both"/>
        <w:rPr>
          <w:b/>
          <w:sz w:val="30"/>
          <w:szCs w:val="30"/>
        </w:rPr>
      </w:pPr>
      <w:r w:rsidRPr="000C522C">
        <w:rPr>
          <w:b/>
          <w:sz w:val="30"/>
          <w:szCs w:val="30"/>
        </w:rPr>
        <w:t>Порядок проведения.</w:t>
      </w:r>
    </w:p>
    <w:p w14:paraId="7D9AEA36" w14:textId="77777777" w:rsidR="00B16199" w:rsidRDefault="00B16199" w:rsidP="005B02C1">
      <w:pPr>
        <w:pStyle w:val="a4"/>
        <w:numPr>
          <w:ilvl w:val="1"/>
          <w:numId w:val="12"/>
        </w:numPr>
        <w:tabs>
          <w:tab w:val="left" w:pos="1276"/>
        </w:tabs>
        <w:ind w:left="0" w:firstLine="709"/>
        <w:jc w:val="both"/>
        <w:rPr>
          <w:spacing w:val="-2"/>
          <w:sz w:val="30"/>
          <w:szCs w:val="30"/>
        </w:rPr>
      </w:pPr>
      <w:r>
        <w:rPr>
          <w:spacing w:val="-2"/>
          <w:sz w:val="30"/>
          <w:szCs w:val="30"/>
        </w:rPr>
        <w:t>Игра «Орленок</w:t>
      </w:r>
      <w:r w:rsidRPr="000C522C">
        <w:rPr>
          <w:spacing w:val="-2"/>
          <w:sz w:val="30"/>
          <w:szCs w:val="30"/>
        </w:rPr>
        <w:t>» состоит из подготовительных и конкурсных испытаний, испытаний «вне зачета», военно-патриотического и военно-спортивного характера, состоящих из соревнований между подразделениями</w:t>
      </w:r>
      <w:r w:rsidRPr="000C522C">
        <w:rPr>
          <w:sz w:val="30"/>
          <w:szCs w:val="30"/>
          <w:vertAlign w:val="superscript"/>
        </w:rPr>
        <w:footnoteReference w:id="1"/>
      </w:r>
      <w:r w:rsidRPr="000C522C">
        <w:rPr>
          <w:spacing w:val="-2"/>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сюжетом, знакомства с историей и Уставом Вооруженных Сил Республики Беларусь, задачами гражданской обороны, основами безопасности жизнедеятельности. 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14:paraId="3B1824FC" w14:textId="77777777" w:rsidR="00B16199" w:rsidRPr="000C522C" w:rsidRDefault="00B16199" w:rsidP="00B16199">
      <w:pPr>
        <w:ind w:firstLine="709"/>
        <w:jc w:val="both"/>
        <w:rPr>
          <w:sz w:val="30"/>
          <w:szCs w:val="30"/>
        </w:rPr>
      </w:pPr>
      <w:r w:rsidRPr="000C522C">
        <w:rPr>
          <w:sz w:val="30"/>
          <w:szCs w:val="30"/>
        </w:rPr>
        <w:t>При работе с юнармейцами в составе отряда осуществляется следующая подготовка: строевая, физическая, стрелковая, ОБЖ (гражданская оборона и медико-санитарная).</w:t>
      </w:r>
    </w:p>
    <w:p w14:paraId="284FABB1" w14:textId="77777777" w:rsidR="00B16199" w:rsidRPr="000C522C" w:rsidRDefault="00B16199" w:rsidP="00B16199">
      <w:pPr>
        <w:ind w:firstLine="709"/>
        <w:jc w:val="both"/>
        <w:rPr>
          <w:sz w:val="30"/>
          <w:szCs w:val="30"/>
        </w:rPr>
      </w:pPr>
      <w:r w:rsidRPr="000C522C">
        <w:rPr>
          <w:sz w:val="30"/>
          <w:szCs w:val="30"/>
        </w:rPr>
        <w:t xml:space="preserve">Подготовка юнармейцев предполагает обучение по следующим специальностям: </w:t>
      </w:r>
      <w:r w:rsidRPr="000C522C">
        <w:rPr>
          <w:spacing w:val="-2"/>
          <w:sz w:val="30"/>
          <w:szCs w:val="30"/>
        </w:rPr>
        <w:t>командир, заместитель командира, разведчик, связист, сапер, военный корреспондент, стрелок, санитар</w:t>
      </w:r>
      <w:r w:rsidRPr="000C522C">
        <w:rPr>
          <w:sz w:val="30"/>
          <w:szCs w:val="30"/>
        </w:rPr>
        <w:t>.</w:t>
      </w:r>
    </w:p>
    <w:p w14:paraId="137A7E78" w14:textId="77777777" w:rsidR="00B16199" w:rsidRPr="0088664E" w:rsidRDefault="00B16199" w:rsidP="005B02C1">
      <w:pPr>
        <w:pStyle w:val="a4"/>
        <w:numPr>
          <w:ilvl w:val="1"/>
          <w:numId w:val="12"/>
        </w:numPr>
        <w:tabs>
          <w:tab w:val="left" w:pos="1276"/>
        </w:tabs>
        <w:ind w:left="0" w:firstLine="709"/>
        <w:jc w:val="both"/>
        <w:rPr>
          <w:sz w:val="30"/>
          <w:szCs w:val="30"/>
        </w:rPr>
      </w:pPr>
      <w:r w:rsidRPr="000C522C">
        <w:rPr>
          <w:sz w:val="30"/>
          <w:szCs w:val="30"/>
        </w:rPr>
        <w:t>Перед началом каждого испытания</w:t>
      </w:r>
      <w:r>
        <w:rPr>
          <w:sz w:val="30"/>
          <w:szCs w:val="30"/>
        </w:rPr>
        <w:t xml:space="preserve"> игры «Орленок</w:t>
      </w:r>
      <w:r w:rsidRPr="000C522C">
        <w:rPr>
          <w:sz w:val="30"/>
          <w:szCs w:val="30"/>
        </w:rPr>
        <w:t xml:space="preserve">» каждый командир отряда отдает рапорт, а юнармейцы приветствуют по форме </w:t>
      </w:r>
      <w:r w:rsidRPr="0088664E">
        <w:rPr>
          <w:sz w:val="30"/>
          <w:szCs w:val="30"/>
        </w:rPr>
        <w:t>(приложение 1).</w:t>
      </w:r>
    </w:p>
    <w:p w14:paraId="5D527AEA" w14:textId="77777777" w:rsidR="00B16199" w:rsidRPr="0088664E" w:rsidRDefault="00B16199" w:rsidP="005B02C1">
      <w:pPr>
        <w:pStyle w:val="12"/>
        <w:widowControl w:val="0"/>
        <w:numPr>
          <w:ilvl w:val="0"/>
          <w:numId w:val="12"/>
        </w:numPr>
        <w:shd w:val="clear" w:color="auto" w:fill="auto"/>
        <w:tabs>
          <w:tab w:val="left" w:pos="0"/>
        </w:tabs>
        <w:spacing w:line="240" w:lineRule="auto"/>
        <w:ind w:left="0" w:firstLine="709"/>
        <w:jc w:val="both"/>
      </w:pPr>
      <w:r w:rsidRPr="0088664E">
        <w:rPr>
          <w:b/>
        </w:rPr>
        <w:t>Программа финала игры «Орленок» и содержание программных испытаний.</w:t>
      </w:r>
      <w:r w:rsidRPr="0088664E">
        <w:t xml:space="preserve"> </w:t>
      </w:r>
    </w:p>
    <w:p w14:paraId="40423B20" w14:textId="77777777" w:rsidR="00B16199" w:rsidRPr="0088664E" w:rsidRDefault="00B16199" w:rsidP="00B16199">
      <w:pPr>
        <w:pStyle w:val="a4"/>
        <w:tabs>
          <w:tab w:val="left" w:pos="1276"/>
        </w:tabs>
        <w:ind w:left="0" w:firstLine="709"/>
        <w:jc w:val="both"/>
        <w:rPr>
          <w:sz w:val="30"/>
          <w:szCs w:val="30"/>
        </w:rPr>
      </w:pPr>
      <w:r w:rsidRPr="0088664E">
        <w:rPr>
          <w:sz w:val="30"/>
          <w:szCs w:val="30"/>
        </w:rPr>
        <w:t>Игра «Орленок» включает в себя следующие обязательные испытания:</w:t>
      </w:r>
    </w:p>
    <w:p w14:paraId="47E3057A" w14:textId="77777777" w:rsidR="00B16199" w:rsidRPr="0088664E" w:rsidRDefault="00B16199" w:rsidP="005B02C1">
      <w:pPr>
        <w:pStyle w:val="a4"/>
        <w:numPr>
          <w:ilvl w:val="1"/>
          <w:numId w:val="12"/>
        </w:numPr>
        <w:ind w:left="0" w:firstLine="709"/>
        <w:jc w:val="both"/>
        <w:rPr>
          <w:sz w:val="30"/>
          <w:szCs w:val="30"/>
        </w:rPr>
      </w:pPr>
      <w:r w:rsidRPr="0088664E">
        <w:rPr>
          <w:sz w:val="30"/>
          <w:szCs w:val="30"/>
        </w:rPr>
        <w:t>Смотр строя и песни «Каждый из нас в строю!</w:t>
      </w:r>
      <w:r w:rsidRPr="0088664E">
        <w:rPr>
          <w:rFonts w:eastAsia="Calibri"/>
          <w:sz w:val="30"/>
          <w:szCs w:val="30"/>
        </w:rPr>
        <w:t>»;</w:t>
      </w:r>
    </w:p>
    <w:p w14:paraId="6B5604C4" w14:textId="77777777" w:rsidR="00B16199" w:rsidRPr="0088664E" w:rsidRDefault="00B16199" w:rsidP="00B16199">
      <w:pPr>
        <w:widowControl w:val="0"/>
        <w:ind w:firstLine="709"/>
        <w:jc w:val="both"/>
        <w:rPr>
          <w:rFonts w:eastAsia="Arial Unicode MS"/>
          <w:color w:val="000000"/>
          <w:sz w:val="30"/>
          <w:szCs w:val="30"/>
          <w:lang w:bidi="ru-RU"/>
        </w:rPr>
      </w:pPr>
      <w:r w:rsidRPr="0088664E">
        <w:rPr>
          <w:rFonts w:eastAsia="Arial Unicode MS"/>
          <w:color w:val="000000"/>
          <w:sz w:val="30"/>
          <w:szCs w:val="30"/>
          <w:lang w:bidi="ru-RU"/>
        </w:rPr>
        <w:t>4.2. Испытание «Меткий стрелок»;</w:t>
      </w:r>
    </w:p>
    <w:p w14:paraId="5E01BF2C" w14:textId="77777777" w:rsidR="00B16199" w:rsidRPr="0088664E" w:rsidRDefault="00B16199" w:rsidP="00B16199">
      <w:pPr>
        <w:pStyle w:val="a4"/>
        <w:ind w:left="0" w:firstLine="709"/>
        <w:jc w:val="both"/>
        <w:rPr>
          <w:rFonts w:eastAsia="Calibri"/>
          <w:sz w:val="30"/>
          <w:szCs w:val="30"/>
        </w:rPr>
      </w:pPr>
      <w:r w:rsidRPr="0088664E">
        <w:rPr>
          <w:rFonts w:eastAsia="Calibri"/>
          <w:sz w:val="30"/>
          <w:szCs w:val="30"/>
        </w:rPr>
        <w:t>4.3. Испытание «Разборка и сборка автомата Калашникова»;</w:t>
      </w:r>
    </w:p>
    <w:p w14:paraId="040FF173" w14:textId="77777777" w:rsidR="00B16199" w:rsidRPr="0088664E" w:rsidRDefault="00B16199" w:rsidP="00B16199">
      <w:pPr>
        <w:ind w:firstLine="709"/>
        <w:contextualSpacing/>
        <w:jc w:val="both"/>
        <w:rPr>
          <w:sz w:val="30"/>
          <w:szCs w:val="30"/>
        </w:rPr>
      </w:pPr>
      <w:r w:rsidRPr="0088664E">
        <w:rPr>
          <w:sz w:val="30"/>
          <w:szCs w:val="30"/>
        </w:rPr>
        <w:t>4.4. Военизированная полоса препятствий «Время команды»;</w:t>
      </w:r>
    </w:p>
    <w:p w14:paraId="72AE82EB" w14:textId="77777777" w:rsidR="00B16199" w:rsidRPr="0088664E" w:rsidRDefault="00B16199" w:rsidP="00B16199">
      <w:pPr>
        <w:ind w:firstLine="709"/>
        <w:contextualSpacing/>
        <w:jc w:val="both"/>
        <w:rPr>
          <w:sz w:val="30"/>
          <w:szCs w:val="30"/>
        </w:rPr>
      </w:pPr>
      <w:r w:rsidRPr="0088664E">
        <w:rPr>
          <w:sz w:val="30"/>
          <w:szCs w:val="30"/>
        </w:rPr>
        <w:t>4.5. Тактическая игра на местности «</w:t>
      </w:r>
      <w:proofErr w:type="spellStart"/>
      <w:r w:rsidRPr="0088664E">
        <w:rPr>
          <w:sz w:val="30"/>
          <w:szCs w:val="30"/>
        </w:rPr>
        <w:t>Лазертаг</w:t>
      </w:r>
      <w:proofErr w:type="spellEnd"/>
      <w:r w:rsidRPr="0088664E">
        <w:rPr>
          <w:sz w:val="30"/>
          <w:szCs w:val="30"/>
        </w:rPr>
        <w:t>».</w:t>
      </w:r>
    </w:p>
    <w:p w14:paraId="2BE16FC7" w14:textId="77777777" w:rsidR="00B16199" w:rsidRPr="0088664E" w:rsidRDefault="00B16199" w:rsidP="00B16199">
      <w:pPr>
        <w:pStyle w:val="a4"/>
        <w:tabs>
          <w:tab w:val="left" w:pos="1276"/>
        </w:tabs>
        <w:ind w:left="709"/>
        <w:jc w:val="both"/>
        <w:rPr>
          <w:spacing w:val="-2"/>
          <w:sz w:val="30"/>
          <w:szCs w:val="30"/>
        </w:rPr>
      </w:pPr>
    </w:p>
    <w:p w14:paraId="0289E942" w14:textId="77777777" w:rsidR="00B16199" w:rsidRPr="0088664E" w:rsidRDefault="00B16199" w:rsidP="00B16199">
      <w:pPr>
        <w:pStyle w:val="a4"/>
        <w:tabs>
          <w:tab w:val="left" w:pos="1276"/>
        </w:tabs>
        <w:ind w:left="0" w:firstLine="709"/>
        <w:jc w:val="both"/>
        <w:rPr>
          <w:b/>
          <w:sz w:val="30"/>
          <w:szCs w:val="30"/>
        </w:rPr>
      </w:pPr>
      <w:r w:rsidRPr="0088664E">
        <w:rPr>
          <w:b/>
          <w:sz w:val="30"/>
          <w:szCs w:val="30"/>
        </w:rPr>
        <w:t>Испытания «вне зачета»:</w:t>
      </w:r>
    </w:p>
    <w:p w14:paraId="7FC632C8" w14:textId="77777777" w:rsidR="00B16199" w:rsidRPr="0088664E" w:rsidRDefault="00B16199" w:rsidP="00B16199">
      <w:pPr>
        <w:pStyle w:val="a4"/>
        <w:tabs>
          <w:tab w:val="left" w:pos="1276"/>
        </w:tabs>
        <w:ind w:left="0" w:firstLine="709"/>
        <w:jc w:val="both"/>
        <w:rPr>
          <w:sz w:val="30"/>
          <w:szCs w:val="30"/>
        </w:rPr>
      </w:pPr>
      <w:r w:rsidRPr="0088664E">
        <w:rPr>
          <w:sz w:val="30"/>
          <w:szCs w:val="30"/>
        </w:rPr>
        <w:t>4.6. Визитная карточка отряда «Орленок – перезагрузка»;</w:t>
      </w:r>
    </w:p>
    <w:p w14:paraId="7197307F" w14:textId="77777777" w:rsidR="00B16199" w:rsidRPr="0088664E" w:rsidRDefault="00B16199" w:rsidP="00B16199">
      <w:pPr>
        <w:pStyle w:val="a4"/>
        <w:tabs>
          <w:tab w:val="left" w:pos="1276"/>
        </w:tabs>
        <w:ind w:left="0" w:firstLine="709"/>
        <w:jc w:val="both"/>
        <w:rPr>
          <w:sz w:val="30"/>
          <w:szCs w:val="30"/>
        </w:rPr>
      </w:pPr>
      <w:r w:rsidRPr="0088664E">
        <w:rPr>
          <w:sz w:val="30"/>
          <w:szCs w:val="30"/>
        </w:rPr>
        <w:t>4.7. Конкурс военкоров «Орленок от «а» до «я»;</w:t>
      </w:r>
    </w:p>
    <w:p w14:paraId="502C630F" w14:textId="77777777" w:rsidR="00B16199" w:rsidRPr="000C522C" w:rsidRDefault="00B16199" w:rsidP="00B16199">
      <w:pPr>
        <w:pStyle w:val="a4"/>
        <w:tabs>
          <w:tab w:val="left" w:pos="1276"/>
        </w:tabs>
        <w:ind w:left="0" w:firstLine="709"/>
        <w:jc w:val="both"/>
        <w:rPr>
          <w:sz w:val="30"/>
          <w:szCs w:val="30"/>
        </w:rPr>
      </w:pPr>
      <w:r w:rsidRPr="0088664E">
        <w:rPr>
          <w:sz w:val="30"/>
          <w:szCs w:val="30"/>
        </w:rPr>
        <w:t>4.8. Конкурс командиров: «Интеллектуальная викторина – «Орленок учит».</w:t>
      </w:r>
    </w:p>
    <w:p w14:paraId="51E11814" w14:textId="77777777" w:rsidR="00B16199" w:rsidRPr="00FF3FF7" w:rsidRDefault="00B16199" w:rsidP="00B16199">
      <w:pPr>
        <w:tabs>
          <w:tab w:val="left" w:pos="709"/>
        </w:tabs>
        <w:jc w:val="both"/>
        <w:rPr>
          <w:b/>
          <w:spacing w:val="-2"/>
          <w:sz w:val="30"/>
          <w:szCs w:val="30"/>
          <w:u w:val="single"/>
        </w:rPr>
      </w:pPr>
      <w:r w:rsidRPr="000C522C">
        <w:rPr>
          <w:spacing w:val="-2"/>
          <w:sz w:val="30"/>
          <w:szCs w:val="30"/>
        </w:rPr>
        <w:tab/>
      </w:r>
      <w:r>
        <w:rPr>
          <w:b/>
          <w:spacing w:val="-2"/>
          <w:sz w:val="30"/>
          <w:szCs w:val="30"/>
          <w:u w:val="single"/>
        </w:rPr>
        <w:t>4.1</w:t>
      </w:r>
      <w:r w:rsidRPr="00FF3FF7">
        <w:rPr>
          <w:b/>
          <w:spacing w:val="-2"/>
          <w:sz w:val="30"/>
          <w:szCs w:val="30"/>
          <w:u w:val="single"/>
        </w:rPr>
        <w:t>.</w:t>
      </w:r>
      <w:r w:rsidRPr="00FF3FF7">
        <w:rPr>
          <w:b/>
          <w:spacing w:val="-2"/>
          <w:sz w:val="30"/>
          <w:szCs w:val="30"/>
          <w:u w:val="single"/>
        </w:rPr>
        <w:tab/>
        <w:t>Смотр стро</w:t>
      </w:r>
      <w:r>
        <w:rPr>
          <w:b/>
          <w:spacing w:val="-2"/>
          <w:sz w:val="30"/>
          <w:szCs w:val="30"/>
          <w:u w:val="single"/>
        </w:rPr>
        <w:t>я и песни «Каждый из нас в строю!</w:t>
      </w:r>
      <w:r w:rsidRPr="00FF3FF7">
        <w:rPr>
          <w:b/>
          <w:spacing w:val="-2"/>
          <w:sz w:val="30"/>
          <w:szCs w:val="30"/>
          <w:u w:val="single"/>
        </w:rPr>
        <w:t>».</w:t>
      </w:r>
    </w:p>
    <w:p w14:paraId="4365AB1B" w14:textId="77777777" w:rsidR="00B16199" w:rsidRPr="00FF3FF7" w:rsidRDefault="00B16199" w:rsidP="00B16199">
      <w:pPr>
        <w:ind w:firstLine="709"/>
        <w:jc w:val="both"/>
        <w:rPr>
          <w:rFonts w:eastAsia="Calibri"/>
          <w:sz w:val="30"/>
          <w:szCs w:val="30"/>
        </w:rPr>
      </w:pPr>
      <w:r w:rsidRPr="00FF3FF7">
        <w:rPr>
          <w:rFonts w:eastAsia="Calibri"/>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w:t>
      </w:r>
      <w:r>
        <w:rPr>
          <w:rFonts w:eastAsia="Calibri"/>
          <w:sz w:val="30"/>
          <w:szCs w:val="30"/>
        </w:rPr>
        <w:t>а. Конкурс проводится поэтапно.</w:t>
      </w:r>
    </w:p>
    <w:p w14:paraId="2E61FD9B"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w:t>
      </w:r>
      <w:r>
        <w:rPr>
          <w:rFonts w:eastAsia="Calibri"/>
          <w:sz w:val="30"/>
          <w:szCs w:val="30"/>
        </w:rPr>
        <w:t>–</w:t>
      </w:r>
      <w:r w:rsidRPr="00FF3FF7">
        <w:rPr>
          <w:rFonts w:eastAsia="Calibri"/>
          <w:sz w:val="30"/>
          <w:szCs w:val="30"/>
        </w:rPr>
        <w:t xml:space="preserve"> Устав).</w:t>
      </w:r>
    </w:p>
    <w:p w14:paraId="004AF223" w14:textId="77777777" w:rsidR="00B16199" w:rsidRPr="00FF3FF7" w:rsidRDefault="00B16199" w:rsidP="00B16199">
      <w:pPr>
        <w:ind w:firstLine="709"/>
        <w:jc w:val="both"/>
        <w:rPr>
          <w:rFonts w:eastAsia="Calibri"/>
          <w:b/>
          <w:sz w:val="30"/>
          <w:szCs w:val="30"/>
        </w:rPr>
      </w:pPr>
      <w:r w:rsidRPr="00FF3FF7">
        <w:rPr>
          <w:rFonts w:eastAsia="Calibri"/>
          <w:b/>
          <w:sz w:val="30"/>
          <w:szCs w:val="30"/>
        </w:rPr>
        <w:t>Рекомендуемая программа смотра строя и песни:</w:t>
      </w:r>
    </w:p>
    <w:p w14:paraId="5637DF7D"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 xml:space="preserve">Выход отряда с </w:t>
      </w:r>
      <w:proofErr w:type="spellStart"/>
      <w:r w:rsidRPr="00FF3FF7">
        <w:rPr>
          <w:rFonts w:eastAsia="Calibri"/>
          <w:sz w:val="30"/>
          <w:szCs w:val="30"/>
        </w:rPr>
        <w:t>речевкой</w:t>
      </w:r>
      <w:proofErr w:type="spellEnd"/>
      <w:r w:rsidRPr="00FF3FF7">
        <w:rPr>
          <w:rFonts w:eastAsia="Calibri"/>
          <w:sz w:val="30"/>
          <w:szCs w:val="30"/>
        </w:rPr>
        <w:t xml:space="preserve"> (в колонне по три, командир направляющий). Команда командира: «Отряд «СТАНОВИСЬ», «РАВНЯЙСЬ», «СМИРНО», «С </w:t>
      </w:r>
      <w:proofErr w:type="spellStart"/>
      <w:r w:rsidRPr="00FF3FF7">
        <w:rPr>
          <w:rFonts w:eastAsia="Calibri"/>
          <w:sz w:val="30"/>
          <w:szCs w:val="30"/>
        </w:rPr>
        <w:t>речевкой</w:t>
      </w:r>
      <w:proofErr w:type="spellEnd"/>
      <w:r w:rsidRPr="00FF3FF7">
        <w:rPr>
          <w:rFonts w:eastAsia="Calibri"/>
          <w:sz w:val="30"/>
          <w:szCs w:val="30"/>
        </w:rPr>
        <w:t>, строевым шагом – МАРШ». Передвижение строя к судье. Команда командира: «На месте – СТОЙ».</w:t>
      </w:r>
    </w:p>
    <w:p w14:paraId="38858FC9"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 xml:space="preserve">Команда командира, обращенного лицом к отряду: «Отряд «ВОЛЬНО», «РАЗОЙДИСЬ». </w:t>
      </w:r>
    </w:p>
    <w:p w14:paraId="76E9DDEB"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14:paraId="04F380A7"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Отряд выстраивается в одну шеренгу слева от командира.</w:t>
      </w:r>
    </w:p>
    <w:p w14:paraId="0C9B38F3"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14:paraId="39E4712F" w14:textId="77777777" w:rsidR="00B16199" w:rsidRPr="00FF3FF7" w:rsidRDefault="00B16199" w:rsidP="005B02C1">
      <w:pPr>
        <w:pStyle w:val="a4"/>
        <w:numPr>
          <w:ilvl w:val="0"/>
          <w:numId w:val="13"/>
        </w:numPr>
        <w:ind w:left="0" w:firstLine="709"/>
        <w:jc w:val="both"/>
        <w:rPr>
          <w:sz w:val="30"/>
          <w:szCs w:val="30"/>
        </w:rPr>
      </w:pPr>
      <w:r w:rsidRPr="00FF3FF7">
        <w:rPr>
          <w:rFonts w:eastAsia="Calibri"/>
          <w:sz w:val="30"/>
          <w:szCs w:val="30"/>
        </w:rPr>
        <w:t xml:space="preserve">Командир движется к судье, для сдачи рапорта: </w:t>
      </w:r>
      <w:r w:rsidRPr="00FF3FF7">
        <w:rPr>
          <w:sz w:val="30"/>
          <w:szCs w:val="30"/>
        </w:rPr>
        <w:t xml:space="preserve">«Товарищ </w:t>
      </w:r>
      <w:r w:rsidRPr="00FF3FF7">
        <w:rPr>
          <w:i/>
          <w:sz w:val="30"/>
          <w:szCs w:val="30"/>
        </w:rPr>
        <w:t>(назвать воинское звание или должность)</w:t>
      </w:r>
      <w:r w:rsidRPr="00FF3FF7">
        <w:rPr>
          <w:sz w:val="30"/>
          <w:szCs w:val="30"/>
        </w:rPr>
        <w:t xml:space="preserve">. Отряд </w:t>
      </w:r>
      <w:r w:rsidRPr="00FF3FF7">
        <w:rPr>
          <w:i/>
          <w:sz w:val="30"/>
          <w:szCs w:val="30"/>
        </w:rPr>
        <w:t xml:space="preserve">(название) </w:t>
      </w:r>
      <w:r w:rsidRPr="00FF3FF7">
        <w:rPr>
          <w:sz w:val="30"/>
          <w:szCs w:val="30"/>
        </w:rPr>
        <w:t>пионерской дружины</w:t>
      </w:r>
      <w:r w:rsidRPr="00FF3FF7">
        <w:rPr>
          <w:i/>
          <w:sz w:val="30"/>
          <w:szCs w:val="30"/>
        </w:rPr>
        <w:t xml:space="preserve"> (название) </w:t>
      </w:r>
      <w:r w:rsidRPr="00FF3FF7">
        <w:rPr>
          <w:sz w:val="30"/>
          <w:szCs w:val="30"/>
        </w:rPr>
        <w:t xml:space="preserve">учреждения образования </w:t>
      </w:r>
      <w:r w:rsidRPr="00FF3FF7">
        <w:rPr>
          <w:i/>
          <w:sz w:val="30"/>
          <w:szCs w:val="30"/>
        </w:rPr>
        <w:t>(номер, территориальная принадлежность)</w:t>
      </w:r>
      <w:r w:rsidRPr="00FF3FF7">
        <w:rPr>
          <w:sz w:val="30"/>
          <w:szCs w:val="30"/>
        </w:rPr>
        <w:t xml:space="preserve"> для смотра строя и песни построен. Командир отряда </w:t>
      </w:r>
      <w:r w:rsidRPr="00FF3FF7">
        <w:rPr>
          <w:i/>
          <w:sz w:val="30"/>
          <w:szCs w:val="30"/>
        </w:rPr>
        <w:t>(фамилия, имя)</w:t>
      </w:r>
      <w:r w:rsidRPr="00FF3FF7">
        <w:rPr>
          <w:sz w:val="30"/>
          <w:szCs w:val="30"/>
        </w:rPr>
        <w:t>» (приложение 1).</w:t>
      </w:r>
    </w:p>
    <w:p w14:paraId="0BD6E6AD" w14:textId="77777777" w:rsidR="00B16199" w:rsidRPr="00FF3FF7" w:rsidRDefault="00B16199" w:rsidP="00B16199">
      <w:pPr>
        <w:ind w:firstLine="709"/>
        <w:jc w:val="both"/>
        <w:rPr>
          <w:i/>
          <w:sz w:val="30"/>
          <w:szCs w:val="30"/>
        </w:rPr>
      </w:pPr>
      <w:r w:rsidRPr="00FF3FF7">
        <w:rPr>
          <w:sz w:val="30"/>
          <w:szCs w:val="30"/>
        </w:rPr>
        <w:t xml:space="preserve">При приветствии отряда отряд «ЗДРАВСТВУЙТЕ, ТОВАРИЩИ» отвечает: «Здравия желаем, товарищ </w:t>
      </w:r>
      <w:r w:rsidRPr="00FF3FF7">
        <w:rPr>
          <w:i/>
          <w:sz w:val="30"/>
          <w:szCs w:val="30"/>
        </w:rPr>
        <w:t>(назвать воинское звание или должность)».</w:t>
      </w:r>
    </w:p>
    <w:p w14:paraId="4E5C4314" w14:textId="77777777" w:rsidR="00B16199" w:rsidRPr="00FF3FF7" w:rsidRDefault="00B16199" w:rsidP="005B02C1">
      <w:pPr>
        <w:pStyle w:val="a4"/>
        <w:numPr>
          <w:ilvl w:val="0"/>
          <w:numId w:val="13"/>
        </w:numPr>
        <w:ind w:left="0" w:firstLine="709"/>
        <w:jc w:val="both"/>
        <w:rPr>
          <w:rFonts w:eastAsiaTheme="minorHAnsi"/>
          <w:sz w:val="30"/>
          <w:szCs w:val="30"/>
        </w:rPr>
      </w:pPr>
      <w:r w:rsidRPr="00FF3FF7">
        <w:rPr>
          <w:rFonts w:eastAsiaTheme="minorHAnsi"/>
          <w:sz w:val="30"/>
          <w:szCs w:val="30"/>
        </w:rPr>
        <w:t>Судья подает команду «ВОЛЬНО».</w:t>
      </w:r>
    </w:p>
    <w:p w14:paraId="44863400" w14:textId="77777777" w:rsidR="00B16199" w:rsidRPr="00FF3FF7" w:rsidRDefault="00B16199" w:rsidP="005B02C1">
      <w:pPr>
        <w:pStyle w:val="a4"/>
        <w:numPr>
          <w:ilvl w:val="0"/>
          <w:numId w:val="13"/>
        </w:numPr>
        <w:ind w:left="0" w:firstLine="709"/>
        <w:jc w:val="both"/>
        <w:rPr>
          <w:rFonts w:eastAsiaTheme="minorHAnsi"/>
          <w:sz w:val="30"/>
          <w:szCs w:val="30"/>
        </w:rPr>
      </w:pPr>
      <w:r w:rsidRPr="00FF3FF7">
        <w:rPr>
          <w:rFonts w:eastAsiaTheme="minorHAnsi"/>
          <w:sz w:val="30"/>
          <w:szCs w:val="30"/>
        </w:rPr>
        <w:t>Командир отряда подает команду «ВОЛЬНО» (отряд реагирует на команду командира).</w:t>
      </w:r>
    </w:p>
    <w:p w14:paraId="6B85C6C1"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Командир движется в сторону отряда в исходную точку центра строя.</w:t>
      </w:r>
    </w:p>
    <w:p w14:paraId="0626C364"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поворачивая голову к стоящему слева от него юнармейцу, называет свой номер и быстро ставит голову прямо; левофланговый голову не поворачивает). </w:t>
      </w:r>
    </w:p>
    <w:p w14:paraId="18228EC0" w14:textId="77777777" w:rsidR="00B16199" w:rsidRPr="00FF3FF7" w:rsidRDefault="00B16199" w:rsidP="00B16199">
      <w:pPr>
        <w:ind w:firstLine="708"/>
        <w:jc w:val="both"/>
        <w:rPr>
          <w:rFonts w:eastAsia="Calibri"/>
          <w:sz w:val="30"/>
          <w:szCs w:val="30"/>
        </w:rPr>
      </w:pPr>
      <w:r w:rsidRPr="00FF3FF7">
        <w:rPr>
          <w:rFonts w:eastAsia="Calibri"/>
          <w:sz w:val="30"/>
          <w:szCs w:val="30"/>
        </w:rPr>
        <w:t xml:space="preserve">«Отряд в две шеренги – СТРОЙСЯ» (перестроение в </w:t>
      </w:r>
      <w:proofErr w:type="spellStart"/>
      <w:r w:rsidRPr="00FF3FF7">
        <w:rPr>
          <w:rFonts w:eastAsia="Calibri"/>
          <w:sz w:val="30"/>
          <w:szCs w:val="30"/>
        </w:rPr>
        <w:t>двухшереножный</w:t>
      </w:r>
      <w:proofErr w:type="spellEnd"/>
      <w:r w:rsidRPr="00FF3FF7">
        <w:rPr>
          <w:rFonts w:eastAsia="Calibri"/>
          <w:sz w:val="30"/>
          <w:szCs w:val="30"/>
        </w:rPr>
        <w:t xml:space="preserve"> строй), «</w:t>
      </w:r>
      <w:proofErr w:type="spellStart"/>
      <w:r w:rsidRPr="00FF3FF7">
        <w:rPr>
          <w:rFonts w:eastAsia="Calibri"/>
          <w:sz w:val="30"/>
          <w:szCs w:val="30"/>
        </w:rPr>
        <w:t>Напра</w:t>
      </w:r>
      <w:proofErr w:type="spellEnd"/>
      <w:r w:rsidRPr="00FF3FF7">
        <w:rPr>
          <w:rFonts w:eastAsia="Calibri"/>
          <w:sz w:val="30"/>
          <w:szCs w:val="30"/>
        </w:rPr>
        <w:t xml:space="preserve">-ВО», «Нале-ВО», «КРУГОМ», (отряд обратился фронтом на командира). </w:t>
      </w:r>
    </w:p>
    <w:p w14:paraId="00CB10CE" w14:textId="77777777" w:rsidR="00B16199" w:rsidRPr="00FF3FF7" w:rsidRDefault="00B16199" w:rsidP="00B16199">
      <w:pPr>
        <w:ind w:firstLine="708"/>
        <w:jc w:val="both"/>
        <w:rPr>
          <w:rFonts w:eastAsia="Calibri"/>
          <w:sz w:val="30"/>
          <w:szCs w:val="30"/>
        </w:rPr>
      </w:pPr>
      <w:r w:rsidRPr="00FF3FF7">
        <w:rPr>
          <w:rFonts w:eastAsia="Calibri"/>
          <w:sz w:val="30"/>
          <w:szCs w:val="30"/>
        </w:rPr>
        <w:t>Пункт 11 выполняется по одному. В начале все строевые приёмы один выполняет юноша и после постановки его в строй выходит и выполняет те же строевые приёмы отдельно девушка.</w:t>
      </w:r>
    </w:p>
    <w:p w14:paraId="09505308"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фамилию отвечают «Я») «ВЫЙТИ ИЗ СТРОЯ» (юнармейцы, услышав команду отвечают «ЕСТЬ» и выходят на 2 шага из строя и поворачивается лицом к строю). </w:t>
      </w:r>
      <w:r w:rsidRPr="00FF3FF7">
        <w:rPr>
          <w:rFonts w:eastAsia="Calibri"/>
          <w:sz w:val="30"/>
          <w:szCs w:val="30"/>
        </w:rPr>
        <w:br/>
        <w:t>«</w:t>
      </w:r>
      <w:proofErr w:type="spellStart"/>
      <w:r w:rsidRPr="00FF3FF7">
        <w:rPr>
          <w:rFonts w:eastAsia="Calibri"/>
          <w:sz w:val="30"/>
          <w:szCs w:val="30"/>
        </w:rPr>
        <w:t>Напра</w:t>
      </w:r>
      <w:proofErr w:type="spellEnd"/>
      <w:r w:rsidRPr="00FF3FF7">
        <w:rPr>
          <w:rFonts w:eastAsia="Calibri"/>
          <w:sz w:val="30"/>
          <w:szCs w:val="30"/>
        </w:rPr>
        <w:t>-ВО», «нале-ВО», «кру-ГОМ», «</w:t>
      </w:r>
      <w:proofErr w:type="spellStart"/>
      <w:r w:rsidRPr="00FF3FF7">
        <w:rPr>
          <w:rFonts w:eastAsia="Calibri"/>
          <w:sz w:val="30"/>
          <w:szCs w:val="30"/>
        </w:rPr>
        <w:t>напра</w:t>
      </w:r>
      <w:proofErr w:type="spellEnd"/>
      <w:r w:rsidRPr="00FF3FF7">
        <w:rPr>
          <w:rFonts w:eastAsia="Calibri"/>
          <w:sz w:val="30"/>
          <w:szCs w:val="30"/>
        </w:rPr>
        <w:t>-ВО». «Строевым шагом – МАРШ», «</w:t>
      </w:r>
      <w:proofErr w:type="spellStart"/>
      <w:r w:rsidRPr="00FF3FF7">
        <w:rPr>
          <w:rFonts w:eastAsia="Calibri"/>
          <w:sz w:val="30"/>
          <w:szCs w:val="30"/>
        </w:rPr>
        <w:t>напра</w:t>
      </w:r>
      <w:proofErr w:type="spellEnd"/>
      <w:r w:rsidRPr="00FF3FF7">
        <w:rPr>
          <w:rFonts w:eastAsia="Calibri"/>
          <w:sz w:val="30"/>
          <w:szCs w:val="30"/>
        </w:rPr>
        <w:t xml:space="preserve">-ВО», «нале-ВО», «кругом – МАРШ»,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w:t>
      </w:r>
      <w:proofErr w:type="gramStart"/>
      <w:r w:rsidRPr="00FF3FF7">
        <w:rPr>
          <w:rFonts w:eastAsia="Calibri"/>
          <w:sz w:val="30"/>
          <w:szCs w:val="30"/>
        </w:rPr>
        <w:t>шагом  опускает</w:t>
      </w:r>
      <w:proofErr w:type="gramEnd"/>
      <w:r w:rsidRPr="00FF3FF7">
        <w:rPr>
          <w:rFonts w:eastAsia="Calibri"/>
          <w:sz w:val="30"/>
          <w:szCs w:val="30"/>
        </w:rPr>
        <w:t xml:space="preserve"> правую руку. Останавливается за 2-3 шага напротив него и производит доклад: «Товарищ командир, юнармеец </w:t>
      </w:r>
      <w:r w:rsidRPr="00FF3FF7">
        <w:rPr>
          <w:rFonts w:eastAsia="Calibri"/>
          <w:i/>
          <w:sz w:val="30"/>
          <w:szCs w:val="30"/>
        </w:rPr>
        <w:t>(фамилия)</w:t>
      </w:r>
      <w:r>
        <w:rPr>
          <w:rFonts w:eastAsia="Calibri"/>
          <w:sz w:val="30"/>
          <w:szCs w:val="30"/>
        </w:rPr>
        <w:t>, по вашему приказанию прибыл</w:t>
      </w:r>
      <w:r w:rsidRPr="00FF3FF7">
        <w:rPr>
          <w:rFonts w:eastAsia="Calibri"/>
          <w:sz w:val="30"/>
          <w:szCs w:val="30"/>
        </w:rPr>
        <w:t>(а). Командир подает команду «Встать в строй». Юнармеец прикладывает руку к головному убору, отвечает «ЕСТЬ», и, начав движение в строй,</w:t>
      </w:r>
      <w:r>
        <w:rPr>
          <w:rFonts w:eastAsia="Calibri"/>
          <w:sz w:val="30"/>
          <w:szCs w:val="30"/>
        </w:rPr>
        <w:t xml:space="preserve"> с первым шагом</w:t>
      </w:r>
      <w:r w:rsidRPr="00FF3FF7">
        <w:rPr>
          <w:rFonts w:eastAsia="Calibri"/>
          <w:sz w:val="30"/>
          <w:szCs w:val="30"/>
        </w:rPr>
        <w:t xml:space="preserve"> опускает правую руку. (юнармеец становится на исходное место в строю).</w:t>
      </w:r>
    </w:p>
    <w:p w14:paraId="698E031E"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w:t>
      </w:r>
      <w:proofErr w:type="gramStart"/>
      <w:r w:rsidRPr="00FF3FF7">
        <w:rPr>
          <w:rFonts w:eastAsia="Calibri"/>
          <w:sz w:val="30"/>
          <w:szCs w:val="30"/>
        </w:rPr>
        <w:t>» »</w:t>
      </w:r>
      <w:proofErr w:type="gramEnd"/>
      <w:r w:rsidRPr="00FF3FF7">
        <w:rPr>
          <w:rFonts w:eastAsia="Calibri"/>
          <w:sz w:val="30"/>
          <w:szCs w:val="30"/>
        </w:rPr>
        <w:t xml:space="preserve">.  Юнармеец прикладывает руку к головному убору, отвечает «ЕСТЬ», и, начав движение к командиру, с первым </w:t>
      </w:r>
      <w:proofErr w:type="gramStart"/>
      <w:r w:rsidRPr="00FF3FF7">
        <w:rPr>
          <w:rFonts w:eastAsia="Calibri"/>
          <w:sz w:val="30"/>
          <w:szCs w:val="30"/>
        </w:rPr>
        <w:t>шагом  опускает</w:t>
      </w:r>
      <w:proofErr w:type="gramEnd"/>
      <w:r w:rsidRPr="00FF3FF7">
        <w:rPr>
          <w:rFonts w:eastAsia="Calibri"/>
          <w:sz w:val="30"/>
          <w:szCs w:val="30"/>
        </w:rPr>
        <w:t xml:space="preserve"> правую руку. Останавливается за 2-3 шага напротив него и производит доклад: «Товарищ командир, юнармеец </w:t>
      </w:r>
      <w:r w:rsidRPr="00FF3FF7">
        <w:rPr>
          <w:rFonts w:eastAsia="Calibri"/>
          <w:i/>
          <w:sz w:val="30"/>
          <w:szCs w:val="30"/>
        </w:rPr>
        <w:t>(фамилия)</w:t>
      </w:r>
      <w:r w:rsidRPr="00FF3FF7">
        <w:rPr>
          <w:rFonts w:eastAsia="Calibri"/>
          <w:sz w:val="30"/>
          <w:szCs w:val="30"/>
        </w:rPr>
        <w:t xml:space="preserve">,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w:t>
      </w:r>
      <w:proofErr w:type="gramStart"/>
      <w:r w:rsidRPr="00FF3FF7">
        <w:rPr>
          <w:rFonts w:eastAsia="Calibri"/>
          <w:sz w:val="30"/>
          <w:szCs w:val="30"/>
        </w:rPr>
        <w:t>шагом  опускает</w:t>
      </w:r>
      <w:proofErr w:type="gramEnd"/>
      <w:r w:rsidRPr="00FF3FF7">
        <w:rPr>
          <w:rFonts w:eastAsia="Calibri"/>
          <w:sz w:val="30"/>
          <w:szCs w:val="30"/>
        </w:rPr>
        <w:t xml:space="preserve"> правую руку. (Юнармеец становится на исходное место в строю).</w:t>
      </w:r>
    </w:p>
    <w:p w14:paraId="081A777F"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 xml:space="preserve">Командир подает команду: «ОТРЯД, В ОДНУ ШЕРЕНГУ СТАНОВИСЬ» (перестроение из </w:t>
      </w:r>
      <w:proofErr w:type="spellStart"/>
      <w:r w:rsidRPr="00FF3FF7">
        <w:rPr>
          <w:rFonts w:eastAsia="Calibri"/>
          <w:sz w:val="30"/>
          <w:szCs w:val="30"/>
        </w:rPr>
        <w:t>двухшереножного</w:t>
      </w:r>
      <w:proofErr w:type="spellEnd"/>
      <w:r w:rsidRPr="00FF3FF7">
        <w:rPr>
          <w:rFonts w:eastAsia="Calibri"/>
          <w:sz w:val="30"/>
          <w:szCs w:val="30"/>
        </w:rPr>
        <w:t xml:space="preserve"> строя в </w:t>
      </w:r>
      <w:proofErr w:type="spellStart"/>
      <w:r w:rsidRPr="00FF3FF7">
        <w:rPr>
          <w:rFonts w:eastAsia="Calibri"/>
          <w:sz w:val="30"/>
          <w:szCs w:val="30"/>
        </w:rPr>
        <w:t>одношереножный</w:t>
      </w:r>
      <w:proofErr w:type="spellEnd"/>
      <w:r w:rsidRPr="00FF3FF7">
        <w:rPr>
          <w:rFonts w:eastAsia="Calibri"/>
          <w:sz w:val="30"/>
          <w:szCs w:val="30"/>
        </w:rPr>
        <w:t>). «ОТРЯД, РАЗОЙДИСЬ». Командир движется в установленную точку для прохождения торжественным маршем.</w:t>
      </w:r>
    </w:p>
    <w:p w14:paraId="7A66F9FB"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Командир подает команды, обращенные лицом к отряду: «ОТРЯД», «ЗА МНОЙ В КОЛОННУ ПО ТРИ СТАНОВИСЬ» (отряд строится в колонну по три). 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14:paraId="5B9110E3"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Командир подает команду: «Левое плечо вперед-МАРШ» (отряд выполняет команду). Командир подает команду: «ПРЯМО», «Песню «</w:t>
      </w:r>
      <w:proofErr w:type="spellStart"/>
      <w:r w:rsidRPr="00FF3FF7">
        <w:rPr>
          <w:rFonts w:eastAsia="Calibri"/>
          <w:sz w:val="30"/>
          <w:szCs w:val="30"/>
        </w:rPr>
        <w:t>запе</w:t>
      </w:r>
      <w:proofErr w:type="spellEnd"/>
      <w:r w:rsidRPr="00FF3FF7">
        <w:rPr>
          <w:rFonts w:eastAsia="Calibri"/>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14:paraId="6741B44C" w14:textId="77777777" w:rsidR="00B16199" w:rsidRPr="00FF3FF7" w:rsidRDefault="00B16199" w:rsidP="005B02C1">
      <w:pPr>
        <w:pStyle w:val="a4"/>
        <w:numPr>
          <w:ilvl w:val="0"/>
          <w:numId w:val="13"/>
        </w:numPr>
        <w:ind w:left="0" w:firstLine="709"/>
        <w:jc w:val="both"/>
        <w:rPr>
          <w:rFonts w:eastAsia="Calibri"/>
          <w:sz w:val="30"/>
          <w:szCs w:val="30"/>
        </w:rPr>
      </w:pPr>
      <w:r w:rsidRPr="00FF3FF7">
        <w:rPr>
          <w:rFonts w:eastAsia="Calibri"/>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14:paraId="5EAEADA9" w14:textId="77777777" w:rsidR="00B16199" w:rsidRPr="00FF3FF7" w:rsidRDefault="00B16199" w:rsidP="00B16199">
      <w:pPr>
        <w:ind w:firstLine="709"/>
        <w:jc w:val="both"/>
        <w:rPr>
          <w:rFonts w:eastAsia="Calibri"/>
          <w:sz w:val="30"/>
          <w:szCs w:val="30"/>
        </w:rPr>
      </w:pPr>
      <w:r w:rsidRPr="00FF3FF7">
        <w:rPr>
          <w:rFonts w:eastAsia="Calibri"/>
          <w:b/>
          <w:sz w:val="30"/>
          <w:szCs w:val="30"/>
        </w:rPr>
        <w:t>Оценка строевых приемов.</w:t>
      </w:r>
      <w:r w:rsidRPr="00FF3FF7">
        <w:rPr>
          <w:rFonts w:eastAsia="Calibri"/>
          <w:sz w:val="30"/>
          <w:szCs w:val="30"/>
        </w:rPr>
        <w:t xml:space="preserve"> Каждый элемент (строевой прием) программы оценивается по </w:t>
      </w:r>
      <w:r w:rsidRPr="00FF3FF7">
        <w:rPr>
          <w:rFonts w:eastAsia="Calibri"/>
          <w:b/>
          <w:sz w:val="30"/>
          <w:szCs w:val="30"/>
        </w:rPr>
        <w:t>пятибалльной системе</w:t>
      </w:r>
      <w:r w:rsidRPr="00FF3FF7">
        <w:rPr>
          <w:rFonts w:eastAsia="Calibri"/>
          <w:sz w:val="30"/>
          <w:szCs w:val="30"/>
        </w:rPr>
        <w:t>. Если элемент (строевой прием) программы пропущен или не выполнен, выполнен не по Уставу, то ставится оценка «ноль баллов», средний результат «три балла».</w:t>
      </w:r>
    </w:p>
    <w:p w14:paraId="6E49155E" w14:textId="77777777" w:rsidR="00B16199" w:rsidRPr="00FF3FF7" w:rsidRDefault="00B16199" w:rsidP="00B16199">
      <w:pPr>
        <w:ind w:firstLine="709"/>
        <w:jc w:val="both"/>
        <w:rPr>
          <w:rFonts w:eastAsia="Calibri"/>
          <w:sz w:val="30"/>
          <w:szCs w:val="30"/>
        </w:rPr>
      </w:pPr>
      <w:r w:rsidRPr="00FF3FF7">
        <w:rPr>
          <w:rFonts w:eastAsia="Calibri"/>
          <w:b/>
          <w:sz w:val="30"/>
          <w:szCs w:val="30"/>
        </w:rPr>
        <w:t xml:space="preserve">4.2.1. «Осмотр и оценка внешнего вида» </w:t>
      </w:r>
      <w:r w:rsidRPr="00FF3FF7">
        <w:rPr>
          <w:rFonts w:eastAsia="Calibri"/>
          <w:sz w:val="30"/>
          <w:szCs w:val="30"/>
        </w:rPr>
        <w:t>(оценивается каждый критерий по 5-тибальной системе, максимально 15 баллов).</w:t>
      </w:r>
    </w:p>
    <w:p w14:paraId="04C5A359"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Оценивается:  </w:t>
      </w:r>
    </w:p>
    <w:p w14:paraId="2D184BE6"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правильность и однообразие в ношении головных уборов, формы одежды, поясных ремней, обуви;   </w:t>
      </w:r>
    </w:p>
    <w:p w14:paraId="182483BC"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аккуратность прически;   </w:t>
      </w:r>
    </w:p>
    <w:p w14:paraId="4BDE7A38" w14:textId="77777777" w:rsidR="00B16199" w:rsidRPr="00FF3FF7" w:rsidRDefault="00B16199" w:rsidP="00B16199">
      <w:pPr>
        <w:ind w:firstLine="709"/>
        <w:jc w:val="both"/>
        <w:rPr>
          <w:rFonts w:eastAsia="Calibri"/>
          <w:sz w:val="30"/>
          <w:szCs w:val="30"/>
        </w:rPr>
      </w:pPr>
      <w:r w:rsidRPr="00FF3FF7">
        <w:rPr>
          <w:rFonts w:eastAsia="Calibri"/>
          <w:sz w:val="30"/>
          <w:szCs w:val="30"/>
        </w:rPr>
        <w:t>- однообразие размещения шевронов, нарукавных и нагрудных знаков, эмблем, знаков различия.</w:t>
      </w:r>
    </w:p>
    <w:p w14:paraId="310395A7" w14:textId="77777777" w:rsidR="00B16199" w:rsidRPr="00FF3FF7" w:rsidRDefault="00B16199" w:rsidP="00B16199">
      <w:pPr>
        <w:ind w:firstLine="709"/>
        <w:jc w:val="both"/>
        <w:rPr>
          <w:rFonts w:eastAsia="Calibri"/>
          <w:b/>
          <w:sz w:val="30"/>
          <w:szCs w:val="30"/>
        </w:rPr>
      </w:pPr>
      <w:r w:rsidRPr="00FF3FF7">
        <w:rPr>
          <w:rFonts w:eastAsia="Calibri"/>
          <w:b/>
          <w:sz w:val="30"/>
          <w:szCs w:val="30"/>
        </w:rPr>
        <w:t xml:space="preserve">4.2.2. «Действия в составе отряда на месте» (согласно таблице ниже). </w:t>
      </w:r>
    </w:p>
    <w:p w14:paraId="7191034D" w14:textId="77777777" w:rsidR="00B16199" w:rsidRPr="00FF3FF7" w:rsidRDefault="00B16199" w:rsidP="00B16199">
      <w:pPr>
        <w:ind w:firstLine="709"/>
        <w:jc w:val="both"/>
        <w:rPr>
          <w:rFonts w:eastAsia="Calibri"/>
          <w:sz w:val="30"/>
          <w:szCs w:val="30"/>
        </w:rPr>
      </w:pPr>
      <w:r w:rsidRPr="00FF3FF7">
        <w:rPr>
          <w:rFonts w:eastAsia="Calibri"/>
          <w:sz w:val="30"/>
          <w:szCs w:val="30"/>
        </w:rPr>
        <w:t>Оценивается:</w:t>
      </w:r>
    </w:p>
    <w:p w14:paraId="6338A6CB" w14:textId="77777777" w:rsidR="00B16199" w:rsidRPr="00FF3FF7" w:rsidRDefault="00B16199" w:rsidP="00B16199">
      <w:pPr>
        <w:ind w:firstLine="708"/>
        <w:jc w:val="both"/>
        <w:rPr>
          <w:rFonts w:eastAsia="Calibri"/>
          <w:sz w:val="30"/>
          <w:szCs w:val="30"/>
        </w:rPr>
      </w:pPr>
      <w:r w:rsidRPr="00FF3FF7">
        <w:rPr>
          <w:rFonts w:eastAsia="Calibri"/>
          <w:sz w:val="30"/>
          <w:szCs w:val="30"/>
        </w:rPr>
        <w:t xml:space="preserve">- доклад капитана команды судье о готовности к смотру;   </w:t>
      </w:r>
    </w:p>
    <w:p w14:paraId="0F63A379"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ответ на приветствие;   </w:t>
      </w:r>
    </w:p>
    <w:p w14:paraId="7C8317BE"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выполнение команд: «РАВНЯЙСЬ», «СМИРНО», «ВОЛЬНО», «РАЗОЙДИСЬ»;  </w:t>
      </w:r>
    </w:p>
    <w:p w14:paraId="4C32DC78" w14:textId="77777777" w:rsidR="00B16199" w:rsidRPr="00FF3FF7" w:rsidRDefault="00B16199" w:rsidP="00B16199">
      <w:pPr>
        <w:ind w:firstLine="709"/>
        <w:jc w:val="both"/>
        <w:rPr>
          <w:rFonts w:eastAsia="Calibri"/>
          <w:sz w:val="30"/>
          <w:szCs w:val="30"/>
        </w:rPr>
      </w:pPr>
      <w:r w:rsidRPr="00FF3FF7">
        <w:rPr>
          <w:rFonts w:eastAsia="Calibri"/>
          <w:sz w:val="30"/>
          <w:szCs w:val="30"/>
        </w:rPr>
        <w:t>- повороты на месте в составе отряда;</w:t>
      </w:r>
    </w:p>
    <w:p w14:paraId="5640B897"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расчет отряда «по порядку», «на первый - второй»;  </w:t>
      </w:r>
    </w:p>
    <w:p w14:paraId="0BF66043"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перестроение из </w:t>
      </w:r>
      <w:proofErr w:type="spellStart"/>
      <w:r w:rsidRPr="00FF3FF7">
        <w:rPr>
          <w:rFonts w:eastAsia="Calibri"/>
          <w:sz w:val="30"/>
          <w:szCs w:val="30"/>
        </w:rPr>
        <w:t>одношереножного</w:t>
      </w:r>
      <w:proofErr w:type="spellEnd"/>
      <w:r w:rsidRPr="00FF3FF7">
        <w:rPr>
          <w:rFonts w:eastAsia="Calibri"/>
          <w:sz w:val="30"/>
          <w:szCs w:val="30"/>
        </w:rPr>
        <w:t xml:space="preserve"> строя в </w:t>
      </w:r>
      <w:proofErr w:type="spellStart"/>
      <w:r w:rsidRPr="00FF3FF7">
        <w:rPr>
          <w:rFonts w:eastAsia="Calibri"/>
          <w:sz w:val="30"/>
          <w:szCs w:val="30"/>
        </w:rPr>
        <w:t>двухшереножный</w:t>
      </w:r>
      <w:proofErr w:type="spellEnd"/>
      <w:r w:rsidRPr="00FF3FF7">
        <w:rPr>
          <w:rFonts w:eastAsia="Calibri"/>
          <w:sz w:val="30"/>
          <w:szCs w:val="30"/>
        </w:rPr>
        <w:t xml:space="preserve"> </w:t>
      </w:r>
      <w:r>
        <w:rPr>
          <w:rFonts w:eastAsia="Calibri"/>
          <w:sz w:val="30"/>
          <w:szCs w:val="30"/>
        </w:rPr>
        <w:br/>
      </w:r>
      <w:r w:rsidRPr="00FF3FF7">
        <w:rPr>
          <w:rFonts w:eastAsia="Calibri"/>
          <w:sz w:val="30"/>
          <w:szCs w:val="30"/>
        </w:rPr>
        <w:t>и обратно.</w:t>
      </w:r>
    </w:p>
    <w:p w14:paraId="05D790EF" w14:textId="77777777" w:rsidR="00B16199" w:rsidRPr="00FF3FF7" w:rsidRDefault="00B16199" w:rsidP="00B16199">
      <w:pPr>
        <w:ind w:firstLine="709"/>
        <w:jc w:val="both"/>
        <w:rPr>
          <w:rFonts w:eastAsia="Calibri"/>
          <w:b/>
          <w:sz w:val="30"/>
          <w:szCs w:val="30"/>
        </w:rPr>
      </w:pPr>
      <w:r w:rsidRPr="00FF3FF7">
        <w:rPr>
          <w:rFonts w:eastAsia="Calibri"/>
          <w:b/>
          <w:sz w:val="30"/>
          <w:szCs w:val="30"/>
        </w:rPr>
        <w:t xml:space="preserve">4.2.3. «Действия в составе отряда в движении» (согласно таблице ниже). </w:t>
      </w:r>
    </w:p>
    <w:p w14:paraId="39DFC2D8" w14:textId="77777777" w:rsidR="00B16199" w:rsidRPr="00FF3FF7" w:rsidRDefault="00B16199" w:rsidP="00B16199">
      <w:pPr>
        <w:ind w:firstLine="709"/>
        <w:jc w:val="both"/>
        <w:rPr>
          <w:rFonts w:eastAsia="Calibri"/>
          <w:sz w:val="30"/>
          <w:szCs w:val="30"/>
        </w:rPr>
      </w:pPr>
      <w:r w:rsidRPr="00FF3FF7">
        <w:rPr>
          <w:rFonts w:eastAsia="Calibri"/>
          <w:sz w:val="30"/>
          <w:szCs w:val="30"/>
        </w:rPr>
        <w:t>Оценивается:</w:t>
      </w:r>
    </w:p>
    <w:p w14:paraId="58429DC7" w14:textId="77777777" w:rsidR="00B16199" w:rsidRPr="00FF3FF7" w:rsidRDefault="00B16199" w:rsidP="00B16199">
      <w:pPr>
        <w:jc w:val="both"/>
        <w:rPr>
          <w:rFonts w:eastAsia="Calibri"/>
          <w:sz w:val="30"/>
          <w:szCs w:val="30"/>
        </w:rPr>
      </w:pPr>
      <w:r w:rsidRPr="00FF3FF7">
        <w:rPr>
          <w:rFonts w:eastAsia="Calibri"/>
          <w:sz w:val="30"/>
          <w:szCs w:val="30"/>
        </w:rPr>
        <w:t xml:space="preserve">  </w:t>
      </w:r>
      <w:r w:rsidRPr="00FF3FF7">
        <w:rPr>
          <w:rFonts w:eastAsia="Calibri"/>
          <w:sz w:val="30"/>
          <w:szCs w:val="30"/>
        </w:rPr>
        <w:tab/>
        <w:t xml:space="preserve">- движение строевым шагом;   </w:t>
      </w:r>
    </w:p>
    <w:p w14:paraId="0EABB5CF"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повороты в движении «НАЛЕВО», «НАПРАВО», «Кругом-МАРШ»;   </w:t>
      </w:r>
    </w:p>
    <w:p w14:paraId="6C6A89DB"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остановка по команде «СТОЙ»;   </w:t>
      </w:r>
    </w:p>
    <w:p w14:paraId="4E379796"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изменение направления движения;   </w:t>
      </w:r>
    </w:p>
    <w:p w14:paraId="45BF273D"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выполнение воинского приветствия в движении; </w:t>
      </w:r>
    </w:p>
    <w:p w14:paraId="51512F84"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прохождение с песней, </w:t>
      </w:r>
      <w:proofErr w:type="spellStart"/>
      <w:r w:rsidRPr="00FF3FF7">
        <w:rPr>
          <w:rFonts w:eastAsia="Calibri"/>
          <w:sz w:val="30"/>
          <w:szCs w:val="30"/>
        </w:rPr>
        <w:t>речевкой</w:t>
      </w:r>
      <w:proofErr w:type="spellEnd"/>
      <w:r w:rsidRPr="00FF3FF7">
        <w:rPr>
          <w:rFonts w:eastAsia="Calibri"/>
          <w:sz w:val="30"/>
          <w:szCs w:val="30"/>
        </w:rPr>
        <w:t>.</w:t>
      </w:r>
    </w:p>
    <w:p w14:paraId="3298CB6C" w14:textId="77777777" w:rsidR="00B16199" w:rsidRPr="00FF3FF7" w:rsidRDefault="00B16199" w:rsidP="00B16199">
      <w:pPr>
        <w:ind w:firstLine="709"/>
        <w:jc w:val="both"/>
        <w:rPr>
          <w:rFonts w:eastAsia="Calibri"/>
          <w:b/>
          <w:sz w:val="30"/>
          <w:szCs w:val="30"/>
        </w:rPr>
      </w:pPr>
      <w:r w:rsidRPr="00FF3FF7">
        <w:rPr>
          <w:rFonts w:eastAsia="Calibri"/>
          <w:b/>
          <w:sz w:val="30"/>
          <w:szCs w:val="30"/>
        </w:rPr>
        <w:t xml:space="preserve">4.2.4. «Одиночная строевая подготовка» (согласно таблице ниже). </w:t>
      </w:r>
    </w:p>
    <w:p w14:paraId="2AC0BA5D"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14:paraId="3EBA4A3E" w14:textId="77777777" w:rsidR="00B16199" w:rsidRPr="00FF3FF7" w:rsidRDefault="00B16199" w:rsidP="00B16199">
      <w:pPr>
        <w:ind w:firstLine="709"/>
        <w:jc w:val="both"/>
        <w:rPr>
          <w:rFonts w:eastAsia="Calibri"/>
          <w:sz w:val="30"/>
          <w:szCs w:val="30"/>
        </w:rPr>
      </w:pPr>
      <w:r w:rsidRPr="00FF3FF7">
        <w:rPr>
          <w:rFonts w:eastAsia="Calibri"/>
          <w:sz w:val="30"/>
          <w:szCs w:val="30"/>
        </w:rPr>
        <w:t>Оценивается:</w:t>
      </w:r>
    </w:p>
    <w:p w14:paraId="0BBEF8CE" w14:textId="77777777" w:rsidR="00B16199" w:rsidRPr="00FF3FF7" w:rsidRDefault="00B16199" w:rsidP="00B16199">
      <w:pPr>
        <w:jc w:val="both"/>
        <w:rPr>
          <w:rFonts w:eastAsia="Calibri"/>
          <w:sz w:val="30"/>
          <w:szCs w:val="30"/>
        </w:rPr>
      </w:pPr>
      <w:r w:rsidRPr="00FF3FF7">
        <w:rPr>
          <w:rFonts w:eastAsia="Calibri"/>
          <w:sz w:val="30"/>
          <w:szCs w:val="30"/>
        </w:rPr>
        <w:t xml:space="preserve"> </w:t>
      </w:r>
      <w:r w:rsidRPr="00FF3FF7">
        <w:rPr>
          <w:rFonts w:eastAsia="Calibri"/>
          <w:sz w:val="30"/>
          <w:szCs w:val="30"/>
        </w:rPr>
        <w:tab/>
        <w:t xml:space="preserve">- строевая стойка;  </w:t>
      </w:r>
    </w:p>
    <w:p w14:paraId="385BA6DE" w14:textId="77777777" w:rsidR="00B16199" w:rsidRPr="00FF3FF7" w:rsidRDefault="00B16199" w:rsidP="00B16199">
      <w:pPr>
        <w:ind w:firstLine="709"/>
        <w:jc w:val="both"/>
        <w:rPr>
          <w:rFonts w:eastAsia="Calibri"/>
          <w:sz w:val="30"/>
          <w:szCs w:val="30"/>
        </w:rPr>
      </w:pPr>
      <w:r w:rsidRPr="00FF3FF7">
        <w:rPr>
          <w:rFonts w:eastAsia="Calibri"/>
          <w:sz w:val="30"/>
          <w:szCs w:val="30"/>
        </w:rPr>
        <w:t>- выход из строя и возвращение в строй;</w:t>
      </w:r>
    </w:p>
    <w:p w14:paraId="2F1D56AF" w14:textId="77777777" w:rsidR="00B16199" w:rsidRPr="00FF3FF7" w:rsidRDefault="00B16199" w:rsidP="00B16199">
      <w:pPr>
        <w:ind w:firstLine="709"/>
        <w:jc w:val="both"/>
        <w:rPr>
          <w:rFonts w:eastAsia="Calibri"/>
          <w:sz w:val="30"/>
          <w:szCs w:val="30"/>
        </w:rPr>
      </w:pPr>
      <w:r w:rsidRPr="00FF3FF7">
        <w:rPr>
          <w:rFonts w:eastAsia="Calibri"/>
          <w:sz w:val="30"/>
          <w:szCs w:val="30"/>
        </w:rPr>
        <w:t>- движение строевым шагом;</w:t>
      </w:r>
    </w:p>
    <w:p w14:paraId="13934EB8"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повороты на месте и в движении; </w:t>
      </w:r>
    </w:p>
    <w:p w14:paraId="153FA5D7" w14:textId="77777777" w:rsidR="00B16199" w:rsidRPr="00FF3FF7" w:rsidRDefault="00B16199" w:rsidP="00B16199">
      <w:pPr>
        <w:ind w:firstLine="709"/>
        <w:jc w:val="both"/>
        <w:rPr>
          <w:rFonts w:eastAsia="Calibri"/>
          <w:sz w:val="30"/>
          <w:szCs w:val="30"/>
        </w:rPr>
      </w:pPr>
      <w:r w:rsidRPr="00FF3FF7">
        <w:rPr>
          <w:rFonts w:eastAsia="Calibri"/>
          <w:sz w:val="30"/>
          <w:szCs w:val="30"/>
        </w:rPr>
        <w:t xml:space="preserve">- выполнение воинского приветствия (начальник справа или слева);  </w:t>
      </w:r>
    </w:p>
    <w:p w14:paraId="45C9D709" w14:textId="77777777" w:rsidR="00B16199" w:rsidRPr="00FF3FF7" w:rsidRDefault="00B16199" w:rsidP="00B16199">
      <w:pPr>
        <w:ind w:firstLine="709"/>
        <w:jc w:val="both"/>
        <w:rPr>
          <w:rFonts w:eastAsia="Calibri"/>
          <w:sz w:val="30"/>
          <w:szCs w:val="30"/>
        </w:rPr>
      </w:pPr>
      <w:r w:rsidRPr="00FF3FF7">
        <w:rPr>
          <w:rFonts w:eastAsia="Calibri"/>
          <w:sz w:val="30"/>
          <w:szCs w:val="30"/>
        </w:rPr>
        <w:t>- подход к начальнику и отход от него.</w:t>
      </w:r>
    </w:p>
    <w:p w14:paraId="6B4B5B5E" w14:textId="77777777" w:rsidR="00B16199" w:rsidRPr="00FF3FF7" w:rsidRDefault="00B16199" w:rsidP="00B16199">
      <w:pPr>
        <w:jc w:val="both"/>
        <w:rPr>
          <w:rFonts w:eastAsia="Calibri"/>
          <w:sz w:val="30"/>
          <w:szCs w:val="30"/>
        </w:rPr>
      </w:pPr>
      <w:r w:rsidRPr="00FF3FF7">
        <w:rPr>
          <w:rFonts w:eastAsia="Calibri"/>
          <w:sz w:val="30"/>
          <w:szCs w:val="30"/>
        </w:rPr>
        <w:t>Оценка одиночной строевой подготовки отряда суммируется из индивидуальных оценок каждого из двух участников отряда.</w:t>
      </w:r>
    </w:p>
    <w:p w14:paraId="44FD22F4" w14:textId="77777777" w:rsidR="00B16199" w:rsidRPr="00FF3FF7" w:rsidRDefault="00B16199" w:rsidP="00B16199">
      <w:pPr>
        <w:shd w:val="clear" w:color="auto" w:fill="FFFFFF"/>
        <w:ind w:firstLine="709"/>
        <w:jc w:val="both"/>
        <w:rPr>
          <w:sz w:val="30"/>
          <w:szCs w:val="30"/>
        </w:rPr>
      </w:pPr>
      <w:r w:rsidRPr="00FF3FF7">
        <w:rPr>
          <w:sz w:val="30"/>
          <w:szCs w:val="30"/>
        </w:rPr>
        <w:t>Дополнительные баллы командам начисляются за показательное выступление (плац-парад).</w:t>
      </w:r>
    </w:p>
    <w:p w14:paraId="3E32C395" w14:textId="77777777" w:rsidR="00B16199" w:rsidRPr="00EC130F" w:rsidRDefault="00B16199" w:rsidP="00B16199">
      <w:pPr>
        <w:shd w:val="clear" w:color="auto" w:fill="FFFFFF"/>
        <w:ind w:firstLine="709"/>
        <w:jc w:val="both"/>
        <w:rPr>
          <w:sz w:val="30"/>
          <w:szCs w:val="30"/>
        </w:rPr>
      </w:pPr>
      <w:r w:rsidRPr="00EC130F">
        <w:rPr>
          <w:sz w:val="30"/>
          <w:szCs w:val="30"/>
        </w:rPr>
        <w:t xml:space="preserve">Оценивается: </w:t>
      </w:r>
    </w:p>
    <w:p w14:paraId="3C85F5E8" w14:textId="77777777" w:rsidR="00B16199" w:rsidRPr="00EC130F" w:rsidRDefault="00B16199" w:rsidP="00B16199">
      <w:pPr>
        <w:pStyle w:val="af8"/>
        <w:ind w:firstLine="709"/>
        <w:jc w:val="both"/>
        <w:rPr>
          <w:sz w:val="30"/>
          <w:szCs w:val="30"/>
        </w:rPr>
      </w:pPr>
      <w:r w:rsidRPr="00EC130F">
        <w:rPr>
          <w:sz w:val="30"/>
          <w:szCs w:val="30"/>
        </w:rPr>
        <w:t>- дисциплина строя, строевая подготовка (5 баллов);</w:t>
      </w:r>
    </w:p>
    <w:p w14:paraId="7A37A9C2" w14:textId="77777777" w:rsidR="00B16199" w:rsidRPr="00EC130F" w:rsidRDefault="00B16199" w:rsidP="00B16199">
      <w:pPr>
        <w:pStyle w:val="af8"/>
        <w:ind w:firstLine="709"/>
        <w:jc w:val="both"/>
        <w:rPr>
          <w:sz w:val="30"/>
          <w:szCs w:val="30"/>
        </w:rPr>
      </w:pPr>
      <w:r w:rsidRPr="00EC130F">
        <w:rPr>
          <w:sz w:val="30"/>
          <w:szCs w:val="30"/>
        </w:rPr>
        <w:t>- композиция показательного выступления: целостность, четкость, разнообразие, сложность перестроений (5 баллов);</w:t>
      </w:r>
    </w:p>
    <w:p w14:paraId="44786792" w14:textId="77777777" w:rsidR="00B16199" w:rsidRPr="00EC130F" w:rsidRDefault="00B16199" w:rsidP="00B16199">
      <w:pPr>
        <w:pStyle w:val="af8"/>
        <w:ind w:firstLine="709"/>
        <w:jc w:val="both"/>
        <w:rPr>
          <w:spacing w:val="-12"/>
          <w:sz w:val="30"/>
          <w:szCs w:val="30"/>
        </w:rPr>
      </w:pPr>
      <w:r w:rsidRPr="00EC130F">
        <w:rPr>
          <w:spacing w:val="-12"/>
          <w:sz w:val="30"/>
          <w:szCs w:val="30"/>
        </w:rPr>
        <w:t xml:space="preserve">- оригинальность показательного выступления: новизна и разнообразие приемов, элементов и др. </w:t>
      </w:r>
      <w:r w:rsidRPr="00EC130F">
        <w:rPr>
          <w:sz w:val="30"/>
          <w:szCs w:val="30"/>
        </w:rPr>
        <w:t>(5 баллов)</w:t>
      </w:r>
      <w:r w:rsidRPr="00EC130F">
        <w:rPr>
          <w:spacing w:val="-12"/>
          <w:sz w:val="30"/>
          <w:szCs w:val="30"/>
        </w:rPr>
        <w:t>;</w:t>
      </w:r>
    </w:p>
    <w:p w14:paraId="5A2A1BB0" w14:textId="77777777" w:rsidR="00B16199" w:rsidRPr="00EC130F" w:rsidRDefault="00B16199" w:rsidP="00B16199">
      <w:pPr>
        <w:pStyle w:val="af8"/>
        <w:ind w:firstLine="709"/>
        <w:jc w:val="both"/>
        <w:rPr>
          <w:sz w:val="30"/>
          <w:szCs w:val="30"/>
        </w:rPr>
      </w:pPr>
      <w:r w:rsidRPr="00EC130F">
        <w:rPr>
          <w:sz w:val="30"/>
          <w:szCs w:val="30"/>
        </w:rPr>
        <w:t>- исполнительское мастерство, слаженность и синхронность выполнения элементов (5 баллов);</w:t>
      </w:r>
    </w:p>
    <w:p w14:paraId="1C750C00" w14:textId="77777777" w:rsidR="00B16199" w:rsidRPr="00EC130F" w:rsidRDefault="00B16199" w:rsidP="00B16199">
      <w:pPr>
        <w:pStyle w:val="af8"/>
        <w:ind w:firstLine="709"/>
        <w:jc w:val="both"/>
        <w:rPr>
          <w:spacing w:val="-4"/>
          <w:sz w:val="30"/>
          <w:szCs w:val="30"/>
        </w:rPr>
      </w:pPr>
      <w:r w:rsidRPr="00EC130F">
        <w:rPr>
          <w:spacing w:val="-4"/>
          <w:sz w:val="30"/>
          <w:szCs w:val="30"/>
        </w:rPr>
        <w:t xml:space="preserve">-торжественность, эмоциональность, выразительность, яркость </w:t>
      </w:r>
      <w:r w:rsidRPr="00EC130F">
        <w:rPr>
          <w:sz w:val="30"/>
          <w:szCs w:val="30"/>
        </w:rPr>
        <w:t>показательного выступления (5 баллов).</w:t>
      </w:r>
    </w:p>
    <w:p w14:paraId="515A2667" w14:textId="77777777" w:rsidR="00B16199" w:rsidRPr="000C522C" w:rsidRDefault="00B16199" w:rsidP="00B16199">
      <w:pPr>
        <w:tabs>
          <w:tab w:val="left" w:pos="709"/>
        </w:tabs>
        <w:jc w:val="both"/>
        <w:rPr>
          <w:rFonts w:eastAsia="Calibri"/>
          <w:b/>
          <w:sz w:val="30"/>
          <w:szCs w:val="30"/>
        </w:rPr>
      </w:pPr>
      <w:r w:rsidRPr="000C522C">
        <w:rPr>
          <w:rFonts w:eastAsia="Calibri"/>
          <w:sz w:val="30"/>
          <w:szCs w:val="30"/>
        </w:rPr>
        <w:tab/>
      </w:r>
      <w:r w:rsidRPr="000C522C">
        <w:rPr>
          <w:rFonts w:eastAsia="Calibri"/>
          <w:b/>
          <w:sz w:val="30"/>
          <w:szCs w:val="30"/>
        </w:rPr>
        <w:t>Количество баллов определяется по таблице:</w:t>
      </w:r>
    </w:p>
    <w:tbl>
      <w:tblPr>
        <w:tblStyle w:val="a9"/>
        <w:tblW w:w="0" w:type="auto"/>
        <w:tblLayout w:type="fixed"/>
        <w:tblLook w:val="04A0" w:firstRow="1" w:lastRow="0" w:firstColumn="1" w:lastColumn="0" w:noHBand="0" w:noVBand="1"/>
      </w:tblPr>
      <w:tblGrid>
        <w:gridCol w:w="526"/>
        <w:gridCol w:w="1647"/>
        <w:gridCol w:w="1584"/>
        <w:gridCol w:w="1584"/>
        <w:gridCol w:w="1584"/>
        <w:gridCol w:w="1688"/>
        <w:gridCol w:w="1241"/>
      </w:tblGrid>
      <w:tr w:rsidR="00B16199" w:rsidRPr="000C522C" w14:paraId="3D8D4289" w14:textId="77777777" w:rsidTr="00F3237A">
        <w:tc>
          <w:tcPr>
            <w:tcW w:w="526" w:type="dxa"/>
          </w:tcPr>
          <w:p w14:paraId="0A80256C" w14:textId="77777777" w:rsidR="00B16199" w:rsidRPr="000C522C" w:rsidRDefault="00B16199" w:rsidP="00F3237A">
            <w:pPr>
              <w:jc w:val="both"/>
              <w:rPr>
                <w:rFonts w:eastAsia="Calibri"/>
                <w:szCs w:val="30"/>
              </w:rPr>
            </w:pPr>
            <w:proofErr w:type="gramStart"/>
            <w:r w:rsidRPr="000C522C">
              <w:rPr>
                <w:rFonts w:eastAsia="Calibri"/>
                <w:szCs w:val="30"/>
              </w:rPr>
              <w:t>№  п</w:t>
            </w:r>
            <w:proofErr w:type="gramEnd"/>
            <w:r w:rsidRPr="000C522C">
              <w:rPr>
                <w:rFonts w:eastAsia="Calibri"/>
                <w:szCs w:val="30"/>
              </w:rPr>
              <w:t>/п</w:t>
            </w:r>
          </w:p>
        </w:tc>
        <w:tc>
          <w:tcPr>
            <w:tcW w:w="1647" w:type="dxa"/>
          </w:tcPr>
          <w:p w14:paraId="71285834" w14:textId="77777777" w:rsidR="00B16199" w:rsidRPr="000C522C" w:rsidRDefault="00B16199" w:rsidP="00F3237A">
            <w:pPr>
              <w:jc w:val="both"/>
              <w:rPr>
                <w:rFonts w:eastAsia="Calibri"/>
                <w:szCs w:val="30"/>
              </w:rPr>
            </w:pPr>
            <w:r w:rsidRPr="000C522C">
              <w:rPr>
                <w:rFonts w:eastAsia="Calibri"/>
                <w:szCs w:val="30"/>
              </w:rPr>
              <w:t>Наименование</w:t>
            </w:r>
          </w:p>
        </w:tc>
        <w:tc>
          <w:tcPr>
            <w:tcW w:w="1584" w:type="dxa"/>
          </w:tcPr>
          <w:p w14:paraId="33CCB708" w14:textId="77777777" w:rsidR="00B16199" w:rsidRPr="000C522C" w:rsidRDefault="00B16199" w:rsidP="00F3237A">
            <w:pPr>
              <w:jc w:val="both"/>
              <w:rPr>
                <w:rFonts w:eastAsia="Calibri"/>
                <w:szCs w:val="30"/>
              </w:rPr>
            </w:pPr>
            <w:r w:rsidRPr="000C522C">
              <w:rPr>
                <w:rFonts w:eastAsia="Calibri"/>
                <w:szCs w:val="30"/>
              </w:rPr>
              <w:t>Команды выполнены четко, без заминок, синхронно, строевой шаг соответствует требованиям Устава</w:t>
            </w:r>
          </w:p>
        </w:tc>
        <w:tc>
          <w:tcPr>
            <w:tcW w:w="1584" w:type="dxa"/>
          </w:tcPr>
          <w:p w14:paraId="4F96765C" w14:textId="77777777" w:rsidR="00B16199" w:rsidRPr="000C522C" w:rsidRDefault="00B16199" w:rsidP="00F3237A">
            <w:pPr>
              <w:jc w:val="both"/>
              <w:rPr>
                <w:rFonts w:eastAsia="Calibri"/>
                <w:szCs w:val="30"/>
              </w:rPr>
            </w:pPr>
            <w:r w:rsidRPr="000C522C">
              <w:rPr>
                <w:rFonts w:eastAsia="Calibri"/>
                <w:szCs w:val="30"/>
              </w:rPr>
              <w:t>Команды выполнены не синхронно, строевой шаг соответствует требованиям Устава</w:t>
            </w:r>
          </w:p>
        </w:tc>
        <w:tc>
          <w:tcPr>
            <w:tcW w:w="1584" w:type="dxa"/>
          </w:tcPr>
          <w:p w14:paraId="5A479A10" w14:textId="77777777" w:rsidR="00B16199" w:rsidRPr="000C522C" w:rsidRDefault="00B16199" w:rsidP="00F3237A">
            <w:pPr>
              <w:jc w:val="both"/>
              <w:rPr>
                <w:rFonts w:eastAsia="Calibri"/>
                <w:szCs w:val="30"/>
              </w:rPr>
            </w:pPr>
            <w:r w:rsidRPr="000C522C">
              <w:rPr>
                <w:rFonts w:eastAsia="Calibri"/>
                <w:szCs w:val="30"/>
              </w:rPr>
              <w:t>Команды выполнены не четко, не синхронно, строевой шаг не соответствует требованиям Устава</w:t>
            </w:r>
          </w:p>
        </w:tc>
        <w:tc>
          <w:tcPr>
            <w:tcW w:w="1688" w:type="dxa"/>
          </w:tcPr>
          <w:p w14:paraId="07EE2E35" w14:textId="77777777" w:rsidR="00B16199" w:rsidRPr="000C522C" w:rsidRDefault="00B16199" w:rsidP="00F3237A">
            <w:pPr>
              <w:jc w:val="both"/>
              <w:rPr>
                <w:rFonts w:eastAsia="Calibri"/>
                <w:b/>
                <w:szCs w:val="30"/>
              </w:rPr>
            </w:pPr>
            <w:r w:rsidRPr="000C522C">
              <w:rPr>
                <w:rFonts w:eastAsia="Calibri"/>
                <w:b/>
                <w:szCs w:val="30"/>
              </w:rPr>
              <w:t>Командир</w:t>
            </w:r>
          </w:p>
          <w:p w14:paraId="576F6B4A" w14:textId="77777777" w:rsidR="00B16199" w:rsidRPr="000C522C" w:rsidRDefault="00B16199" w:rsidP="00F3237A">
            <w:pPr>
              <w:jc w:val="both"/>
              <w:rPr>
                <w:rFonts w:eastAsia="Calibri"/>
                <w:szCs w:val="30"/>
              </w:rPr>
            </w:pPr>
            <w:r w:rsidRPr="000C522C">
              <w:rPr>
                <w:rFonts w:eastAsia="Calibri"/>
                <w:szCs w:val="30"/>
              </w:rPr>
              <w:t>Команды подаются четко, уверенно, громким голосом, соответствуют требованиям Устава</w:t>
            </w:r>
          </w:p>
        </w:tc>
        <w:tc>
          <w:tcPr>
            <w:tcW w:w="1241" w:type="dxa"/>
          </w:tcPr>
          <w:p w14:paraId="6873CD06" w14:textId="77777777" w:rsidR="00B16199" w:rsidRPr="000C522C" w:rsidRDefault="00B16199" w:rsidP="00F3237A">
            <w:pPr>
              <w:jc w:val="both"/>
              <w:rPr>
                <w:rFonts w:eastAsia="Calibri"/>
                <w:szCs w:val="30"/>
              </w:rPr>
            </w:pPr>
            <w:r w:rsidRPr="000C522C">
              <w:rPr>
                <w:rFonts w:eastAsia="Calibri"/>
                <w:b/>
                <w:szCs w:val="30"/>
              </w:rPr>
              <w:t>Штрафы</w:t>
            </w:r>
          </w:p>
        </w:tc>
      </w:tr>
      <w:tr w:rsidR="00B16199" w:rsidRPr="000C522C" w14:paraId="45788AEA" w14:textId="77777777" w:rsidTr="00F3237A">
        <w:tc>
          <w:tcPr>
            <w:tcW w:w="9854" w:type="dxa"/>
            <w:gridSpan w:val="7"/>
          </w:tcPr>
          <w:p w14:paraId="6F3E5610" w14:textId="77777777" w:rsidR="00B16199" w:rsidRPr="000C522C" w:rsidRDefault="00B16199" w:rsidP="00F3237A">
            <w:pPr>
              <w:jc w:val="both"/>
              <w:rPr>
                <w:rFonts w:eastAsia="Calibri"/>
                <w:szCs w:val="30"/>
              </w:rPr>
            </w:pPr>
            <w:r w:rsidRPr="000C522C">
              <w:rPr>
                <w:rFonts w:eastAsia="Calibri"/>
                <w:b/>
                <w:szCs w:val="30"/>
              </w:rPr>
              <w:t>Строевые приемы в составе отряда на месте</w:t>
            </w:r>
          </w:p>
        </w:tc>
      </w:tr>
      <w:tr w:rsidR="00B16199" w:rsidRPr="000C522C" w14:paraId="225E6539" w14:textId="77777777" w:rsidTr="00F3237A">
        <w:tc>
          <w:tcPr>
            <w:tcW w:w="526" w:type="dxa"/>
          </w:tcPr>
          <w:p w14:paraId="3C760A73" w14:textId="77777777" w:rsidR="00B16199" w:rsidRPr="000C522C" w:rsidRDefault="00B16199" w:rsidP="00F3237A">
            <w:pPr>
              <w:jc w:val="both"/>
              <w:rPr>
                <w:rFonts w:eastAsia="Calibri"/>
                <w:szCs w:val="30"/>
              </w:rPr>
            </w:pPr>
            <w:r w:rsidRPr="000C522C">
              <w:rPr>
                <w:rFonts w:eastAsia="Calibri"/>
                <w:szCs w:val="30"/>
              </w:rPr>
              <w:t>1</w:t>
            </w:r>
          </w:p>
        </w:tc>
        <w:tc>
          <w:tcPr>
            <w:tcW w:w="1647" w:type="dxa"/>
          </w:tcPr>
          <w:p w14:paraId="177BB6A5" w14:textId="77777777" w:rsidR="00B16199" w:rsidRPr="000C522C" w:rsidRDefault="00B16199" w:rsidP="00F3237A">
            <w:pPr>
              <w:jc w:val="both"/>
              <w:rPr>
                <w:rFonts w:eastAsia="Calibri"/>
                <w:szCs w:val="30"/>
              </w:rPr>
            </w:pPr>
            <w:r w:rsidRPr="000C522C">
              <w:rPr>
                <w:rFonts w:eastAsia="Calibri"/>
                <w:szCs w:val="30"/>
              </w:rPr>
              <w:t>Сдача командиром рапорта, доклад о готовности к смотру</w:t>
            </w:r>
          </w:p>
        </w:tc>
        <w:tc>
          <w:tcPr>
            <w:tcW w:w="1584" w:type="dxa"/>
          </w:tcPr>
          <w:p w14:paraId="001A9BC1"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17D5FD5A"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07652F0E" w14:textId="77777777" w:rsidR="00B16199" w:rsidRPr="000C522C" w:rsidRDefault="00B16199" w:rsidP="00F3237A">
            <w:pPr>
              <w:jc w:val="both"/>
              <w:rPr>
                <w:rFonts w:eastAsia="Calibri"/>
                <w:szCs w:val="30"/>
              </w:rPr>
            </w:pPr>
            <w:r w:rsidRPr="000C522C">
              <w:rPr>
                <w:rFonts w:eastAsia="Calibri"/>
                <w:szCs w:val="30"/>
              </w:rPr>
              <w:t>0 баллов</w:t>
            </w:r>
          </w:p>
        </w:tc>
        <w:tc>
          <w:tcPr>
            <w:tcW w:w="1688" w:type="dxa"/>
          </w:tcPr>
          <w:p w14:paraId="4FCAE743"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616C3B2" w14:textId="77777777" w:rsidR="00B16199" w:rsidRPr="000C522C" w:rsidRDefault="00B16199" w:rsidP="00F3237A">
            <w:pPr>
              <w:jc w:val="both"/>
              <w:rPr>
                <w:rFonts w:eastAsia="Calibri"/>
                <w:szCs w:val="30"/>
              </w:rPr>
            </w:pPr>
          </w:p>
        </w:tc>
      </w:tr>
      <w:tr w:rsidR="00B16199" w:rsidRPr="000C522C" w14:paraId="1881DFBB" w14:textId="77777777" w:rsidTr="00F3237A">
        <w:tc>
          <w:tcPr>
            <w:tcW w:w="526" w:type="dxa"/>
          </w:tcPr>
          <w:p w14:paraId="1A5E0238" w14:textId="77777777" w:rsidR="00B16199" w:rsidRPr="000C522C" w:rsidRDefault="00B16199" w:rsidP="00F3237A">
            <w:pPr>
              <w:jc w:val="both"/>
              <w:rPr>
                <w:rFonts w:eastAsia="Calibri"/>
                <w:szCs w:val="30"/>
              </w:rPr>
            </w:pPr>
            <w:r w:rsidRPr="000C522C">
              <w:rPr>
                <w:rFonts w:eastAsia="Calibri"/>
                <w:szCs w:val="30"/>
              </w:rPr>
              <w:t>2</w:t>
            </w:r>
          </w:p>
        </w:tc>
        <w:tc>
          <w:tcPr>
            <w:tcW w:w="1647" w:type="dxa"/>
          </w:tcPr>
          <w:p w14:paraId="2387CEE6" w14:textId="77777777" w:rsidR="00B16199" w:rsidRPr="000C522C" w:rsidRDefault="00B16199" w:rsidP="00F3237A">
            <w:pPr>
              <w:jc w:val="both"/>
              <w:rPr>
                <w:rFonts w:eastAsia="Calibri"/>
                <w:szCs w:val="30"/>
              </w:rPr>
            </w:pPr>
            <w:r w:rsidRPr="000C522C">
              <w:rPr>
                <w:rFonts w:eastAsia="Calibri"/>
                <w:szCs w:val="30"/>
              </w:rPr>
              <w:t>Ответ на приветствие команда «Вольно»</w:t>
            </w:r>
          </w:p>
        </w:tc>
        <w:tc>
          <w:tcPr>
            <w:tcW w:w="1584" w:type="dxa"/>
          </w:tcPr>
          <w:p w14:paraId="2C191C02"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5A543305"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6B362CCB"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186149C1" w14:textId="77777777" w:rsidR="00B16199" w:rsidRPr="000C522C" w:rsidRDefault="00B16199" w:rsidP="00F3237A">
            <w:pPr>
              <w:jc w:val="both"/>
              <w:rPr>
                <w:rFonts w:eastAsia="Calibri"/>
                <w:szCs w:val="30"/>
              </w:rPr>
            </w:pPr>
            <w:r w:rsidRPr="000C522C">
              <w:rPr>
                <w:rFonts w:eastAsia="Calibri"/>
                <w:szCs w:val="30"/>
              </w:rPr>
              <w:t>0</w:t>
            </w:r>
          </w:p>
        </w:tc>
        <w:tc>
          <w:tcPr>
            <w:tcW w:w="1241" w:type="dxa"/>
          </w:tcPr>
          <w:p w14:paraId="67573B11" w14:textId="77777777" w:rsidR="00B16199" w:rsidRPr="000C522C" w:rsidRDefault="00B16199" w:rsidP="00F3237A">
            <w:pPr>
              <w:jc w:val="both"/>
              <w:rPr>
                <w:rFonts w:eastAsia="Calibri"/>
                <w:szCs w:val="30"/>
              </w:rPr>
            </w:pPr>
          </w:p>
        </w:tc>
      </w:tr>
      <w:tr w:rsidR="00B16199" w:rsidRPr="000C522C" w14:paraId="09B57908" w14:textId="77777777" w:rsidTr="00F3237A">
        <w:tc>
          <w:tcPr>
            <w:tcW w:w="526" w:type="dxa"/>
          </w:tcPr>
          <w:p w14:paraId="4970D9A2" w14:textId="77777777" w:rsidR="00B16199" w:rsidRPr="000C522C" w:rsidRDefault="00B16199" w:rsidP="00F3237A">
            <w:pPr>
              <w:jc w:val="both"/>
              <w:rPr>
                <w:rFonts w:eastAsia="Calibri"/>
                <w:szCs w:val="30"/>
              </w:rPr>
            </w:pPr>
            <w:r w:rsidRPr="000C522C">
              <w:rPr>
                <w:rFonts w:eastAsia="Calibri"/>
                <w:szCs w:val="30"/>
              </w:rPr>
              <w:t>3</w:t>
            </w:r>
          </w:p>
        </w:tc>
        <w:tc>
          <w:tcPr>
            <w:tcW w:w="1647" w:type="dxa"/>
          </w:tcPr>
          <w:p w14:paraId="0959E762" w14:textId="77777777" w:rsidR="00B16199" w:rsidRPr="000C522C" w:rsidRDefault="00B16199" w:rsidP="00F3237A">
            <w:pPr>
              <w:ind w:firstLine="41"/>
              <w:jc w:val="both"/>
              <w:rPr>
                <w:rFonts w:eastAsia="Calibri"/>
                <w:szCs w:val="30"/>
              </w:rPr>
            </w:pPr>
            <w:r w:rsidRPr="000C522C">
              <w:rPr>
                <w:rFonts w:eastAsia="Calibri"/>
                <w:szCs w:val="30"/>
              </w:rPr>
              <w:t>Выполнение команд «Равняйсь», «Смирно», «Вольно», «Разойдись»</w:t>
            </w:r>
          </w:p>
        </w:tc>
        <w:tc>
          <w:tcPr>
            <w:tcW w:w="1584" w:type="dxa"/>
          </w:tcPr>
          <w:p w14:paraId="590E51AC"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156020BC"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23D47955"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293F6BBA"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01147ABE" w14:textId="77777777" w:rsidR="00B16199" w:rsidRPr="000C522C" w:rsidRDefault="00B16199" w:rsidP="00F3237A">
            <w:pPr>
              <w:jc w:val="both"/>
              <w:rPr>
                <w:rFonts w:eastAsia="Calibri"/>
                <w:szCs w:val="30"/>
              </w:rPr>
            </w:pPr>
          </w:p>
        </w:tc>
      </w:tr>
      <w:tr w:rsidR="00B16199" w:rsidRPr="000C522C" w14:paraId="042F6F15" w14:textId="77777777" w:rsidTr="00F3237A">
        <w:tc>
          <w:tcPr>
            <w:tcW w:w="526" w:type="dxa"/>
          </w:tcPr>
          <w:p w14:paraId="11F0EF9E" w14:textId="77777777" w:rsidR="00B16199" w:rsidRPr="000C522C" w:rsidRDefault="00B16199" w:rsidP="00F3237A">
            <w:pPr>
              <w:jc w:val="both"/>
              <w:rPr>
                <w:rFonts w:eastAsia="Calibri"/>
                <w:szCs w:val="30"/>
              </w:rPr>
            </w:pPr>
            <w:r w:rsidRPr="000C522C">
              <w:rPr>
                <w:rFonts w:eastAsia="Calibri"/>
                <w:szCs w:val="30"/>
              </w:rPr>
              <w:t>4</w:t>
            </w:r>
          </w:p>
        </w:tc>
        <w:tc>
          <w:tcPr>
            <w:tcW w:w="1647" w:type="dxa"/>
          </w:tcPr>
          <w:p w14:paraId="632538DB" w14:textId="77777777" w:rsidR="00B16199" w:rsidRPr="000C522C" w:rsidRDefault="00B16199" w:rsidP="00F3237A">
            <w:pPr>
              <w:jc w:val="both"/>
              <w:rPr>
                <w:rFonts w:eastAsia="Calibri"/>
                <w:szCs w:val="30"/>
              </w:rPr>
            </w:pPr>
            <w:r w:rsidRPr="000C522C">
              <w:rPr>
                <w:rFonts w:eastAsia="Calibri"/>
                <w:szCs w:val="30"/>
              </w:rPr>
              <w:t>Выполнение поворотов на месте в составе отряда</w:t>
            </w:r>
          </w:p>
        </w:tc>
        <w:tc>
          <w:tcPr>
            <w:tcW w:w="1584" w:type="dxa"/>
          </w:tcPr>
          <w:p w14:paraId="26031173"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5EC12984"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33628465"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657DEF8E"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2B5C04C3" w14:textId="77777777" w:rsidR="00B16199" w:rsidRPr="000C522C" w:rsidRDefault="00B16199" w:rsidP="00F3237A">
            <w:pPr>
              <w:jc w:val="both"/>
              <w:rPr>
                <w:rFonts w:eastAsia="Calibri"/>
                <w:szCs w:val="30"/>
              </w:rPr>
            </w:pPr>
          </w:p>
        </w:tc>
      </w:tr>
      <w:tr w:rsidR="00B16199" w:rsidRPr="000C522C" w14:paraId="0206EF6F" w14:textId="77777777" w:rsidTr="00F3237A">
        <w:tc>
          <w:tcPr>
            <w:tcW w:w="526" w:type="dxa"/>
          </w:tcPr>
          <w:p w14:paraId="2AC51B9F" w14:textId="77777777" w:rsidR="00B16199" w:rsidRPr="000C522C" w:rsidRDefault="00B16199" w:rsidP="00F3237A">
            <w:pPr>
              <w:jc w:val="both"/>
              <w:rPr>
                <w:rFonts w:eastAsia="Calibri"/>
                <w:szCs w:val="30"/>
              </w:rPr>
            </w:pPr>
            <w:r w:rsidRPr="000C522C">
              <w:rPr>
                <w:rFonts w:eastAsia="Calibri"/>
                <w:szCs w:val="30"/>
              </w:rPr>
              <w:t>5</w:t>
            </w:r>
          </w:p>
        </w:tc>
        <w:tc>
          <w:tcPr>
            <w:tcW w:w="1647" w:type="dxa"/>
          </w:tcPr>
          <w:p w14:paraId="66C175EE" w14:textId="77777777" w:rsidR="00B16199" w:rsidRPr="000C522C" w:rsidRDefault="00B16199" w:rsidP="00F3237A">
            <w:pPr>
              <w:jc w:val="both"/>
              <w:rPr>
                <w:rFonts w:eastAsia="Calibri"/>
                <w:szCs w:val="30"/>
              </w:rPr>
            </w:pPr>
            <w:r w:rsidRPr="000C522C">
              <w:rPr>
                <w:rFonts w:eastAsia="Calibri"/>
                <w:szCs w:val="30"/>
              </w:rPr>
              <w:t>Расчет отряда «по порядку», «на первый - второй»</w:t>
            </w:r>
          </w:p>
        </w:tc>
        <w:tc>
          <w:tcPr>
            <w:tcW w:w="1584" w:type="dxa"/>
          </w:tcPr>
          <w:p w14:paraId="26D61D21"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7F284384"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46B31890"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5FC21EA8"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51F04C6" w14:textId="77777777" w:rsidR="00B16199" w:rsidRPr="000C522C" w:rsidRDefault="00B16199" w:rsidP="00F3237A">
            <w:pPr>
              <w:jc w:val="both"/>
              <w:rPr>
                <w:rFonts w:eastAsia="Calibri"/>
                <w:szCs w:val="30"/>
              </w:rPr>
            </w:pPr>
          </w:p>
        </w:tc>
      </w:tr>
      <w:tr w:rsidR="00B16199" w:rsidRPr="000C522C" w14:paraId="78376D7E" w14:textId="77777777" w:rsidTr="00F3237A">
        <w:tc>
          <w:tcPr>
            <w:tcW w:w="526" w:type="dxa"/>
          </w:tcPr>
          <w:p w14:paraId="5F1C1E15" w14:textId="77777777" w:rsidR="00B16199" w:rsidRPr="000C522C" w:rsidRDefault="00B16199" w:rsidP="00F3237A">
            <w:pPr>
              <w:jc w:val="both"/>
              <w:rPr>
                <w:rFonts w:eastAsia="Calibri"/>
                <w:szCs w:val="30"/>
              </w:rPr>
            </w:pPr>
            <w:r w:rsidRPr="000C522C">
              <w:rPr>
                <w:rFonts w:eastAsia="Calibri"/>
                <w:szCs w:val="30"/>
              </w:rPr>
              <w:t>6</w:t>
            </w:r>
          </w:p>
        </w:tc>
        <w:tc>
          <w:tcPr>
            <w:tcW w:w="1647" w:type="dxa"/>
          </w:tcPr>
          <w:p w14:paraId="54BB04A4" w14:textId="77777777" w:rsidR="00B16199" w:rsidRPr="000C522C" w:rsidRDefault="00B16199" w:rsidP="00F3237A">
            <w:pPr>
              <w:jc w:val="both"/>
              <w:rPr>
                <w:rFonts w:eastAsia="Calibri"/>
                <w:szCs w:val="30"/>
              </w:rPr>
            </w:pPr>
            <w:r w:rsidRPr="000C522C">
              <w:rPr>
                <w:rFonts w:eastAsia="Calibri"/>
                <w:szCs w:val="30"/>
              </w:rPr>
              <w:t xml:space="preserve">Перестроение из </w:t>
            </w:r>
            <w:proofErr w:type="spellStart"/>
            <w:r w:rsidRPr="000C522C">
              <w:rPr>
                <w:rFonts w:eastAsia="Calibri"/>
                <w:szCs w:val="30"/>
              </w:rPr>
              <w:t>одношереножного</w:t>
            </w:r>
            <w:proofErr w:type="spellEnd"/>
            <w:r w:rsidRPr="000C522C">
              <w:rPr>
                <w:rFonts w:eastAsia="Calibri"/>
                <w:szCs w:val="30"/>
              </w:rPr>
              <w:t xml:space="preserve"> строя в </w:t>
            </w:r>
            <w:proofErr w:type="spellStart"/>
            <w:r w:rsidRPr="000C522C">
              <w:rPr>
                <w:rFonts w:eastAsia="Calibri"/>
                <w:szCs w:val="30"/>
              </w:rPr>
              <w:t>двухшереножный</w:t>
            </w:r>
            <w:proofErr w:type="spellEnd"/>
            <w:r w:rsidRPr="000C522C">
              <w:rPr>
                <w:rFonts w:eastAsia="Calibri"/>
                <w:szCs w:val="30"/>
              </w:rPr>
              <w:t xml:space="preserve"> и обратно</w:t>
            </w:r>
          </w:p>
        </w:tc>
        <w:tc>
          <w:tcPr>
            <w:tcW w:w="1584" w:type="dxa"/>
          </w:tcPr>
          <w:p w14:paraId="25ADDF79"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1A62DAE8"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5D74C7BA"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641F156B"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17858476" w14:textId="77777777" w:rsidR="00B16199" w:rsidRPr="000C522C" w:rsidRDefault="00B16199" w:rsidP="00F3237A">
            <w:pPr>
              <w:jc w:val="both"/>
              <w:rPr>
                <w:rFonts w:eastAsia="Calibri"/>
                <w:szCs w:val="30"/>
              </w:rPr>
            </w:pPr>
          </w:p>
        </w:tc>
      </w:tr>
      <w:tr w:rsidR="00B16199" w:rsidRPr="000C522C" w14:paraId="52AC2042" w14:textId="77777777" w:rsidTr="00F3237A">
        <w:tc>
          <w:tcPr>
            <w:tcW w:w="9854" w:type="dxa"/>
            <w:gridSpan w:val="7"/>
          </w:tcPr>
          <w:p w14:paraId="017077AF" w14:textId="77777777" w:rsidR="00B16199" w:rsidRPr="000C522C" w:rsidRDefault="00B16199" w:rsidP="00F3237A">
            <w:pPr>
              <w:jc w:val="both"/>
              <w:rPr>
                <w:rFonts w:eastAsia="Calibri"/>
                <w:szCs w:val="30"/>
              </w:rPr>
            </w:pPr>
            <w:r w:rsidRPr="000C522C">
              <w:rPr>
                <w:rFonts w:eastAsia="Calibri"/>
                <w:b/>
                <w:szCs w:val="30"/>
              </w:rPr>
              <w:t>Действия в составе отряда в движении</w:t>
            </w:r>
          </w:p>
        </w:tc>
      </w:tr>
      <w:tr w:rsidR="00B16199" w:rsidRPr="000C522C" w14:paraId="57496942" w14:textId="77777777" w:rsidTr="00F3237A">
        <w:tc>
          <w:tcPr>
            <w:tcW w:w="526" w:type="dxa"/>
          </w:tcPr>
          <w:p w14:paraId="305E59D9" w14:textId="77777777" w:rsidR="00B16199" w:rsidRPr="000C522C" w:rsidRDefault="00B16199" w:rsidP="00F3237A">
            <w:pPr>
              <w:jc w:val="both"/>
              <w:rPr>
                <w:rFonts w:eastAsia="Calibri"/>
                <w:szCs w:val="30"/>
              </w:rPr>
            </w:pPr>
            <w:r w:rsidRPr="000C522C">
              <w:rPr>
                <w:rFonts w:eastAsia="Calibri"/>
                <w:szCs w:val="30"/>
              </w:rPr>
              <w:t>1</w:t>
            </w:r>
          </w:p>
        </w:tc>
        <w:tc>
          <w:tcPr>
            <w:tcW w:w="1647" w:type="dxa"/>
          </w:tcPr>
          <w:p w14:paraId="2EA99EEB" w14:textId="77777777" w:rsidR="00B16199" w:rsidRPr="000C522C" w:rsidRDefault="00B16199" w:rsidP="00F3237A">
            <w:pPr>
              <w:jc w:val="both"/>
              <w:rPr>
                <w:rFonts w:eastAsia="Calibri"/>
                <w:szCs w:val="30"/>
              </w:rPr>
            </w:pPr>
            <w:r w:rsidRPr="000C522C">
              <w:rPr>
                <w:rFonts w:eastAsia="Calibri"/>
                <w:szCs w:val="30"/>
              </w:rPr>
              <w:t>Движение строевым шагом</w:t>
            </w:r>
          </w:p>
        </w:tc>
        <w:tc>
          <w:tcPr>
            <w:tcW w:w="1584" w:type="dxa"/>
          </w:tcPr>
          <w:p w14:paraId="3C4262FB"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59DC0735"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690D55CB"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3FA128E9"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24AB3628" w14:textId="77777777" w:rsidR="00B16199" w:rsidRPr="000C522C" w:rsidRDefault="00B16199" w:rsidP="00F3237A">
            <w:pPr>
              <w:jc w:val="both"/>
              <w:rPr>
                <w:rFonts w:eastAsia="Calibri"/>
                <w:szCs w:val="30"/>
              </w:rPr>
            </w:pPr>
          </w:p>
        </w:tc>
      </w:tr>
      <w:tr w:rsidR="00B16199" w:rsidRPr="000C522C" w14:paraId="4FA447A0" w14:textId="77777777" w:rsidTr="00F3237A">
        <w:tc>
          <w:tcPr>
            <w:tcW w:w="526" w:type="dxa"/>
          </w:tcPr>
          <w:p w14:paraId="3657E2D1" w14:textId="77777777" w:rsidR="00B16199" w:rsidRPr="000C522C" w:rsidRDefault="00B16199" w:rsidP="00F3237A">
            <w:pPr>
              <w:jc w:val="both"/>
              <w:rPr>
                <w:rFonts w:eastAsia="Calibri"/>
                <w:szCs w:val="30"/>
              </w:rPr>
            </w:pPr>
            <w:r w:rsidRPr="000C522C">
              <w:rPr>
                <w:rFonts w:eastAsia="Calibri"/>
                <w:szCs w:val="30"/>
              </w:rPr>
              <w:t>2</w:t>
            </w:r>
          </w:p>
        </w:tc>
        <w:tc>
          <w:tcPr>
            <w:tcW w:w="1647" w:type="dxa"/>
          </w:tcPr>
          <w:p w14:paraId="64A53D99" w14:textId="77777777" w:rsidR="00B16199" w:rsidRPr="000C522C" w:rsidRDefault="00B16199" w:rsidP="00F3237A">
            <w:pPr>
              <w:jc w:val="both"/>
              <w:rPr>
                <w:rFonts w:eastAsia="Calibri"/>
                <w:szCs w:val="30"/>
              </w:rPr>
            </w:pPr>
            <w:r w:rsidRPr="000C522C">
              <w:rPr>
                <w:rFonts w:eastAsia="Calibri"/>
                <w:szCs w:val="30"/>
              </w:rPr>
              <w:t>Повороты в движении «Налево», «Направо», «Кругом-марш»</w:t>
            </w:r>
          </w:p>
        </w:tc>
        <w:tc>
          <w:tcPr>
            <w:tcW w:w="1584" w:type="dxa"/>
          </w:tcPr>
          <w:p w14:paraId="3238EFF9"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4D5AF1AF"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34F69254"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72586C7D"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4546FEA8" w14:textId="77777777" w:rsidR="00B16199" w:rsidRPr="000C522C" w:rsidRDefault="00B16199" w:rsidP="00F3237A">
            <w:pPr>
              <w:jc w:val="both"/>
              <w:rPr>
                <w:rFonts w:eastAsia="Calibri"/>
                <w:szCs w:val="30"/>
              </w:rPr>
            </w:pPr>
          </w:p>
        </w:tc>
      </w:tr>
      <w:tr w:rsidR="00B16199" w:rsidRPr="000C522C" w14:paraId="7EC1B1CD" w14:textId="77777777" w:rsidTr="00F3237A">
        <w:tc>
          <w:tcPr>
            <w:tcW w:w="526" w:type="dxa"/>
          </w:tcPr>
          <w:p w14:paraId="6C5CA1BC" w14:textId="77777777" w:rsidR="00B16199" w:rsidRPr="000C522C" w:rsidRDefault="00B16199" w:rsidP="00F3237A">
            <w:pPr>
              <w:jc w:val="both"/>
              <w:rPr>
                <w:rFonts w:eastAsia="Calibri"/>
                <w:szCs w:val="30"/>
              </w:rPr>
            </w:pPr>
            <w:r w:rsidRPr="000C522C">
              <w:rPr>
                <w:rFonts w:eastAsia="Calibri"/>
                <w:szCs w:val="30"/>
              </w:rPr>
              <w:t>3</w:t>
            </w:r>
          </w:p>
        </w:tc>
        <w:tc>
          <w:tcPr>
            <w:tcW w:w="1647" w:type="dxa"/>
          </w:tcPr>
          <w:p w14:paraId="38B5969E" w14:textId="77777777" w:rsidR="00B16199" w:rsidRPr="000C522C" w:rsidRDefault="00B16199" w:rsidP="00F3237A">
            <w:pPr>
              <w:jc w:val="both"/>
              <w:rPr>
                <w:rFonts w:eastAsia="Calibri"/>
                <w:szCs w:val="30"/>
              </w:rPr>
            </w:pPr>
            <w:r w:rsidRPr="000C522C">
              <w:rPr>
                <w:rFonts w:eastAsia="Calibri"/>
                <w:szCs w:val="30"/>
              </w:rPr>
              <w:t>Остановка по команде «Стой»</w:t>
            </w:r>
          </w:p>
        </w:tc>
        <w:tc>
          <w:tcPr>
            <w:tcW w:w="1584" w:type="dxa"/>
          </w:tcPr>
          <w:p w14:paraId="296005D7"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63CCC5CC"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41CD01E5"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70CE7F69"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CFADB73" w14:textId="77777777" w:rsidR="00B16199" w:rsidRPr="000C522C" w:rsidRDefault="00B16199" w:rsidP="00F3237A">
            <w:pPr>
              <w:jc w:val="both"/>
              <w:rPr>
                <w:rFonts w:eastAsia="Calibri"/>
                <w:szCs w:val="30"/>
              </w:rPr>
            </w:pPr>
          </w:p>
        </w:tc>
      </w:tr>
      <w:tr w:rsidR="00B16199" w:rsidRPr="000C522C" w14:paraId="1EFA68CC" w14:textId="77777777" w:rsidTr="00F3237A">
        <w:tc>
          <w:tcPr>
            <w:tcW w:w="526" w:type="dxa"/>
          </w:tcPr>
          <w:p w14:paraId="67CEFC4F" w14:textId="77777777" w:rsidR="00B16199" w:rsidRPr="000C522C" w:rsidRDefault="00B16199" w:rsidP="00F3237A">
            <w:pPr>
              <w:jc w:val="both"/>
              <w:rPr>
                <w:rFonts w:eastAsia="Calibri"/>
                <w:szCs w:val="30"/>
              </w:rPr>
            </w:pPr>
            <w:r w:rsidRPr="000C522C">
              <w:rPr>
                <w:rFonts w:eastAsia="Calibri"/>
                <w:szCs w:val="30"/>
              </w:rPr>
              <w:t>4</w:t>
            </w:r>
          </w:p>
        </w:tc>
        <w:tc>
          <w:tcPr>
            <w:tcW w:w="1647" w:type="dxa"/>
          </w:tcPr>
          <w:p w14:paraId="0AB23FD7" w14:textId="77777777" w:rsidR="00B16199" w:rsidRPr="000C522C" w:rsidRDefault="00B16199" w:rsidP="00F3237A">
            <w:pPr>
              <w:jc w:val="both"/>
              <w:rPr>
                <w:rFonts w:eastAsia="Calibri"/>
                <w:szCs w:val="30"/>
              </w:rPr>
            </w:pPr>
            <w:r w:rsidRPr="000C522C">
              <w:rPr>
                <w:rFonts w:eastAsia="Calibri"/>
                <w:szCs w:val="30"/>
              </w:rPr>
              <w:t>Изменение направления движения</w:t>
            </w:r>
          </w:p>
        </w:tc>
        <w:tc>
          <w:tcPr>
            <w:tcW w:w="1584" w:type="dxa"/>
          </w:tcPr>
          <w:p w14:paraId="7347C61D"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23882A6B"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39D0034B"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7C1B2577"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879428A" w14:textId="77777777" w:rsidR="00B16199" w:rsidRPr="000C522C" w:rsidRDefault="00B16199" w:rsidP="00F3237A">
            <w:pPr>
              <w:jc w:val="both"/>
              <w:rPr>
                <w:rFonts w:eastAsia="Calibri"/>
                <w:szCs w:val="30"/>
              </w:rPr>
            </w:pPr>
          </w:p>
        </w:tc>
      </w:tr>
      <w:tr w:rsidR="00B16199" w:rsidRPr="000C522C" w14:paraId="23E3FDF4" w14:textId="77777777" w:rsidTr="00F3237A">
        <w:tc>
          <w:tcPr>
            <w:tcW w:w="526" w:type="dxa"/>
          </w:tcPr>
          <w:p w14:paraId="07932A96" w14:textId="77777777" w:rsidR="00B16199" w:rsidRPr="000C522C" w:rsidRDefault="00B16199" w:rsidP="00F3237A">
            <w:pPr>
              <w:jc w:val="both"/>
              <w:rPr>
                <w:rFonts w:eastAsia="Calibri"/>
                <w:szCs w:val="30"/>
              </w:rPr>
            </w:pPr>
            <w:r w:rsidRPr="000C522C">
              <w:rPr>
                <w:rFonts w:eastAsia="Calibri"/>
                <w:szCs w:val="30"/>
              </w:rPr>
              <w:t>5</w:t>
            </w:r>
          </w:p>
        </w:tc>
        <w:tc>
          <w:tcPr>
            <w:tcW w:w="1647" w:type="dxa"/>
          </w:tcPr>
          <w:p w14:paraId="33D5731E" w14:textId="77777777" w:rsidR="00B16199" w:rsidRPr="000C522C" w:rsidRDefault="00B16199" w:rsidP="00F3237A">
            <w:pPr>
              <w:jc w:val="both"/>
              <w:rPr>
                <w:rFonts w:eastAsia="Calibri"/>
                <w:szCs w:val="30"/>
              </w:rPr>
            </w:pPr>
            <w:r w:rsidRPr="000C522C">
              <w:rPr>
                <w:rFonts w:eastAsia="Calibri"/>
                <w:szCs w:val="30"/>
              </w:rPr>
              <w:t>Выполнение воинского приветствия в движении</w:t>
            </w:r>
          </w:p>
        </w:tc>
        <w:tc>
          <w:tcPr>
            <w:tcW w:w="1584" w:type="dxa"/>
          </w:tcPr>
          <w:p w14:paraId="1EAE0956"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15A8EE01"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0CBF53F7"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2304D5AB"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0B85B7AC" w14:textId="77777777" w:rsidR="00B16199" w:rsidRPr="000C522C" w:rsidRDefault="00B16199" w:rsidP="00F3237A">
            <w:pPr>
              <w:jc w:val="both"/>
              <w:rPr>
                <w:rFonts w:eastAsia="Calibri"/>
                <w:szCs w:val="30"/>
              </w:rPr>
            </w:pPr>
          </w:p>
        </w:tc>
      </w:tr>
      <w:tr w:rsidR="00B16199" w:rsidRPr="000C522C" w14:paraId="7E8F5DC7" w14:textId="77777777" w:rsidTr="00F3237A">
        <w:tc>
          <w:tcPr>
            <w:tcW w:w="526" w:type="dxa"/>
          </w:tcPr>
          <w:p w14:paraId="7C924384" w14:textId="77777777" w:rsidR="00B16199" w:rsidRPr="000C522C" w:rsidRDefault="00B16199" w:rsidP="00F3237A">
            <w:pPr>
              <w:jc w:val="both"/>
              <w:rPr>
                <w:rFonts w:eastAsia="Calibri"/>
                <w:szCs w:val="30"/>
              </w:rPr>
            </w:pPr>
            <w:r w:rsidRPr="000C522C">
              <w:rPr>
                <w:rFonts w:eastAsia="Calibri"/>
                <w:szCs w:val="30"/>
              </w:rPr>
              <w:t>6</w:t>
            </w:r>
          </w:p>
        </w:tc>
        <w:tc>
          <w:tcPr>
            <w:tcW w:w="1647" w:type="dxa"/>
          </w:tcPr>
          <w:p w14:paraId="123522E8" w14:textId="77777777" w:rsidR="00B16199" w:rsidRPr="000C522C" w:rsidRDefault="00B16199" w:rsidP="00F3237A">
            <w:pPr>
              <w:jc w:val="both"/>
              <w:rPr>
                <w:rFonts w:eastAsia="Calibri"/>
                <w:szCs w:val="30"/>
              </w:rPr>
            </w:pPr>
            <w:r w:rsidRPr="000C522C">
              <w:rPr>
                <w:rFonts w:eastAsia="Calibri"/>
                <w:szCs w:val="30"/>
              </w:rPr>
              <w:t xml:space="preserve">Прохождение с песней, </w:t>
            </w:r>
            <w:proofErr w:type="spellStart"/>
            <w:r w:rsidRPr="000C522C">
              <w:rPr>
                <w:rFonts w:eastAsia="Calibri"/>
                <w:szCs w:val="30"/>
              </w:rPr>
              <w:t>речевкой</w:t>
            </w:r>
            <w:proofErr w:type="spellEnd"/>
          </w:p>
        </w:tc>
        <w:tc>
          <w:tcPr>
            <w:tcW w:w="1584" w:type="dxa"/>
          </w:tcPr>
          <w:p w14:paraId="1B88CCD0"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6A2619AF"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52B42B69"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64F23701"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B3515BA" w14:textId="77777777" w:rsidR="00B16199" w:rsidRPr="000C522C" w:rsidRDefault="00B16199" w:rsidP="00F3237A">
            <w:pPr>
              <w:jc w:val="both"/>
              <w:rPr>
                <w:rFonts w:eastAsia="Calibri"/>
                <w:szCs w:val="30"/>
              </w:rPr>
            </w:pPr>
          </w:p>
        </w:tc>
      </w:tr>
      <w:tr w:rsidR="00B16199" w:rsidRPr="000C522C" w14:paraId="6DD9AB78" w14:textId="77777777" w:rsidTr="00F3237A">
        <w:tc>
          <w:tcPr>
            <w:tcW w:w="9854" w:type="dxa"/>
            <w:gridSpan w:val="7"/>
          </w:tcPr>
          <w:p w14:paraId="5D0D99FF" w14:textId="77777777" w:rsidR="00B16199" w:rsidRPr="000C522C" w:rsidRDefault="00B16199" w:rsidP="00F3237A">
            <w:pPr>
              <w:jc w:val="both"/>
              <w:rPr>
                <w:rFonts w:eastAsia="Calibri"/>
                <w:szCs w:val="30"/>
              </w:rPr>
            </w:pPr>
            <w:r w:rsidRPr="000C522C">
              <w:rPr>
                <w:rFonts w:eastAsia="Calibri"/>
                <w:b/>
                <w:szCs w:val="30"/>
              </w:rPr>
              <w:t>Одиночная строевая подготовка</w:t>
            </w:r>
          </w:p>
        </w:tc>
      </w:tr>
      <w:tr w:rsidR="00B16199" w:rsidRPr="000C522C" w14:paraId="0828F63C" w14:textId="77777777" w:rsidTr="00F3237A">
        <w:tc>
          <w:tcPr>
            <w:tcW w:w="526" w:type="dxa"/>
          </w:tcPr>
          <w:p w14:paraId="529400A5" w14:textId="77777777" w:rsidR="00B16199" w:rsidRPr="000C522C" w:rsidRDefault="00B16199" w:rsidP="00F3237A">
            <w:pPr>
              <w:jc w:val="both"/>
              <w:rPr>
                <w:rFonts w:eastAsia="Calibri"/>
                <w:szCs w:val="30"/>
              </w:rPr>
            </w:pPr>
            <w:r w:rsidRPr="000C522C">
              <w:rPr>
                <w:rFonts w:eastAsia="Calibri"/>
                <w:szCs w:val="30"/>
              </w:rPr>
              <w:t>1</w:t>
            </w:r>
          </w:p>
        </w:tc>
        <w:tc>
          <w:tcPr>
            <w:tcW w:w="1647" w:type="dxa"/>
          </w:tcPr>
          <w:p w14:paraId="12E9A312" w14:textId="77777777" w:rsidR="00B16199" w:rsidRPr="000C522C" w:rsidRDefault="00B16199" w:rsidP="00F3237A">
            <w:pPr>
              <w:jc w:val="both"/>
              <w:rPr>
                <w:rFonts w:eastAsia="Calibri"/>
                <w:szCs w:val="30"/>
              </w:rPr>
            </w:pPr>
            <w:r w:rsidRPr="000C522C">
              <w:rPr>
                <w:rFonts w:eastAsia="Calibri"/>
                <w:szCs w:val="30"/>
              </w:rPr>
              <w:t>Строевая стойка</w:t>
            </w:r>
          </w:p>
        </w:tc>
        <w:tc>
          <w:tcPr>
            <w:tcW w:w="1584" w:type="dxa"/>
          </w:tcPr>
          <w:p w14:paraId="282196F3"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2BA89E9A"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7ED947DE"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70A70C40"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538DF626" w14:textId="77777777" w:rsidR="00B16199" w:rsidRPr="000C522C" w:rsidRDefault="00B16199" w:rsidP="00F3237A">
            <w:pPr>
              <w:jc w:val="both"/>
              <w:rPr>
                <w:rFonts w:eastAsia="Calibri"/>
                <w:szCs w:val="30"/>
              </w:rPr>
            </w:pPr>
          </w:p>
        </w:tc>
      </w:tr>
      <w:tr w:rsidR="00B16199" w:rsidRPr="000C522C" w14:paraId="4A890B6E" w14:textId="77777777" w:rsidTr="00F3237A">
        <w:tc>
          <w:tcPr>
            <w:tcW w:w="526" w:type="dxa"/>
          </w:tcPr>
          <w:p w14:paraId="267B1AE3" w14:textId="77777777" w:rsidR="00B16199" w:rsidRPr="000C522C" w:rsidRDefault="00B16199" w:rsidP="00F3237A">
            <w:pPr>
              <w:jc w:val="both"/>
              <w:rPr>
                <w:rFonts w:eastAsia="Calibri"/>
                <w:szCs w:val="30"/>
              </w:rPr>
            </w:pPr>
            <w:r w:rsidRPr="000C522C">
              <w:rPr>
                <w:rFonts w:eastAsia="Calibri"/>
                <w:szCs w:val="30"/>
              </w:rPr>
              <w:t>2</w:t>
            </w:r>
          </w:p>
        </w:tc>
        <w:tc>
          <w:tcPr>
            <w:tcW w:w="1647" w:type="dxa"/>
          </w:tcPr>
          <w:p w14:paraId="5BC34E0E" w14:textId="77777777" w:rsidR="00B16199" w:rsidRPr="000C522C" w:rsidRDefault="00B16199" w:rsidP="00F3237A">
            <w:pPr>
              <w:jc w:val="both"/>
              <w:rPr>
                <w:rFonts w:eastAsia="Calibri"/>
                <w:szCs w:val="30"/>
              </w:rPr>
            </w:pPr>
            <w:r w:rsidRPr="000C522C">
              <w:rPr>
                <w:rFonts w:eastAsia="Calibri"/>
                <w:szCs w:val="30"/>
              </w:rPr>
              <w:t>Выход из строя и возвращение в строй</w:t>
            </w:r>
          </w:p>
        </w:tc>
        <w:tc>
          <w:tcPr>
            <w:tcW w:w="1584" w:type="dxa"/>
          </w:tcPr>
          <w:p w14:paraId="6E9655E3"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1869C766"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2D13571E"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5A01E32D"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157527EA" w14:textId="77777777" w:rsidR="00B16199" w:rsidRPr="000C522C" w:rsidRDefault="00B16199" w:rsidP="00F3237A">
            <w:pPr>
              <w:jc w:val="both"/>
              <w:rPr>
                <w:rFonts w:eastAsia="Calibri"/>
                <w:szCs w:val="30"/>
              </w:rPr>
            </w:pPr>
          </w:p>
        </w:tc>
      </w:tr>
      <w:tr w:rsidR="00B16199" w:rsidRPr="000C522C" w14:paraId="1DB0D400" w14:textId="77777777" w:rsidTr="00F3237A">
        <w:tc>
          <w:tcPr>
            <w:tcW w:w="526" w:type="dxa"/>
          </w:tcPr>
          <w:p w14:paraId="0688697C" w14:textId="77777777" w:rsidR="00B16199" w:rsidRPr="000C522C" w:rsidRDefault="00B16199" w:rsidP="00F3237A">
            <w:pPr>
              <w:jc w:val="both"/>
              <w:rPr>
                <w:rFonts w:eastAsia="Calibri"/>
                <w:szCs w:val="30"/>
              </w:rPr>
            </w:pPr>
            <w:r w:rsidRPr="000C522C">
              <w:rPr>
                <w:rFonts w:eastAsia="Calibri"/>
                <w:szCs w:val="30"/>
              </w:rPr>
              <w:t>3</w:t>
            </w:r>
          </w:p>
        </w:tc>
        <w:tc>
          <w:tcPr>
            <w:tcW w:w="1647" w:type="dxa"/>
          </w:tcPr>
          <w:p w14:paraId="3A436A74" w14:textId="77777777" w:rsidR="00B16199" w:rsidRPr="000C522C" w:rsidRDefault="00B16199" w:rsidP="00F3237A">
            <w:pPr>
              <w:jc w:val="both"/>
              <w:rPr>
                <w:rFonts w:eastAsia="Calibri"/>
                <w:szCs w:val="30"/>
              </w:rPr>
            </w:pPr>
            <w:r w:rsidRPr="000C522C">
              <w:rPr>
                <w:rFonts w:eastAsia="Calibri"/>
                <w:szCs w:val="30"/>
              </w:rPr>
              <w:t>Движение строевым шагом</w:t>
            </w:r>
          </w:p>
        </w:tc>
        <w:tc>
          <w:tcPr>
            <w:tcW w:w="1584" w:type="dxa"/>
          </w:tcPr>
          <w:p w14:paraId="4757A4A7"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08548392"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2D4836E8"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466F24F8"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30EA0AE6" w14:textId="77777777" w:rsidR="00B16199" w:rsidRPr="000C522C" w:rsidRDefault="00B16199" w:rsidP="00F3237A">
            <w:pPr>
              <w:jc w:val="both"/>
              <w:rPr>
                <w:rFonts w:eastAsia="Calibri"/>
                <w:szCs w:val="30"/>
              </w:rPr>
            </w:pPr>
          </w:p>
        </w:tc>
      </w:tr>
      <w:tr w:rsidR="00B16199" w:rsidRPr="000C522C" w14:paraId="60C1F1A7" w14:textId="77777777" w:rsidTr="00F3237A">
        <w:tc>
          <w:tcPr>
            <w:tcW w:w="526" w:type="dxa"/>
          </w:tcPr>
          <w:p w14:paraId="23C1D18E" w14:textId="77777777" w:rsidR="00B16199" w:rsidRPr="000C522C" w:rsidRDefault="00B16199" w:rsidP="00F3237A">
            <w:pPr>
              <w:jc w:val="both"/>
              <w:rPr>
                <w:rFonts w:eastAsia="Calibri"/>
                <w:szCs w:val="30"/>
              </w:rPr>
            </w:pPr>
            <w:r w:rsidRPr="000C522C">
              <w:rPr>
                <w:rFonts w:eastAsia="Calibri"/>
                <w:szCs w:val="30"/>
              </w:rPr>
              <w:t>4</w:t>
            </w:r>
          </w:p>
        </w:tc>
        <w:tc>
          <w:tcPr>
            <w:tcW w:w="1647" w:type="dxa"/>
          </w:tcPr>
          <w:p w14:paraId="5D90E7FC" w14:textId="77777777" w:rsidR="00B16199" w:rsidRPr="000C522C" w:rsidRDefault="00B16199" w:rsidP="00F3237A">
            <w:pPr>
              <w:jc w:val="both"/>
              <w:rPr>
                <w:rFonts w:eastAsia="Calibri"/>
                <w:szCs w:val="30"/>
              </w:rPr>
            </w:pPr>
            <w:r w:rsidRPr="000C522C">
              <w:rPr>
                <w:rFonts w:eastAsia="Calibri"/>
                <w:szCs w:val="30"/>
              </w:rPr>
              <w:t>Повороты на месте и в движении</w:t>
            </w:r>
          </w:p>
        </w:tc>
        <w:tc>
          <w:tcPr>
            <w:tcW w:w="1584" w:type="dxa"/>
          </w:tcPr>
          <w:p w14:paraId="1B209F9E"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4D98278C"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6131F3B5"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545F5C64"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696848E9" w14:textId="77777777" w:rsidR="00B16199" w:rsidRPr="000C522C" w:rsidRDefault="00B16199" w:rsidP="00F3237A">
            <w:pPr>
              <w:jc w:val="both"/>
              <w:rPr>
                <w:rFonts w:eastAsia="Calibri"/>
                <w:szCs w:val="30"/>
              </w:rPr>
            </w:pPr>
          </w:p>
        </w:tc>
      </w:tr>
      <w:tr w:rsidR="00B16199" w:rsidRPr="000C522C" w14:paraId="33AF0E76" w14:textId="77777777" w:rsidTr="00F3237A">
        <w:tc>
          <w:tcPr>
            <w:tcW w:w="526" w:type="dxa"/>
          </w:tcPr>
          <w:p w14:paraId="0B6079CC" w14:textId="77777777" w:rsidR="00B16199" w:rsidRPr="000C522C" w:rsidRDefault="00B16199" w:rsidP="00F3237A">
            <w:pPr>
              <w:jc w:val="both"/>
              <w:rPr>
                <w:rFonts w:eastAsia="Calibri"/>
                <w:szCs w:val="30"/>
              </w:rPr>
            </w:pPr>
            <w:r w:rsidRPr="000C522C">
              <w:rPr>
                <w:rFonts w:eastAsia="Calibri"/>
                <w:szCs w:val="30"/>
              </w:rPr>
              <w:t>5</w:t>
            </w:r>
          </w:p>
        </w:tc>
        <w:tc>
          <w:tcPr>
            <w:tcW w:w="1647" w:type="dxa"/>
          </w:tcPr>
          <w:p w14:paraId="0F2D50B1" w14:textId="77777777" w:rsidR="00B16199" w:rsidRPr="000C522C" w:rsidRDefault="00B16199" w:rsidP="00F3237A">
            <w:pPr>
              <w:jc w:val="both"/>
              <w:rPr>
                <w:rFonts w:eastAsia="Calibri"/>
                <w:szCs w:val="30"/>
              </w:rPr>
            </w:pPr>
            <w:r w:rsidRPr="000C522C">
              <w:rPr>
                <w:rFonts w:eastAsia="Calibri"/>
                <w:szCs w:val="30"/>
              </w:rPr>
              <w:t>Выполнение воинского приветствия (начальник справа или слева)</w:t>
            </w:r>
          </w:p>
        </w:tc>
        <w:tc>
          <w:tcPr>
            <w:tcW w:w="1584" w:type="dxa"/>
          </w:tcPr>
          <w:p w14:paraId="587D5803"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5BA65064"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1666FC59"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07EBAB04"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770C7345" w14:textId="77777777" w:rsidR="00B16199" w:rsidRPr="000C522C" w:rsidRDefault="00B16199" w:rsidP="00F3237A">
            <w:pPr>
              <w:jc w:val="both"/>
              <w:rPr>
                <w:rFonts w:eastAsia="Calibri"/>
                <w:szCs w:val="30"/>
              </w:rPr>
            </w:pPr>
          </w:p>
        </w:tc>
      </w:tr>
      <w:tr w:rsidR="00B16199" w:rsidRPr="000C522C" w14:paraId="7D229E79" w14:textId="77777777" w:rsidTr="00F3237A">
        <w:tc>
          <w:tcPr>
            <w:tcW w:w="526" w:type="dxa"/>
          </w:tcPr>
          <w:p w14:paraId="5DCA8A06" w14:textId="77777777" w:rsidR="00B16199" w:rsidRPr="000C522C" w:rsidRDefault="00B16199" w:rsidP="00F3237A">
            <w:pPr>
              <w:jc w:val="both"/>
              <w:rPr>
                <w:rFonts w:eastAsia="Calibri"/>
                <w:szCs w:val="30"/>
              </w:rPr>
            </w:pPr>
            <w:r w:rsidRPr="000C522C">
              <w:rPr>
                <w:rFonts w:eastAsia="Calibri"/>
                <w:szCs w:val="30"/>
              </w:rPr>
              <w:t>6</w:t>
            </w:r>
          </w:p>
        </w:tc>
        <w:tc>
          <w:tcPr>
            <w:tcW w:w="1647" w:type="dxa"/>
          </w:tcPr>
          <w:p w14:paraId="3E1DFB1F" w14:textId="77777777" w:rsidR="00B16199" w:rsidRPr="000C522C" w:rsidRDefault="00B16199" w:rsidP="00F3237A">
            <w:pPr>
              <w:jc w:val="both"/>
              <w:rPr>
                <w:rFonts w:eastAsia="Calibri"/>
                <w:szCs w:val="30"/>
              </w:rPr>
            </w:pPr>
            <w:r w:rsidRPr="000C522C">
              <w:rPr>
                <w:rFonts w:eastAsia="Calibri"/>
                <w:szCs w:val="30"/>
              </w:rPr>
              <w:t>Подход к начальнику и отход от него</w:t>
            </w:r>
          </w:p>
        </w:tc>
        <w:tc>
          <w:tcPr>
            <w:tcW w:w="1584" w:type="dxa"/>
          </w:tcPr>
          <w:p w14:paraId="1F37A02B" w14:textId="77777777" w:rsidR="00B16199" w:rsidRPr="000C522C" w:rsidRDefault="00B16199" w:rsidP="00F3237A">
            <w:pPr>
              <w:jc w:val="both"/>
              <w:rPr>
                <w:rFonts w:eastAsia="Calibri"/>
                <w:szCs w:val="30"/>
              </w:rPr>
            </w:pPr>
            <w:r w:rsidRPr="000C522C">
              <w:rPr>
                <w:rFonts w:eastAsia="Calibri"/>
                <w:szCs w:val="30"/>
              </w:rPr>
              <w:t>5 баллов</w:t>
            </w:r>
          </w:p>
        </w:tc>
        <w:tc>
          <w:tcPr>
            <w:tcW w:w="1584" w:type="dxa"/>
          </w:tcPr>
          <w:p w14:paraId="3408452C" w14:textId="77777777" w:rsidR="00B16199" w:rsidRPr="000C522C" w:rsidRDefault="00B16199" w:rsidP="00F3237A">
            <w:pPr>
              <w:jc w:val="both"/>
              <w:rPr>
                <w:rFonts w:eastAsia="Calibri"/>
                <w:szCs w:val="30"/>
              </w:rPr>
            </w:pPr>
            <w:r w:rsidRPr="000C522C">
              <w:rPr>
                <w:rFonts w:eastAsia="Calibri"/>
                <w:szCs w:val="30"/>
              </w:rPr>
              <w:t>3 балла</w:t>
            </w:r>
          </w:p>
        </w:tc>
        <w:tc>
          <w:tcPr>
            <w:tcW w:w="1584" w:type="dxa"/>
          </w:tcPr>
          <w:p w14:paraId="3C5281A0" w14:textId="77777777" w:rsidR="00B16199" w:rsidRPr="000C522C" w:rsidRDefault="00B16199" w:rsidP="00F3237A">
            <w:pPr>
              <w:jc w:val="both"/>
              <w:rPr>
                <w:szCs w:val="30"/>
              </w:rPr>
            </w:pPr>
            <w:r w:rsidRPr="000C522C">
              <w:rPr>
                <w:rFonts w:eastAsia="Calibri"/>
                <w:szCs w:val="30"/>
              </w:rPr>
              <w:t>0 баллов</w:t>
            </w:r>
          </w:p>
        </w:tc>
        <w:tc>
          <w:tcPr>
            <w:tcW w:w="1688" w:type="dxa"/>
          </w:tcPr>
          <w:p w14:paraId="4443AC65" w14:textId="77777777" w:rsidR="00B16199" w:rsidRPr="000C522C" w:rsidRDefault="00B16199" w:rsidP="00F3237A">
            <w:pPr>
              <w:jc w:val="both"/>
              <w:rPr>
                <w:rFonts w:eastAsia="Calibri"/>
                <w:szCs w:val="30"/>
              </w:rPr>
            </w:pPr>
            <w:r w:rsidRPr="000C522C">
              <w:rPr>
                <w:rFonts w:eastAsia="Calibri"/>
                <w:szCs w:val="30"/>
              </w:rPr>
              <w:t>от 5 до 0 балла</w:t>
            </w:r>
          </w:p>
        </w:tc>
        <w:tc>
          <w:tcPr>
            <w:tcW w:w="1241" w:type="dxa"/>
          </w:tcPr>
          <w:p w14:paraId="73396D4A" w14:textId="77777777" w:rsidR="00B16199" w:rsidRPr="000C522C" w:rsidRDefault="00B16199" w:rsidP="00F3237A">
            <w:pPr>
              <w:jc w:val="both"/>
              <w:rPr>
                <w:rFonts w:eastAsia="Calibri"/>
                <w:szCs w:val="30"/>
              </w:rPr>
            </w:pPr>
          </w:p>
        </w:tc>
      </w:tr>
    </w:tbl>
    <w:p w14:paraId="34268C0F" w14:textId="77777777" w:rsidR="00B16199" w:rsidRDefault="00B16199" w:rsidP="00B16199">
      <w:pPr>
        <w:jc w:val="both"/>
        <w:rPr>
          <w:rFonts w:eastAsia="Calibri"/>
          <w:sz w:val="30"/>
          <w:szCs w:val="30"/>
        </w:rPr>
      </w:pPr>
    </w:p>
    <w:p w14:paraId="45D7D7EB" w14:textId="77777777" w:rsidR="00B16199" w:rsidRPr="000C522C" w:rsidRDefault="00B16199" w:rsidP="00B16199">
      <w:pPr>
        <w:jc w:val="both"/>
        <w:rPr>
          <w:rFonts w:eastAsia="Calibri"/>
          <w:sz w:val="30"/>
          <w:szCs w:val="30"/>
        </w:rPr>
      </w:pPr>
    </w:p>
    <w:p w14:paraId="04831C41" w14:textId="77777777" w:rsidR="00B16199" w:rsidRPr="00085A07" w:rsidRDefault="00B16199" w:rsidP="005B02C1">
      <w:pPr>
        <w:pStyle w:val="a4"/>
        <w:numPr>
          <w:ilvl w:val="1"/>
          <w:numId w:val="12"/>
        </w:numPr>
        <w:jc w:val="both"/>
        <w:rPr>
          <w:b/>
          <w:spacing w:val="-2"/>
          <w:sz w:val="30"/>
          <w:szCs w:val="30"/>
          <w:u w:val="single"/>
        </w:rPr>
      </w:pPr>
      <w:r>
        <w:rPr>
          <w:b/>
          <w:spacing w:val="-2"/>
          <w:sz w:val="30"/>
          <w:szCs w:val="30"/>
          <w:u w:val="single"/>
        </w:rPr>
        <w:t>Испытание</w:t>
      </w:r>
      <w:r w:rsidRPr="00085A07">
        <w:rPr>
          <w:b/>
          <w:spacing w:val="-2"/>
          <w:sz w:val="30"/>
          <w:szCs w:val="30"/>
          <w:u w:val="single"/>
        </w:rPr>
        <w:t xml:space="preserve"> «Меткий стрелок»</w:t>
      </w:r>
      <w:r>
        <w:rPr>
          <w:b/>
          <w:spacing w:val="-2"/>
          <w:sz w:val="30"/>
          <w:szCs w:val="30"/>
          <w:u w:val="single"/>
        </w:rPr>
        <w:t>.</w:t>
      </w:r>
    </w:p>
    <w:p w14:paraId="34DFA0D6" w14:textId="77777777" w:rsidR="00B16199" w:rsidRPr="00085A07" w:rsidRDefault="00B16199" w:rsidP="00B16199">
      <w:pPr>
        <w:pStyle w:val="a4"/>
        <w:ind w:left="0" w:firstLine="709"/>
        <w:jc w:val="both"/>
        <w:rPr>
          <w:spacing w:val="-2"/>
          <w:sz w:val="30"/>
          <w:szCs w:val="30"/>
        </w:rPr>
      </w:pPr>
      <w:r w:rsidRPr="00085A07">
        <w:rPr>
          <w:spacing w:val="-2"/>
          <w:sz w:val="30"/>
          <w:szCs w:val="30"/>
        </w:rPr>
        <w:t xml:space="preserve">Соревнования по стрельбе проводятся из пневматической винтовки. Участвует 2 человека (мальчик и девочка) от отряда. Командный зачет определяется по сумме набранных очков. Стрельба производится по мишени № 8 на расстоянии 10 метров, 3 пробных и 10 зачетных, </w:t>
      </w:r>
      <w:proofErr w:type="gramStart"/>
      <w:r w:rsidRPr="00085A07">
        <w:rPr>
          <w:spacing w:val="-2"/>
          <w:sz w:val="30"/>
          <w:szCs w:val="30"/>
        </w:rPr>
        <w:t>стрельба</w:t>
      </w:r>
      <w:proofErr w:type="gramEnd"/>
      <w:r w:rsidRPr="00085A07">
        <w:rPr>
          <w:spacing w:val="-2"/>
          <w:sz w:val="30"/>
          <w:szCs w:val="30"/>
        </w:rPr>
        <w:t xml:space="preserve"> сидя с упора (ВП – 1). Оценка по наибольшему количеству выбитых очков.</w:t>
      </w:r>
    </w:p>
    <w:p w14:paraId="022A0691" w14:textId="77777777" w:rsidR="00B16199" w:rsidRPr="00085A07" w:rsidRDefault="00B16199" w:rsidP="00B16199">
      <w:pPr>
        <w:pStyle w:val="a4"/>
        <w:ind w:left="0" w:firstLine="709"/>
        <w:jc w:val="both"/>
        <w:rPr>
          <w:spacing w:val="-2"/>
          <w:sz w:val="30"/>
          <w:szCs w:val="30"/>
        </w:rPr>
      </w:pPr>
      <w:r w:rsidRPr="00085A07">
        <w:rPr>
          <w:spacing w:val="-2"/>
          <w:sz w:val="30"/>
          <w:szCs w:val="30"/>
        </w:rPr>
        <w:t>В конкурсе используется оружие, предоставленное организаторами. Использование своего оружия не допускается.</w:t>
      </w:r>
    </w:p>
    <w:p w14:paraId="214A8D78" w14:textId="77777777" w:rsidR="00B16199" w:rsidRPr="00085A07" w:rsidRDefault="00B16199" w:rsidP="00B16199">
      <w:pPr>
        <w:pStyle w:val="a4"/>
        <w:ind w:left="0" w:firstLine="709"/>
        <w:jc w:val="both"/>
        <w:rPr>
          <w:spacing w:val="-2"/>
          <w:sz w:val="30"/>
          <w:szCs w:val="30"/>
        </w:rPr>
      </w:pPr>
      <w:r w:rsidRPr="00085A07">
        <w:rPr>
          <w:spacing w:val="-2"/>
          <w:sz w:val="30"/>
          <w:szCs w:val="30"/>
        </w:rPr>
        <w:t>Замена заявленных стрелков во время проведения рубежа недопустима.</w:t>
      </w:r>
    </w:p>
    <w:p w14:paraId="4421EF31" w14:textId="77777777" w:rsidR="00B16199" w:rsidRPr="00085A07" w:rsidRDefault="00B16199" w:rsidP="00B16199">
      <w:pPr>
        <w:pStyle w:val="a4"/>
        <w:ind w:left="0" w:firstLine="709"/>
        <w:jc w:val="both"/>
        <w:rPr>
          <w:spacing w:val="-2"/>
          <w:sz w:val="30"/>
          <w:szCs w:val="30"/>
        </w:rPr>
      </w:pPr>
      <w:r w:rsidRPr="00085A07">
        <w:rPr>
          <w:spacing w:val="-2"/>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14:paraId="64E1F6ED" w14:textId="77777777" w:rsidR="00B16199" w:rsidRPr="00CA5D9C" w:rsidRDefault="00B16199" w:rsidP="005B02C1">
      <w:pPr>
        <w:pStyle w:val="a4"/>
        <w:numPr>
          <w:ilvl w:val="1"/>
          <w:numId w:val="12"/>
        </w:numPr>
        <w:ind w:left="0" w:firstLine="709"/>
        <w:jc w:val="both"/>
        <w:rPr>
          <w:sz w:val="30"/>
          <w:szCs w:val="30"/>
        </w:rPr>
      </w:pPr>
      <w:r w:rsidRPr="00CA5D9C">
        <w:rPr>
          <w:b/>
          <w:sz w:val="30"/>
          <w:szCs w:val="30"/>
        </w:rPr>
        <w:t xml:space="preserve">Испытание «Разборка и сборка автомата Калашникова» </w:t>
      </w:r>
      <w:r w:rsidRPr="00CA5D9C">
        <w:rPr>
          <w:sz w:val="30"/>
          <w:szCs w:val="30"/>
        </w:rPr>
        <w:t>– (АК-74). Фиксируется время каждого юнармейца в отдельности и отряда в целом, зачет – по последнему участнику. Участвует весь отряд.</w:t>
      </w:r>
    </w:p>
    <w:p w14:paraId="4BCAD0EB" w14:textId="77777777" w:rsidR="00B16199" w:rsidRPr="000C522C" w:rsidRDefault="00B16199" w:rsidP="00B16199">
      <w:pPr>
        <w:ind w:firstLine="709"/>
        <w:jc w:val="both"/>
        <w:rPr>
          <w:sz w:val="30"/>
          <w:szCs w:val="30"/>
        </w:rPr>
      </w:pPr>
      <w:r w:rsidRPr="000C522C">
        <w:rPr>
          <w:sz w:val="30"/>
          <w:szCs w:val="30"/>
        </w:rPr>
        <w:t xml:space="preserve">При разборке и сборке определяется лучший отряд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14:paraId="3EBD93A6" w14:textId="77777777" w:rsidR="00B16199" w:rsidRPr="000C522C" w:rsidRDefault="00B16199" w:rsidP="00B16199">
      <w:pPr>
        <w:ind w:firstLine="709"/>
        <w:jc w:val="both"/>
        <w:rPr>
          <w:sz w:val="30"/>
          <w:szCs w:val="30"/>
        </w:rPr>
      </w:pPr>
      <w:r w:rsidRPr="000C522C">
        <w:rPr>
          <w:rFonts w:eastAsia="Calibri"/>
          <w:b/>
          <w:sz w:val="30"/>
          <w:szCs w:val="30"/>
        </w:rPr>
        <w:t>«Неполная разборка и сборка автомата Калашникова».</w:t>
      </w:r>
    </w:p>
    <w:p w14:paraId="09D61DB3" w14:textId="77777777" w:rsidR="00B16199" w:rsidRPr="000C522C" w:rsidRDefault="00B16199" w:rsidP="00B16199">
      <w:pPr>
        <w:ind w:right="52" w:firstLine="709"/>
        <w:jc w:val="both"/>
        <w:rPr>
          <w:rFonts w:eastAsia="Calibri"/>
          <w:b/>
          <w:sz w:val="30"/>
          <w:szCs w:val="30"/>
        </w:rPr>
      </w:pPr>
      <w:r w:rsidRPr="000C522C">
        <w:rPr>
          <w:rFonts w:eastAsia="Calibri"/>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команде судьи: «К разборке-сборке -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14:paraId="763E200F" w14:textId="77777777" w:rsidR="00B16199" w:rsidRPr="000C522C" w:rsidRDefault="00B16199" w:rsidP="00B16199">
      <w:pPr>
        <w:ind w:right="52" w:firstLine="709"/>
        <w:jc w:val="both"/>
        <w:rPr>
          <w:rFonts w:eastAsia="Calibri"/>
          <w:b/>
          <w:sz w:val="30"/>
          <w:szCs w:val="30"/>
        </w:rPr>
      </w:pPr>
      <w:r w:rsidRPr="000C522C">
        <w:rPr>
          <w:rFonts w:eastAsia="Calibri"/>
          <w:sz w:val="30"/>
          <w:szCs w:val="30"/>
        </w:rPr>
        <w:t>Порядок неполной разборки автомата Калашникова:</w:t>
      </w:r>
    </w:p>
    <w:p w14:paraId="4860DCF4"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отделить «магазин»;</w:t>
      </w:r>
    </w:p>
    <w:p w14:paraId="47096012"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14:paraId="4DB76DCD"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вынуть пенал с принадлежностями;</w:t>
      </w:r>
    </w:p>
    <w:p w14:paraId="10FC3475"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отделить шомпол;</w:t>
      </w:r>
    </w:p>
    <w:p w14:paraId="36751DF5"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отделить крышку ствольной коробки;</w:t>
      </w:r>
    </w:p>
    <w:p w14:paraId="460B1559"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вынуть пружину возвратного механизма;</w:t>
      </w:r>
    </w:p>
    <w:p w14:paraId="323ECCE7"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вынуть затворную раму с газовым поршнем и затвором;</w:t>
      </w:r>
    </w:p>
    <w:p w14:paraId="2E477E07"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вынуть затвор из затворной рамы;</w:t>
      </w:r>
    </w:p>
    <w:p w14:paraId="07BAB0A8"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отсоединить газовую трубку со ствольной накладкой.</w:t>
      </w:r>
    </w:p>
    <w:p w14:paraId="2017D5E7" w14:textId="77777777" w:rsidR="00B16199" w:rsidRPr="000C522C" w:rsidRDefault="00B16199" w:rsidP="00B16199">
      <w:pPr>
        <w:ind w:left="168" w:right="38" w:firstLine="541"/>
        <w:jc w:val="both"/>
        <w:rPr>
          <w:rFonts w:eastAsia="Calibri"/>
          <w:sz w:val="30"/>
          <w:szCs w:val="30"/>
        </w:rPr>
      </w:pPr>
      <w:r w:rsidRPr="000C522C">
        <w:rPr>
          <w:rFonts w:eastAsia="Calibri"/>
          <w:sz w:val="30"/>
          <w:szCs w:val="30"/>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14:paraId="4D75D396" w14:textId="77777777" w:rsidR="00B16199" w:rsidRPr="000C522C" w:rsidRDefault="00B16199" w:rsidP="00B16199">
      <w:pPr>
        <w:ind w:left="178" w:right="38" w:firstLine="531"/>
        <w:jc w:val="both"/>
        <w:rPr>
          <w:rFonts w:eastAsia="Calibri"/>
          <w:sz w:val="30"/>
          <w:szCs w:val="30"/>
        </w:rPr>
      </w:pPr>
      <w:r w:rsidRPr="000C522C">
        <w:rPr>
          <w:rFonts w:eastAsia="Calibri"/>
          <w:sz w:val="30"/>
          <w:szCs w:val="30"/>
        </w:rPr>
        <w:t xml:space="preserve">Контрольный спуск производится под углом 45-60 градусов перед собой в направлении указанного судьей сектора. </w:t>
      </w:r>
    </w:p>
    <w:p w14:paraId="3C430513" w14:textId="77777777" w:rsidR="00B16199" w:rsidRPr="000C522C" w:rsidRDefault="00B16199" w:rsidP="00B16199">
      <w:pPr>
        <w:ind w:left="178" w:right="38" w:firstLine="531"/>
        <w:jc w:val="both"/>
        <w:rPr>
          <w:rFonts w:eastAsia="Calibri"/>
          <w:sz w:val="30"/>
          <w:szCs w:val="30"/>
        </w:rPr>
      </w:pPr>
      <w:r w:rsidRPr="000C522C">
        <w:rPr>
          <w:rFonts w:eastAsia="Calibri"/>
          <w:sz w:val="30"/>
          <w:szCs w:val="30"/>
        </w:rPr>
        <w:t>Штрафное время:</w:t>
      </w:r>
    </w:p>
    <w:p w14:paraId="72266CBC"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за нарушение порядка разборки и сборки (за каждый элемент) -5 сек.;</w:t>
      </w:r>
    </w:p>
    <w:p w14:paraId="47266966"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за отсутствие контрольного спуска - 5 сек.;</w:t>
      </w:r>
    </w:p>
    <w:p w14:paraId="27A646B2" w14:textId="77777777" w:rsidR="00B16199" w:rsidRPr="000C522C" w:rsidRDefault="00B16199" w:rsidP="00B16199">
      <w:pPr>
        <w:ind w:right="38" w:firstLine="709"/>
        <w:jc w:val="both"/>
        <w:rPr>
          <w:rFonts w:eastAsia="Calibri"/>
          <w:noProof/>
          <w:sz w:val="30"/>
          <w:szCs w:val="30"/>
        </w:rPr>
      </w:pPr>
      <w:r w:rsidRPr="000C522C">
        <w:rPr>
          <w:rFonts w:eastAsia="Calibri"/>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14:paraId="30F2EFEF"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за любую постороннюю помощь на этапе разборки-сборки, а также за подсказки в процессе разборки-сборки - 5 сек. (за каждую).</w:t>
      </w:r>
    </w:p>
    <w:p w14:paraId="72EB726C" w14:textId="77777777" w:rsidR="00B16199" w:rsidRPr="000C522C" w:rsidRDefault="00B16199" w:rsidP="00B16199">
      <w:pPr>
        <w:ind w:right="38" w:firstLine="709"/>
        <w:jc w:val="both"/>
        <w:rPr>
          <w:rFonts w:eastAsia="Calibri"/>
          <w:sz w:val="30"/>
          <w:szCs w:val="30"/>
        </w:rPr>
      </w:pPr>
      <w:r w:rsidRPr="000C522C">
        <w:rPr>
          <w:rFonts w:eastAsia="Calibri"/>
          <w:sz w:val="30"/>
          <w:szCs w:val="30"/>
        </w:rPr>
        <w:t>Итоговое время составляет сумма результатов всех участников команды.</w:t>
      </w:r>
    </w:p>
    <w:p w14:paraId="4D9187D4" w14:textId="77777777" w:rsidR="00B16199" w:rsidRPr="007B10F3" w:rsidRDefault="00B16199" w:rsidP="005B02C1">
      <w:pPr>
        <w:pStyle w:val="a4"/>
        <w:widowControl w:val="0"/>
        <w:numPr>
          <w:ilvl w:val="1"/>
          <w:numId w:val="12"/>
        </w:numPr>
        <w:tabs>
          <w:tab w:val="left" w:pos="0"/>
        </w:tabs>
        <w:autoSpaceDE w:val="0"/>
        <w:autoSpaceDN w:val="0"/>
        <w:ind w:left="0" w:firstLine="709"/>
        <w:jc w:val="both"/>
        <w:rPr>
          <w:b/>
          <w:sz w:val="30"/>
          <w:szCs w:val="30"/>
        </w:rPr>
      </w:pPr>
      <w:r w:rsidRPr="007B10F3">
        <w:rPr>
          <w:b/>
          <w:sz w:val="30"/>
          <w:szCs w:val="30"/>
        </w:rPr>
        <w:t>Военизированная полоса препятствий «Время команды».</w:t>
      </w:r>
    </w:p>
    <w:p w14:paraId="6314ADC0" w14:textId="77777777" w:rsidR="00B16199" w:rsidRPr="000C522C" w:rsidRDefault="00B16199" w:rsidP="00B16199">
      <w:pPr>
        <w:pStyle w:val="a4"/>
        <w:widowControl w:val="0"/>
        <w:tabs>
          <w:tab w:val="left" w:pos="0"/>
        </w:tabs>
        <w:autoSpaceDE w:val="0"/>
        <w:autoSpaceDN w:val="0"/>
        <w:ind w:left="0" w:firstLine="709"/>
        <w:jc w:val="both"/>
        <w:rPr>
          <w:b/>
          <w:sz w:val="30"/>
          <w:szCs w:val="30"/>
        </w:rPr>
      </w:pPr>
      <w:r w:rsidRPr="000C522C">
        <w:rPr>
          <w:b/>
          <w:w w:val="95"/>
          <w:sz w:val="30"/>
          <w:szCs w:val="30"/>
        </w:rPr>
        <w:t>Принимает участие вся команда.</w:t>
      </w:r>
    </w:p>
    <w:p w14:paraId="2B5A8182" w14:textId="77777777" w:rsidR="00B16199" w:rsidRPr="000C522C" w:rsidRDefault="00B16199" w:rsidP="00B16199">
      <w:pPr>
        <w:widowControl w:val="0"/>
        <w:autoSpaceDE w:val="0"/>
        <w:autoSpaceDN w:val="0"/>
        <w:ind w:right="271" w:firstLine="685"/>
        <w:jc w:val="both"/>
        <w:rPr>
          <w:sz w:val="30"/>
          <w:szCs w:val="30"/>
        </w:rPr>
      </w:pPr>
      <w:proofErr w:type="gramStart"/>
      <w:r w:rsidRPr="000C522C">
        <w:rPr>
          <w:sz w:val="30"/>
          <w:szCs w:val="30"/>
        </w:rPr>
        <w:t>Для</w:t>
      </w:r>
      <w:r w:rsidRPr="000C522C">
        <w:rPr>
          <w:spacing w:val="68"/>
          <w:sz w:val="30"/>
          <w:szCs w:val="30"/>
        </w:rPr>
        <w:t xml:space="preserve">  </w:t>
      </w:r>
      <w:r w:rsidRPr="000C522C">
        <w:rPr>
          <w:sz w:val="30"/>
          <w:szCs w:val="30"/>
        </w:rPr>
        <w:t>прохождения</w:t>
      </w:r>
      <w:proofErr w:type="gramEnd"/>
      <w:r w:rsidRPr="000C522C">
        <w:rPr>
          <w:spacing w:val="70"/>
          <w:sz w:val="30"/>
          <w:szCs w:val="30"/>
        </w:rPr>
        <w:t xml:space="preserve">  </w:t>
      </w:r>
      <w:r w:rsidRPr="000C522C">
        <w:rPr>
          <w:sz w:val="30"/>
          <w:szCs w:val="30"/>
        </w:rPr>
        <w:t>данного</w:t>
      </w:r>
      <w:r w:rsidRPr="000C522C">
        <w:rPr>
          <w:spacing w:val="70"/>
          <w:sz w:val="30"/>
          <w:szCs w:val="30"/>
        </w:rPr>
        <w:t xml:space="preserve">  </w:t>
      </w:r>
      <w:r w:rsidRPr="000C522C">
        <w:rPr>
          <w:sz w:val="30"/>
          <w:szCs w:val="30"/>
        </w:rPr>
        <w:t>вида</w:t>
      </w:r>
      <w:r w:rsidRPr="000C522C">
        <w:rPr>
          <w:spacing w:val="64"/>
          <w:sz w:val="30"/>
          <w:szCs w:val="30"/>
        </w:rPr>
        <w:t xml:space="preserve">  </w:t>
      </w:r>
      <w:r w:rsidRPr="000C522C">
        <w:rPr>
          <w:sz w:val="30"/>
          <w:szCs w:val="30"/>
        </w:rPr>
        <w:t>соревнований</w:t>
      </w:r>
      <w:r w:rsidRPr="000C522C">
        <w:rPr>
          <w:spacing w:val="77"/>
          <w:sz w:val="30"/>
          <w:szCs w:val="30"/>
        </w:rPr>
        <w:t xml:space="preserve">  </w:t>
      </w:r>
      <w:r w:rsidRPr="000C522C">
        <w:rPr>
          <w:sz w:val="30"/>
          <w:szCs w:val="30"/>
        </w:rPr>
        <w:t>этапа</w:t>
      </w:r>
      <w:r w:rsidRPr="000C522C">
        <w:rPr>
          <w:spacing w:val="63"/>
          <w:sz w:val="30"/>
          <w:szCs w:val="30"/>
        </w:rPr>
        <w:t xml:space="preserve">  </w:t>
      </w:r>
      <w:r>
        <w:rPr>
          <w:sz w:val="30"/>
          <w:szCs w:val="30"/>
        </w:rPr>
        <w:t>игры «Орленок</w:t>
      </w:r>
      <w:r w:rsidRPr="000C522C">
        <w:rPr>
          <w:sz w:val="30"/>
          <w:szCs w:val="30"/>
        </w:rPr>
        <w:t>»</w:t>
      </w:r>
      <w:r w:rsidRPr="000C522C">
        <w:rPr>
          <w:spacing w:val="66"/>
          <w:sz w:val="30"/>
          <w:szCs w:val="30"/>
        </w:rPr>
        <w:t xml:space="preserve">  </w:t>
      </w:r>
      <w:r w:rsidRPr="000C522C">
        <w:rPr>
          <w:sz w:val="30"/>
          <w:szCs w:val="30"/>
        </w:rPr>
        <w:t xml:space="preserve">участники </w:t>
      </w:r>
      <w:r w:rsidRPr="000C522C">
        <w:rPr>
          <w:spacing w:val="67"/>
          <w:sz w:val="30"/>
          <w:szCs w:val="30"/>
        </w:rPr>
        <w:t xml:space="preserve"> в </w:t>
      </w:r>
      <w:r w:rsidRPr="000C522C">
        <w:rPr>
          <w:sz w:val="30"/>
          <w:szCs w:val="30"/>
        </w:rPr>
        <w:t>обязательном</w:t>
      </w:r>
      <w:r w:rsidRPr="000C522C">
        <w:rPr>
          <w:spacing w:val="79"/>
          <w:sz w:val="30"/>
          <w:szCs w:val="30"/>
        </w:rPr>
        <w:t xml:space="preserve">  </w:t>
      </w:r>
      <w:r w:rsidRPr="000C522C">
        <w:rPr>
          <w:sz w:val="30"/>
          <w:szCs w:val="30"/>
        </w:rPr>
        <w:t>порядке</w:t>
      </w:r>
      <w:r w:rsidRPr="000C522C">
        <w:rPr>
          <w:spacing w:val="73"/>
          <w:sz w:val="30"/>
          <w:szCs w:val="30"/>
        </w:rPr>
        <w:t xml:space="preserve">  </w:t>
      </w:r>
      <w:r w:rsidRPr="000C522C">
        <w:rPr>
          <w:sz w:val="30"/>
          <w:szCs w:val="30"/>
        </w:rPr>
        <w:t>должны</w:t>
      </w:r>
      <w:r w:rsidRPr="000C522C">
        <w:rPr>
          <w:spacing w:val="72"/>
          <w:sz w:val="30"/>
          <w:szCs w:val="30"/>
        </w:rPr>
        <w:t xml:space="preserve">  </w:t>
      </w:r>
      <w:r w:rsidRPr="000C522C">
        <w:rPr>
          <w:sz w:val="30"/>
          <w:szCs w:val="30"/>
        </w:rPr>
        <w:t>быть</w:t>
      </w:r>
      <w:r w:rsidRPr="000C522C">
        <w:rPr>
          <w:spacing w:val="73"/>
          <w:sz w:val="30"/>
          <w:szCs w:val="30"/>
        </w:rPr>
        <w:t xml:space="preserve">  </w:t>
      </w:r>
      <w:r w:rsidRPr="000C522C">
        <w:rPr>
          <w:sz w:val="30"/>
          <w:szCs w:val="30"/>
        </w:rPr>
        <w:t>экипированы</w:t>
      </w:r>
      <w:r w:rsidRPr="000C522C">
        <w:rPr>
          <w:spacing w:val="79"/>
          <w:sz w:val="30"/>
          <w:szCs w:val="30"/>
        </w:rPr>
        <w:t xml:space="preserve">. </w:t>
      </w:r>
    </w:p>
    <w:p w14:paraId="4A271B23" w14:textId="77777777" w:rsidR="00B16199" w:rsidRPr="000C522C" w:rsidRDefault="00B16199" w:rsidP="00B16199">
      <w:pPr>
        <w:widowControl w:val="0"/>
        <w:autoSpaceDE w:val="0"/>
        <w:autoSpaceDN w:val="0"/>
        <w:ind w:right="210" w:firstLine="703"/>
        <w:jc w:val="both"/>
        <w:rPr>
          <w:spacing w:val="-2"/>
          <w:sz w:val="30"/>
          <w:szCs w:val="30"/>
        </w:rPr>
      </w:pPr>
      <w:r w:rsidRPr="000C522C">
        <w:rPr>
          <w:sz w:val="30"/>
          <w:szCs w:val="30"/>
        </w:rPr>
        <w:t>Данный</w:t>
      </w:r>
      <w:r w:rsidRPr="000C522C">
        <w:rPr>
          <w:spacing w:val="-18"/>
          <w:sz w:val="30"/>
          <w:szCs w:val="30"/>
        </w:rPr>
        <w:t xml:space="preserve"> </w:t>
      </w:r>
      <w:r w:rsidRPr="000C522C">
        <w:rPr>
          <w:sz w:val="30"/>
          <w:szCs w:val="30"/>
        </w:rPr>
        <w:t>вид</w:t>
      </w:r>
      <w:r w:rsidRPr="000C522C">
        <w:rPr>
          <w:spacing w:val="-17"/>
          <w:sz w:val="30"/>
          <w:szCs w:val="30"/>
        </w:rPr>
        <w:t xml:space="preserve"> </w:t>
      </w:r>
      <w:r w:rsidRPr="000C522C">
        <w:rPr>
          <w:sz w:val="30"/>
          <w:szCs w:val="30"/>
        </w:rPr>
        <w:t>соревнований</w:t>
      </w:r>
      <w:r w:rsidRPr="000C522C">
        <w:rPr>
          <w:spacing w:val="-1"/>
          <w:sz w:val="30"/>
          <w:szCs w:val="30"/>
        </w:rPr>
        <w:t xml:space="preserve"> </w:t>
      </w:r>
      <w:r w:rsidRPr="000C522C">
        <w:rPr>
          <w:sz w:val="30"/>
          <w:szCs w:val="30"/>
        </w:rPr>
        <w:t>этапа</w:t>
      </w:r>
      <w:r w:rsidRPr="000C522C">
        <w:rPr>
          <w:spacing w:val="-18"/>
          <w:sz w:val="30"/>
          <w:szCs w:val="30"/>
        </w:rPr>
        <w:t xml:space="preserve"> </w:t>
      </w:r>
      <w:r w:rsidRPr="000C522C">
        <w:rPr>
          <w:sz w:val="30"/>
          <w:szCs w:val="30"/>
        </w:rPr>
        <w:t>игры</w:t>
      </w:r>
      <w:r w:rsidRPr="000C522C">
        <w:rPr>
          <w:spacing w:val="-17"/>
          <w:sz w:val="30"/>
          <w:szCs w:val="30"/>
        </w:rPr>
        <w:t xml:space="preserve"> </w:t>
      </w:r>
      <w:r w:rsidRPr="000C522C">
        <w:rPr>
          <w:sz w:val="30"/>
          <w:szCs w:val="30"/>
        </w:rPr>
        <w:t>проводится</w:t>
      </w:r>
      <w:r w:rsidRPr="000C522C">
        <w:rPr>
          <w:spacing w:val="-5"/>
          <w:sz w:val="30"/>
          <w:szCs w:val="30"/>
        </w:rPr>
        <w:t xml:space="preserve"> </w:t>
      </w:r>
      <w:r w:rsidRPr="000C522C">
        <w:rPr>
          <w:sz w:val="30"/>
          <w:szCs w:val="30"/>
        </w:rPr>
        <w:t>на</w:t>
      </w:r>
      <w:r w:rsidRPr="000C522C">
        <w:rPr>
          <w:spacing w:val="-18"/>
          <w:sz w:val="30"/>
          <w:szCs w:val="30"/>
        </w:rPr>
        <w:t xml:space="preserve"> </w:t>
      </w:r>
      <w:r w:rsidRPr="000C522C">
        <w:rPr>
          <w:sz w:val="30"/>
          <w:szCs w:val="30"/>
        </w:rPr>
        <w:t>время.</w:t>
      </w:r>
      <w:r w:rsidRPr="000C522C">
        <w:rPr>
          <w:spacing w:val="-15"/>
          <w:sz w:val="30"/>
          <w:szCs w:val="30"/>
        </w:rPr>
        <w:t xml:space="preserve"> </w:t>
      </w:r>
      <w:r w:rsidRPr="000C522C">
        <w:rPr>
          <w:sz w:val="30"/>
          <w:szCs w:val="30"/>
        </w:rPr>
        <w:t>Участникам</w:t>
      </w:r>
      <w:r w:rsidRPr="000C522C">
        <w:rPr>
          <w:spacing w:val="-5"/>
          <w:sz w:val="30"/>
          <w:szCs w:val="30"/>
        </w:rPr>
        <w:t xml:space="preserve"> </w:t>
      </w:r>
      <w:r w:rsidRPr="000C522C">
        <w:rPr>
          <w:sz w:val="30"/>
          <w:szCs w:val="30"/>
        </w:rPr>
        <w:t>команды в полном составе необходимо преодолет</w:t>
      </w:r>
      <w:r>
        <w:rPr>
          <w:sz w:val="30"/>
          <w:szCs w:val="30"/>
        </w:rPr>
        <w:t>ь 7 соревновательных испытаний на время.</w:t>
      </w:r>
    </w:p>
    <w:p w14:paraId="5948EF6C" w14:textId="77777777" w:rsidR="00B16199" w:rsidRDefault="00B16199" w:rsidP="00B16199">
      <w:pPr>
        <w:widowControl w:val="0"/>
        <w:autoSpaceDE w:val="0"/>
        <w:autoSpaceDN w:val="0"/>
        <w:ind w:right="210" w:firstLine="703"/>
        <w:jc w:val="both"/>
        <w:rPr>
          <w:spacing w:val="-2"/>
          <w:sz w:val="30"/>
          <w:szCs w:val="30"/>
        </w:rPr>
      </w:pPr>
      <w:r w:rsidRPr="000C522C">
        <w:rPr>
          <w:spacing w:val="-2"/>
          <w:sz w:val="30"/>
          <w:szCs w:val="30"/>
        </w:rPr>
        <w:t xml:space="preserve">Элементы полосы препятствий на каждом этапе может варьироваться, в зависимости </w:t>
      </w:r>
      <w:r w:rsidRPr="000E6415">
        <w:rPr>
          <w:b/>
          <w:spacing w:val="-2"/>
          <w:sz w:val="30"/>
          <w:szCs w:val="30"/>
        </w:rPr>
        <w:t>от материально-технической базы региона</w:t>
      </w:r>
      <w:r w:rsidRPr="000C522C">
        <w:rPr>
          <w:spacing w:val="-2"/>
          <w:sz w:val="30"/>
          <w:szCs w:val="30"/>
        </w:rPr>
        <w:t xml:space="preserve">. </w:t>
      </w:r>
      <w:r>
        <w:rPr>
          <w:spacing w:val="-2"/>
          <w:sz w:val="30"/>
          <w:szCs w:val="30"/>
        </w:rPr>
        <w:t>Если этап проводится на базе воинской части рационально использовать в испытании армейскую полосу препятствий.</w:t>
      </w:r>
    </w:p>
    <w:p w14:paraId="5E15D6AD" w14:textId="77777777" w:rsidR="00B16199" w:rsidRPr="000E6415" w:rsidRDefault="00B16199" w:rsidP="00B16199">
      <w:pPr>
        <w:widowControl w:val="0"/>
        <w:autoSpaceDE w:val="0"/>
        <w:autoSpaceDN w:val="0"/>
        <w:ind w:right="210" w:firstLine="703"/>
        <w:jc w:val="both"/>
        <w:rPr>
          <w:b/>
          <w:spacing w:val="-2"/>
          <w:sz w:val="30"/>
          <w:szCs w:val="30"/>
        </w:rPr>
      </w:pPr>
      <w:r w:rsidRPr="000E6415">
        <w:rPr>
          <w:b/>
          <w:spacing w:val="-2"/>
          <w:sz w:val="30"/>
          <w:szCs w:val="30"/>
        </w:rPr>
        <w:t>Примерные элементы полосы препятствий</w:t>
      </w:r>
      <w:r>
        <w:rPr>
          <w:b/>
          <w:spacing w:val="-2"/>
          <w:sz w:val="30"/>
          <w:szCs w:val="30"/>
        </w:rPr>
        <w:t xml:space="preserve"> </w:t>
      </w:r>
      <w:r w:rsidRPr="000E6415">
        <w:rPr>
          <w:b/>
          <w:spacing w:val="-2"/>
          <w:sz w:val="30"/>
          <w:szCs w:val="30"/>
        </w:rPr>
        <w:t>Примерные элементы полосы препятствий</w:t>
      </w:r>
      <w:r>
        <w:rPr>
          <w:b/>
          <w:spacing w:val="-2"/>
          <w:sz w:val="30"/>
          <w:szCs w:val="30"/>
        </w:rPr>
        <w:t xml:space="preserve"> </w:t>
      </w:r>
      <w:r w:rsidRPr="006D5681">
        <w:rPr>
          <w:spacing w:val="-2"/>
          <w:sz w:val="30"/>
          <w:szCs w:val="30"/>
        </w:rPr>
        <w:t>(если Игра проводится на базе военной части, то можно использовать армейскую полосу препятствий):</w:t>
      </w:r>
    </w:p>
    <w:p w14:paraId="06D99FE4"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sz w:val="30"/>
          <w:szCs w:val="30"/>
        </w:rPr>
        <w:t>Линия старта, обозначенная полосой, лентой, флажками.</w:t>
      </w:r>
    </w:p>
    <w:p w14:paraId="65D796A9"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sz w:val="30"/>
          <w:szCs w:val="30"/>
        </w:rPr>
        <w:t xml:space="preserve">Беговая дорожка для начала ускорения, она составляет </w:t>
      </w:r>
      <w:r>
        <w:rPr>
          <w:sz w:val="30"/>
          <w:szCs w:val="30"/>
        </w:rPr>
        <w:br/>
      </w:r>
      <w:r w:rsidRPr="000C522C">
        <w:rPr>
          <w:sz w:val="30"/>
          <w:szCs w:val="30"/>
        </w:rPr>
        <w:t>20 метров, ширина дорожки 2,0 метра.</w:t>
      </w:r>
    </w:p>
    <w:p w14:paraId="1ABBD160"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b/>
          <w:sz w:val="30"/>
          <w:szCs w:val="30"/>
        </w:rPr>
        <w:t>Элемент «Параллельные</w:t>
      </w:r>
      <w:r w:rsidRPr="000C522C">
        <w:rPr>
          <w:b/>
          <w:spacing w:val="49"/>
          <w:w w:val="150"/>
          <w:sz w:val="30"/>
          <w:szCs w:val="30"/>
        </w:rPr>
        <w:t xml:space="preserve"> </w:t>
      </w:r>
      <w:r w:rsidRPr="000C522C">
        <w:rPr>
          <w:b/>
          <w:sz w:val="30"/>
          <w:szCs w:val="30"/>
        </w:rPr>
        <w:t>веревки».</w:t>
      </w:r>
    </w:p>
    <w:p w14:paraId="325C0CA5"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b/>
          <w:sz w:val="30"/>
          <w:szCs w:val="30"/>
        </w:rPr>
        <w:t>Элемент «Переправа по подвесному бревну».</w:t>
      </w:r>
    </w:p>
    <w:p w14:paraId="105DD555"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b/>
          <w:sz w:val="30"/>
          <w:szCs w:val="30"/>
        </w:rPr>
        <w:t>Элемент «Кочки».</w:t>
      </w:r>
    </w:p>
    <w:p w14:paraId="7ACDEAFA" w14:textId="77777777" w:rsidR="00B16199" w:rsidRPr="000C522C" w:rsidRDefault="00B16199" w:rsidP="005B02C1">
      <w:pPr>
        <w:numPr>
          <w:ilvl w:val="0"/>
          <w:numId w:val="14"/>
        </w:numPr>
        <w:shd w:val="clear" w:color="auto" w:fill="FFFFFF"/>
        <w:tabs>
          <w:tab w:val="clear" w:pos="720"/>
        </w:tabs>
        <w:ind w:left="0" w:firstLine="709"/>
        <w:jc w:val="both"/>
        <w:rPr>
          <w:b/>
          <w:sz w:val="30"/>
          <w:szCs w:val="30"/>
        </w:rPr>
      </w:pPr>
      <w:r w:rsidRPr="000C522C">
        <w:rPr>
          <w:b/>
          <w:sz w:val="30"/>
          <w:szCs w:val="30"/>
        </w:rPr>
        <w:t>Элемент «</w:t>
      </w:r>
      <w:hyperlink r:id="rId49" w:history="1">
        <w:r w:rsidRPr="000C522C">
          <w:rPr>
            <w:b/>
            <w:sz w:val="30"/>
            <w:szCs w:val="30"/>
          </w:rPr>
          <w:t>Лабиринт</w:t>
        </w:r>
      </w:hyperlink>
      <w:r w:rsidRPr="000C522C">
        <w:rPr>
          <w:b/>
          <w:sz w:val="30"/>
          <w:szCs w:val="30"/>
        </w:rPr>
        <w:t>».</w:t>
      </w:r>
    </w:p>
    <w:p w14:paraId="48BC7580" w14:textId="77777777" w:rsidR="00B16199" w:rsidRPr="000C522C" w:rsidRDefault="00B16199" w:rsidP="005B02C1">
      <w:pPr>
        <w:numPr>
          <w:ilvl w:val="0"/>
          <w:numId w:val="14"/>
        </w:numPr>
        <w:shd w:val="clear" w:color="auto" w:fill="FFFFFF"/>
        <w:tabs>
          <w:tab w:val="clear" w:pos="720"/>
        </w:tabs>
        <w:ind w:left="0" w:firstLine="709"/>
        <w:jc w:val="both"/>
        <w:rPr>
          <w:b/>
          <w:sz w:val="30"/>
          <w:szCs w:val="30"/>
        </w:rPr>
      </w:pPr>
      <w:r w:rsidRPr="000C522C">
        <w:rPr>
          <w:b/>
          <w:sz w:val="30"/>
          <w:szCs w:val="30"/>
        </w:rPr>
        <w:t>Элемент «Поводырь».</w:t>
      </w:r>
    </w:p>
    <w:p w14:paraId="00F492EF" w14:textId="77777777" w:rsidR="00B16199" w:rsidRPr="000C522C" w:rsidRDefault="00B16199" w:rsidP="005B02C1">
      <w:pPr>
        <w:numPr>
          <w:ilvl w:val="0"/>
          <w:numId w:val="14"/>
        </w:numPr>
        <w:shd w:val="clear" w:color="auto" w:fill="FFFFFF"/>
        <w:tabs>
          <w:tab w:val="clear" w:pos="720"/>
        </w:tabs>
        <w:ind w:left="0" w:firstLine="709"/>
        <w:jc w:val="both"/>
        <w:rPr>
          <w:b/>
          <w:sz w:val="30"/>
          <w:szCs w:val="30"/>
        </w:rPr>
      </w:pPr>
      <w:r w:rsidRPr="000C522C">
        <w:rPr>
          <w:b/>
          <w:sz w:val="30"/>
          <w:szCs w:val="30"/>
        </w:rPr>
        <w:t>Элемент «Туннель».</w:t>
      </w:r>
    </w:p>
    <w:p w14:paraId="41B58FB9" w14:textId="77777777" w:rsidR="00B16199" w:rsidRPr="000C522C" w:rsidRDefault="00B16199" w:rsidP="005B02C1">
      <w:pPr>
        <w:numPr>
          <w:ilvl w:val="0"/>
          <w:numId w:val="14"/>
        </w:numPr>
        <w:shd w:val="clear" w:color="auto" w:fill="FFFFFF"/>
        <w:tabs>
          <w:tab w:val="clear" w:pos="720"/>
        </w:tabs>
        <w:ind w:left="0" w:firstLine="709"/>
        <w:jc w:val="both"/>
        <w:rPr>
          <w:b/>
          <w:sz w:val="30"/>
          <w:szCs w:val="30"/>
        </w:rPr>
      </w:pPr>
      <w:r w:rsidRPr="000C522C">
        <w:rPr>
          <w:b/>
          <w:sz w:val="30"/>
          <w:szCs w:val="30"/>
        </w:rPr>
        <w:t>Элемент «Маятник».</w:t>
      </w:r>
    </w:p>
    <w:p w14:paraId="6D578F30"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sz w:val="30"/>
          <w:szCs w:val="30"/>
        </w:rPr>
        <w:t>Участок для бега, примерной ширины 2,0 метра и длины для 20 метров.</w:t>
      </w:r>
    </w:p>
    <w:p w14:paraId="531D07B7" w14:textId="77777777" w:rsidR="00B16199" w:rsidRPr="000C522C" w:rsidRDefault="00B16199" w:rsidP="005B02C1">
      <w:pPr>
        <w:numPr>
          <w:ilvl w:val="0"/>
          <w:numId w:val="14"/>
        </w:numPr>
        <w:shd w:val="clear" w:color="auto" w:fill="FFFFFF"/>
        <w:tabs>
          <w:tab w:val="clear" w:pos="720"/>
        </w:tabs>
        <w:ind w:left="0" w:firstLine="709"/>
        <w:jc w:val="both"/>
        <w:rPr>
          <w:sz w:val="30"/>
          <w:szCs w:val="30"/>
        </w:rPr>
      </w:pPr>
      <w:r w:rsidRPr="000C522C">
        <w:rPr>
          <w:sz w:val="30"/>
          <w:szCs w:val="30"/>
        </w:rPr>
        <w:t>Линия финиша, обозначенная полосой, лентой, флажками.</w:t>
      </w:r>
    </w:p>
    <w:p w14:paraId="1BBDEB3F" w14:textId="77777777" w:rsidR="00B16199" w:rsidRPr="000C522C" w:rsidRDefault="00B16199" w:rsidP="00B16199">
      <w:pPr>
        <w:widowControl w:val="0"/>
        <w:tabs>
          <w:tab w:val="left" w:pos="0"/>
        </w:tabs>
        <w:autoSpaceDE w:val="0"/>
        <w:autoSpaceDN w:val="0"/>
        <w:ind w:right="238"/>
        <w:jc w:val="both"/>
        <w:rPr>
          <w:sz w:val="30"/>
          <w:szCs w:val="30"/>
        </w:rPr>
      </w:pPr>
      <w:r w:rsidRPr="000C522C">
        <w:rPr>
          <w:sz w:val="30"/>
          <w:szCs w:val="30"/>
        </w:rPr>
        <w:tab/>
      </w:r>
      <w:r w:rsidRPr="000C522C">
        <w:rPr>
          <w:b/>
          <w:sz w:val="30"/>
          <w:szCs w:val="30"/>
          <w:u w:val="single"/>
        </w:rPr>
        <w:t xml:space="preserve"> «Параллельные</w:t>
      </w:r>
      <w:r w:rsidRPr="000C522C">
        <w:rPr>
          <w:b/>
          <w:spacing w:val="49"/>
          <w:w w:val="150"/>
          <w:sz w:val="30"/>
          <w:szCs w:val="30"/>
          <w:u w:val="single"/>
        </w:rPr>
        <w:t xml:space="preserve"> </w:t>
      </w:r>
      <w:r w:rsidRPr="000C522C">
        <w:rPr>
          <w:b/>
          <w:sz w:val="30"/>
          <w:szCs w:val="30"/>
          <w:u w:val="single"/>
        </w:rPr>
        <w:t>веревки»</w:t>
      </w:r>
      <w:r w:rsidRPr="000C522C">
        <w:rPr>
          <w:sz w:val="30"/>
          <w:szCs w:val="30"/>
          <w:u w:val="single"/>
        </w:rPr>
        <w:t>.</w:t>
      </w:r>
      <w:r w:rsidRPr="000C522C">
        <w:rPr>
          <w:spacing w:val="62"/>
          <w:sz w:val="30"/>
          <w:szCs w:val="30"/>
        </w:rPr>
        <w:t xml:space="preserve"> Участвует вся команда. </w:t>
      </w:r>
      <w:r w:rsidRPr="000C522C">
        <w:rPr>
          <w:sz w:val="30"/>
          <w:szCs w:val="30"/>
        </w:rPr>
        <w:t>Этап</w:t>
      </w:r>
      <w:r w:rsidRPr="000C522C">
        <w:rPr>
          <w:spacing w:val="51"/>
          <w:sz w:val="30"/>
          <w:szCs w:val="30"/>
        </w:rPr>
        <w:t xml:space="preserve"> </w:t>
      </w:r>
      <w:r w:rsidRPr="000C522C">
        <w:rPr>
          <w:sz w:val="30"/>
          <w:szCs w:val="30"/>
        </w:rPr>
        <w:t>натягивается</w:t>
      </w:r>
      <w:r w:rsidRPr="000C522C">
        <w:rPr>
          <w:spacing w:val="61"/>
          <w:sz w:val="30"/>
          <w:szCs w:val="30"/>
        </w:rPr>
        <w:t xml:space="preserve"> </w:t>
      </w:r>
      <w:r w:rsidRPr="000C522C">
        <w:rPr>
          <w:sz w:val="30"/>
          <w:szCs w:val="30"/>
        </w:rPr>
        <w:t>двумя</w:t>
      </w:r>
      <w:r w:rsidRPr="000C522C">
        <w:rPr>
          <w:spacing w:val="54"/>
          <w:sz w:val="30"/>
          <w:szCs w:val="30"/>
        </w:rPr>
        <w:t xml:space="preserve"> </w:t>
      </w:r>
      <w:r w:rsidRPr="000C522C">
        <w:rPr>
          <w:sz w:val="30"/>
          <w:szCs w:val="30"/>
        </w:rPr>
        <w:t>веревками</w:t>
      </w:r>
      <w:r w:rsidRPr="000C522C">
        <w:rPr>
          <w:spacing w:val="56"/>
          <w:sz w:val="30"/>
          <w:szCs w:val="30"/>
        </w:rPr>
        <w:t xml:space="preserve"> </w:t>
      </w:r>
      <w:r w:rsidRPr="000C522C">
        <w:rPr>
          <w:spacing w:val="-2"/>
          <w:sz w:val="30"/>
          <w:szCs w:val="30"/>
        </w:rPr>
        <w:t>диаметром</w:t>
      </w:r>
      <w:r w:rsidRPr="000C522C">
        <w:rPr>
          <w:sz w:val="30"/>
          <w:szCs w:val="30"/>
        </w:rPr>
        <w:t xml:space="preserve"> </w:t>
      </w:r>
      <w:r>
        <w:rPr>
          <w:spacing w:val="-5"/>
          <w:sz w:val="30"/>
          <w:szCs w:val="30"/>
        </w:rPr>
        <w:t>от 20+</w:t>
      </w:r>
      <w:r w:rsidRPr="000C522C">
        <w:rPr>
          <w:spacing w:val="74"/>
          <w:sz w:val="30"/>
          <w:szCs w:val="30"/>
        </w:rPr>
        <w:t xml:space="preserve"> </w:t>
      </w:r>
      <w:r w:rsidRPr="000C522C">
        <w:rPr>
          <w:sz w:val="30"/>
          <w:szCs w:val="30"/>
        </w:rPr>
        <w:t>мм</w:t>
      </w:r>
      <w:r w:rsidRPr="000C522C">
        <w:rPr>
          <w:spacing w:val="75"/>
          <w:sz w:val="30"/>
          <w:szCs w:val="30"/>
        </w:rPr>
        <w:t xml:space="preserve"> </w:t>
      </w:r>
      <w:r w:rsidRPr="000C522C">
        <w:rPr>
          <w:spacing w:val="-4"/>
          <w:sz w:val="30"/>
          <w:szCs w:val="30"/>
        </w:rPr>
        <w:t>между</w:t>
      </w:r>
      <w:r w:rsidRPr="000C522C">
        <w:rPr>
          <w:sz w:val="30"/>
          <w:szCs w:val="30"/>
        </w:rPr>
        <w:t xml:space="preserve"> </w:t>
      </w:r>
      <w:r w:rsidRPr="000C522C">
        <w:rPr>
          <w:spacing w:val="-2"/>
          <w:sz w:val="30"/>
          <w:szCs w:val="30"/>
        </w:rPr>
        <w:t>двумя</w:t>
      </w:r>
      <w:r w:rsidRPr="000C522C">
        <w:rPr>
          <w:sz w:val="30"/>
          <w:szCs w:val="30"/>
        </w:rPr>
        <w:t xml:space="preserve"> </w:t>
      </w:r>
      <w:r w:rsidRPr="000C522C">
        <w:rPr>
          <w:spacing w:val="-2"/>
          <w:sz w:val="30"/>
          <w:szCs w:val="30"/>
        </w:rPr>
        <w:t xml:space="preserve">деревьями, столбами и пр. </w:t>
      </w:r>
      <w:r w:rsidRPr="000C522C">
        <w:rPr>
          <w:sz w:val="30"/>
          <w:szCs w:val="30"/>
        </w:rPr>
        <w:t xml:space="preserve"> </w:t>
      </w:r>
      <w:r w:rsidRPr="000C522C">
        <w:rPr>
          <w:spacing w:val="-2"/>
          <w:sz w:val="30"/>
          <w:szCs w:val="30"/>
        </w:rPr>
        <w:t>Нижняя</w:t>
      </w:r>
      <w:r w:rsidRPr="000C522C">
        <w:rPr>
          <w:sz w:val="30"/>
          <w:szCs w:val="30"/>
        </w:rPr>
        <w:t xml:space="preserve"> </w:t>
      </w:r>
      <w:r w:rsidRPr="000C522C">
        <w:rPr>
          <w:spacing w:val="-2"/>
          <w:sz w:val="30"/>
          <w:szCs w:val="30"/>
        </w:rPr>
        <w:t>веревка</w:t>
      </w:r>
      <w:r w:rsidRPr="000C522C">
        <w:rPr>
          <w:sz w:val="30"/>
          <w:szCs w:val="30"/>
        </w:rPr>
        <w:t xml:space="preserve"> </w:t>
      </w:r>
      <w:r w:rsidRPr="000C522C">
        <w:rPr>
          <w:spacing w:val="-2"/>
          <w:sz w:val="30"/>
          <w:szCs w:val="30"/>
        </w:rPr>
        <w:t>натягивается</w:t>
      </w:r>
      <w:r w:rsidRPr="000C522C">
        <w:rPr>
          <w:sz w:val="30"/>
          <w:szCs w:val="30"/>
        </w:rPr>
        <w:t xml:space="preserve"> на</w:t>
      </w:r>
      <w:r w:rsidRPr="000C522C">
        <w:rPr>
          <w:spacing w:val="72"/>
          <w:w w:val="150"/>
          <w:sz w:val="30"/>
          <w:szCs w:val="30"/>
        </w:rPr>
        <w:t xml:space="preserve"> </w:t>
      </w:r>
      <w:r w:rsidRPr="000C522C">
        <w:rPr>
          <w:spacing w:val="-2"/>
          <w:sz w:val="30"/>
          <w:szCs w:val="30"/>
        </w:rPr>
        <w:t>высоте</w:t>
      </w:r>
      <w:r w:rsidRPr="000C522C">
        <w:rPr>
          <w:sz w:val="30"/>
          <w:szCs w:val="30"/>
        </w:rPr>
        <w:t xml:space="preserve"> 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w:t>
      </w:r>
      <w:r w:rsidRPr="000C522C">
        <w:rPr>
          <w:spacing w:val="-6"/>
          <w:sz w:val="30"/>
          <w:szCs w:val="30"/>
        </w:rPr>
        <w:t xml:space="preserve"> </w:t>
      </w:r>
      <w:r w:rsidRPr="000C522C">
        <w:rPr>
          <w:sz w:val="30"/>
          <w:szCs w:val="30"/>
        </w:rPr>
        <w:t>ногами.</w:t>
      </w:r>
      <w:r w:rsidRPr="000C522C">
        <w:rPr>
          <w:spacing w:val="-2"/>
          <w:sz w:val="30"/>
          <w:szCs w:val="30"/>
        </w:rPr>
        <w:t xml:space="preserve"> </w:t>
      </w:r>
      <w:r w:rsidRPr="000C522C">
        <w:rPr>
          <w:sz w:val="30"/>
          <w:szCs w:val="30"/>
        </w:rPr>
        <w:t>Верхняя</w:t>
      </w:r>
      <w:r w:rsidRPr="000C522C">
        <w:rPr>
          <w:spacing w:val="-2"/>
          <w:sz w:val="30"/>
          <w:szCs w:val="30"/>
        </w:rPr>
        <w:t xml:space="preserve"> </w:t>
      </w:r>
      <w:r w:rsidRPr="000C522C">
        <w:rPr>
          <w:sz w:val="30"/>
          <w:szCs w:val="30"/>
        </w:rPr>
        <w:t>веревка</w:t>
      </w:r>
      <w:r w:rsidRPr="000C522C">
        <w:rPr>
          <w:spacing w:val="-3"/>
          <w:sz w:val="30"/>
          <w:szCs w:val="30"/>
        </w:rPr>
        <w:t xml:space="preserve"> </w:t>
      </w:r>
      <w:r w:rsidRPr="000C522C">
        <w:rPr>
          <w:sz w:val="30"/>
          <w:szCs w:val="30"/>
        </w:rPr>
        <w:t>является</w:t>
      </w:r>
      <w:r w:rsidRPr="000C522C">
        <w:rPr>
          <w:spacing w:val="-1"/>
          <w:sz w:val="30"/>
          <w:szCs w:val="30"/>
        </w:rPr>
        <w:t xml:space="preserve"> </w:t>
      </w:r>
      <w:r w:rsidRPr="000C522C">
        <w:rPr>
          <w:sz w:val="30"/>
          <w:szCs w:val="30"/>
        </w:rPr>
        <w:t>страховочной. За</w:t>
      </w:r>
      <w:r w:rsidRPr="000C522C">
        <w:rPr>
          <w:spacing w:val="-10"/>
          <w:sz w:val="30"/>
          <w:szCs w:val="30"/>
        </w:rPr>
        <w:t xml:space="preserve"> </w:t>
      </w:r>
      <w:r w:rsidRPr="000C522C">
        <w:rPr>
          <w:sz w:val="30"/>
          <w:szCs w:val="30"/>
        </w:rPr>
        <w:t>нее</w:t>
      </w:r>
      <w:r w:rsidRPr="000C522C">
        <w:rPr>
          <w:spacing w:val="-12"/>
          <w:sz w:val="30"/>
          <w:szCs w:val="30"/>
        </w:rPr>
        <w:t xml:space="preserve"> </w:t>
      </w:r>
      <w:r w:rsidRPr="000C522C">
        <w:rPr>
          <w:sz w:val="30"/>
          <w:szCs w:val="30"/>
        </w:rPr>
        <w:t>держатся</w:t>
      </w:r>
      <w:r w:rsidRPr="000C522C">
        <w:rPr>
          <w:spacing w:val="-3"/>
          <w:sz w:val="30"/>
          <w:szCs w:val="30"/>
        </w:rPr>
        <w:t xml:space="preserve"> </w:t>
      </w:r>
      <w:r w:rsidRPr="000C522C">
        <w:rPr>
          <w:sz w:val="30"/>
          <w:szCs w:val="30"/>
        </w:rPr>
        <w:t>руками.</w:t>
      </w:r>
      <w:r w:rsidRPr="000C522C">
        <w:rPr>
          <w:spacing w:val="-1"/>
          <w:sz w:val="30"/>
          <w:szCs w:val="30"/>
        </w:rPr>
        <w:t xml:space="preserve"> </w:t>
      </w:r>
      <w:r w:rsidRPr="000C522C">
        <w:rPr>
          <w:sz w:val="30"/>
          <w:szCs w:val="30"/>
        </w:rPr>
        <w:t xml:space="preserve">Длина </w:t>
      </w:r>
      <w:r w:rsidRPr="000C522C">
        <w:rPr>
          <w:spacing w:val="-2"/>
          <w:sz w:val="30"/>
          <w:szCs w:val="30"/>
        </w:rPr>
        <w:t>этапа</w:t>
      </w:r>
      <w:r w:rsidRPr="000C522C">
        <w:rPr>
          <w:spacing w:val="-9"/>
          <w:sz w:val="30"/>
          <w:szCs w:val="30"/>
        </w:rPr>
        <w:t xml:space="preserve"> </w:t>
      </w:r>
      <w:r w:rsidRPr="000C522C">
        <w:rPr>
          <w:spacing w:val="-2"/>
          <w:sz w:val="30"/>
          <w:szCs w:val="30"/>
        </w:rPr>
        <w:t>может</w:t>
      </w:r>
      <w:r w:rsidRPr="000C522C">
        <w:rPr>
          <w:spacing w:val="-7"/>
          <w:sz w:val="30"/>
          <w:szCs w:val="30"/>
        </w:rPr>
        <w:t xml:space="preserve"> </w:t>
      </w:r>
      <w:r w:rsidRPr="000C522C">
        <w:rPr>
          <w:spacing w:val="-2"/>
          <w:sz w:val="30"/>
          <w:szCs w:val="30"/>
        </w:rPr>
        <w:t>составлять до</w:t>
      </w:r>
      <w:r w:rsidRPr="000C522C">
        <w:rPr>
          <w:spacing w:val="-10"/>
          <w:sz w:val="30"/>
          <w:szCs w:val="30"/>
        </w:rPr>
        <w:t xml:space="preserve"> </w:t>
      </w:r>
      <w:r w:rsidRPr="000C522C">
        <w:rPr>
          <w:spacing w:val="-2"/>
          <w:sz w:val="30"/>
          <w:szCs w:val="30"/>
        </w:rPr>
        <w:t>10</w:t>
      </w:r>
      <w:r w:rsidRPr="000C522C">
        <w:rPr>
          <w:spacing w:val="-12"/>
          <w:sz w:val="30"/>
          <w:szCs w:val="30"/>
        </w:rPr>
        <w:t xml:space="preserve"> </w:t>
      </w:r>
      <w:r w:rsidRPr="000C522C">
        <w:rPr>
          <w:spacing w:val="-2"/>
          <w:sz w:val="30"/>
          <w:szCs w:val="30"/>
        </w:rPr>
        <w:t>метров.</w:t>
      </w:r>
      <w:r w:rsidRPr="000C522C">
        <w:rPr>
          <w:spacing w:val="-3"/>
          <w:sz w:val="30"/>
          <w:szCs w:val="30"/>
        </w:rPr>
        <w:t xml:space="preserve"> </w:t>
      </w:r>
      <w:r w:rsidRPr="000C522C">
        <w:rPr>
          <w:spacing w:val="-2"/>
          <w:sz w:val="30"/>
          <w:szCs w:val="30"/>
        </w:rPr>
        <w:t>Два</w:t>
      </w:r>
      <w:r w:rsidRPr="000C522C">
        <w:rPr>
          <w:spacing w:val="-12"/>
          <w:sz w:val="30"/>
          <w:szCs w:val="30"/>
        </w:rPr>
        <w:t xml:space="preserve"> </w:t>
      </w:r>
      <w:r w:rsidRPr="000C522C">
        <w:rPr>
          <w:spacing w:val="-2"/>
          <w:sz w:val="30"/>
          <w:szCs w:val="30"/>
        </w:rPr>
        <w:t>человека</w:t>
      </w:r>
      <w:r w:rsidRPr="000C522C">
        <w:rPr>
          <w:spacing w:val="-3"/>
          <w:sz w:val="30"/>
          <w:szCs w:val="30"/>
        </w:rPr>
        <w:t xml:space="preserve"> </w:t>
      </w:r>
      <w:r w:rsidRPr="000C522C">
        <w:rPr>
          <w:spacing w:val="-2"/>
          <w:sz w:val="30"/>
          <w:szCs w:val="30"/>
        </w:rPr>
        <w:t>от</w:t>
      </w:r>
      <w:r w:rsidRPr="000C522C">
        <w:rPr>
          <w:spacing w:val="-14"/>
          <w:sz w:val="30"/>
          <w:szCs w:val="30"/>
        </w:rPr>
        <w:t xml:space="preserve"> </w:t>
      </w:r>
      <w:r w:rsidRPr="000C522C">
        <w:rPr>
          <w:spacing w:val="-2"/>
          <w:sz w:val="30"/>
          <w:szCs w:val="30"/>
        </w:rPr>
        <w:t>отряда</w:t>
      </w:r>
      <w:r w:rsidRPr="000C522C">
        <w:rPr>
          <w:spacing w:val="-6"/>
          <w:sz w:val="30"/>
          <w:szCs w:val="30"/>
        </w:rPr>
        <w:t xml:space="preserve"> </w:t>
      </w:r>
      <w:r w:rsidRPr="000C522C">
        <w:rPr>
          <w:spacing w:val="-2"/>
          <w:sz w:val="30"/>
          <w:szCs w:val="30"/>
        </w:rPr>
        <w:t>страхуют прохождение</w:t>
      </w:r>
      <w:r w:rsidRPr="000C522C">
        <w:rPr>
          <w:sz w:val="30"/>
          <w:szCs w:val="30"/>
        </w:rPr>
        <w:t xml:space="preserve"> </w:t>
      </w:r>
      <w:r w:rsidRPr="000C522C">
        <w:rPr>
          <w:spacing w:val="-2"/>
          <w:sz w:val="30"/>
          <w:szCs w:val="30"/>
        </w:rPr>
        <w:t>этапа.</w:t>
      </w:r>
    </w:p>
    <w:p w14:paraId="5FF69BB6" w14:textId="77777777" w:rsidR="00B16199" w:rsidRPr="000C522C" w:rsidRDefault="00B16199" w:rsidP="00B16199">
      <w:pPr>
        <w:widowControl w:val="0"/>
        <w:autoSpaceDE w:val="0"/>
        <w:autoSpaceDN w:val="0"/>
        <w:ind w:right="244" w:hanging="6"/>
        <w:jc w:val="both"/>
        <w:rPr>
          <w:sz w:val="30"/>
          <w:szCs w:val="30"/>
        </w:rPr>
      </w:pPr>
      <w:r w:rsidRPr="000C522C">
        <w:rPr>
          <w:sz w:val="30"/>
          <w:szCs w:val="30"/>
        </w:rPr>
        <w:tab/>
      </w:r>
      <w:r w:rsidRPr="000C522C">
        <w:rPr>
          <w:sz w:val="30"/>
          <w:szCs w:val="30"/>
        </w:rPr>
        <w:tab/>
        <w:t>При</w:t>
      </w:r>
      <w:r w:rsidRPr="000C522C">
        <w:rPr>
          <w:spacing w:val="16"/>
          <w:sz w:val="30"/>
          <w:szCs w:val="30"/>
        </w:rPr>
        <w:t xml:space="preserve"> </w:t>
      </w:r>
      <w:r w:rsidRPr="000C522C">
        <w:rPr>
          <w:sz w:val="30"/>
          <w:szCs w:val="30"/>
        </w:rPr>
        <w:t>прохождении</w:t>
      </w:r>
      <w:r w:rsidRPr="000C522C">
        <w:rPr>
          <w:spacing w:val="30"/>
          <w:sz w:val="30"/>
          <w:szCs w:val="30"/>
        </w:rPr>
        <w:t xml:space="preserve"> </w:t>
      </w:r>
      <w:r w:rsidRPr="000C522C">
        <w:rPr>
          <w:sz w:val="30"/>
          <w:szCs w:val="30"/>
        </w:rPr>
        <w:t>этапа</w:t>
      </w:r>
      <w:r w:rsidRPr="000C522C">
        <w:rPr>
          <w:spacing w:val="13"/>
          <w:sz w:val="30"/>
          <w:szCs w:val="30"/>
        </w:rPr>
        <w:t xml:space="preserve"> </w:t>
      </w:r>
      <w:r w:rsidRPr="000C522C">
        <w:rPr>
          <w:sz w:val="30"/>
          <w:szCs w:val="30"/>
        </w:rPr>
        <w:t>используются</w:t>
      </w:r>
      <w:r w:rsidRPr="000C522C">
        <w:rPr>
          <w:spacing w:val="27"/>
          <w:sz w:val="30"/>
          <w:szCs w:val="30"/>
        </w:rPr>
        <w:t xml:space="preserve"> </w:t>
      </w:r>
      <w:r w:rsidRPr="000C522C">
        <w:rPr>
          <w:sz w:val="30"/>
          <w:szCs w:val="30"/>
        </w:rPr>
        <w:t>перчатки.</w:t>
      </w:r>
      <w:r w:rsidRPr="000C522C">
        <w:rPr>
          <w:spacing w:val="19"/>
          <w:sz w:val="30"/>
          <w:szCs w:val="30"/>
        </w:rPr>
        <w:t xml:space="preserve"> </w:t>
      </w:r>
      <w:r w:rsidRPr="000C522C">
        <w:rPr>
          <w:sz w:val="30"/>
          <w:szCs w:val="30"/>
        </w:rPr>
        <w:t>В</w:t>
      </w:r>
      <w:r w:rsidRPr="000C522C">
        <w:rPr>
          <w:spacing w:val="11"/>
          <w:sz w:val="30"/>
          <w:szCs w:val="30"/>
        </w:rPr>
        <w:t xml:space="preserve"> </w:t>
      </w:r>
      <w:r w:rsidRPr="000C522C">
        <w:rPr>
          <w:sz w:val="30"/>
          <w:szCs w:val="30"/>
        </w:rPr>
        <w:t>случае</w:t>
      </w:r>
      <w:r w:rsidRPr="000C522C">
        <w:rPr>
          <w:spacing w:val="13"/>
          <w:sz w:val="30"/>
          <w:szCs w:val="30"/>
        </w:rPr>
        <w:t xml:space="preserve"> </w:t>
      </w:r>
      <w:r w:rsidRPr="000C522C">
        <w:rPr>
          <w:sz w:val="30"/>
          <w:szCs w:val="30"/>
        </w:rPr>
        <w:t>срыва</w:t>
      </w:r>
      <w:r w:rsidRPr="000C522C">
        <w:rPr>
          <w:spacing w:val="19"/>
          <w:sz w:val="30"/>
          <w:szCs w:val="30"/>
        </w:rPr>
        <w:t xml:space="preserve"> </w:t>
      </w:r>
      <w:r w:rsidRPr="000C522C">
        <w:rPr>
          <w:sz w:val="30"/>
          <w:szCs w:val="30"/>
        </w:rPr>
        <w:t>участник</w:t>
      </w:r>
      <w:r w:rsidRPr="000C522C">
        <w:rPr>
          <w:spacing w:val="23"/>
          <w:sz w:val="30"/>
          <w:szCs w:val="30"/>
        </w:rPr>
        <w:t xml:space="preserve"> </w:t>
      </w:r>
      <w:r w:rsidRPr="000C522C">
        <w:rPr>
          <w:sz w:val="30"/>
          <w:szCs w:val="30"/>
        </w:rPr>
        <w:t xml:space="preserve">получает </w:t>
      </w:r>
      <w:r w:rsidRPr="000C522C">
        <w:rPr>
          <w:b/>
          <w:w w:val="95"/>
          <w:sz w:val="30"/>
          <w:szCs w:val="30"/>
        </w:rPr>
        <w:t>штрафные</w:t>
      </w:r>
      <w:r w:rsidRPr="000C522C">
        <w:rPr>
          <w:b/>
          <w:spacing w:val="20"/>
          <w:sz w:val="30"/>
          <w:szCs w:val="30"/>
        </w:rPr>
        <w:t xml:space="preserve"> </w:t>
      </w:r>
      <w:r w:rsidRPr="000C522C">
        <w:rPr>
          <w:b/>
          <w:w w:val="95"/>
          <w:sz w:val="30"/>
          <w:szCs w:val="30"/>
        </w:rPr>
        <w:t>баллы</w:t>
      </w:r>
      <w:r w:rsidRPr="000C522C">
        <w:rPr>
          <w:spacing w:val="16"/>
          <w:sz w:val="30"/>
          <w:szCs w:val="30"/>
        </w:rPr>
        <w:t xml:space="preserve"> </w:t>
      </w:r>
      <w:r w:rsidRPr="000C522C">
        <w:rPr>
          <w:sz w:val="30"/>
          <w:szCs w:val="30"/>
        </w:rPr>
        <w:t>и переходит к выполнению следующего соревновательного испытания.</w:t>
      </w:r>
    </w:p>
    <w:p w14:paraId="12C08E6E" w14:textId="77777777" w:rsidR="00B16199" w:rsidRPr="000C522C" w:rsidRDefault="00B16199" w:rsidP="00B16199">
      <w:pPr>
        <w:widowControl w:val="0"/>
        <w:autoSpaceDE w:val="0"/>
        <w:autoSpaceDN w:val="0"/>
        <w:ind w:right="325" w:firstLine="692"/>
        <w:jc w:val="both"/>
        <w:rPr>
          <w:sz w:val="30"/>
          <w:szCs w:val="30"/>
        </w:rPr>
      </w:pPr>
      <w:r w:rsidRPr="000C522C">
        <w:rPr>
          <w:b/>
          <w:sz w:val="30"/>
          <w:szCs w:val="30"/>
          <w:u w:val="single"/>
        </w:rPr>
        <w:t>«Переправа по</w:t>
      </w:r>
      <w:r w:rsidRPr="000C522C">
        <w:rPr>
          <w:b/>
          <w:spacing w:val="-1"/>
          <w:sz w:val="30"/>
          <w:szCs w:val="30"/>
          <w:u w:val="single"/>
        </w:rPr>
        <w:t xml:space="preserve"> </w:t>
      </w:r>
      <w:r w:rsidRPr="000C522C">
        <w:rPr>
          <w:b/>
          <w:sz w:val="30"/>
          <w:szCs w:val="30"/>
          <w:u w:val="single"/>
        </w:rPr>
        <w:t>подвесному бревну».</w:t>
      </w:r>
      <w:r w:rsidRPr="000C522C">
        <w:rPr>
          <w:b/>
          <w:sz w:val="30"/>
          <w:szCs w:val="30"/>
        </w:rPr>
        <w:t xml:space="preserve"> </w:t>
      </w:r>
      <w:r w:rsidRPr="000C522C">
        <w:rPr>
          <w:sz w:val="30"/>
          <w:szCs w:val="30"/>
        </w:rPr>
        <w:t xml:space="preserve">Задача отряда </w:t>
      </w:r>
      <w:r>
        <w:rPr>
          <w:w w:val="90"/>
          <w:sz w:val="30"/>
          <w:szCs w:val="30"/>
        </w:rPr>
        <w:t>–</w:t>
      </w:r>
      <w:r w:rsidRPr="000C522C">
        <w:rPr>
          <w:w w:val="90"/>
          <w:sz w:val="30"/>
          <w:szCs w:val="30"/>
        </w:rPr>
        <w:t xml:space="preserve"> </w:t>
      </w:r>
      <w:r w:rsidRPr="000C522C">
        <w:rPr>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Pr>
          <w:w w:val="90"/>
          <w:sz w:val="30"/>
          <w:szCs w:val="30"/>
        </w:rPr>
        <w:t>–</w:t>
      </w:r>
      <w:r w:rsidRPr="000C522C">
        <w:rPr>
          <w:w w:val="90"/>
          <w:sz w:val="30"/>
          <w:szCs w:val="30"/>
        </w:rPr>
        <w:t xml:space="preserve"> </w:t>
      </w:r>
      <w:r w:rsidRPr="000C522C">
        <w:rPr>
          <w:sz w:val="30"/>
          <w:szCs w:val="30"/>
        </w:rPr>
        <w:t>220 см. от поверхности натянута веревка, являющаяся перилами (страховкой). Команда переправляется по бревну на противоположный «берег».</w:t>
      </w:r>
    </w:p>
    <w:p w14:paraId="0024C85D" w14:textId="77777777" w:rsidR="00B16199" w:rsidRPr="000C522C" w:rsidRDefault="00B16199" w:rsidP="00B16199">
      <w:pPr>
        <w:widowControl w:val="0"/>
        <w:autoSpaceDE w:val="0"/>
        <w:autoSpaceDN w:val="0"/>
        <w:ind w:right="336"/>
        <w:jc w:val="both"/>
        <w:rPr>
          <w:sz w:val="30"/>
          <w:szCs w:val="30"/>
        </w:rPr>
      </w:pPr>
      <w:r w:rsidRPr="000C522C">
        <w:rPr>
          <w:sz w:val="30"/>
          <w:szCs w:val="30"/>
        </w:rPr>
        <w:tab/>
        <w:t>В</w:t>
      </w:r>
      <w:r w:rsidRPr="000C522C">
        <w:rPr>
          <w:spacing w:val="58"/>
          <w:sz w:val="30"/>
          <w:szCs w:val="30"/>
        </w:rPr>
        <w:t xml:space="preserve"> </w:t>
      </w:r>
      <w:r w:rsidRPr="000C522C">
        <w:rPr>
          <w:sz w:val="30"/>
          <w:szCs w:val="30"/>
        </w:rPr>
        <w:t>случае</w:t>
      </w:r>
      <w:r w:rsidRPr="000C522C">
        <w:rPr>
          <w:spacing w:val="58"/>
          <w:sz w:val="30"/>
          <w:szCs w:val="30"/>
        </w:rPr>
        <w:t xml:space="preserve"> </w:t>
      </w:r>
      <w:r w:rsidRPr="000C522C">
        <w:rPr>
          <w:sz w:val="30"/>
          <w:szCs w:val="30"/>
        </w:rPr>
        <w:t>падения</w:t>
      </w:r>
      <w:r w:rsidRPr="000C522C">
        <w:rPr>
          <w:spacing w:val="60"/>
          <w:sz w:val="30"/>
          <w:szCs w:val="30"/>
        </w:rPr>
        <w:t xml:space="preserve"> </w:t>
      </w:r>
      <w:r w:rsidRPr="000C522C">
        <w:rPr>
          <w:sz w:val="30"/>
          <w:szCs w:val="30"/>
        </w:rPr>
        <w:t>участника</w:t>
      </w:r>
      <w:r w:rsidRPr="000C522C">
        <w:rPr>
          <w:spacing w:val="57"/>
          <w:sz w:val="30"/>
          <w:szCs w:val="30"/>
        </w:rPr>
        <w:t xml:space="preserve"> </w:t>
      </w:r>
      <w:r w:rsidRPr="000C522C">
        <w:rPr>
          <w:sz w:val="30"/>
          <w:szCs w:val="30"/>
        </w:rPr>
        <w:t>при</w:t>
      </w:r>
      <w:r w:rsidRPr="000C522C">
        <w:rPr>
          <w:spacing w:val="56"/>
          <w:sz w:val="30"/>
          <w:szCs w:val="30"/>
        </w:rPr>
        <w:t xml:space="preserve"> </w:t>
      </w:r>
      <w:r w:rsidRPr="000C522C">
        <w:rPr>
          <w:sz w:val="30"/>
          <w:szCs w:val="30"/>
        </w:rPr>
        <w:t>переправе</w:t>
      </w:r>
      <w:r w:rsidRPr="000C522C">
        <w:rPr>
          <w:spacing w:val="61"/>
          <w:sz w:val="30"/>
          <w:szCs w:val="30"/>
        </w:rPr>
        <w:t xml:space="preserve"> </w:t>
      </w:r>
      <w:r w:rsidRPr="000C522C">
        <w:rPr>
          <w:sz w:val="30"/>
          <w:szCs w:val="30"/>
        </w:rPr>
        <w:t>через</w:t>
      </w:r>
      <w:r w:rsidRPr="000C522C">
        <w:rPr>
          <w:spacing w:val="58"/>
          <w:sz w:val="30"/>
          <w:szCs w:val="30"/>
        </w:rPr>
        <w:t xml:space="preserve"> </w:t>
      </w:r>
      <w:r w:rsidRPr="000C522C">
        <w:rPr>
          <w:sz w:val="30"/>
          <w:szCs w:val="30"/>
        </w:rPr>
        <w:t>«ров»</w:t>
      </w:r>
      <w:r w:rsidRPr="000C522C">
        <w:rPr>
          <w:spacing w:val="53"/>
          <w:sz w:val="30"/>
          <w:szCs w:val="30"/>
        </w:rPr>
        <w:t xml:space="preserve"> </w:t>
      </w:r>
      <w:r w:rsidRPr="000C522C">
        <w:rPr>
          <w:sz w:val="30"/>
          <w:szCs w:val="30"/>
        </w:rPr>
        <w:t>участник</w:t>
      </w:r>
      <w:r w:rsidRPr="000C522C">
        <w:rPr>
          <w:spacing w:val="69"/>
          <w:sz w:val="30"/>
          <w:szCs w:val="30"/>
        </w:rPr>
        <w:t xml:space="preserve"> </w:t>
      </w:r>
      <w:r w:rsidRPr="000C522C">
        <w:rPr>
          <w:spacing w:val="-2"/>
          <w:sz w:val="30"/>
          <w:szCs w:val="30"/>
        </w:rPr>
        <w:t>получает</w:t>
      </w:r>
      <w:r w:rsidRPr="000C522C">
        <w:rPr>
          <w:sz w:val="30"/>
          <w:szCs w:val="30"/>
        </w:rPr>
        <w:t xml:space="preserve"> </w:t>
      </w:r>
      <w:r w:rsidRPr="000C522C">
        <w:rPr>
          <w:b/>
          <w:w w:val="95"/>
          <w:sz w:val="30"/>
          <w:szCs w:val="30"/>
        </w:rPr>
        <w:t>штрафной</w:t>
      </w:r>
      <w:r w:rsidRPr="000C522C">
        <w:rPr>
          <w:b/>
          <w:spacing w:val="18"/>
          <w:sz w:val="30"/>
          <w:szCs w:val="30"/>
        </w:rPr>
        <w:t xml:space="preserve"> </w:t>
      </w:r>
      <w:r w:rsidRPr="000C522C">
        <w:rPr>
          <w:b/>
          <w:w w:val="95"/>
          <w:sz w:val="30"/>
          <w:szCs w:val="30"/>
        </w:rPr>
        <w:t>балл</w:t>
      </w:r>
      <w:r w:rsidRPr="000C522C">
        <w:rPr>
          <w:spacing w:val="9"/>
          <w:sz w:val="30"/>
          <w:szCs w:val="30"/>
        </w:rPr>
        <w:t xml:space="preserve"> </w:t>
      </w:r>
      <w:r w:rsidRPr="000C522C">
        <w:rPr>
          <w:w w:val="95"/>
          <w:sz w:val="30"/>
          <w:szCs w:val="30"/>
        </w:rPr>
        <w:t>и</w:t>
      </w:r>
      <w:r w:rsidRPr="000C522C">
        <w:rPr>
          <w:sz w:val="30"/>
          <w:szCs w:val="30"/>
        </w:rPr>
        <w:t xml:space="preserve"> </w:t>
      </w:r>
      <w:r w:rsidRPr="000C522C">
        <w:rPr>
          <w:w w:val="95"/>
          <w:sz w:val="30"/>
          <w:szCs w:val="30"/>
        </w:rPr>
        <w:t>переходит</w:t>
      </w:r>
      <w:r w:rsidRPr="000C522C">
        <w:rPr>
          <w:spacing w:val="20"/>
          <w:sz w:val="30"/>
          <w:szCs w:val="30"/>
        </w:rPr>
        <w:t xml:space="preserve"> </w:t>
      </w:r>
      <w:r w:rsidRPr="000C522C">
        <w:rPr>
          <w:w w:val="95"/>
          <w:sz w:val="30"/>
          <w:szCs w:val="30"/>
        </w:rPr>
        <w:t>к</w:t>
      </w:r>
      <w:r w:rsidRPr="000C522C">
        <w:rPr>
          <w:spacing w:val="-1"/>
          <w:w w:val="95"/>
          <w:sz w:val="30"/>
          <w:szCs w:val="30"/>
        </w:rPr>
        <w:t xml:space="preserve"> </w:t>
      </w:r>
      <w:r w:rsidRPr="000C522C">
        <w:rPr>
          <w:w w:val="95"/>
          <w:sz w:val="30"/>
          <w:szCs w:val="30"/>
        </w:rPr>
        <w:t>выполнению</w:t>
      </w:r>
      <w:r w:rsidRPr="000C522C">
        <w:rPr>
          <w:spacing w:val="21"/>
          <w:sz w:val="30"/>
          <w:szCs w:val="30"/>
        </w:rPr>
        <w:t xml:space="preserve"> </w:t>
      </w:r>
      <w:r w:rsidRPr="000C522C">
        <w:rPr>
          <w:w w:val="95"/>
          <w:sz w:val="30"/>
          <w:szCs w:val="30"/>
        </w:rPr>
        <w:t>следующего</w:t>
      </w:r>
      <w:r w:rsidRPr="000C522C">
        <w:rPr>
          <w:spacing w:val="20"/>
          <w:sz w:val="30"/>
          <w:szCs w:val="30"/>
        </w:rPr>
        <w:t xml:space="preserve"> </w:t>
      </w:r>
      <w:r w:rsidRPr="000C522C">
        <w:rPr>
          <w:w w:val="95"/>
          <w:sz w:val="30"/>
          <w:szCs w:val="30"/>
        </w:rPr>
        <w:t>соревновательного</w:t>
      </w:r>
      <w:r w:rsidRPr="000C522C">
        <w:rPr>
          <w:spacing w:val="-1"/>
          <w:sz w:val="30"/>
          <w:szCs w:val="30"/>
        </w:rPr>
        <w:t xml:space="preserve"> </w:t>
      </w:r>
      <w:r w:rsidRPr="000C522C">
        <w:rPr>
          <w:spacing w:val="-2"/>
          <w:w w:val="95"/>
          <w:sz w:val="30"/>
          <w:szCs w:val="30"/>
        </w:rPr>
        <w:t>испытания.</w:t>
      </w:r>
    </w:p>
    <w:p w14:paraId="1E274651" w14:textId="77777777" w:rsidR="00B16199" w:rsidRPr="000C522C" w:rsidRDefault="00B16199" w:rsidP="00B16199">
      <w:pPr>
        <w:widowControl w:val="0"/>
        <w:tabs>
          <w:tab w:val="left" w:pos="0"/>
          <w:tab w:val="left" w:pos="709"/>
        </w:tabs>
        <w:jc w:val="both"/>
        <w:rPr>
          <w:rFonts w:eastAsia="Tahoma"/>
          <w:sz w:val="30"/>
          <w:szCs w:val="30"/>
          <w:lang w:bidi="ru-RU"/>
        </w:rPr>
      </w:pPr>
      <w:r w:rsidRPr="000C522C">
        <w:rPr>
          <w:rFonts w:eastAsia="Tahoma"/>
          <w:bCs/>
          <w:i/>
          <w:sz w:val="30"/>
          <w:szCs w:val="30"/>
          <w:lang w:bidi="ru-RU"/>
        </w:rPr>
        <w:tab/>
      </w:r>
      <w:r w:rsidRPr="000C522C">
        <w:rPr>
          <w:rFonts w:eastAsia="Tahoma"/>
          <w:b/>
          <w:bCs/>
          <w:sz w:val="30"/>
          <w:szCs w:val="30"/>
          <w:u w:val="single"/>
          <w:lang w:bidi="ru-RU"/>
        </w:rPr>
        <w:t>«Кочки»</w:t>
      </w:r>
      <w:r w:rsidRPr="000C522C">
        <w:rPr>
          <w:rFonts w:eastAsia="Tahoma"/>
          <w:b/>
          <w:sz w:val="30"/>
          <w:szCs w:val="30"/>
          <w:u w:val="single"/>
          <w:lang w:bidi="ru-RU"/>
        </w:rPr>
        <w:t>.</w:t>
      </w:r>
      <w:r w:rsidRPr="000C522C">
        <w:rPr>
          <w:rFonts w:eastAsia="Tahoma"/>
          <w:sz w:val="30"/>
          <w:szCs w:val="30"/>
          <w:lang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 до последнего участника отряда пройти через «болото», взявшись за руки, не отпуская их и не оступаясь. Важный момент - одна кочка, одна нога.</w:t>
      </w:r>
    </w:p>
    <w:p w14:paraId="63C1638C" w14:textId="77777777" w:rsidR="00B16199" w:rsidRPr="000C522C" w:rsidRDefault="00B16199" w:rsidP="00B16199">
      <w:pPr>
        <w:widowControl w:val="0"/>
        <w:tabs>
          <w:tab w:val="left" w:pos="0"/>
        </w:tabs>
        <w:ind w:firstLine="709"/>
        <w:jc w:val="both"/>
        <w:rPr>
          <w:rFonts w:eastAsia="Tahoma"/>
          <w:sz w:val="30"/>
          <w:szCs w:val="30"/>
          <w:lang w:bidi="ru-RU"/>
        </w:rPr>
      </w:pPr>
      <w:r w:rsidRPr="000C522C">
        <w:rPr>
          <w:rFonts w:eastAsia="Tahoma"/>
          <w:sz w:val="30"/>
          <w:szCs w:val="30"/>
          <w:lang w:bidi="ru-RU"/>
        </w:rPr>
        <w:t xml:space="preserve">Штрафуется касание земли ногой, размыкание рук и постановка двух ног на одну кочку. Штраф - возврат отряда на исходный рубеж, после 3-х неудачных попыток, отряд получает </w:t>
      </w:r>
      <w:r w:rsidRPr="000C522C">
        <w:rPr>
          <w:rFonts w:eastAsia="Tahoma"/>
          <w:b/>
          <w:sz w:val="30"/>
          <w:szCs w:val="30"/>
          <w:lang w:bidi="ru-RU"/>
        </w:rPr>
        <w:t>минус «5» баллов</w:t>
      </w:r>
      <w:r w:rsidRPr="000C522C">
        <w:rPr>
          <w:rFonts w:eastAsia="Tahoma"/>
          <w:sz w:val="30"/>
          <w:szCs w:val="30"/>
          <w:lang w:bidi="ru-RU"/>
        </w:rPr>
        <w:t xml:space="preserve"> и переходит к выполнению следующего соревновательного испытания.</w:t>
      </w:r>
    </w:p>
    <w:p w14:paraId="0D14DD16" w14:textId="77777777" w:rsidR="00B16199" w:rsidRPr="000C522C" w:rsidRDefault="00B16199" w:rsidP="00B16199">
      <w:pPr>
        <w:jc w:val="both"/>
        <w:rPr>
          <w:sz w:val="30"/>
          <w:szCs w:val="30"/>
        </w:rPr>
      </w:pPr>
      <w:r w:rsidRPr="000C522C">
        <w:rPr>
          <w:b/>
          <w:sz w:val="30"/>
          <w:szCs w:val="30"/>
        </w:rPr>
        <w:tab/>
      </w:r>
      <w:r w:rsidRPr="000C522C">
        <w:rPr>
          <w:b/>
          <w:sz w:val="30"/>
          <w:szCs w:val="30"/>
          <w:u w:val="single"/>
        </w:rPr>
        <w:t>«Лабиринт».</w:t>
      </w:r>
      <w:r w:rsidRPr="000C522C">
        <w:rPr>
          <w:sz w:val="30"/>
          <w:szCs w:val="30"/>
        </w:rPr>
        <w:t xml:space="preserve"> Препятствие «Лабиринт» представляет собой сборную металлическую конструкцию, состоящую из двух симметричных изогнутых половин, длина лабиринта до 10 метров. Если в регионе нет специально оборудованной конструкции можно использовать разметку флажками. Отряду необходимо поочередно пройти испытание. Последующий игрок не начинает движение, пока предыдущий не закончил лабиринт.</w:t>
      </w:r>
      <w:r>
        <w:rPr>
          <w:sz w:val="30"/>
          <w:szCs w:val="30"/>
        </w:rPr>
        <w:t xml:space="preserve"> Штраф –</w:t>
      </w:r>
      <w:r w:rsidRPr="000C522C">
        <w:rPr>
          <w:sz w:val="30"/>
          <w:szCs w:val="30"/>
        </w:rPr>
        <w:t xml:space="preserve"> за преждевременное начало движения последующего участника.</w:t>
      </w:r>
    </w:p>
    <w:p w14:paraId="747245B1" w14:textId="77777777" w:rsidR="00B16199" w:rsidRPr="000C522C" w:rsidRDefault="00B16199" w:rsidP="00B16199">
      <w:pPr>
        <w:widowControl w:val="0"/>
        <w:tabs>
          <w:tab w:val="left" w:pos="0"/>
          <w:tab w:val="left" w:pos="709"/>
        </w:tabs>
        <w:jc w:val="both"/>
        <w:rPr>
          <w:rFonts w:eastAsia="Tahoma"/>
          <w:sz w:val="30"/>
          <w:szCs w:val="30"/>
          <w:lang w:bidi="ru-RU"/>
        </w:rPr>
      </w:pPr>
      <w:r w:rsidRPr="000C522C">
        <w:rPr>
          <w:rFonts w:eastAsia="Tahoma"/>
          <w:bCs/>
          <w:i/>
          <w:sz w:val="30"/>
          <w:szCs w:val="30"/>
          <w:lang w:bidi="ru-RU"/>
        </w:rPr>
        <w:tab/>
      </w:r>
      <w:r w:rsidRPr="000C522C">
        <w:rPr>
          <w:rFonts w:eastAsia="Tahoma"/>
          <w:b/>
          <w:bCs/>
          <w:sz w:val="30"/>
          <w:szCs w:val="30"/>
          <w:u w:val="single"/>
          <w:lang w:bidi="ru-RU"/>
        </w:rPr>
        <w:t>«Поводырь»</w:t>
      </w:r>
      <w:r w:rsidRPr="000C522C">
        <w:rPr>
          <w:rFonts w:eastAsia="Tahoma"/>
          <w:b/>
          <w:sz w:val="30"/>
          <w:szCs w:val="30"/>
          <w:u w:val="single"/>
          <w:lang w:bidi="ru-RU"/>
        </w:rPr>
        <w:t>.</w:t>
      </w:r>
      <w:r w:rsidRPr="000C522C">
        <w:rPr>
          <w:rFonts w:eastAsia="Tahoma"/>
          <w:sz w:val="30"/>
          <w:szCs w:val="30"/>
          <w:lang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 уровневых препятствий. Всем участникам отряда, кроме командира, завязываются глаза. Отряд, двигаясь, взявшись за руки, друг за другом (за исключением командира), преодолевает все препятствия. Командир должен помочь отряду пройти этап, при необходимости координируя движения каждого участника отряда, но, не произнося при этом ни одного слова. Штрафуется каждое касание веревки любым участником команды. Штрафной балл минус «0,5».</w:t>
      </w:r>
    </w:p>
    <w:p w14:paraId="5EE89A0D" w14:textId="77777777" w:rsidR="00B16199" w:rsidRPr="000C522C" w:rsidRDefault="00B16199" w:rsidP="00B16199">
      <w:pPr>
        <w:jc w:val="both"/>
        <w:rPr>
          <w:rFonts w:eastAsia="Tahoma"/>
          <w:sz w:val="30"/>
          <w:szCs w:val="30"/>
          <w:lang w:bidi="ru-RU"/>
        </w:rPr>
      </w:pPr>
      <w:r w:rsidRPr="000C522C">
        <w:rPr>
          <w:sz w:val="30"/>
          <w:szCs w:val="30"/>
        </w:rPr>
        <w:tab/>
      </w:r>
      <w:r w:rsidRPr="000C522C">
        <w:rPr>
          <w:b/>
          <w:sz w:val="30"/>
          <w:szCs w:val="30"/>
          <w:u w:val="single"/>
        </w:rPr>
        <w:t>«Туннель».</w:t>
      </w:r>
      <w:r w:rsidRPr="000C522C">
        <w:rPr>
          <w:sz w:val="30"/>
          <w:szCs w:val="30"/>
          <w:shd w:val="clear" w:color="auto" w:fill="FFFFFF"/>
        </w:rPr>
        <w:t xml:space="preserve"> Участвует весь отряд. Участники конкурса должны проползти за капитаном под сеткой, натянутой на расстоянии 30-40 см от земли, имитируется туннель длинной 6-10 метров. Если кто-то задел сетку спиной – штраф.</w:t>
      </w:r>
      <w:r w:rsidRPr="000C522C">
        <w:rPr>
          <w:rFonts w:eastAsia="Tahoma"/>
          <w:sz w:val="30"/>
          <w:szCs w:val="30"/>
          <w:lang w:bidi="ru-RU"/>
        </w:rPr>
        <w:t xml:space="preserve"> Штрафуется каждое нарушение участником отряда. Штрафной балл минус «0,5».</w:t>
      </w:r>
    </w:p>
    <w:p w14:paraId="1C6ABD37" w14:textId="77777777" w:rsidR="00B16199" w:rsidRDefault="00B16199" w:rsidP="00B16199">
      <w:pPr>
        <w:jc w:val="both"/>
        <w:rPr>
          <w:sz w:val="30"/>
          <w:szCs w:val="30"/>
        </w:rPr>
      </w:pPr>
      <w:r w:rsidRPr="000C522C">
        <w:rPr>
          <w:rFonts w:eastAsia="Tahoma"/>
          <w:sz w:val="30"/>
          <w:szCs w:val="30"/>
          <w:lang w:bidi="ru-RU"/>
        </w:rPr>
        <w:tab/>
      </w:r>
      <w:r w:rsidRPr="000C522C">
        <w:rPr>
          <w:rFonts w:eastAsia="Tahoma"/>
          <w:b/>
          <w:sz w:val="30"/>
          <w:szCs w:val="30"/>
          <w:u w:val="single"/>
          <w:lang w:bidi="ru-RU"/>
        </w:rPr>
        <w:t>«Маятник»</w:t>
      </w:r>
      <w:r w:rsidRPr="000C522C">
        <w:rPr>
          <w:sz w:val="30"/>
          <w:szCs w:val="30"/>
        </w:rPr>
        <w:t xml:space="preserve"> Данный</w:t>
      </w:r>
      <w:r w:rsidRPr="000C522C">
        <w:rPr>
          <w:spacing w:val="65"/>
          <w:sz w:val="30"/>
          <w:szCs w:val="30"/>
        </w:rPr>
        <w:t xml:space="preserve"> </w:t>
      </w:r>
      <w:r w:rsidRPr="000C522C">
        <w:rPr>
          <w:sz w:val="30"/>
          <w:szCs w:val="30"/>
        </w:rPr>
        <w:t>этап</w:t>
      </w:r>
      <w:r w:rsidRPr="000C522C">
        <w:rPr>
          <w:spacing w:val="66"/>
          <w:sz w:val="30"/>
          <w:szCs w:val="30"/>
        </w:rPr>
        <w:t xml:space="preserve"> </w:t>
      </w:r>
      <w:r w:rsidRPr="000C522C">
        <w:rPr>
          <w:sz w:val="30"/>
          <w:szCs w:val="30"/>
        </w:rPr>
        <w:t>наводится</w:t>
      </w:r>
      <w:r w:rsidRPr="000C522C">
        <w:rPr>
          <w:spacing w:val="74"/>
          <w:sz w:val="30"/>
          <w:szCs w:val="30"/>
        </w:rPr>
        <w:t xml:space="preserve"> </w:t>
      </w:r>
      <w:r w:rsidRPr="000C522C">
        <w:rPr>
          <w:sz w:val="30"/>
          <w:szCs w:val="30"/>
        </w:rPr>
        <w:t>веревкой</w:t>
      </w:r>
      <w:r w:rsidRPr="000C522C">
        <w:rPr>
          <w:spacing w:val="66"/>
          <w:sz w:val="30"/>
          <w:szCs w:val="30"/>
        </w:rPr>
        <w:t xml:space="preserve"> </w:t>
      </w:r>
      <w:r w:rsidRPr="000C522C">
        <w:rPr>
          <w:sz w:val="30"/>
          <w:szCs w:val="30"/>
        </w:rPr>
        <w:t>диаметром</w:t>
      </w:r>
      <w:r w:rsidRPr="000C522C">
        <w:rPr>
          <w:spacing w:val="78"/>
          <w:sz w:val="30"/>
          <w:szCs w:val="30"/>
        </w:rPr>
        <w:t xml:space="preserve"> </w:t>
      </w:r>
      <w:r w:rsidRPr="000C522C">
        <w:rPr>
          <w:sz w:val="30"/>
          <w:szCs w:val="30"/>
        </w:rPr>
        <w:t>10</w:t>
      </w:r>
      <w:r w:rsidRPr="000C522C">
        <w:rPr>
          <w:spacing w:val="62"/>
          <w:sz w:val="30"/>
          <w:szCs w:val="30"/>
        </w:rPr>
        <w:t xml:space="preserve"> </w:t>
      </w:r>
      <w:r>
        <w:rPr>
          <w:w w:val="90"/>
          <w:sz w:val="30"/>
          <w:szCs w:val="30"/>
        </w:rPr>
        <w:t>–</w:t>
      </w:r>
      <w:r w:rsidRPr="000C522C">
        <w:rPr>
          <w:spacing w:val="62"/>
          <w:sz w:val="30"/>
          <w:szCs w:val="30"/>
        </w:rPr>
        <w:t xml:space="preserve"> </w:t>
      </w:r>
      <w:r w:rsidRPr="000C522C">
        <w:rPr>
          <w:sz w:val="30"/>
          <w:szCs w:val="30"/>
        </w:rPr>
        <w:t>12</w:t>
      </w:r>
      <w:r w:rsidRPr="000C522C">
        <w:rPr>
          <w:spacing w:val="55"/>
          <w:sz w:val="30"/>
          <w:szCs w:val="30"/>
        </w:rPr>
        <w:t xml:space="preserve"> </w:t>
      </w:r>
      <w:r w:rsidRPr="000C522C">
        <w:rPr>
          <w:spacing w:val="-5"/>
          <w:sz w:val="30"/>
          <w:szCs w:val="30"/>
        </w:rPr>
        <w:t>мм.</w:t>
      </w:r>
      <w:r w:rsidRPr="000C522C">
        <w:rPr>
          <w:rFonts w:eastAsia="Tahoma"/>
          <w:sz w:val="30"/>
          <w:szCs w:val="30"/>
          <w:lang w:bidi="ru-RU"/>
        </w:rPr>
        <w:t xml:space="preserve"> </w:t>
      </w:r>
      <w:r w:rsidRPr="000C522C">
        <w:rPr>
          <w:sz w:val="30"/>
          <w:szCs w:val="30"/>
        </w:rPr>
        <w:t>Общая длина веревки зависит от способа подвеса и высоты. Сам подвес веревки должен быть надежным (через толстый сук). На</w:t>
      </w:r>
      <w:r w:rsidRPr="000C522C">
        <w:rPr>
          <w:spacing w:val="-7"/>
          <w:sz w:val="30"/>
          <w:szCs w:val="30"/>
        </w:rPr>
        <w:t xml:space="preserve"> </w:t>
      </w:r>
      <w:r w:rsidRPr="000C522C">
        <w:rPr>
          <w:sz w:val="30"/>
          <w:szCs w:val="30"/>
        </w:rPr>
        <w:t>конце</w:t>
      </w:r>
      <w:r w:rsidRPr="000C522C">
        <w:rPr>
          <w:spacing w:val="-2"/>
          <w:sz w:val="30"/>
          <w:szCs w:val="30"/>
        </w:rPr>
        <w:t xml:space="preserve"> </w:t>
      </w:r>
      <w:r w:rsidRPr="000C522C">
        <w:rPr>
          <w:sz w:val="30"/>
          <w:szCs w:val="30"/>
        </w:rPr>
        <w:t>маятниковой веревки в</w:t>
      </w:r>
      <w:r w:rsidRPr="000C522C">
        <w:rPr>
          <w:spacing w:val="-7"/>
          <w:sz w:val="30"/>
          <w:szCs w:val="30"/>
        </w:rPr>
        <w:t xml:space="preserve"> </w:t>
      </w:r>
      <w:r w:rsidRPr="000C522C">
        <w:rPr>
          <w:sz w:val="30"/>
          <w:szCs w:val="30"/>
        </w:rPr>
        <w:t>40</w:t>
      </w:r>
      <w:r w:rsidRPr="000C522C">
        <w:rPr>
          <w:spacing w:val="-2"/>
          <w:sz w:val="30"/>
          <w:szCs w:val="30"/>
        </w:rPr>
        <w:t xml:space="preserve"> </w:t>
      </w:r>
      <w:r>
        <w:rPr>
          <w:w w:val="85"/>
          <w:sz w:val="30"/>
          <w:szCs w:val="30"/>
        </w:rPr>
        <w:t>–</w:t>
      </w:r>
      <w:r w:rsidRPr="000C522C">
        <w:rPr>
          <w:w w:val="85"/>
          <w:sz w:val="30"/>
          <w:szCs w:val="30"/>
        </w:rPr>
        <w:t xml:space="preserve"> </w:t>
      </w:r>
      <w:r w:rsidRPr="000C522C">
        <w:rPr>
          <w:sz w:val="30"/>
          <w:szCs w:val="30"/>
        </w:rPr>
        <w:t>50</w:t>
      </w:r>
      <w:r w:rsidRPr="000C522C">
        <w:rPr>
          <w:spacing w:val="-3"/>
          <w:sz w:val="30"/>
          <w:szCs w:val="30"/>
        </w:rPr>
        <w:t xml:space="preserve"> </w:t>
      </w:r>
      <w:r w:rsidRPr="000C522C">
        <w:rPr>
          <w:sz w:val="30"/>
          <w:szCs w:val="30"/>
        </w:rPr>
        <w:t>см.</w:t>
      </w:r>
      <w:r w:rsidRPr="000C522C">
        <w:rPr>
          <w:spacing w:val="-5"/>
          <w:sz w:val="30"/>
          <w:szCs w:val="30"/>
        </w:rPr>
        <w:t xml:space="preserve"> </w:t>
      </w:r>
      <w:r w:rsidRPr="000C522C">
        <w:rPr>
          <w:sz w:val="30"/>
          <w:szCs w:val="30"/>
        </w:rPr>
        <w:t>от</w:t>
      </w:r>
      <w:r w:rsidRPr="000C522C">
        <w:rPr>
          <w:spacing w:val="-7"/>
          <w:sz w:val="30"/>
          <w:szCs w:val="30"/>
        </w:rPr>
        <w:t xml:space="preserve"> </w:t>
      </w:r>
      <w:r w:rsidRPr="000C522C">
        <w:rPr>
          <w:sz w:val="30"/>
          <w:szCs w:val="30"/>
        </w:rPr>
        <w:t>земли обычно завязывается крупный узел</w:t>
      </w:r>
      <w:r w:rsidRPr="000C522C">
        <w:rPr>
          <w:spacing w:val="-4"/>
          <w:sz w:val="30"/>
          <w:szCs w:val="30"/>
        </w:rPr>
        <w:t xml:space="preserve"> </w:t>
      </w:r>
      <w:r w:rsidRPr="000C522C">
        <w:rPr>
          <w:sz w:val="30"/>
          <w:szCs w:val="30"/>
        </w:rPr>
        <w:t>для</w:t>
      </w:r>
      <w:r w:rsidRPr="000C522C">
        <w:rPr>
          <w:spacing w:val="-3"/>
          <w:sz w:val="30"/>
          <w:szCs w:val="30"/>
        </w:rPr>
        <w:t xml:space="preserve"> </w:t>
      </w:r>
      <w:r w:rsidRPr="000C522C">
        <w:rPr>
          <w:sz w:val="30"/>
          <w:szCs w:val="30"/>
        </w:rPr>
        <w:t>опоры</w:t>
      </w:r>
      <w:r w:rsidRPr="000C522C">
        <w:rPr>
          <w:spacing w:val="-1"/>
          <w:sz w:val="30"/>
          <w:szCs w:val="30"/>
        </w:rPr>
        <w:t xml:space="preserve"> </w:t>
      </w:r>
      <w:r w:rsidRPr="000C522C">
        <w:rPr>
          <w:sz w:val="30"/>
          <w:szCs w:val="30"/>
        </w:rPr>
        <w:t>участника, который переносит вес</w:t>
      </w:r>
      <w:r w:rsidRPr="000C522C">
        <w:rPr>
          <w:spacing w:val="-3"/>
          <w:sz w:val="30"/>
          <w:szCs w:val="30"/>
        </w:rPr>
        <w:t xml:space="preserve"> </w:t>
      </w:r>
      <w:r w:rsidRPr="000C522C">
        <w:rPr>
          <w:sz w:val="30"/>
          <w:szCs w:val="30"/>
        </w:rPr>
        <w:t>своего</w:t>
      </w:r>
      <w:r w:rsidRPr="000C522C">
        <w:rPr>
          <w:spacing w:val="-4"/>
          <w:sz w:val="30"/>
          <w:szCs w:val="30"/>
        </w:rPr>
        <w:t xml:space="preserve"> </w:t>
      </w:r>
      <w:r w:rsidRPr="000C522C">
        <w:rPr>
          <w:sz w:val="30"/>
          <w:szCs w:val="30"/>
        </w:rPr>
        <w:t xml:space="preserve">тела на маятниковую веревку. Чем выше высота подвеса веревки, тем большая длина </w:t>
      </w:r>
      <w:r w:rsidRPr="000C522C">
        <w:rPr>
          <w:spacing w:val="-2"/>
          <w:sz w:val="30"/>
          <w:szCs w:val="30"/>
        </w:rPr>
        <w:t>раскачивания</w:t>
      </w:r>
      <w:r w:rsidRPr="000C522C">
        <w:rPr>
          <w:spacing w:val="22"/>
          <w:sz w:val="30"/>
          <w:szCs w:val="30"/>
        </w:rPr>
        <w:t xml:space="preserve"> </w:t>
      </w:r>
      <w:r w:rsidRPr="000C522C">
        <w:rPr>
          <w:spacing w:val="-2"/>
          <w:sz w:val="30"/>
          <w:szCs w:val="30"/>
        </w:rPr>
        <w:t>маятника</w:t>
      </w:r>
      <w:r w:rsidRPr="000C522C">
        <w:rPr>
          <w:spacing w:val="24"/>
          <w:sz w:val="30"/>
          <w:szCs w:val="30"/>
        </w:rPr>
        <w:t xml:space="preserve"> </w:t>
      </w:r>
      <w:r w:rsidRPr="000C522C">
        <w:rPr>
          <w:spacing w:val="-2"/>
          <w:sz w:val="30"/>
          <w:szCs w:val="30"/>
        </w:rPr>
        <w:t>над</w:t>
      </w:r>
      <w:r w:rsidRPr="000C522C">
        <w:rPr>
          <w:spacing w:val="12"/>
          <w:sz w:val="30"/>
          <w:szCs w:val="30"/>
        </w:rPr>
        <w:t xml:space="preserve"> </w:t>
      </w:r>
      <w:r w:rsidRPr="000C522C">
        <w:rPr>
          <w:spacing w:val="-2"/>
          <w:sz w:val="30"/>
          <w:szCs w:val="30"/>
        </w:rPr>
        <w:t>землей</w:t>
      </w:r>
      <w:r w:rsidRPr="000C522C">
        <w:rPr>
          <w:spacing w:val="22"/>
          <w:sz w:val="30"/>
          <w:szCs w:val="30"/>
        </w:rPr>
        <w:t xml:space="preserve"> </w:t>
      </w:r>
      <w:r w:rsidRPr="000C522C">
        <w:rPr>
          <w:spacing w:val="-2"/>
          <w:sz w:val="30"/>
          <w:szCs w:val="30"/>
        </w:rPr>
        <w:t>по</w:t>
      </w:r>
      <w:r w:rsidRPr="000C522C">
        <w:rPr>
          <w:spacing w:val="17"/>
          <w:sz w:val="30"/>
          <w:szCs w:val="30"/>
        </w:rPr>
        <w:t xml:space="preserve"> </w:t>
      </w:r>
      <w:r w:rsidRPr="000C522C">
        <w:rPr>
          <w:spacing w:val="-2"/>
          <w:sz w:val="30"/>
          <w:szCs w:val="30"/>
        </w:rPr>
        <w:t>горизонтали.</w:t>
      </w:r>
      <w:r w:rsidRPr="000C522C">
        <w:rPr>
          <w:spacing w:val="29"/>
          <w:sz w:val="30"/>
          <w:szCs w:val="30"/>
        </w:rPr>
        <w:t xml:space="preserve"> </w:t>
      </w:r>
      <w:r w:rsidRPr="000C522C">
        <w:rPr>
          <w:spacing w:val="-2"/>
          <w:sz w:val="30"/>
          <w:szCs w:val="30"/>
        </w:rPr>
        <w:t>На</w:t>
      </w:r>
      <w:r w:rsidRPr="000C522C">
        <w:rPr>
          <w:spacing w:val="9"/>
          <w:sz w:val="30"/>
          <w:szCs w:val="30"/>
        </w:rPr>
        <w:t xml:space="preserve"> </w:t>
      </w:r>
      <w:r w:rsidRPr="000C522C">
        <w:rPr>
          <w:spacing w:val="-2"/>
          <w:sz w:val="30"/>
          <w:szCs w:val="30"/>
        </w:rPr>
        <w:t>земле</w:t>
      </w:r>
      <w:r w:rsidRPr="000C522C">
        <w:rPr>
          <w:spacing w:val="17"/>
          <w:sz w:val="30"/>
          <w:szCs w:val="30"/>
        </w:rPr>
        <w:t xml:space="preserve"> </w:t>
      </w:r>
      <w:r w:rsidRPr="000C522C">
        <w:rPr>
          <w:spacing w:val="-2"/>
          <w:sz w:val="30"/>
          <w:szCs w:val="30"/>
        </w:rPr>
        <w:t>отмечаются</w:t>
      </w:r>
      <w:r w:rsidRPr="000C522C">
        <w:rPr>
          <w:spacing w:val="27"/>
          <w:sz w:val="30"/>
          <w:szCs w:val="30"/>
        </w:rPr>
        <w:t xml:space="preserve"> </w:t>
      </w:r>
      <w:r w:rsidRPr="000C522C">
        <w:rPr>
          <w:spacing w:val="-2"/>
          <w:sz w:val="30"/>
          <w:szCs w:val="30"/>
        </w:rPr>
        <w:t>две</w:t>
      </w:r>
      <w:r w:rsidRPr="000C522C">
        <w:rPr>
          <w:spacing w:val="14"/>
          <w:sz w:val="30"/>
          <w:szCs w:val="30"/>
        </w:rPr>
        <w:t xml:space="preserve"> </w:t>
      </w:r>
      <w:r w:rsidRPr="000C522C">
        <w:rPr>
          <w:spacing w:val="-2"/>
          <w:sz w:val="30"/>
          <w:szCs w:val="30"/>
        </w:rPr>
        <w:t xml:space="preserve">линии </w:t>
      </w:r>
      <w:r w:rsidRPr="000C522C">
        <w:rPr>
          <w:sz w:val="30"/>
          <w:szCs w:val="30"/>
        </w:rPr>
        <w:t>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w:t>
      </w:r>
      <w:r w:rsidRPr="000C522C">
        <w:rPr>
          <w:spacing w:val="-4"/>
          <w:sz w:val="30"/>
          <w:szCs w:val="30"/>
        </w:rPr>
        <w:t xml:space="preserve"> </w:t>
      </w:r>
      <w:r w:rsidRPr="000C522C">
        <w:rPr>
          <w:sz w:val="30"/>
          <w:szCs w:val="30"/>
        </w:rPr>
        <w:t>соревновательного</w:t>
      </w:r>
      <w:r w:rsidRPr="000C522C">
        <w:rPr>
          <w:spacing w:val="-17"/>
          <w:sz w:val="30"/>
          <w:szCs w:val="30"/>
        </w:rPr>
        <w:t xml:space="preserve"> </w:t>
      </w:r>
      <w:r w:rsidRPr="000C522C">
        <w:rPr>
          <w:sz w:val="30"/>
          <w:szCs w:val="30"/>
        </w:rPr>
        <w:t>испытания.</w:t>
      </w:r>
    </w:p>
    <w:p w14:paraId="45E9AE50" w14:textId="77777777" w:rsidR="00B16199" w:rsidRPr="00BD096E" w:rsidRDefault="00B16199" w:rsidP="005B02C1">
      <w:pPr>
        <w:pStyle w:val="a4"/>
        <w:numPr>
          <w:ilvl w:val="1"/>
          <w:numId w:val="12"/>
        </w:numPr>
        <w:ind w:left="0" w:firstLine="709"/>
        <w:jc w:val="both"/>
        <w:rPr>
          <w:sz w:val="30"/>
          <w:szCs w:val="30"/>
          <w:u w:val="single"/>
        </w:rPr>
      </w:pPr>
      <w:r w:rsidRPr="00ED7412">
        <w:rPr>
          <w:b/>
          <w:spacing w:val="-4"/>
          <w:sz w:val="30"/>
          <w:szCs w:val="30"/>
          <w:u w:val="single"/>
        </w:rPr>
        <w:t>Лазерный бой «</w:t>
      </w:r>
      <w:proofErr w:type="spellStart"/>
      <w:r w:rsidRPr="00ED7412">
        <w:rPr>
          <w:b/>
          <w:spacing w:val="-4"/>
          <w:sz w:val="30"/>
          <w:szCs w:val="30"/>
          <w:u w:val="single"/>
        </w:rPr>
        <w:t>Лазертаг</w:t>
      </w:r>
      <w:proofErr w:type="spellEnd"/>
      <w:r w:rsidRPr="00ED7412">
        <w:rPr>
          <w:b/>
          <w:spacing w:val="-4"/>
          <w:sz w:val="30"/>
          <w:szCs w:val="30"/>
          <w:u w:val="single"/>
        </w:rPr>
        <w:t>»</w:t>
      </w:r>
      <w:r w:rsidRPr="00ED7412">
        <w:rPr>
          <w:sz w:val="30"/>
          <w:szCs w:val="30"/>
        </w:rPr>
        <w:t xml:space="preserve">. Проводится в форме </w:t>
      </w:r>
      <w:r w:rsidRPr="00ED7412">
        <w:rPr>
          <w:sz w:val="30"/>
          <w:szCs w:val="30"/>
          <w:shd w:val="clear" w:color="auto" w:fill="FFFFFF"/>
        </w:rPr>
        <w:t>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w:t>
      </w:r>
      <w:r>
        <w:rPr>
          <w:sz w:val="30"/>
          <w:szCs w:val="30"/>
          <w:shd w:val="clear" w:color="auto" w:fill="FFFFFF"/>
        </w:rPr>
        <w:t xml:space="preserve">вных мишеней, или </w:t>
      </w:r>
      <w:proofErr w:type="spellStart"/>
      <w:r>
        <w:rPr>
          <w:sz w:val="30"/>
          <w:szCs w:val="30"/>
          <w:shd w:val="clear" w:color="auto" w:fill="FFFFFF"/>
        </w:rPr>
        <w:t>АУЛов</w:t>
      </w:r>
      <w:proofErr w:type="spellEnd"/>
      <w:r>
        <w:rPr>
          <w:sz w:val="30"/>
          <w:szCs w:val="30"/>
          <w:shd w:val="clear" w:color="auto" w:fill="FFFFFF"/>
        </w:rPr>
        <w:t>, –</w:t>
      </w:r>
      <w:r w:rsidRPr="00ED7412">
        <w:rPr>
          <w:sz w:val="30"/>
          <w:szCs w:val="30"/>
          <w:shd w:val="clear" w:color="auto" w:fill="FFFFFF"/>
        </w:rPr>
        <w:t xml:space="preserve">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ED7412">
        <w:rPr>
          <w:sz w:val="30"/>
          <w:szCs w:val="30"/>
        </w:rPr>
        <w:t xml:space="preserve"> Победитель определяется по сумме баллов.</w:t>
      </w:r>
      <w:r>
        <w:rPr>
          <w:sz w:val="30"/>
          <w:szCs w:val="30"/>
        </w:rPr>
        <w:t xml:space="preserve"> При отсутствии возможности проведения </w:t>
      </w:r>
      <w:proofErr w:type="spellStart"/>
      <w:r>
        <w:rPr>
          <w:sz w:val="30"/>
          <w:szCs w:val="30"/>
        </w:rPr>
        <w:t>лазертага</w:t>
      </w:r>
      <w:proofErr w:type="spellEnd"/>
      <w:r>
        <w:rPr>
          <w:sz w:val="30"/>
          <w:szCs w:val="30"/>
        </w:rPr>
        <w:t xml:space="preserve"> в регионе испытание можно заменить.</w:t>
      </w:r>
    </w:p>
    <w:p w14:paraId="30D109E8" w14:textId="77777777" w:rsidR="00B16199" w:rsidRPr="00ED7412" w:rsidRDefault="00B16199" w:rsidP="00B16199">
      <w:pPr>
        <w:pStyle w:val="a4"/>
        <w:ind w:left="709"/>
        <w:jc w:val="both"/>
        <w:rPr>
          <w:sz w:val="30"/>
          <w:szCs w:val="30"/>
          <w:u w:val="single"/>
        </w:rPr>
      </w:pPr>
      <w:r>
        <w:rPr>
          <w:b/>
          <w:spacing w:val="-4"/>
          <w:sz w:val="30"/>
          <w:szCs w:val="30"/>
          <w:u w:val="single"/>
        </w:rPr>
        <w:t>Испытания «вне зачета»</w:t>
      </w:r>
      <w:r w:rsidRPr="00BD096E">
        <w:rPr>
          <w:sz w:val="30"/>
          <w:szCs w:val="30"/>
          <w:u w:val="single"/>
        </w:rPr>
        <w:t>:</w:t>
      </w:r>
    </w:p>
    <w:p w14:paraId="5E75D0C3" w14:textId="77777777" w:rsidR="00B16199" w:rsidRPr="00BD096E" w:rsidRDefault="00B16199" w:rsidP="005B02C1">
      <w:pPr>
        <w:pStyle w:val="a4"/>
        <w:numPr>
          <w:ilvl w:val="1"/>
          <w:numId w:val="12"/>
        </w:numPr>
        <w:tabs>
          <w:tab w:val="left" w:pos="1276"/>
        </w:tabs>
        <w:ind w:left="0" w:firstLine="709"/>
        <w:jc w:val="both"/>
        <w:rPr>
          <w:sz w:val="30"/>
          <w:szCs w:val="30"/>
        </w:rPr>
      </w:pPr>
      <w:r w:rsidRPr="00BD096E">
        <w:rPr>
          <w:rFonts w:eastAsia="Calibri"/>
          <w:b/>
          <w:sz w:val="30"/>
          <w:szCs w:val="30"/>
          <w:u w:val="single"/>
        </w:rPr>
        <w:t>Визитная карточка отряда</w:t>
      </w:r>
      <w:r w:rsidRPr="00BD096E">
        <w:rPr>
          <w:rFonts w:eastAsia="Calibri"/>
          <w:sz w:val="30"/>
          <w:szCs w:val="30"/>
          <w:u w:val="single"/>
        </w:rPr>
        <w:t xml:space="preserve">. </w:t>
      </w:r>
      <w:r w:rsidRPr="00BD096E">
        <w:rPr>
          <w:rFonts w:eastAsia="Calibri"/>
          <w:sz w:val="30"/>
          <w:szCs w:val="30"/>
        </w:rPr>
        <w:t>Участвует весь отряд. Можно использовать любые материалы, декорации и пр.</w:t>
      </w:r>
    </w:p>
    <w:p w14:paraId="68D6AD9E" w14:textId="77777777" w:rsidR="00B16199" w:rsidRPr="000C522C" w:rsidRDefault="00B16199" w:rsidP="00B16199">
      <w:pPr>
        <w:ind w:firstLine="709"/>
        <w:jc w:val="both"/>
        <w:rPr>
          <w:rFonts w:eastAsia="Calibri"/>
          <w:sz w:val="30"/>
          <w:szCs w:val="30"/>
        </w:rPr>
      </w:pPr>
      <w:r w:rsidRPr="000C522C">
        <w:rPr>
          <w:rFonts w:eastAsia="Calibri"/>
          <w:sz w:val="30"/>
          <w:szCs w:val="30"/>
        </w:rPr>
        <w:t>Представление юнармейцев, презентация деятельности отряда.</w:t>
      </w:r>
    </w:p>
    <w:p w14:paraId="0ECF6C01" w14:textId="77777777" w:rsidR="00B16199" w:rsidRPr="000C522C" w:rsidRDefault="00B16199" w:rsidP="00B16199">
      <w:pPr>
        <w:ind w:firstLine="709"/>
        <w:jc w:val="both"/>
        <w:rPr>
          <w:rFonts w:eastAsia="Calibri"/>
          <w:sz w:val="30"/>
          <w:szCs w:val="30"/>
        </w:rPr>
      </w:pPr>
      <w:r w:rsidRPr="000C522C">
        <w:rPr>
          <w:spacing w:val="-2"/>
          <w:sz w:val="30"/>
          <w:szCs w:val="30"/>
        </w:rPr>
        <w:t>Временной регламент – до 5 минут.</w:t>
      </w:r>
    </w:p>
    <w:p w14:paraId="466F2187" w14:textId="77777777" w:rsidR="00B16199" w:rsidRPr="000C522C" w:rsidRDefault="00B16199" w:rsidP="00B16199">
      <w:pPr>
        <w:ind w:firstLine="709"/>
        <w:jc w:val="both"/>
        <w:rPr>
          <w:sz w:val="30"/>
          <w:szCs w:val="30"/>
        </w:rPr>
      </w:pPr>
      <w:r w:rsidRPr="000C522C">
        <w:rPr>
          <w:sz w:val="30"/>
          <w:szCs w:val="30"/>
        </w:rPr>
        <w:t xml:space="preserve">Критерии оценки: </w:t>
      </w:r>
    </w:p>
    <w:p w14:paraId="3066169B" w14:textId="77777777" w:rsidR="00B16199" w:rsidRPr="000C522C" w:rsidRDefault="00B16199" w:rsidP="00B16199">
      <w:pPr>
        <w:ind w:firstLine="709"/>
        <w:jc w:val="both"/>
        <w:rPr>
          <w:sz w:val="30"/>
          <w:szCs w:val="30"/>
        </w:rPr>
      </w:pPr>
      <w:r w:rsidRPr="000C522C">
        <w:rPr>
          <w:sz w:val="30"/>
          <w:szCs w:val="30"/>
        </w:rPr>
        <w:t>неординарность и оригинальность выступления;</w:t>
      </w:r>
    </w:p>
    <w:p w14:paraId="577DF4A0" w14:textId="77777777" w:rsidR="00B16199" w:rsidRPr="000C522C" w:rsidRDefault="00B16199" w:rsidP="00B16199">
      <w:pPr>
        <w:ind w:firstLine="709"/>
        <w:jc w:val="both"/>
        <w:rPr>
          <w:sz w:val="30"/>
          <w:szCs w:val="30"/>
        </w:rPr>
      </w:pPr>
      <w:r w:rsidRPr="000C522C">
        <w:rPr>
          <w:sz w:val="30"/>
          <w:szCs w:val="30"/>
        </w:rPr>
        <w:t>яркость, эмоциональность выступления;</w:t>
      </w:r>
    </w:p>
    <w:p w14:paraId="161E806F" w14:textId="77777777" w:rsidR="00B16199" w:rsidRPr="000C522C" w:rsidRDefault="00B16199" w:rsidP="00B16199">
      <w:pPr>
        <w:ind w:firstLine="709"/>
        <w:jc w:val="both"/>
        <w:rPr>
          <w:sz w:val="30"/>
          <w:szCs w:val="30"/>
        </w:rPr>
      </w:pPr>
      <w:r w:rsidRPr="000C522C">
        <w:rPr>
          <w:sz w:val="30"/>
          <w:szCs w:val="30"/>
        </w:rPr>
        <w:t>соблюдение регламента;</w:t>
      </w:r>
    </w:p>
    <w:p w14:paraId="2B31E1CA" w14:textId="77777777" w:rsidR="00B16199" w:rsidRPr="000C522C" w:rsidRDefault="00B16199" w:rsidP="00B16199">
      <w:pPr>
        <w:ind w:firstLine="709"/>
        <w:jc w:val="both"/>
        <w:rPr>
          <w:sz w:val="30"/>
          <w:szCs w:val="30"/>
        </w:rPr>
      </w:pPr>
      <w:r w:rsidRPr="000C522C">
        <w:rPr>
          <w:sz w:val="30"/>
          <w:szCs w:val="30"/>
        </w:rPr>
        <w:t>умение передать характер и основной смысл;</w:t>
      </w:r>
    </w:p>
    <w:p w14:paraId="33AFD674" w14:textId="77777777" w:rsidR="00B16199" w:rsidRDefault="00B16199" w:rsidP="00B16199">
      <w:pPr>
        <w:ind w:firstLine="709"/>
        <w:jc w:val="both"/>
        <w:rPr>
          <w:sz w:val="30"/>
          <w:szCs w:val="30"/>
        </w:rPr>
      </w:pPr>
      <w:r w:rsidRPr="000C522C">
        <w:rPr>
          <w:sz w:val="30"/>
          <w:szCs w:val="30"/>
        </w:rPr>
        <w:t>цельность номера и его композиционное единство.</w:t>
      </w:r>
    </w:p>
    <w:p w14:paraId="7BC2F255" w14:textId="77777777" w:rsidR="00B16199" w:rsidRDefault="00B16199" w:rsidP="00B16199">
      <w:pPr>
        <w:pStyle w:val="a4"/>
        <w:tabs>
          <w:tab w:val="left" w:pos="1276"/>
        </w:tabs>
        <w:ind w:left="0" w:firstLine="709"/>
        <w:jc w:val="both"/>
        <w:rPr>
          <w:color w:val="000000" w:themeColor="text1"/>
          <w:sz w:val="30"/>
          <w:szCs w:val="30"/>
        </w:rPr>
      </w:pPr>
      <w:r>
        <w:rPr>
          <w:sz w:val="30"/>
          <w:szCs w:val="30"/>
        </w:rPr>
        <w:t xml:space="preserve">4.7. </w:t>
      </w:r>
      <w:r>
        <w:rPr>
          <w:b/>
          <w:sz w:val="30"/>
          <w:szCs w:val="30"/>
        </w:rPr>
        <w:t>Конкурс военкоров «Орленок</w:t>
      </w:r>
      <w:r w:rsidRPr="00181F44">
        <w:rPr>
          <w:b/>
          <w:sz w:val="30"/>
          <w:szCs w:val="30"/>
        </w:rPr>
        <w:t xml:space="preserve"> от «а» до «я</w:t>
      </w:r>
      <w:r w:rsidRPr="00181F44">
        <w:rPr>
          <w:b/>
          <w:color w:val="000000" w:themeColor="text1"/>
          <w:sz w:val="30"/>
          <w:szCs w:val="30"/>
        </w:rPr>
        <w:t>».</w:t>
      </w:r>
      <w:r>
        <w:rPr>
          <w:color w:val="000000" w:themeColor="text1"/>
          <w:sz w:val="30"/>
          <w:szCs w:val="30"/>
        </w:rPr>
        <w:t xml:space="preserve"> В испытании участвуют военкоры отрядов. </w:t>
      </w:r>
      <w:r w:rsidRPr="00191A77">
        <w:rPr>
          <w:color w:val="000000" w:themeColor="text1"/>
          <w:sz w:val="30"/>
          <w:szCs w:val="30"/>
        </w:rPr>
        <w:t xml:space="preserve">Перечень знаний и навыков, необходимых для успешного прохождения испытания: </w:t>
      </w:r>
    </w:p>
    <w:p w14:paraId="00D7B10D" w14:textId="77777777" w:rsidR="00B16199" w:rsidRDefault="00B16199" w:rsidP="00B16199">
      <w:pPr>
        <w:pStyle w:val="a4"/>
        <w:tabs>
          <w:tab w:val="left" w:pos="1276"/>
        </w:tabs>
        <w:ind w:left="0" w:firstLine="709"/>
        <w:jc w:val="both"/>
        <w:rPr>
          <w:color w:val="000000" w:themeColor="text1"/>
          <w:sz w:val="30"/>
          <w:szCs w:val="30"/>
        </w:rPr>
      </w:pPr>
      <w:r w:rsidRPr="00191A77">
        <w:rPr>
          <w:color w:val="000000" w:themeColor="text1"/>
          <w:sz w:val="30"/>
          <w:szCs w:val="30"/>
        </w:rPr>
        <w:t xml:space="preserve">- Работа с цифровыми приложениями-мессенджерами; </w:t>
      </w:r>
    </w:p>
    <w:p w14:paraId="6DAFF119" w14:textId="77777777" w:rsidR="00B16199" w:rsidRDefault="00B16199" w:rsidP="00B16199">
      <w:pPr>
        <w:pStyle w:val="a4"/>
        <w:tabs>
          <w:tab w:val="left" w:pos="1276"/>
        </w:tabs>
        <w:ind w:left="0" w:firstLine="709"/>
        <w:jc w:val="both"/>
        <w:rPr>
          <w:color w:val="000000" w:themeColor="text1"/>
          <w:sz w:val="30"/>
          <w:szCs w:val="30"/>
        </w:rPr>
      </w:pPr>
      <w:r w:rsidRPr="00191A77">
        <w:rPr>
          <w:color w:val="000000" w:themeColor="text1"/>
          <w:sz w:val="30"/>
          <w:szCs w:val="30"/>
        </w:rPr>
        <w:t xml:space="preserve">- Навыки написания </w:t>
      </w:r>
      <w:r>
        <w:rPr>
          <w:color w:val="000000" w:themeColor="text1"/>
          <w:sz w:val="30"/>
          <w:szCs w:val="30"/>
        </w:rPr>
        <w:t xml:space="preserve">постов, </w:t>
      </w:r>
      <w:r w:rsidRPr="00191A77">
        <w:rPr>
          <w:color w:val="000000" w:themeColor="text1"/>
          <w:sz w:val="30"/>
          <w:szCs w:val="30"/>
        </w:rPr>
        <w:t xml:space="preserve">статей; </w:t>
      </w:r>
    </w:p>
    <w:p w14:paraId="11C140D3" w14:textId="77777777" w:rsidR="00B16199" w:rsidRDefault="00B16199" w:rsidP="00B16199">
      <w:pPr>
        <w:pStyle w:val="a4"/>
        <w:tabs>
          <w:tab w:val="left" w:pos="1276"/>
        </w:tabs>
        <w:ind w:left="0" w:firstLine="709"/>
        <w:jc w:val="both"/>
        <w:rPr>
          <w:color w:val="000000" w:themeColor="text1"/>
          <w:sz w:val="30"/>
          <w:szCs w:val="30"/>
        </w:rPr>
      </w:pPr>
      <w:r w:rsidRPr="00191A77">
        <w:rPr>
          <w:color w:val="000000" w:themeColor="text1"/>
          <w:sz w:val="30"/>
          <w:szCs w:val="30"/>
        </w:rPr>
        <w:t>- Навыки проведения интервью</w:t>
      </w:r>
      <w:r>
        <w:rPr>
          <w:color w:val="000000" w:themeColor="text1"/>
          <w:sz w:val="30"/>
          <w:szCs w:val="30"/>
        </w:rPr>
        <w:t>;</w:t>
      </w:r>
    </w:p>
    <w:p w14:paraId="3DE09D85" w14:textId="77777777" w:rsidR="00B16199" w:rsidRDefault="00B16199" w:rsidP="00B16199">
      <w:pPr>
        <w:pStyle w:val="a4"/>
        <w:tabs>
          <w:tab w:val="left" w:pos="1276"/>
        </w:tabs>
        <w:ind w:left="0" w:firstLine="709"/>
        <w:jc w:val="both"/>
        <w:rPr>
          <w:color w:val="000000" w:themeColor="text1"/>
          <w:sz w:val="30"/>
          <w:szCs w:val="30"/>
        </w:rPr>
      </w:pPr>
      <w:r>
        <w:rPr>
          <w:color w:val="000000" w:themeColor="text1"/>
          <w:sz w:val="30"/>
          <w:szCs w:val="30"/>
        </w:rPr>
        <w:t>- Навыки по проведению телефонной съемке.</w:t>
      </w:r>
    </w:p>
    <w:p w14:paraId="6D07BA00" w14:textId="77777777" w:rsidR="00B16199" w:rsidRPr="00D659F7" w:rsidRDefault="00B16199" w:rsidP="00B16199">
      <w:pPr>
        <w:pStyle w:val="a4"/>
        <w:tabs>
          <w:tab w:val="left" w:pos="1276"/>
        </w:tabs>
        <w:ind w:left="0" w:firstLine="709"/>
        <w:jc w:val="both"/>
        <w:rPr>
          <w:color w:val="000000" w:themeColor="text1"/>
          <w:sz w:val="30"/>
          <w:szCs w:val="30"/>
        </w:rPr>
      </w:pPr>
      <w:r>
        <w:rPr>
          <w:color w:val="000000" w:themeColor="text1"/>
          <w:sz w:val="30"/>
          <w:szCs w:val="30"/>
        </w:rPr>
        <w:t xml:space="preserve">На </w:t>
      </w:r>
      <w:r>
        <w:rPr>
          <w:color w:val="000000" w:themeColor="text1"/>
          <w:sz w:val="30"/>
          <w:szCs w:val="30"/>
          <w:lang w:val="en-US"/>
        </w:rPr>
        <w:t>I</w:t>
      </w:r>
      <w:r w:rsidRPr="008411D2">
        <w:rPr>
          <w:color w:val="000000" w:themeColor="text1"/>
          <w:sz w:val="30"/>
          <w:szCs w:val="30"/>
        </w:rPr>
        <w:t xml:space="preserve"> </w:t>
      </w:r>
      <w:r>
        <w:rPr>
          <w:color w:val="000000" w:themeColor="text1"/>
          <w:sz w:val="30"/>
          <w:szCs w:val="30"/>
        </w:rPr>
        <w:t>этапе игры, после распределения ролей, военкор создает страницу отряда в любой социальной сети или мессенджере и наполняет ее в процессе Игры. Отряды, дошедшие до финала, также освещают финальные испытания, быт, культурные и иные мероприятия. Лучший военкор награждается дипломом и ценным призом.</w:t>
      </w:r>
    </w:p>
    <w:p w14:paraId="5C77852A" w14:textId="77777777" w:rsidR="00B16199" w:rsidRPr="00A5764C" w:rsidRDefault="00B16199" w:rsidP="00B16199">
      <w:pPr>
        <w:pStyle w:val="a4"/>
        <w:tabs>
          <w:tab w:val="left" w:pos="1276"/>
        </w:tabs>
        <w:ind w:left="0" w:firstLine="709"/>
        <w:jc w:val="both"/>
        <w:rPr>
          <w:sz w:val="30"/>
          <w:szCs w:val="30"/>
        </w:rPr>
      </w:pPr>
      <w:r>
        <w:rPr>
          <w:sz w:val="30"/>
          <w:szCs w:val="30"/>
        </w:rPr>
        <w:t xml:space="preserve">4.8. </w:t>
      </w:r>
      <w:r w:rsidRPr="0049451E">
        <w:rPr>
          <w:b/>
          <w:sz w:val="30"/>
          <w:szCs w:val="30"/>
        </w:rPr>
        <w:t>Конкурс командиров отрядов: «Интел</w:t>
      </w:r>
      <w:r>
        <w:rPr>
          <w:b/>
          <w:sz w:val="30"/>
          <w:szCs w:val="30"/>
        </w:rPr>
        <w:t>лектуальная викторина – «Орленок</w:t>
      </w:r>
      <w:r w:rsidRPr="0049451E">
        <w:rPr>
          <w:b/>
          <w:sz w:val="30"/>
          <w:szCs w:val="30"/>
        </w:rPr>
        <w:t xml:space="preserve"> учит».</w:t>
      </w:r>
      <w:r>
        <w:rPr>
          <w:sz w:val="30"/>
          <w:szCs w:val="30"/>
        </w:rPr>
        <w:t xml:space="preserve"> Испытание проводится с командирами отрядов в виде тестового задания с вариантами ответов. В тесте должно быть не менее 30 вопросов. Максимальное количество баллов – не более 30.</w:t>
      </w:r>
    </w:p>
    <w:p w14:paraId="703C7D23" w14:textId="77777777" w:rsidR="00B16199" w:rsidRPr="000C522C" w:rsidRDefault="00B16199" w:rsidP="00B16199">
      <w:pPr>
        <w:tabs>
          <w:tab w:val="left" w:pos="1276"/>
        </w:tabs>
        <w:ind w:firstLine="709"/>
        <w:jc w:val="both"/>
        <w:rPr>
          <w:spacing w:val="-2"/>
          <w:sz w:val="30"/>
          <w:szCs w:val="30"/>
        </w:rPr>
      </w:pPr>
      <w:r w:rsidRPr="000C522C">
        <w:rPr>
          <w:spacing w:val="-2"/>
          <w:sz w:val="30"/>
          <w:szCs w:val="30"/>
        </w:rPr>
        <w:t>Тематика (знание):</w:t>
      </w:r>
    </w:p>
    <w:p w14:paraId="5B99A299" w14:textId="77777777" w:rsidR="00B16199" w:rsidRPr="000C522C" w:rsidRDefault="00B16199" w:rsidP="00B16199">
      <w:pPr>
        <w:tabs>
          <w:tab w:val="left" w:pos="1276"/>
        </w:tabs>
        <w:ind w:firstLine="709"/>
        <w:jc w:val="both"/>
        <w:rPr>
          <w:spacing w:val="-2"/>
          <w:sz w:val="30"/>
          <w:szCs w:val="30"/>
        </w:rPr>
      </w:pPr>
      <w:r w:rsidRPr="000C522C">
        <w:rPr>
          <w:spacing w:val="-2"/>
          <w:sz w:val="30"/>
          <w:szCs w:val="30"/>
        </w:rPr>
        <w:t>этапы военной истории Беларуси (ВОВ);</w:t>
      </w:r>
    </w:p>
    <w:p w14:paraId="2FFF9D3A" w14:textId="77777777" w:rsidR="00B16199" w:rsidRPr="000C522C" w:rsidRDefault="00B16199" w:rsidP="00B16199">
      <w:pPr>
        <w:tabs>
          <w:tab w:val="left" w:pos="1276"/>
        </w:tabs>
        <w:ind w:firstLine="709"/>
        <w:jc w:val="both"/>
        <w:rPr>
          <w:spacing w:val="-2"/>
          <w:sz w:val="30"/>
          <w:szCs w:val="30"/>
        </w:rPr>
      </w:pPr>
      <w:r w:rsidRPr="000C522C">
        <w:rPr>
          <w:spacing w:val="-2"/>
          <w:sz w:val="30"/>
          <w:szCs w:val="30"/>
        </w:rPr>
        <w:t>государственная символика Республики Беларусь и ее история;</w:t>
      </w:r>
    </w:p>
    <w:p w14:paraId="7C3F8525" w14:textId="77777777" w:rsidR="00B16199" w:rsidRDefault="00B16199" w:rsidP="00B16199">
      <w:pPr>
        <w:tabs>
          <w:tab w:val="left" w:pos="1276"/>
        </w:tabs>
        <w:ind w:firstLine="709"/>
        <w:jc w:val="both"/>
        <w:rPr>
          <w:spacing w:val="-2"/>
          <w:sz w:val="30"/>
          <w:szCs w:val="30"/>
        </w:rPr>
      </w:pPr>
      <w:r>
        <w:rPr>
          <w:spacing w:val="-2"/>
          <w:sz w:val="30"/>
          <w:szCs w:val="30"/>
        </w:rPr>
        <w:t>воинские звания, военная техника, знаки различия;</w:t>
      </w:r>
    </w:p>
    <w:p w14:paraId="2BE3DCCC" w14:textId="77777777" w:rsidR="00B16199" w:rsidRPr="000C522C" w:rsidRDefault="00B16199" w:rsidP="00B16199">
      <w:pPr>
        <w:tabs>
          <w:tab w:val="left" w:pos="1276"/>
        </w:tabs>
        <w:ind w:firstLine="709"/>
        <w:jc w:val="both"/>
        <w:rPr>
          <w:spacing w:val="-2"/>
          <w:sz w:val="30"/>
          <w:szCs w:val="30"/>
        </w:rPr>
      </w:pPr>
      <w:r>
        <w:rPr>
          <w:spacing w:val="-2"/>
          <w:sz w:val="30"/>
          <w:szCs w:val="30"/>
        </w:rPr>
        <w:t>оказание первой помощи;</w:t>
      </w:r>
    </w:p>
    <w:p w14:paraId="5F9A376E" w14:textId="77777777" w:rsidR="00B16199" w:rsidRPr="000C522C" w:rsidRDefault="00B16199" w:rsidP="00B16199">
      <w:pPr>
        <w:tabs>
          <w:tab w:val="left" w:pos="1276"/>
        </w:tabs>
        <w:ind w:firstLine="709"/>
        <w:jc w:val="both"/>
        <w:rPr>
          <w:spacing w:val="-2"/>
          <w:sz w:val="30"/>
          <w:szCs w:val="30"/>
        </w:rPr>
      </w:pPr>
      <w:r w:rsidRPr="000C522C">
        <w:rPr>
          <w:spacing w:val="-2"/>
          <w:sz w:val="30"/>
          <w:szCs w:val="30"/>
        </w:rPr>
        <w:t xml:space="preserve">история пионерского движения, </w:t>
      </w:r>
      <w:proofErr w:type="spellStart"/>
      <w:r w:rsidRPr="000C522C">
        <w:rPr>
          <w:spacing w:val="-2"/>
          <w:sz w:val="30"/>
          <w:szCs w:val="30"/>
        </w:rPr>
        <w:t>в.т.ч</w:t>
      </w:r>
      <w:proofErr w:type="spellEnd"/>
      <w:r w:rsidRPr="000C522C">
        <w:rPr>
          <w:spacing w:val="-2"/>
          <w:sz w:val="30"/>
          <w:szCs w:val="30"/>
        </w:rPr>
        <w:t xml:space="preserve">. </w:t>
      </w:r>
      <w:r>
        <w:rPr>
          <w:spacing w:val="-2"/>
          <w:sz w:val="30"/>
          <w:szCs w:val="30"/>
        </w:rPr>
        <w:t xml:space="preserve">современная </w:t>
      </w:r>
      <w:r w:rsidRPr="000C522C">
        <w:rPr>
          <w:spacing w:val="-2"/>
          <w:sz w:val="30"/>
          <w:szCs w:val="30"/>
        </w:rPr>
        <w:t>ОО «БРПО».</w:t>
      </w:r>
    </w:p>
    <w:p w14:paraId="3A4D4F14" w14:textId="77777777" w:rsidR="00B16199" w:rsidRPr="000C522C" w:rsidRDefault="00B16199" w:rsidP="00B16199">
      <w:pPr>
        <w:ind w:firstLine="709"/>
        <w:jc w:val="both"/>
        <w:rPr>
          <w:sz w:val="30"/>
          <w:szCs w:val="30"/>
        </w:rPr>
      </w:pPr>
      <w:r w:rsidRPr="000C522C">
        <w:rPr>
          <w:sz w:val="30"/>
          <w:szCs w:val="30"/>
        </w:rPr>
        <w:t xml:space="preserve">Задача </w:t>
      </w:r>
      <w:r>
        <w:rPr>
          <w:sz w:val="30"/>
          <w:szCs w:val="30"/>
        </w:rPr>
        <w:t>командиров</w:t>
      </w:r>
      <w:r w:rsidRPr="000C522C">
        <w:rPr>
          <w:sz w:val="30"/>
          <w:szCs w:val="30"/>
        </w:rPr>
        <w:t xml:space="preserve"> –</w:t>
      </w:r>
      <w:r>
        <w:rPr>
          <w:sz w:val="30"/>
          <w:szCs w:val="30"/>
        </w:rPr>
        <w:t xml:space="preserve"> </w:t>
      </w:r>
      <w:r w:rsidRPr="000C522C">
        <w:rPr>
          <w:sz w:val="30"/>
          <w:szCs w:val="30"/>
        </w:rPr>
        <w:t xml:space="preserve">в течение минуты дать правильный ответ. </w:t>
      </w:r>
      <w:r>
        <w:rPr>
          <w:sz w:val="30"/>
          <w:szCs w:val="30"/>
        </w:rPr>
        <w:br/>
      </w:r>
      <w:r w:rsidRPr="000C522C">
        <w:rPr>
          <w:spacing w:val="-2"/>
          <w:sz w:val="30"/>
          <w:szCs w:val="30"/>
        </w:rPr>
        <w:t xml:space="preserve">За каждый правильный ответ присуждается </w:t>
      </w:r>
      <w:r>
        <w:rPr>
          <w:spacing w:val="-2"/>
          <w:sz w:val="30"/>
          <w:szCs w:val="30"/>
        </w:rPr>
        <w:t xml:space="preserve">1 балл, неправильный – </w:t>
      </w:r>
      <w:r>
        <w:rPr>
          <w:spacing w:val="-2"/>
          <w:sz w:val="30"/>
          <w:szCs w:val="30"/>
        </w:rPr>
        <w:br/>
        <w:t xml:space="preserve">0 баллов. </w:t>
      </w:r>
      <w:r w:rsidRPr="000C522C">
        <w:rPr>
          <w:sz w:val="30"/>
          <w:szCs w:val="30"/>
        </w:rPr>
        <w:t xml:space="preserve">Победитель определяется по сумме баллов. Игроки ответы записывают в бланк для ответов. Пакеты </w:t>
      </w:r>
      <w:r>
        <w:rPr>
          <w:sz w:val="30"/>
          <w:szCs w:val="30"/>
        </w:rPr>
        <w:t>викторин</w:t>
      </w:r>
      <w:r w:rsidRPr="000C522C">
        <w:rPr>
          <w:sz w:val="30"/>
          <w:szCs w:val="30"/>
        </w:rPr>
        <w:t xml:space="preserve"> разрабатываются организ</w:t>
      </w:r>
      <w:r>
        <w:rPr>
          <w:sz w:val="30"/>
          <w:szCs w:val="30"/>
        </w:rPr>
        <w:t>аторами соответствующего этапа.</w:t>
      </w:r>
    </w:p>
    <w:p w14:paraId="42DF7D1F" w14:textId="77777777" w:rsidR="00B16199" w:rsidRPr="000C522C" w:rsidRDefault="00B16199" w:rsidP="005B02C1">
      <w:pPr>
        <w:pStyle w:val="a4"/>
        <w:numPr>
          <w:ilvl w:val="0"/>
          <w:numId w:val="12"/>
        </w:numPr>
        <w:ind w:left="0" w:right="-113" w:firstLine="709"/>
        <w:jc w:val="both"/>
        <w:rPr>
          <w:i/>
          <w:iCs/>
          <w:sz w:val="30"/>
          <w:szCs w:val="30"/>
        </w:rPr>
      </w:pPr>
      <w:r w:rsidRPr="000C522C">
        <w:rPr>
          <w:b/>
          <w:sz w:val="30"/>
          <w:szCs w:val="30"/>
        </w:rPr>
        <w:t>Форма одежды.</w:t>
      </w:r>
      <w:r w:rsidRPr="000C522C">
        <w:rPr>
          <w:i/>
          <w:iCs/>
          <w:sz w:val="30"/>
          <w:szCs w:val="30"/>
        </w:rPr>
        <w:t xml:space="preserve"> </w:t>
      </w:r>
    </w:p>
    <w:p w14:paraId="12CFD359" w14:textId="77777777" w:rsidR="00B16199" w:rsidRPr="000C522C" w:rsidRDefault="00B16199" w:rsidP="00B16199">
      <w:pPr>
        <w:ind w:right="-113" w:firstLine="709"/>
        <w:jc w:val="both"/>
        <w:rPr>
          <w:iCs/>
          <w:sz w:val="30"/>
          <w:szCs w:val="30"/>
        </w:rPr>
      </w:pPr>
      <w:r w:rsidRPr="000C522C">
        <w:rPr>
          <w:iCs/>
          <w:sz w:val="30"/>
          <w:szCs w:val="30"/>
        </w:rPr>
        <w:t>Форма одежды юнармейцев – единообразная парадная с галстуком пионерским, спортивная для отделения, повседневная.</w:t>
      </w:r>
    </w:p>
    <w:p w14:paraId="49EBC2F1" w14:textId="77777777" w:rsidR="00B16199" w:rsidRPr="000C522C" w:rsidRDefault="00B16199" w:rsidP="00B16199">
      <w:pPr>
        <w:ind w:right="-113" w:firstLine="709"/>
        <w:jc w:val="both"/>
        <w:rPr>
          <w:iCs/>
          <w:sz w:val="30"/>
          <w:szCs w:val="30"/>
        </w:rPr>
      </w:pPr>
      <w:r w:rsidRPr="000C522C">
        <w:rPr>
          <w:iCs/>
          <w:sz w:val="30"/>
          <w:szCs w:val="30"/>
        </w:rPr>
        <w:t>На торжественных построениях (линейках) юнармейцы одеты в единообразную парадную с галстуком пионерским, знаками различия.</w:t>
      </w:r>
    </w:p>
    <w:p w14:paraId="74A26792" w14:textId="77777777" w:rsidR="00B16199" w:rsidRPr="000C522C" w:rsidRDefault="00B16199" w:rsidP="00B16199">
      <w:pPr>
        <w:ind w:right="-113" w:firstLine="709"/>
        <w:jc w:val="both"/>
        <w:rPr>
          <w:iCs/>
          <w:sz w:val="30"/>
          <w:szCs w:val="30"/>
        </w:rPr>
      </w:pPr>
      <w:r w:rsidRPr="000C522C">
        <w:rPr>
          <w:iCs/>
          <w:sz w:val="30"/>
          <w:szCs w:val="30"/>
        </w:rPr>
        <w:t xml:space="preserve">На состязаниях – спортивная. </w:t>
      </w:r>
    </w:p>
    <w:p w14:paraId="156C4BF2" w14:textId="77777777" w:rsidR="00B16199" w:rsidRPr="000C522C" w:rsidRDefault="00B16199" w:rsidP="00B16199">
      <w:pPr>
        <w:ind w:right="-113" w:firstLine="709"/>
        <w:jc w:val="both"/>
        <w:rPr>
          <w:iCs/>
          <w:sz w:val="30"/>
          <w:szCs w:val="30"/>
        </w:rPr>
      </w:pPr>
      <w:r w:rsidRPr="000C522C">
        <w:rPr>
          <w:iCs/>
          <w:sz w:val="30"/>
          <w:szCs w:val="30"/>
        </w:rPr>
        <w:t>На торжественных мероприятиях, приуроченных памятным и знаменательным датам – единообразная парадная с галстуком пионерским.</w:t>
      </w:r>
    </w:p>
    <w:p w14:paraId="76AA38C9" w14:textId="77777777" w:rsidR="00B16199" w:rsidRPr="000C522C" w:rsidRDefault="00B16199" w:rsidP="00B16199">
      <w:pPr>
        <w:ind w:right="-113" w:firstLine="709"/>
        <w:jc w:val="both"/>
        <w:rPr>
          <w:iCs/>
          <w:sz w:val="30"/>
          <w:szCs w:val="30"/>
        </w:rPr>
      </w:pPr>
      <w:r w:rsidRPr="000C522C">
        <w:rPr>
          <w:iCs/>
          <w:sz w:val="30"/>
          <w:szCs w:val="30"/>
        </w:rPr>
        <w:t>Отличительный знак юнармейца – эмблема отделения (размер 7х7 см.). Юнармейцы носят знаки различия «Пионер-юнармеец».</w:t>
      </w:r>
    </w:p>
    <w:p w14:paraId="7B5167DC" w14:textId="77777777" w:rsidR="00B16199" w:rsidRPr="000C522C" w:rsidRDefault="00B16199" w:rsidP="00B16199">
      <w:pPr>
        <w:ind w:right="-113" w:firstLine="709"/>
        <w:jc w:val="both"/>
        <w:rPr>
          <w:iCs/>
          <w:sz w:val="30"/>
          <w:szCs w:val="30"/>
        </w:rPr>
      </w:pPr>
      <w:r w:rsidRPr="000C522C">
        <w:rPr>
          <w:iCs/>
          <w:sz w:val="30"/>
          <w:szCs w:val="30"/>
        </w:rPr>
        <w:t>Обязательным является ношение галстука пионерского всеми юнармейцами.</w:t>
      </w:r>
    </w:p>
    <w:p w14:paraId="7D0A520A" w14:textId="77777777" w:rsidR="00B16199" w:rsidRPr="000C522C" w:rsidRDefault="00B16199" w:rsidP="00B16199">
      <w:pPr>
        <w:ind w:right="-113" w:firstLine="709"/>
        <w:jc w:val="both"/>
        <w:rPr>
          <w:iCs/>
          <w:sz w:val="30"/>
          <w:szCs w:val="30"/>
        </w:rPr>
      </w:pPr>
      <w:r w:rsidRPr="000C522C">
        <w:rPr>
          <w:iCs/>
          <w:sz w:val="30"/>
          <w:szCs w:val="30"/>
        </w:rPr>
        <w:t>Снаряжение и экипировка отрядов формируются согласно приложений 2,3.</w:t>
      </w:r>
    </w:p>
    <w:p w14:paraId="0FFA31DD" w14:textId="77777777" w:rsidR="00B16199" w:rsidRPr="000C522C" w:rsidRDefault="00B16199" w:rsidP="00B16199">
      <w:pPr>
        <w:ind w:firstLine="709"/>
        <w:jc w:val="both"/>
        <w:rPr>
          <w:b/>
          <w:sz w:val="30"/>
          <w:szCs w:val="30"/>
        </w:rPr>
      </w:pPr>
      <w:r w:rsidRPr="000C522C">
        <w:rPr>
          <w:b/>
          <w:sz w:val="30"/>
          <w:szCs w:val="30"/>
        </w:rPr>
        <w:t xml:space="preserve">6. </w:t>
      </w:r>
      <w:r>
        <w:rPr>
          <w:b/>
          <w:sz w:val="30"/>
          <w:szCs w:val="30"/>
        </w:rPr>
        <w:t>К участию в финале игры «Орленок</w:t>
      </w:r>
      <w:r w:rsidRPr="000C522C">
        <w:rPr>
          <w:b/>
          <w:sz w:val="30"/>
          <w:szCs w:val="30"/>
        </w:rPr>
        <w:t>» допускаются</w:t>
      </w:r>
      <w:r w:rsidRPr="000C522C">
        <w:rPr>
          <w:sz w:val="30"/>
          <w:szCs w:val="30"/>
        </w:rPr>
        <w:t>:</w:t>
      </w:r>
    </w:p>
    <w:p w14:paraId="0C5791E0" w14:textId="77777777" w:rsidR="00B16199" w:rsidRPr="000C522C" w:rsidRDefault="00B16199" w:rsidP="00B16199">
      <w:pPr>
        <w:ind w:firstLine="709"/>
        <w:jc w:val="both"/>
        <w:rPr>
          <w:sz w:val="30"/>
          <w:szCs w:val="30"/>
        </w:rPr>
      </w:pPr>
      <w:r w:rsidRPr="000C522C">
        <w:rPr>
          <w:sz w:val="30"/>
          <w:szCs w:val="30"/>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14:paraId="168406C2" w14:textId="77777777" w:rsidR="00B16199" w:rsidRPr="000C522C" w:rsidRDefault="00B16199" w:rsidP="00B16199">
      <w:pPr>
        <w:ind w:firstLine="709"/>
        <w:jc w:val="both"/>
        <w:rPr>
          <w:sz w:val="30"/>
          <w:szCs w:val="30"/>
        </w:rPr>
      </w:pPr>
      <w:r w:rsidRPr="000C522C">
        <w:rPr>
          <w:rFonts w:eastAsia="Calibri"/>
          <w:sz w:val="30"/>
          <w:szCs w:val="30"/>
        </w:rPr>
        <w:t>юнармейцы, экипированные согласно требованиям с отличительным знаком отряда;</w:t>
      </w:r>
    </w:p>
    <w:p w14:paraId="620405C9" w14:textId="77777777" w:rsidR="00B16199" w:rsidRPr="000C522C" w:rsidRDefault="00B16199" w:rsidP="00B16199">
      <w:pPr>
        <w:ind w:firstLine="709"/>
        <w:jc w:val="both"/>
        <w:rPr>
          <w:rFonts w:eastAsia="Calibri"/>
          <w:sz w:val="30"/>
          <w:szCs w:val="30"/>
        </w:rPr>
      </w:pPr>
      <w:r w:rsidRPr="000C522C">
        <w:rPr>
          <w:sz w:val="30"/>
          <w:szCs w:val="30"/>
        </w:rPr>
        <w:t xml:space="preserve">юнармейцы, имеющие </w:t>
      </w:r>
      <w:r w:rsidRPr="000C522C">
        <w:rPr>
          <w:rFonts w:eastAsia="Calibri"/>
          <w:sz w:val="30"/>
          <w:szCs w:val="30"/>
        </w:rPr>
        <w:t xml:space="preserve">личное (индивидуальное) снаряжение </w:t>
      </w:r>
      <w:r w:rsidRPr="000C522C">
        <w:rPr>
          <w:rFonts w:eastAsia="Calibri"/>
          <w:sz w:val="30"/>
          <w:szCs w:val="30"/>
        </w:rPr>
        <w:br/>
        <w:t>в профильном палаточном лагере (походе);</w:t>
      </w:r>
    </w:p>
    <w:p w14:paraId="4F5ECA88" w14:textId="77777777" w:rsidR="00B16199" w:rsidRPr="000C522C" w:rsidRDefault="00B16199" w:rsidP="00B16199">
      <w:pPr>
        <w:ind w:firstLine="709"/>
        <w:jc w:val="both"/>
        <w:rPr>
          <w:rFonts w:eastAsia="Calibri"/>
          <w:sz w:val="30"/>
          <w:szCs w:val="30"/>
        </w:rPr>
      </w:pPr>
      <w:r w:rsidRPr="000C522C">
        <w:rPr>
          <w:rFonts w:eastAsia="Calibri"/>
          <w:sz w:val="30"/>
          <w:szCs w:val="30"/>
        </w:rPr>
        <w:t>отряды, укомплектованные снаряжением коллективного пользования в профильном палаточном лагере (походе).</w:t>
      </w:r>
    </w:p>
    <w:p w14:paraId="028CAD6F" w14:textId="77777777" w:rsidR="00B16199" w:rsidRPr="000C522C" w:rsidRDefault="00B16199" w:rsidP="00B16199">
      <w:pPr>
        <w:ind w:firstLine="709"/>
        <w:jc w:val="both"/>
        <w:rPr>
          <w:sz w:val="30"/>
          <w:szCs w:val="30"/>
        </w:rPr>
      </w:pPr>
      <w:r w:rsidRPr="000C522C">
        <w:rPr>
          <w:sz w:val="30"/>
          <w:szCs w:val="30"/>
        </w:rPr>
        <w:t>6.1. К участию не допускаются:</w:t>
      </w:r>
    </w:p>
    <w:p w14:paraId="69E62F9F" w14:textId="77777777" w:rsidR="00B16199" w:rsidRPr="000C522C" w:rsidRDefault="00B16199" w:rsidP="00B16199">
      <w:pPr>
        <w:ind w:firstLine="709"/>
        <w:jc w:val="both"/>
        <w:rPr>
          <w:sz w:val="30"/>
          <w:szCs w:val="30"/>
        </w:rPr>
      </w:pPr>
      <w:r w:rsidRPr="000C522C">
        <w:rPr>
          <w:sz w:val="30"/>
          <w:szCs w:val="30"/>
        </w:rPr>
        <w:t xml:space="preserve">отделения, нарушившие сроки подачи документов для участия </w:t>
      </w:r>
      <w:r w:rsidRPr="000C522C">
        <w:rPr>
          <w:sz w:val="30"/>
          <w:szCs w:val="30"/>
        </w:rPr>
        <w:br/>
        <w:t>в отборочн</w:t>
      </w:r>
      <w:r>
        <w:rPr>
          <w:sz w:val="30"/>
          <w:szCs w:val="30"/>
        </w:rPr>
        <w:t>ых этапах и финале игры «Орленок</w:t>
      </w:r>
      <w:r w:rsidRPr="000C522C">
        <w:rPr>
          <w:sz w:val="30"/>
          <w:szCs w:val="30"/>
        </w:rPr>
        <w:t>»;</w:t>
      </w:r>
    </w:p>
    <w:p w14:paraId="3EBDDEBA" w14:textId="77777777" w:rsidR="00B16199" w:rsidRPr="000C522C" w:rsidRDefault="00B16199" w:rsidP="00B16199">
      <w:pPr>
        <w:ind w:firstLine="709"/>
        <w:jc w:val="both"/>
        <w:rPr>
          <w:sz w:val="30"/>
          <w:szCs w:val="30"/>
        </w:rPr>
      </w:pPr>
      <w:r w:rsidRPr="000C522C">
        <w:rPr>
          <w:sz w:val="30"/>
          <w:szCs w:val="30"/>
        </w:rPr>
        <w:t xml:space="preserve">отряды, в состав которых включены юнармейцы с возрастным цензом, превышающим </w:t>
      </w:r>
      <w:r>
        <w:rPr>
          <w:sz w:val="30"/>
          <w:szCs w:val="30"/>
        </w:rPr>
        <w:t xml:space="preserve">13 и </w:t>
      </w:r>
      <w:r w:rsidRPr="000C522C">
        <w:rPr>
          <w:sz w:val="30"/>
          <w:szCs w:val="30"/>
        </w:rPr>
        <w:t>15 лет на момент проведения финала игры «Зарница»;</w:t>
      </w:r>
    </w:p>
    <w:p w14:paraId="151648A2" w14:textId="77777777" w:rsidR="00B16199" w:rsidRPr="000C522C" w:rsidRDefault="00B16199" w:rsidP="00B16199">
      <w:pPr>
        <w:ind w:firstLine="709"/>
        <w:jc w:val="both"/>
        <w:rPr>
          <w:sz w:val="30"/>
          <w:szCs w:val="30"/>
          <w:u w:val="single"/>
        </w:rPr>
      </w:pPr>
      <w:r w:rsidRPr="000C522C">
        <w:rPr>
          <w:sz w:val="30"/>
          <w:szCs w:val="30"/>
          <w:u w:val="single"/>
        </w:rPr>
        <w:t xml:space="preserve">отряды, не предоставившие в день заезда следующие документы: </w:t>
      </w:r>
    </w:p>
    <w:p w14:paraId="12ED3822" w14:textId="77777777" w:rsidR="00B16199" w:rsidRPr="000C522C" w:rsidRDefault="00B16199" w:rsidP="00B16199">
      <w:pPr>
        <w:ind w:firstLine="709"/>
        <w:jc w:val="both"/>
        <w:rPr>
          <w:sz w:val="30"/>
          <w:szCs w:val="30"/>
        </w:rPr>
      </w:pPr>
      <w:r w:rsidRPr="000C522C">
        <w:rPr>
          <w:sz w:val="30"/>
          <w:szCs w:val="30"/>
        </w:rPr>
        <w:t xml:space="preserve">медицинскую справку-допуск к соревнованиям, выданную </w:t>
      </w:r>
      <w:r w:rsidRPr="000C522C">
        <w:rPr>
          <w:sz w:val="30"/>
          <w:szCs w:val="30"/>
        </w:rPr>
        <w:br/>
        <w:t>в установленном порядке учреждением здравоохранения;</w:t>
      </w:r>
    </w:p>
    <w:p w14:paraId="318F3C8E" w14:textId="77777777" w:rsidR="00B16199" w:rsidRPr="000C522C" w:rsidRDefault="00B16199" w:rsidP="00B16199">
      <w:pPr>
        <w:ind w:firstLine="709"/>
        <w:jc w:val="both"/>
        <w:rPr>
          <w:sz w:val="30"/>
          <w:szCs w:val="30"/>
        </w:rPr>
      </w:pPr>
      <w:r w:rsidRPr="000C522C">
        <w:rPr>
          <w:sz w:val="30"/>
          <w:szCs w:val="30"/>
        </w:rPr>
        <w:t xml:space="preserve">документы, удостоверяющие личность юнармейца (свидетельство </w:t>
      </w:r>
      <w:r w:rsidRPr="000C522C">
        <w:rPr>
          <w:sz w:val="30"/>
          <w:szCs w:val="30"/>
        </w:rPr>
        <w:br/>
        <w:t>о рождении, паспорт);</w:t>
      </w:r>
    </w:p>
    <w:p w14:paraId="5F12E302" w14:textId="77777777" w:rsidR="00B16199" w:rsidRPr="000C522C" w:rsidRDefault="00B16199" w:rsidP="00B16199">
      <w:pPr>
        <w:ind w:firstLine="709"/>
        <w:jc w:val="both"/>
        <w:rPr>
          <w:sz w:val="30"/>
          <w:szCs w:val="30"/>
        </w:rPr>
      </w:pPr>
      <w:r w:rsidRPr="000C522C">
        <w:rPr>
          <w:sz w:val="30"/>
          <w:szCs w:val="30"/>
        </w:rPr>
        <w:t>командировочные удостоверения и заверенный список прибывших участников.</w:t>
      </w:r>
    </w:p>
    <w:p w14:paraId="729BB23E" w14:textId="77777777" w:rsidR="00B16199" w:rsidRPr="000C522C" w:rsidRDefault="00B16199" w:rsidP="00B16199">
      <w:pPr>
        <w:ind w:firstLine="709"/>
        <w:jc w:val="both"/>
        <w:rPr>
          <w:sz w:val="30"/>
          <w:szCs w:val="30"/>
        </w:rPr>
      </w:pPr>
      <w:r w:rsidRPr="000C522C">
        <w:rPr>
          <w:sz w:val="30"/>
          <w:szCs w:val="30"/>
        </w:rPr>
        <w:t>6.2. Дисквалификация отряда:</w:t>
      </w:r>
    </w:p>
    <w:p w14:paraId="5A11F1A7" w14:textId="77777777" w:rsidR="00B16199" w:rsidRPr="000C522C" w:rsidRDefault="00B16199" w:rsidP="00B16199">
      <w:pPr>
        <w:ind w:firstLine="709"/>
        <w:jc w:val="both"/>
        <w:rPr>
          <w:sz w:val="30"/>
          <w:szCs w:val="30"/>
        </w:rPr>
      </w:pPr>
      <w:r w:rsidRPr="000C522C">
        <w:rPr>
          <w:sz w:val="30"/>
          <w:szCs w:val="30"/>
        </w:rPr>
        <w:t>игнорирование данного Поло</w:t>
      </w:r>
      <w:r>
        <w:rPr>
          <w:sz w:val="30"/>
          <w:szCs w:val="30"/>
        </w:rPr>
        <w:t>жения о проведении игры «Орленок</w:t>
      </w:r>
      <w:r w:rsidRPr="000C522C">
        <w:rPr>
          <w:sz w:val="30"/>
          <w:szCs w:val="30"/>
        </w:rPr>
        <w:t>»;</w:t>
      </w:r>
    </w:p>
    <w:p w14:paraId="7D707AB1" w14:textId="77777777" w:rsidR="00B16199" w:rsidRPr="000C522C" w:rsidRDefault="00B16199" w:rsidP="00B16199">
      <w:pPr>
        <w:ind w:firstLine="709"/>
        <w:jc w:val="both"/>
        <w:rPr>
          <w:sz w:val="30"/>
          <w:szCs w:val="30"/>
        </w:rPr>
      </w:pPr>
      <w:r w:rsidRPr="000C522C">
        <w:rPr>
          <w:sz w:val="30"/>
          <w:szCs w:val="30"/>
        </w:rPr>
        <w:t>наличие в составе отряда юнармейцев и руководителей сверх установленного количества;</w:t>
      </w:r>
    </w:p>
    <w:p w14:paraId="5F1FCF23" w14:textId="77777777" w:rsidR="00B16199" w:rsidRPr="000C522C" w:rsidRDefault="00B16199" w:rsidP="00B16199">
      <w:pPr>
        <w:ind w:firstLine="709"/>
        <w:jc w:val="both"/>
        <w:rPr>
          <w:sz w:val="30"/>
          <w:szCs w:val="30"/>
        </w:rPr>
      </w:pPr>
      <w:r w:rsidRPr="000C522C">
        <w:rPr>
          <w:sz w:val="30"/>
          <w:szCs w:val="30"/>
        </w:rPr>
        <w:t>отсутствие юнармейцев в программных мероприятиях без уважительной причины;</w:t>
      </w:r>
    </w:p>
    <w:p w14:paraId="625A4ED9" w14:textId="77777777" w:rsidR="00B16199" w:rsidRPr="000C522C" w:rsidRDefault="00B16199" w:rsidP="00B16199">
      <w:pPr>
        <w:ind w:firstLine="709"/>
        <w:jc w:val="both"/>
        <w:rPr>
          <w:sz w:val="30"/>
          <w:szCs w:val="30"/>
        </w:rPr>
      </w:pPr>
      <w:r w:rsidRPr="000C522C">
        <w:rPr>
          <w:sz w:val="30"/>
          <w:szCs w:val="30"/>
        </w:rPr>
        <w:t>недостойное поведение, пререкание с ГСК, руководящим составом, невыполнение указаний, поручений;</w:t>
      </w:r>
    </w:p>
    <w:p w14:paraId="3D8FD291" w14:textId="77777777" w:rsidR="00B16199" w:rsidRPr="000C522C" w:rsidRDefault="00B16199" w:rsidP="00B16199">
      <w:pPr>
        <w:ind w:firstLine="709"/>
        <w:jc w:val="both"/>
        <w:rPr>
          <w:sz w:val="30"/>
          <w:szCs w:val="30"/>
        </w:rPr>
      </w:pPr>
      <w:r w:rsidRPr="000C522C">
        <w:rPr>
          <w:sz w:val="30"/>
          <w:szCs w:val="30"/>
        </w:rPr>
        <w:t>умышленное вмешательство в действия подразделения, как своего, так и соперников;</w:t>
      </w:r>
    </w:p>
    <w:p w14:paraId="518DE88E" w14:textId="77777777" w:rsidR="00B16199" w:rsidRPr="000C522C" w:rsidRDefault="00B16199" w:rsidP="00B16199">
      <w:pPr>
        <w:ind w:firstLine="709"/>
        <w:jc w:val="both"/>
        <w:rPr>
          <w:sz w:val="30"/>
          <w:szCs w:val="30"/>
        </w:rPr>
      </w:pPr>
      <w:r w:rsidRPr="000C522C">
        <w:rPr>
          <w:sz w:val="30"/>
          <w:szCs w:val="30"/>
        </w:rPr>
        <w:t>пренебрежение мерами безопасности отряда;</w:t>
      </w:r>
    </w:p>
    <w:p w14:paraId="4C1F6E4B" w14:textId="77777777" w:rsidR="00B16199" w:rsidRPr="000C522C" w:rsidRDefault="00B16199" w:rsidP="00B16199">
      <w:pPr>
        <w:ind w:firstLine="709"/>
        <w:jc w:val="both"/>
        <w:rPr>
          <w:sz w:val="30"/>
          <w:szCs w:val="30"/>
        </w:rPr>
      </w:pPr>
      <w:r w:rsidRPr="000C522C">
        <w:rPr>
          <w:sz w:val="30"/>
          <w:szCs w:val="30"/>
        </w:rPr>
        <w:t>нарушение дисциплины и опоздание к началу запланированного мероприятия;</w:t>
      </w:r>
    </w:p>
    <w:p w14:paraId="6CD723DC" w14:textId="77777777" w:rsidR="00B16199" w:rsidRPr="000C522C" w:rsidRDefault="00B16199" w:rsidP="00B16199">
      <w:pPr>
        <w:ind w:firstLine="709"/>
        <w:jc w:val="both"/>
        <w:rPr>
          <w:sz w:val="30"/>
          <w:szCs w:val="30"/>
        </w:rPr>
      </w:pPr>
      <w:r w:rsidRPr="000C522C">
        <w:rPr>
          <w:sz w:val="30"/>
          <w:szCs w:val="30"/>
        </w:rPr>
        <w:t>нахождение руководителей подразделений на линии старта и в зоне проведения состязаний.</w:t>
      </w:r>
    </w:p>
    <w:p w14:paraId="1487AF5A" w14:textId="77777777" w:rsidR="00B16199" w:rsidRPr="000C522C" w:rsidRDefault="00B16199" w:rsidP="00B16199">
      <w:pPr>
        <w:ind w:firstLine="709"/>
        <w:jc w:val="both"/>
        <w:rPr>
          <w:sz w:val="30"/>
          <w:szCs w:val="30"/>
        </w:rPr>
      </w:pPr>
      <w:r w:rsidRPr="000C522C">
        <w:rPr>
          <w:sz w:val="30"/>
          <w:szCs w:val="30"/>
        </w:rPr>
        <w:t>6.3. Основанием для участия в</w:t>
      </w:r>
      <w:r>
        <w:rPr>
          <w:sz w:val="30"/>
          <w:szCs w:val="30"/>
        </w:rPr>
        <w:t xml:space="preserve"> игре «Орленок</w:t>
      </w:r>
      <w:r w:rsidRPr="000C522C">
        <w:rPr>
          <w:sz w:val="30"/>
          <w:szCs w:val="30"/>
        </w:rPr>
        <w:t>» являются следующие документы:</w:t>
      </w:r>
    </w:p>
    <w:p w14:paraId="345ED00F" w14:textId="77777777" w:rsidR="00B16199" w:rsidRPr="000C522C" w:rsidRDefault="00B16199" w:rsidP="00B16199">
      <w:pPr>
        <w:shd w:val="clear" w:color="auto" w:fill="FFFFFF" w:themeFill="background1"/>
        <w:ind w:firstLine="709"/>
        <w:jc w:val="both"/>
        <w:rPr>
          <w:sz w:val="30"/>
          <w:szCs w:val="30"/>
        </w:rPr>
      </w:pPr>
      <w:r w:rsidRPr="000C522C">
        <w:rPr>
          <w:sz w:val="30"/>
          <w:szCs w:val="30"/>
        </w:rPr>
        <w:t xml:space="preserve">электронная регистрация на сайте ОО «БРПО» </w:t>
      </w:r>
      <w:proofErr w:type="spellStart"/>
      <w:r w:rsidRPr="000C522C">
        <w:rPr>
          <w:sz w:val="30"/>
          <w:szCs w:val="30"/>
          <w:lang w:val="en-US"/>
        </w:rPr>
        <w:t>brpo</w:t>
      </w:r>
      <w:proofErr w:type="spellEnd"/>
      <w:r w:rsidRPr="000C522C">
        <w:rPr>
          <w:sz w:val="30"/>
          <w:szCs w:val="30"/>
        </w:rPr>
        <w:t>.</w:t>
      </w:r>
      <w:r w:rsidRPr="000C522C">
        <w:rPr>
          <w:sz w:val="30"/>
          <w:szCs w:val="30"/>
          <w:lang w:val="en-US"/>
        </w:rPr>
        <w:t>by</w:t>
      </w:r>
      <w:r w:rsidRPr="000C522C">
        <w:rPr>
          <w:sz w:val="30"/>
          <w:szCs w:val="30"/>
        </w:rPr>
        <w:t xml:space="preserve">, во вкладке регистрация на проекты ОО «БРПО» </w:t>
      </w:r>
      <w:hyperlink r:id="rId50" w:history="1">
        <w:r w:rsidRPr="000C522C">
          <w:rPr>
            <w:rStyle w:val="aa"/>
            <w:sz w:val="30"/>
            <w:szCs w:val="30"/>
          </w:rPr>
          <w:t>https://brpo.by/registracija/</w:t>
        </w:r>
      </w:hyperlink>
      <w:r w:rsidRPr="000C522C">
        <w:rPr>
          <w:sz w:val="30"/>
          <w:szCs w:val="30"/>
        </w:rPr>
        <w:t>;</w:t>
      </w:r>
    </w:p>
    <w:p w14:paraId="3460AA6A" w14:textId="77777777" w:rsidR="00B16199" w:rsidRPr="000C522C" w:rsidRDefault="00B16199" w:rsidP="00B16199">
      <w:pPr>
        <w:ind w:firstLine="709"/>
        <w:jc w:val="both"/>
        <w:rPr>
          <w:sz w:val="30"/>
          <w:szCs w:val="30"/>
        </w:rPr>
      </w:pPr>
      <w:r w:rsidRPr="000C522C">
        <w:rPr>
          <w:sz w:val="30"/>
          <w:szCs w:val="30"/>
        </w:rPr>
        <w:t xml:space="preserve">заявка установленного образца </w:t>
      </w:r>
      <w:r w:rsidRPr="000C522C">
        <w:rPr>
          <w:i/>
          <w:sz w:val="30"/>
          <w:szCs w:val="30"/>
        </w:rPr>
        <w:t>(приложение 4)</w:t>
      </w:r>
      <w:r w:rsidRPr="000C522C">
        <w:rPr>
          <w:sz w:val="30"/>
          <w:szCs w:val="30"/>
        </w:rPr>
        <w:t>;</w:t>
      </w:r>
    </w:p>
    <w:p w14:paraId="7B766B9D" w14:textId="77777777" w:rsidR="00B16199" w:rsidRPr="000C522C" w:rsidRDefault="00B16199" w:rsidP="00B16199">
      <w:pPr>
        <w:ind w:firstLine="709"/>
        <w:jc w:val="both"/>
        <w:rPr>
          <w:sz w:val="30"/>
          <w:szCs w:val="30"/>
        </w:rPr>
      </w:pPr>
      <w:r w:rsidRPr="000C522C">
        <w:rPr>
          <w:sz w:val="30"/>
          <w:szCs w:val="30"/>
        </w:rPr>
        <w:t xml:space="preserve">утвержденный протокол заседания региональных штабов </w:t>
      </w:r>
      <w:r w:rsidRPr="000C522C">
        <w:rPr>
          <w:i/>
          <w:sz w:val="30"/>
          <w:szCs w:val="30"/>
        </w:rPr>
        <w:t>(приложение 5)</w:t>
      </w:r>
      <w:r w:rsidRPr="000C522C">
        <w:rPr>
          <w:sz w:val="30"/>
          <w:szCs w:val="30"/>
        </w:rPr>
        <w:t>;</w:t>
      </w:r>
    </w:p>
    <w:p w14:paraId="090B4E57" w14:textId="77777777" w:rsidR="00B16199" w:rsidRPr="000C522C" w:rsidRDefault="00B16199" w:rsidP="00B16199">
      <w:pPr>
        <w:ind w:firstLine="709"/>
        <w:jc w:val="both"/>
        <w:rPr>
          <w:sz w:val="30"/>
          <w:szCs w:val="30"/>
        </w:rPr>
      </w:pPr>
      <w:r w:rsidRPr="000C522C">
        <w:rPr>
          <w:sz w:val="30"/>
          <w:szCs w:val="30"/>
        </w:rPr>
        <w:t>справка установленного образца для учащихся учреждений образования, заверенная директором (с фотографией);</w:t>
      </w:r>
    </w:p>
    <w:p w14:paraId="11C90D17" w14:textId="77777777" w:rsidR="00B16199" w:rsidRPr="000C522C" w:rsidRDefault="00B16199" w:rsidP="00B16199">
      <w:pPr>
        <w:ind w:firstLine="709"/>
        <w:jc w:val="both"/>
        <w:rPr>
          <w:sz w:val="30"/>
          <w:szCs w:val="30"/>
        </w:rPr>
      </w:pPr>
      <w:r w:rsidRPr="000C522C">
        <w:rPr>
          <w:sz w:val="30"/>
          <w:szCs w:val="30"/>
        </w:rPr>
        <w:t xml:space="preserve">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 </w:t>
      </w:r>
      <w:r w:rsidRPr="000C522C">
        <w:rPr>
          <w:i/>
          <w:sz w:val="30"/>
          <w:szCs w:val="30"/>
        </w:rPr>
        <w:t xml:space="preserve">(приложение 6); </w:t>
      </w:r>
    </w:p>
    <w:p w14:paraId="6907E8A5" w14:textId="77777777" w:rsidR="00B16199" w:rsidRPr="000C522C" w:rsidRDefault="00B16199" w:rsidP="00B16199">
      <w:pPr>
        <w:ind w:firstLine="709"/>
        <w:jc w:val="both"/>
        <w:rPr>
          <w:sz w:val="30"/>
          <w:szCs w:val="30"/>
        </w:rPr>
      </w:pPr>
      <w:r w:rsidRPr="000C522C">
        <w:rPr>
          <w:sz w:val="30"/>
          <w:szCs w:val="30"/>
        </w:rPr>
        <w:t>фотографии участников, соответствующие следующим параметрам: цифровой формат файлов JPEG, разрешение 1600х1200;</w:t>
      </w:r>
    </w:p>
    <w:p w14:paraId="6F74F21B" w14:textId="77777777" w:rsidR="00B16199" w:rsidRDefault="00B16199" w:rsidP="00B16199">
      <w:pPr>
        <w:ind w:firstLine="709"/>
        <w:jc w:val="both"/>
        <w:rPr>
          <w:i/>
          <w:sz w:val="30"/>
          <w:szCs w:val="30"/>
        </w:rPr>
      </w:pPr>
      <w:r w:rsidRPr="000C522C">
        <w:rPr>
          <w:sz w:val="30"/>
          <w:szCs w:val="30"/>
        </w:rPr>
        <w:t xml:space="preserve">протокол прохождения техники безопасности </w:t>
      </w:r>
      <w:r w:rsidRPr="000C522C">
        <w:rPr>
          <w:i/>
          <w:sz w:val="30"/>
          <w:szCs w:val="30"/>
        </w:rPr>
        <w:t>(приложение 7);</w:t>
      </w:r>
    </w:p>
    <w:p w14:paraId="7478F2C9" w14:textId="77777777" w:rsidR="00B16199" w:rsidRPr="009C79FA" w:rsidRDefault="00B16199" w:rsidP="00B16199">
      <w:pPr>
        <w:ind w:firstLine="709"/>
        <w:jc w:val="both"/>
        <w:rPr>
          <w:sz w:val="30"/>
          <w:szCs w:val="30"/>
        </w:rPr>
      </w:pPr>
      <w:r>
        <w:rPr>
          <w:sz w:val="30"/>
          <w:szCs w:val="30"/>
        </w:rPr>
        <w:t xml:space="preserve">согласие на обработку персональных данных </w:t>
      </w:r>
      <w:r w:rsidRPr="009C79FA">
        <w:rPr>
          <w:i/>
          <w:sz w:val="30"/>
          <w:szCs w:val="30"/>
        </w:rPr>
        <w:t>(приложение 8).</w:t>
      </w:r>
    </w:p>
    <w:p w14:paraId="5F070852" w14:textId="77777777" w:rsidR="00B16199" w:rsidRPr="000C522C" w:rsidRDefault="00B16199" w:rsidP="00B16199">
      <w:pPr>
        <w:ind w:firstLine="709"/>
        <w:jc w:val="both"/>
        <w:rPr>
          <w:sz w:val="30"/>
          <w:szCs w:val="30"/>
        </w:rPr>
      </w:pPr>
      <w:r w:rsidRPr="000C522C">
        <w:rPr>
          <w:sz w:val="30"/>
          <w:szCs w:val="30"/>
        </w:rPr>
        <w:t xml:space="preserve">Краткая информация и фотографии предоставляются в бумажном и </w:t>
      </w:r>
      <w:r w:rsidRPr="009B2BC3">
        <w:rPr>
          <w:b/>
          <w:sz w:val="30"/>
          <w:szCs w:val="30"/>
        </w:rPr>
        <w:t>электронном</w:t>
      </w:r>
      <w:r w:rsidRPr="000C522C">
        <w:rPr>
          <w:sz w:val="30"/>
          <w:szCs w:val="30"/>
        </w:rPr>
        <w:t xml:space="preserve"> варианте.</w:t>
      </w:r>
    </w:p>
    <w:p w14:paraId="2BD72302" w14:textId="77777777" w:rsidR="00B16199" w:rsidRPr="000C522C" w:rsidRDefault="00B16199" w:rsidP="00B16199">
      <w:pPr>
        <w:ind w:firstLine="709"/>
        <w:jc w:val="both"/>
        <w:rPr>
          <w:sz w:val="30"/>
          <w:szCs w:val="30"/>
        </w:rPr>
      </w:pPr>
      <w:r w:rsidRPr="000C522C">
        <w:rPr>
          <w:spacing w:val="-2"/>
          <w:sz w:val="30"/>
          <w:szCs w:val="30"/>
        </w:rPr>
        <w:t>Заявки н</w:t>
      </w:r>
      <w:r>
        <w:rPr>
          <w:spacing w:val="-2"/>
          <w:sz w:val="30"/>
          <w:szCs w:val="30"/>
        </w:rPr>
        <w:t>а участие в финале игры «Орленок</w:t>
      </w:r>
      <w:r w:rsidRPr="000C522C">
        <w:rPr>
          <w:spacing w:val="-2"/>
          <w:sz w:val="30"/>
          <w:szCs w:val="30"/>
        </w:rPr>
        <w:t xml:space="preserve">» направляются </w:t>
      </w:r>
      <w:r w:rsidRPr="000C522C">
        <w:rPr>
          <w:b/>
          <w:spacing w:val="-2"/>
          <w:sz w:val="30"/>
          <w:szCs w:val="30"/>
        </w:rPr>
        <w:t>до 25</w:t>
      </w:r>
      <w:r>
        <w:rPr>
          <w:b/>
          <w:spacing w:val="-2"/>
          <w:sz w:val="30"/>
          <w:szCs w:val="30"/>
        </w:rPr>
        <w:t xml:space="preserve"> мая 2025</w:t>
      </w:r>
      <w:r w:rsidRPr="000C522C">
        <w:rPr>
          <w:b/>
          <w:spacing w:val="-2"/>
          <w:sz w:val="30"/>
          <w:szCs w:val="30"/>
        </w:rPr>
        <w:t xml:space="preserve"> года</w:t>
      </w:r>
      <w:r w:rsidRPr="000C522C">
        <w:rPr>
          <w:spacing w:val="-2"/>
          <w:sz w:val="30"/>
          <w:szCs w:val="30"/>
        </w:rPr>
        <w:t xml:space="preserve"> по адресу: 220030, </w:t>
      </w:r>
      <w:proofErr w:type="spellStart"/>
      <w:r w:rsidRPr="000C522C">
        <w:rPr>
          <w:spacing w:val="-2"/>
          <w:sz w:val="30"/>
          <w:szCs w:val="30"/>
        </w:rPr>
        <w:t>г.Минск</w:t>
      </w:r>
      <w:proofErr w:type="spellEnd"/>
      <w:r w:rsidRPr="000C522C">
        <w:rPr>
          <w:spacing w:val="-2"/>
          <w:sz w:val="30"/>
          <w:szCs w:val="30"/>
        </w:rPr>
        <w:t xml:space="preserve">, </w:t>
      </w:r>
      <w:proofErr w:type="spellStart"/>
      <w:r w:rsidRPr="000C522C">
        <w:rPr>
          <w:spacing w:val="-2"/>
          <w:sz w:val="30"/>
          <w:szCs w:val="30"/>
        </w:rPr>
        <w:t>ул.К.Маркса</w:t>
      </w:r>
      <w:proofErr w:type="spellEnd"/>
      <w:r w:rsidRPr="000C522C">
        <w:rPr>
          <w:spacing w:val="-2"/>
          <w:sz w:val="30"/>
          <w:szCs w:val="30"/>
        </w:rPr>
        <w:t>, 40, каб.47</w:t>
      </w:r>
      <w:r>
        <w:rPr>
          <w:spacing w:val="-2"/>
          <w:sz w:val="30"/>
          <w:szCs w:val="30"/>
        </w:rPr>
        <w:t xml:space="preserve"> с пометкой «Игра «Орленок» и электронный формат</w:t>
      </w:r>
      <w:r>
        <w:rPr>
          <w:spacing w:val="-2"/>
          <w:sz w:val="30"/>
          <w:szCs w:val="30"/>
          <w:lang w:val="be-BY"/>
        </w:rPr>
        <w:t xml:space="preserve"> </w:t>
      </w:r>
      <w:r w:rsidRPr="003B7B39">
        <w:rPr>
          <w:sz w:val="30"/>
          <w:szCs w:val="30"/>
          <w:u w:val="single"/>
          <w:lang w:bidi="ru-RU"/>
        </w:rPr>
        <w:t>okrckbrsm@gmail.com</w:t>
      </w:r>
    </w:p>
    <w:p w14:paraId="7766C8CF" w14:textId="77777777" w:rsidR="00B16199" w:rsidRPr="000C522C" w:rsidRDefault="00B16199" w:rsidP="00B16199">
      <w:pPr>
        <w:ind w:firstLine="709"/>
        <w:jc w:val="both"/>
        <w:rPr>
          <w:b/>
          <w:sz w:val="30"/>
          <w:szCs w:val="30"/>
        </w:rPr>
      </w:pPr>
      <w:r w:rsidRPr="000C522C">
        <w:rPr>
          <w:b/>
          <w:sz w:val="30"/>
          <w:szCs w:val="30"/>
        </w:rPr>
        <w:t>7. Подведение итогов, награждение.</w:t>
      </w:r>
    </w:p>
    <w:p w14:paraId="3D32992C" w14:textId="77777777" w:rsidR="00B16199" w:rsidRPr="000C522C" w:rsidRDefault="00B16199" w:rsidP="00B16199">
      <w:pPr>
        <w:ind w:firstLine="709"/>
        <w:jc w:val="both"/>
        <w:rPr>
          <w:sz w:val="30"/>
          <w:szCs w:val="30"/>
        </w:rPr>
      </w:pPr>
      <w:r w:rsidRPr="000C522C">
        <w:rPr>
          <w:sz w:val="30"/>
          <w:szCs w:val="30"/>
        </w:rPr>
        <w:t>Главная судейская коллегия (далее – ГСК)</w:t>
      </w:r>
      <w:r>
        <w:rPr>
          <w:sz w:val="30"/>
          <w:szCs w:val="30"/>
        </w:rPr>
        <w:t xml:space="preserve"> игры «Орленок</w:t>
      </w:r>
      <w:r w:rsidRPr="000C522C">
        <w:rPr>
          <w:sz w:val="30"/>
          <w:szCs w:val="30"/>
        </w:rPr>
        <w:t>»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14:paraId="592AFD15" w14:textId="77777777" w:rsidR="00B16199" w:rsidRPr="000C522C" w:rsidRDefault="00B16199" w:rsidP="00B16199">
      <w:pPr>
        <w:ind w:firstLine="709"/>
        <w:jc w:val="both"/>
        <w:rPr>
          <w:sz w:val="30"/>
          <w:szCs w:val="30"/>
        </w:rPr>
      </w:pPr>
      <w:r w:rsidRPr="000C522C">
        <w:rPr>
          <w:sz w:val="30"/>
          <w:szCs w:val="30"/>
        </w:rPr>
        <w:t>При подведении итогов учитывается дисциплина, соблюдение данного положения, внутреннего распорядка, результаты программных мероприятий.</w:t>
      </w:r>
    </w:p>
    <w:p w14:paraId="613BEF23" w14:textId="77777777" w:rsidR="00B16199" w:rsidRPr="000C522C" w:rsidRDefault="00B16199" w:rsidP="00B16199">
      <w:pPr>
        <w:ind w:firstLine="709"/>
        <w:jc w:val="both"/>
        <w:rPr>
          <w:sz w:val="30"/>
          <w:szCs w:val="30"/>
        </w:rPr>
      </w:pPr>
      <w:r w:rsidRPr="000C522C">
        <w:rPr>
          <w:sz w:val="30"/>
          <w:szCs w:val="30"/>
        </w:rPr>
        <w:t>7.1. ГСК определяет победителей (I место) и призеров (II, III место) в индивидуальном первенстве по итогам военно-спортивных мероприятий.</w:t>
      </w:r>
    </w:p>
    <w:p w14:paraId="5351E9C1" w14:textId="77777777" w:rsidR="00B16199" w:rsidRPr="000C522C" w:rsidRDefault="00B16199" w:rsidP="00B16199">
      <w:pPr>
        <w:ind w:firstLine="709"/>
        <w:jc w:val="both"/>
        <w:rPr>
          <w:spacing w:val="-4"/>
          <w:sz w:val="30"/>
          <w:szCs w:val="30"/>
        </w:rPr>
      </w:pPr>
      <w:r w:rsidRPr="000C522C">
        <w:rPr>
          <w:spacing w:val="-4"/>
          <w:sz w:val="30"/>
          <w:szCs w:val="30"/>
        </w:rPr>
        <w:t xml:space="preserve">Победители (I место) и призеры (II, </w:t>
      </w:r>
      <w:r>
        <w:rPr>
          <w:spacing w:val="-4"/>
          <w:sz w:val="30"/>
          <w:szCs w:val="30"/>
        </w:rPr>
        <w:t>III место) игры «Орленок</w:t>
      </w:r>
      <w:r w:rsidRPr="000C522C">
        <w:rPr>
          <w:spacing w:val="-4"/>
          <w:sz w:val="30"/>
          <w:szCs w:val="30"/>
        </w:rPr>
        <w:t>» награждаются соответствующими дипломами, призами.</w:t>
      </w:r>
    </w:p>
    <w:p w14:paraId="08817B5E" w14:textId="77777777" w:rsidR="00B16199" w:rsidRPr="000C522C" w:rsidRDefault="00B16199" w:rsidP="00B16199">
      <w:pPr>
        <w:ind w:firstLine="709"/>
        <w:jc w:val="both"/>
        <w:rPr>
          <w:sz w:val="30"/>
          <w:szCs w:val="30"/>
        </w:rPr>
      </w:pPr>
      <w:r w:rsidRPr="000C522C">
        <w:rPr>
          <w:sz w:val="30"/>
          <w:szCs w:val="30"/>
        </w:rPr>
        <w:t>7.2.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14:paraId="6A6667FD" w14:textId="77777777" w:rsidR="00B16199" w:rsidRPr="000C522C" w:rsidRDefault="00B16199" w:rsidP="00B16199">
      <w:pPr>
        <w:ind w:firstLine="709"/>
        <w:jc w:val="both"/>
        <w:rPr>
          <w:sz w:val="30"/>
          <w:szCs w:val="30"/>
        </w:rPr>
      </w:pPr>
      <w:r w:rsidRPr="000C522C">
        <w:rPr>
          <w:sz w:val="30"/>
          <w:szCs w:val="30"/>
        </w:rPr>
        <w:t>Победители (I место) и призе</w:t>
      </w:r>
      <w:r>
        <w:rPr>
          <w:sz w:val="30"/>
          <w:szCs w:val="30"/>
        </w:rPr>
        <w:t>ры (II, III место) игры «Орленок</w:t>
      </w:r>
      <w:r w:rsidRPr="000C522C">
        <w:rPr>
          <w:sz w:val="30"/>
          <w:szCs w:val="30"/>
        </w:rPr>
        <w:t>» награждаются соответствующими дипломами</w:t>
      </w:r>
      <w:r>
        <w:rPr>
          <w:sz w:val="30"/>
          <w:szCs w:val="30"/>
        </w:rPr>
        <w:t>, кубками</w:t>
      </w:r>
      <w:r w:rsidRPr="000C522C">
        <w:rPr>
          <w:sz w:val="30"/>
          <w:szCs w:val="30"/>
        </w:rPr>
        <w:t xml:space="preserve"> и командными призами. </w:t>
      </w:r>
    </w:p>
    <w:p w14:paraId="75B04081" w14:textId="77777777" w:rsidR="00B16199" w:rsidRPr="000C522C" w:rsidRDefault="00B16199" w:rsidP="00B16199">
      <w:pPr>
        <w:ind w:firstLine="709"/>
        <w:jc w:val="both"/>
        <w:rPr>
          <w:sz w:val="30"/>
          <w:szCs w:val="30"/>
        </w:rPr>
      </w:pPr>
      <w:r w:rsidRPr="000C522C">
        <w:rPr>
          <w:sz w:val="30"/>
          <w:szCs w:val="30"/>
        </w:rPr>
        <w:t>Победители испытаний «вне зачета» награждаются отдельно грамотами.</w:t>
      </w:r>
    </w:p>
    <w:p w14:paraId="05A78EC7" w14:textId="77777777" w:rsidR="00B16199" w:rsidRPr="000C522C" w:rsidRDefault="00B16199" w:rsidP="00B16199">
      <w:pPr>
        <w:ind w:firstLine="709"/>
        <w:jc w:val="both"/>
        <w:rPr>
          <w:sz w:val="30"/>
          <w:szCs w:val="30"/>
        </w:rPr>
      </w:pPr>
      <w:r w:rsidRPr="000C522C">
        <w:rPr>
          <w:sz w:val="30"/>
          <w:szCs w:val="30"/>
        </w:rPr>
        <w:t>Подразделениям, не вошедшим в тройку победителей, вручаются дипломы за участие.</w:t>
      </w:r>
    </w:p>
    <w:p w14:paraId="081D09CA" w14:textId="77777777" w:rsidR="00B16199" w:rsidRPr="000C522C" w:rsidRDefault="00B16199" w:rsidP="00B16199">
      <w:pPr>
        <w:ind w:firstLine="709"/>
        <w:jc w:val="both"/>
        <w:rPr>
          <w:sz w:val="30"/>
          <w:szCs w:val="30"/>
        </w:rPr>
      </w:pPr>
      <w:r w:rsidRPr="000C522C">
        <w:rPr>
          <w:sz w:val="30"/>
          <w:szCs w:val="30"/>
        </w:rPr>
        <w:t>7.3.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14:paraId="5D0D4546" w14:textId="77777777" w:rsidR="00B16199" w:rsidRPr="000C522C" w:rsidRDefault="00B16199" w:rsidP="00B16199">
      <w:pPr>
        <w:ind w:firstLine="709"/>
        <w:jc w:val="both"/>
        <w:rPr>
          <w:sz w:val="30"/>
          <w:szCs w:val="30"/>
        </w:rPr>
      </w:pPr>
      <w:r>
        <w:rPr>
          <w:sz w:val="30"/>
          <w:szCs w:val="30"/>
        </w:rPr>
        <w:t>ГСК финала игры «Орленок</w:t>
      </w:r>
      <w:r w:rsidRPr="000C522C">
        <w:rPr>
          <w:sz w:val="30"/>
          <w:szCs w:val="30"/>
        </w:rPr>
        <w:t>» оставляет за собой право награждения юнармейцев и отделений специальными призами, дипломами и утверждать дополнительные номинации.</w:t>
      </w:r>
      <w:r>
        <w:rPr>
          <w:sz w:val="30"/>
          <w:szCs w:val="30"/>
        </w:rPr>
        <w:t xml:space="preserve"> ГСК награждает победителей испытаний «вне зачета» грамотами и призами.</w:t>
      </w:r>
    </w:p>
    <w:p w14:paraId="612785CA" w14:textId="77777777" w:rsidR="00B16199" w:rsidRPr="000C522C" w:rsidRDefault="00B16199" w:rsidP="005B02C1">
      <w:pPr>
        <w:pStyle w:val="a4"/>
        <w:numPr>
          <w:ilvl w:val="0"/>
          <w:numId w:val="12"/>
        </w:numPr>
        <w:jc w:val="both"/>
        <w:rPr>
          <w:b/>
          <w:sz w:val="30"/>
          <w:szCs w:val="30"/>
        </w:rPr>
      </w:pPr>
      <w:r>
        <w:rPr>
          <w:b/>
          <w:sz w:val="30"/>
          <w:szCs w:val="30"/>
        </w:rPr>
        <w:t>Финансирование игры «Орленок</w:t>
      </w:r>
      <w:r w:rsidRPr="000C522C">
        <w:rPr>
          <w:b/>
          <w:sz w:val="30"/>
          <w:szCs w:val="30"/>
        </w:rPr>
        <w:t>».</w:t>
      </w:r>
    </w:p>
    <w:p w14:paraId="44447DC9" w14:textId="77777777" w:rsidR="00B16199" w:rsidRPr="000C522C" w:rsidRDefault="00B16199" w:rsidP="00B16199">
      <w:pPr>
        <w:pStyle w:val="a4"/>
        <w:ind w:left="0" w:firstLine="709"/>
        <w:jc w:val="both"/>
        <w:rPr>
          <w:b/>
          <w:sz w:val="30"/>
          <w:szCs w:val="30"/>
        </w:rPr>
      </w:pPr>
      <w:r w:rsidRPr="000C522C">
        <w:rPr>
          <w:sz w:val="30"/>
          <w:szCs w:val="30"/>
        </w:rPr>
        <w:t>Расходы, связанные с проведением I-</w:t>
      </w:r>
      <w:proofErr w:type="spellStart"/>
      <w:r w:rsidRPr="000C522C">
        <w:rPr>
          <w:sz w:val="30"/>
          <w:szCs w:val="30"/>
        </w:rPr>
        <w:t>гo</w:t>
      </w:r>
      <w:proofErr w:type="spellEnd"/>
      <w:r w:rsidRPr="000C522C">
        <w:rPr>
          <w:sz w:val="30"/>
          <w:szCs w:val="30"/>
        </w:rPr>
        <w:t>, II-</w:t>
      </w:r>
      <w:proofErr w:type="spellStart"/>
      <w:r w:rsidRPr="000C522C">
        <w:rPr>
          <w:sz w:val="30"/>
          <w:szCs w:val="30"/>
        </w:rPr>
        <w:t>гo</w:t>
      </w:r>
      <w:proofErr w:type="spellEnd"/>
      <w:r w:rsidRPr="000C522C">
        <w:rPr>
          <w:sz w:val="30"/>
          <w:szCs w:val="30"/>
        </w:rPr>
        <w:t xml:space="preserve"> и III-</w:t>
      </w:r>
      <w:proofErr w:type="spellStart"/>
      <w:r w:rsidRPr="000C522C">
        <w:rPr>
          <w:sz w:val="30"/>
          <w:szCs w:val="30"/>
        </w:rPr>
        <w:t>гo</w:t>
      </w:r>
      <w:proofErr w:type="spellEnd"/>
      <w:r w:rsidRPr="000C522C">
        <w:rPr>
          <w:sz w:val="30"/>
          <w:szCs w:val="30"/>
        </w:rPr>
        <w:t xml:space="preserve"> </w:t>
      </w:r>
      <w:proofErr w:type="gramStart"/>
      <w:r w:rsidRPr="000C522C">
        <w:rPr>
          <w:sz w:val="30"/>
          <w:szCs w:val="30"/>
        </w:rPr>
        <w:t>этапов  (</w:t>
      </w:r>
      <w:proofErr w:type="gramEnd"/>
      <w:r w:rsidRPr="000C522C">
        <w:rPr>
          <w:sz w:val="30"/>
          <w:szCs w:val="30"/>
        </w:rPr>
        <w:t>питание</w:t>
      </w:r>
      <w:r w:rsidRPr="000C522C">
        <w:rPr>
          <w:spacing w:val="80"/>
          <w:sz w:val="30"/>
          <w:szCs w:val="30"/>
        </w:rPr>
        <w:t xml:space="preserve"> </w:t>
      </w:r>
      <w:r w:rsidRPr="000C522C">
        <w:rPr>
          <w:sz w:val="30"/>
          <w:szCs w:val="30"/>
        </w:rPr>
        <w:t>участников,</w:t>
      </w:r>
      <w:r w:rsidRPr="000C522C">
        <w:rPr>
          <w:spacing w:val="80"/>
          <w:sz w:val="30"/>
          <w:szCs w:val="30"/>
        </w:rPr>
        <w:t xml:space="preserve"> </w:t>
      </w:r>
      <w:r w:rsidRPr="000C522C">
        <w:rPr>
          <w:sz w:val="30"/>
          <w:szCs w:val="30"/>
        </w:rPr>
        <w:t>работа</w:t>
      </w:r>
      <w:r w:rsidRPr="000C522C">
        <w:rPr>
          <w:spacing w:val="80"/>
          <w:sz w:val="30"/>
          <w:szCs w:val="30"/>
        </w:rPr>
        <w:t xml:space="preserve"> </w:t>
      </w:r>
      <w:r w:rsidRPr="000C522C">
        <w:rPr>
          <w:sz w:val="30"/>
          <w:szCs w:val="30"/>
        </w:rPr>
        <w:t>судейской</w:t>
      </w:r>
      <w:r w:rsidRPr="000C522C">
        <w:rPr>
          <w:spacing w:val="80"/>
          <w:sz w:val="30"/>
          <w:szCs w:val="30"/>
        </w:rPr>
        <w:t xml:space="preserve"> </w:t>
      </w:r>
      <w:r w:rsidRPr="000C522C">
        <w:rPr>
          <w:sz w:val="30"/>
          <w:szCs w:val="30"/>
        </w:rPr>
        <w:t>коллегии,</w:t>
      </w:r>
      <w:r w:rsidRPr="000C522C">
        <w:rPr>
          <w:spacing w:val="80"/>
          <w:sz w:val="30"/>
          <w:szCs w:val="30"/>
        </w:rPr>
        <w:t xml:space="preserve"> </w:t>
      </w:r>
      <w:r w:rsidRPr="000C522C">
        <w:rPr>
          <w:sz w:val="30"/>
          <w:szCs w:val="30"/>
        </w:rPr>
        <w:t>закупка</w:t>
      </w:r>
      <w:r w:rsidRPr="000C522C">
        <w:rPr>
          <w:spacing w:val="80"/>
          <w:sz w:val="30"/>
          <w:szCs w:val="30"/>
        </w:rPr>
        <w:t xml:space="preserve"> </w:t>
      </w:r>
      <w:r w:rsidRPr="000C522C">
        <w:rPr>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14:paraId="129A54F9" w14:textId="77777777" w:rsidR="00B16199" w:rsidRPr="000C522C" w:rsidRDefault="00B16199" w:rsidP="00B16199">
      <w:pPr>
        <w:widowControl w:val="0"/>
        <w:autoSpaceDE w:val="0"/>
        <w:autoSpaceDN w:val="0"/>
        <w:ind w:right="181" w:firstLine="709"/>
        <w:jc w:val="both"/>
        <w:rPr>
          <w:sz w:val="30"/>
          <w:szCs w:val="30"/>
        </w:rPr>
      </w:pPr>
      <w:proofErr w:type="gramStart"/>
      <w:r w:rsidRPr="000C522C">
        <w:rPr>
          <w:sz w:val="30"/>
          <w:szCs w:val="30"/>
        </w:rPr>
        <w:t>Финансирование</w:t>
      </w:r>
      <w:r w:rsidRPr="000C522C">
        <w:rPr>
          <w:spacing w:val="40"/>
          <w:sz w:val="30"/>
          <w:szCs w:val="30"/>
        </w:rPr>
        <w:t xml:space="preserve">  </w:t>
      </w:r>
      <w:r w:rsidRPr="000C522C">
        <w:rPr>
          <w:sz w:val="30"/>
          <w:szCs w:val="30"/>
        </w:rPr>
        <w:t>проведения</w:t>
      </w:r>
      <w:proofErr w:type="gramEnd"/>
      <w:r w:rsidRPr="000C522C">
        <w:rPr>
          <w:spacing w:val="40"/>
          <w:sz w:val="30"/>
          <w:szCs w:val="30"/>
        </w:rPr>
        <w:t xml:space="preserve">  </w:t>
      </w:r>
      <w:r w:rsidRPr="000C522C">
        <w:rPr>
          <w:sz w:val="30"/>
          <w:szCs w:val="30"/>
        </w:rPr>
        <w:t>IV</w:t>
      </w:r>
      <w:r w:rsidRPr="000C522C">
        <w:rPr>
          <w:spacing w:val="40"/>
          <w:sz w:val="30"/>
          <w:szCs w:val="30"/>
        </w:rPr>
        <w:t xml:space="preserve">  </w:t>
      </w:r>
      <w:r w:rsidRPr="000C522C">
        <w:rPr>
          <w:sz w:val="30"/>
          <w:szCs w:val="30"/>
        </w:rPr>
        <w:t>этапа</w:t>
      </w:r>
      <w:r w:rsidRPr="000C522C">
        <w:rPr>
          <w:spacing w:val="40"/>
          <w:sz w:val="30"/>
          <w:szCs w:val="30"/>
        </w:rPr>
        <w:t xml:space="preserve">  </w:t>
      </w:r>
      <w:r w:rsidRPr="000C522C">
        <w:rPr>
          <w:sz w:val="30"/>
          <w:szCs w:val="30"/>
        </w:rPr>
        <w:t>Игр</w:t>
      </w:r>
      <w:r w:rsidRPr="000C522C">
        <w:rPr>
          <w:spacing w:val="40"/>
          <w:sz w:val="30"/>
          <w:szCs w:val="30"/>
        </w:rPr>
        <w:t xml:space="preserve">  </w:t>
      </w:r>
      <w:r w:rsidRPr="000C522C">
        <w:rPr>
          <w:sz w:val="30"/>
          <w:szCs w:val="30"/>
        </w:rPr>
        <w:t>осуществляется</w:t>
      </w:r>
      <w:r w:rsidRPr="000C522C">
        <w:rPr>
          <w:spacing w:val="40"/>
          <w:sz w:val="30"/>
          <w:szCs w:val="30"/>
        </w:rPr>
        <w:t xml:space="preserve"> </w:t>
      </w:r>
      <w:r w:rsidRPr="000C522C">
        <w:rPr>
          <w:b/>
          <w:spacing w:val="40"/>
          <w:sz w:val="30"/>
          <w:szCs w:val="30"/>
        </w:rPr>
        <w:t>за счет республиканского бюджета</w:t>
      </w:r>
      <w:r w:rsidRPr="000C522C">
        <w:rPr>
          <w:spacing w:val="40"/>
          <w:sz w:val="30"/>
          <w:szCs w:val="30"/>
        </w:rPr>
        <w:t xml:space="preserve">, посредством </w:t>
      </w:r>
      <w:r w:rsidRPr="000C522C">
        <w:rPr>
          <w:sz w:val="30"/>
          <w:szCs w:val="30"/>
        </w:rPr>
        <w:t>подпрограммы 10 «Молодежная политика» Государственной программы «Образование и молодежная политика» на 2021</w:t>
      </w:r>
      <w:r>
        <w:rPr>
          <w:sz w:val="30"/>
          <w:szCs w:val="30"/>
        </w:rPr>
        <w:t>–</w:t>
      </w:r>
      <w:r w:rsidRPr="000C522C">
        <w:rPr>
          <w:sz w:val="30"/>
          <w:szCs w:val="30"/>
        </w:rPr>
        <w:t xml:space="preserve">2025 годы, </w:t>
      </w:r>
      <w:r>
        <w:rPr>
          <w:sz w:val="30"/>
          <w:szCs w:val="30"/>
        </w:rPr>
        <w:br/>
      </w:r>
      <w:r w:rsidRPr="000C522C">
        <w:rPr>
          <w:sz w:val="30"/>
          <w:szCs w:val="30"/>
        </w:rPr>
        <w:t>ОО «БРПО» и иных средств, не запрещенных законодательством Республики Беларусь.</w:t>
      </w:r>
    </w:p>
    <w:p w14:paraId="45BA9CD6" w14:textId="77777777" w:rsidR="00B16199" w:rsidRPr="000C522C" w:rsidRDefault="00B16199" w:rsidP="00B16199">
      <w:pPr>
        <w:widowControl w:val="0"/>
        <w:autoSpaceDE w:val="0"/>
        <w:autoSpaceDN w:val="0"/>
        <w:ind w:right="204" w:firstLine="709"/>
        <w:jc w:val="both"/>
        <w:rPr>
          <w:sz w:val="30"/>
          <w:szCs w:val="30"/>
        </w:rPr>
      </w:pPr>
      <w:r w:rsidRPr="000C522C">
        <w:rPr>
          <w:sz w:val="30"/>
          <w:szCs w:val="30"/>
        </w:rPr>
        <w:t>Проезд</w:t>
      </w:r>
      <w:r w:rsidRPr="000C522C">
        <w:rPr>
          <w:spacing w:val="64"/>
          <w:sz w:val="30"/>
          <w:szCs w:val="30"/>
        </w:rPr>
        <w:t xml:space="preserve"> </w:t>
      </w:r>
      <w:r w:rsidRPr="000C522C">
        <w:rPr>
          <w:sz w:val="30"/>
          <w:szCs w:val="30"/>
        </w:rPr>
        <w:t>отрядов</w:t>
      </w:r>
      <w:r w:rsidRPr="000C522C">
        <w:rPr>
          <w:spacing w:val="67"/>
          <w:sz w:val="30"/>
          <w:szCs w:val="30"/>
        </w:rPr>
        <w:t xml:space="preserve"> </w:t>
      </w:r>
      <w:r w:rsidRPr="000C522C">
        <w:rPr>
          <w:sz w:val="30"/>
          <w:szCs w:val="30"/>
        </w:rPr>
        <w:t>и</w:t>
      </w:r>
      <w:r w:rsidRPr="000C522C">
        <w:rPr>
          <w:spacing w:val="58"/>
          <w:sz w:val="30"/>
          <w:szCs w:val="30"/>
        </w:rPr>
        <w:t xml:space="preserve"> </w:t>
      </w:r>
      <w:r w:rsidRPr="000C522C">
        <w:rPr>
          <w:sz w:val="30"/>
          <w:szCs w:val="30"/>
        </w:rPr>
        <w:t>сопровождающих</w:t>
      </w:r>
      <w:r w:rsidRPr="000C522C">
        <w:rPr>
          <w:spacing w:val="64"/>
          <w:sz w:val="30"/>
          <w:szCs w:val="30"/>
        </w:rPr>
        <w:t xml:space="preserve"> </w:t>
      </w:r>
      <w:r w:rsidRPr="000C522C">
        <w:rPr>
          <w:sz w:val="30"/>
          <w:szCs w:val="30"/>
        </w:rPr>
        <w:t>к</w:t>
      </w:r>
      <w:r w:rsidRPr="000C522C">
        <w:rPr>
          <w:spacing w:val="40"/>
          <w:sz w:val="30"/>
          <w:szCs w:val="30"/>
        </w:rPr>
        <w:t xml:space="preserve"> </w:t>
      </w:r>
      <w:r w:rsidRPr="000C522C">
        <w:rPr>
          <w:sz w:val="30"/>
          <w:szCs w:val="30"/>
        </w:rPr>
        <w:t>месту</w:t>
      </w:r>
      <w:r w:rsidRPr="000C522C">
        <w:rPr>
          <w:spacing w:val="69"/>
          <w:sz w:val="30"/>
          <w:szCs w:val="30"/>
        </w:rPr>
        <w:t xml:space="preserve"> </w:t>
      </w:r>
      <w:r w:rsidRPr="000C522C">
        <w:rPr>
          <w:sz w:val="30"/>
          <w:szCs w:val="30"/>
        </w:rPr>
        <w:t>проведения</w:t>
      </w:r>
      <w:r w:rsidRPr="000C522C">
        <w:rPr>
          <w:spacing w:val="69"/>
          <w:sz w:val="30"/>
          <w:szCs w:val="30"/>
        </w:rPr>
        <w:t xml:space="preserve"> </w:t>
      </w:r>
      <w:r w:rsidRPr="000C522C">
        <w:rPr>
          <w:sz w:val="30"/>
          <w:szCs w:val="30"/>
        </w:rPr>
        <w:t>этапов</w:t>
      </w:r>
      <w:r w:rsidRPr="000C522C">
        <w:rPr>
          <w:spacing w:val="64"/>
          <w:sz w:val="30"/>
          <w:szCs w:val="30"/>
        </w:rPr>
        <w:t xml:space="preserve"> </w:t>
      </w:r>
      <w:r w:rsidRPr="000C522C">
        <w:rPr>
          <w:sz w:val="30"/>
          <w:szCs w:val="30"/>
        </w:rPr>
        <w:t>Игр и</w:t>
      </w:r>
      <w:r w:rsidRPr="000C522C">
        <w:rPr>
          <w:spacing w:val="-12"/>
          <w:sz w:val="30"/>
          <w:szCs w:val="30"/>
        </w:rPr>
        <w:t xml:space="preserve"> </w:t>
      </w:r>
      <w:r w:rsidRPr="000C522C">
        <w:rPr>
          <w:sz w:val="30"/>
          <w:szCs w:val="30"/>
        </w:rPr>
        <w:t>обратно осуществляется</w:t>
      </w:r>
      <w:r w:rsidRPr="000C522C">
        <w:rPr>
          <w:spacing w:val="-12"/>
          <w:sz w:val="30"/>
          <w:szCs w:val="30"/>
        </w:rPr>
        <w:t xml:space="preserve"> </w:t>
      </w:r>
      <w:r w:rsidRPr="000C522C">
        <w:rPr>
          <w:sz w:val="30"/>
          <w:szCs w:val="30"/>
        </w:rPr>
        <w:t>за</w:t>
      </w:r>
      <w:r w:rsidRPr="000C522C">
        <w:rPr>
          <w:spacing w:val="-10"/>
          <w:sz w:val="30"/>
          <w:szCs w:val="30"/>
        </w:rPr>
        <w:t xml:space="preserve"> </w:t>
      </w:r>
      <w:r w:rsidRPr="000C522C">
        <w:rPr>
          <w:sz w:val="30"/>
          <w:szCs w:val="30"/>
        </w:rPr>
        <w:t>счет</w:t>
      </w:r>
      <w:r w:rsidRPr="000C522C">
        <w:rPr>
          <w:spacing w:val="-7"/>
          <w:sz w:val="30"/>
          <w:szCs w:val="30"/>
        </w:rPr>
        <w:t xml:space="preserve"> </w:t>
      </w:r>
      <w:r w:rsidRPr="000C522C">
        <w:rPr>
          <w:sz w:val="30"/>
          <w:szCs w:val="30"/>
        </w:rPr>
        <w:t>направляющих организаций.</w:t>
      </w:r>
    </w:p>
    <w:p w14:paraId="231FA96B" w14:textId="77777777" w:rsidR="00B16199" w:rsidRPr="000C522C" w:rsidRDefault="00B16199" w:rsidP="00B16199">
      <w:pPr>
        <w:widowControl w:val="0"/>
        <w:tabs>
          <w:tab w:val="left" w:pos="1134"/>
        </w:tabs>
        <w:autoSpaceDE w:val="0"/>
        <w:autoSpaceDN w:val="0"/>
        <w:ind w:right="192" w:firstLine="709"/>
        <w:jc w:val="both"/>
        <w:rPr>
          <w:sz w:val="30"/>
          <w:szCs w:val="30"/>
        </w:rPr>
      </w:pPr>
      <w:r w:rsidRPr="000C522C">
        <w:rPr>
          <w:sz w:val="30"/>
          <w:szCs w:val="30"/>
        </w:rPr>
        <w:t>Для</w:t>
      </w:r>
      <w:r w:rsidRPr="000C522C">
        <w:rPr>
          <w:spacing w:val="54"/>
          <w:sz w:val="30"/>
          <w:szCs w:val="30"/>
        </w:rPr>
        <w:t xml:space="preserve"> </w:t>
      </w:r>
      <w:r w:rsidRPr="000C522C">
        <w:rPr>
          <w:sz w:val="30"/>
          <w:szCs w:val="30"/>
        </w:rPr>
        <w:t>проведения</w:t>
      </w:r>
      <w:r w:rsidRPr="000C522C">
        <w:rPr>
          <w:spacing w:val="56"/>
          <w:sz w:val="30"/>
          <w:szCs w:val="30"/>
        </w:rPr>
        <w:t xml:space="preserve"> </w:t>
      </w:r>
      <w:r w:rsidRPr="000C522C">
        <w:rPr>
          <w:sz w:val="30"/>
          <w:szCs w:val="30"/>
        </w:rPr>
        <w:t>этапов</w:t>
      </w:r>
      <w:r w:rsidRPr="000C522C">
        <w:rPr>
          <w:spacing w:val="49"/>
          <w:sz w:val="30"/>
          <w:szCs w:val="30"/>
        </w:rPr>
        <w:t xml:space="preserve"> </w:t>
      </w:r>
      <w:r w:rsidRPr="000C522C">
        <w:rPr>
          <w:sz w:val="30"/>
          <w:szCs w:val="30"/>
        </w:rPr>
        <w:t>Игр</w:t>
      </w:r>
      <w:r w:rsidRPr="000C522C">
        <w:rPr>
          <w:spacing w:val="49"/>
          <w:sz w:val="30"/>
          <w:szCs w:val="30"/>
        </w:rPr>
        <w:t xml:space="preserve"> </w:t>
      </w:r>
      <w:r w:rsidRPr="000C522C">
        <w:rPr>
          <w:sz w:val="30"/>
          <w:szCs w:val="30"/>
        </w:rPr>
        <w:t>возможно</w:t>
      </w:r>
      <w:r w:rsidRPr="000C522C">
        <w:rPr>
          <w:spacing w:val="60"/>
          <w:sz w:val="30"/>
          <w:szCs w:val="30"/>
        </w:rPr>
        <w:t xml:space="preserve"> </w:t>
      </w:r>
      <w:r w:rsidRPr="000C522C">
        <w:rPr>
          <w:sz w:val="30"/>
          <w:szCs w:val="30"/>
        </w:rPr>
        <w:t>привлечение</w:t>
      </w:r>
      <w:r w:rsidRPr="000C522C">
        <w:rPr>
          <w:spacing w:val="65"/>
          <w:sz w:val="30"/>
          <w:szCs w:val="30"/>
        </w:rPr>
        <w:t xml:space="preserve"> </w:t>
      </w:r>
      <w:r w:rsidRPr="000C522C">
        <w:rPr>
          <w:sz w:val="30"/>
          <w:szCs w:val="30"/>
        </w:rPr>
        <w:t>дополнительных бюджетных</w:t>
      </w:r>
      <w:r w:rsidRPr="000C522C">
        <w:rPr>
          <w:spacing w:val="-7"/>
          <w:sz w:val="30"/>
          <w:szCs w:val="30"/>
        </w:rPr>
        <w:t xml:space="preserve"> </w:t>
      </w:r>
      <w:r w:rsidRPr="000C522C">
        <w:rPr>
          <w:sz w:val="30"/>
          <w:szCs w:val="30"/>
        </w:rPr>
        <w:t>и</w:t>
      </w:r>
      <w:r w:rsidRPr="000C522C">
        <w:rPr>
          <w:spacing w:val="-17"/>
          <w:sz w:val="30"/>
          <w:szCs w:val="30"/>
        </w:rPr>
        <w:t xml:space="preserve"> </w:t>
      </w:r>
      <w:r w:rsidRPr="000C522C">
        <w:rPr>
          <w:sz w:val="30"/>
          <w:szCs w:val="30"/>
        </w:rPr>
        <w:t>внебюджетных финансовых</w:t>
      </w:r>
      <w:r w:rsidRPr="000C522C">
        <w:rPr>
          <w:spacing w:val="7"/>
          <w:sz w:val="30"/>
          <w:szCs w:val="30"/>
        </w:rPr>
        <w:t xml:space="preserve"> </w:t>
      </w:r>
      <w:r w:rsidRPr="000C522C">
        <w:rPr>
          <w:sz w:val="30"/>
          <w:szCs w:val="30"/>
        </w:rPr>
        <w:t>средств.</w:t>
      </w:r>
    </w:p>
    <w:p w14:paraId="10B32206" w14:textId="77777777" w:rsidR="00B16199" w:rsidRPr="000C522C" w:rsidRDefault="00B16199" w:rsidP="00B16199">
      <w:pPr>
        <w:ind w:firstLine="709"/>
        <w:jc w:val="both"/>
        <w:rPr>
          <w:rFonts w:eastAsiaTheme="minorEastAsia"/>
          <w:sz w:val="30"/>
          <w:szCs w:val="30"/>
        </w:rPr>
      </w:pPr>
      <w:r w:rsidRPr="000C522C">
        <w:rPr>
          <w:rFonts w:eastAsiaTheme="minorEastAsia"/>
          <w:sz w:val="30"/>
          <w:szCs w:val="30"/>
        </w:rPr>
        <w:br w:type="page"/>
      </w:r>
    </w:p>
    <w:p w14:paraId="432D03D7" w14:textId="77777777" w:rsidR="00B16199" w:rsidRPr="000C522C" w:rsidRDefault="00B16199" w:rsidP="00B16199">
      <w:pPr>
        <w:ind w:firstLine="709"/>
        <w:jc w:val="right"/>
        <w:rPr>
          <w:sz w:val="30"/>
          <w:szCs w:val="30"/>
        </w:rPr>
      </w:pPr>
      <w:r w:rsidRPr="000C522C">
        <w:rPr>
          <w:sz w:val="30"/>
          <w:szCs w:val="30"/>
        </w:rPr>
        <w:t>Приложение 1</w:t>
      </w:r>
    </w:p>
    <w:p w14:paraId="30F929C5" w14:textId="77777777" w:rsidR="00B16199" w:rsidRPr="000C522C" w:rsidRDefault="00B16199" w:rsidP="00B16199">
      <w:pPr>
        <w:spacing w:line="280" w:lineRule="exact"/>
        <w:jc w:val="both"/>
        <w:rPr>
          <w:sz w:val="30"/>
          <w:szCs w:val="30"/>
        </w:rPr>
      </w:pPr>
      <w:r w:rsidRPr="000C522C">
        <w:rPr>
          <w:sz w:val="30"/>
          <w:szCs w:val="30"/>
        </w:rPr>
        <w:t>Форма</w:t>
      </w:r>
    </w:p>
    <w:p w14:paraId="61C43C29" w14:textId="77777777" w:rsidR="00B16199" w:rsidRPr="000C522C" w:rsidRDefault="00B16199" w:rsidP="00B16199">
      <w:pPr>
        <w:spacing w:line="280" w:lineRule="exact"/>
        <w:jc w:val="both"/>
        <w:rPr>
          <w:sz w:val="30"/>
          <w:szCs w:val="30"/>
        </w:rPr>
      </w:pPr>
      <w:r w:rsidRPr="000C522C">
        <w:rPr>
          <w:sz w:val="30"/>
          <w:szCs w:val="30"/>
        </w:rPr>
        <w:t>рапорта командира отделения</w:t>
      </w:r>
    </w:p>
    <w:p w14:paraId="4044E9AE" w14:textId="77777777" w:rsidR="00B16199" w:rsidRPr="000C522C" w:rsidRDefault="00B16199" w:rsidP="00B16199">
      <w:pPr>
        <w:spacing w:line="280" w:lineRule="exact"/>
        <w:jc w:val="both"/>
        <w:rPr>
          <w:sz w:val="30"/>
          <w:szCs w:val="30"/>
        </w:rPr>
      </w:pPr>
      <w:r w:rsidRPr="000C522C">
        <w:rPr>
          <w:sz w:val="30"/>
          <w:szCs w:val="30"/>
        </w:rPr>
        <w:t>и приветствия отделением</w:t>
      </w:r>
    </w:p>
    <w:p w14:paraId="2EC58A8F" w14:textId="77777777" w:rsidR="00B16199" w:rsidRPr="000C522C" w:rsidRDefault="00B16199" w:rsidP="00B16199">
      <w:pPr>
        <w:ind w:firstLine="709"/>
        <w:jc w:val="both"/>
        <w:rPr>
          <w:sz w:val="30"/>
          <w:szCs w:val="30"/>
        </w:rPr>
      </w:pPr>
      <w:r w:rsidRPr="000C522C">
        <w:rPr>
          <w:sz w:val="30"/>
          <w:szCs w:val="30"/>
        </w:rPr>
        <w:t xml:space="preserve">«Товарищ </w:t>
      </w:r>
      <w:r w:rsidRPr="000C522C">
        <w:rPr>
          <w:i/>
          <w:sz w:val="30"/>
          <w:szCs w:val="30"/>
        </w:rPr>
        <w:t>(назвать воинское звание или должность)</w:t>
      </w:r>
      <w:r w:rsidRPr="000C522C">
        <w:rPr>
          <w:sz w:val="30"/>
          <w:szCs w:val="30"/>
        </w:rPr>
        <w:t xml:space="preserve">. Отряд </w:t>
      </w:r>
      <w:r w:rsidRPr="000C522C">
        <w:rPr>
          <w:i/>
          <w:sz w:val="30"/>
          <w:szCs w:val="30"/>
        </w:rPr>
        <w:t xml:space="preserve">(название) </w:t>
      </w:r>
      <w:r>
        <w:rPr>
          <w:sz w:val="30"/>
          <w:szCs w:val="30"/>
        </w:rPr>
        <w:t>первичной организации Общественного объединения «Белорусский республиканский союз молодежи»</w:t>
      </w:r>
      <w:r w:rsidRPr="000C522C">
        <w:rPr>
          <w:i/>
          <w:sz w:val="30"/>
          <w:szCs w:val="30"/>
        </w:rPr>
        <w:t xml:space="preserve"> (название) </w:t>
      </w:r>
      <w:r w:rsidRPr="000C522C">
        <w:rPr>
          <w:sz w:val="30"/>
          <w:szCs w:val="30"/>
        </w:rPr>
        <w:t xml:space="preserve">учреждения образования </w:t>
      </w:r>
      <w:r w:rsidRPr="000C522C">
        <w:rPr>
          <w:i/>
          <w:sz w:val="30"/>
          <w:szCs w:val="30"/>
        </w:rPr>
        <w:t>(номер, территориальная принадлежность)</w:t>
      </w:r>
      <w:r w:rsidRPr="000C522C">
        <w:rPr>
          <w:sz w:val="30"/>
          <w:szCs w:val="30"/>
        </w:rPr>
        <w:t xml:space="preserve"> к смотру строя и песни</w:t>
      </w:r>
      <w:r>
        <w:rPr>
          <w:sz w:val="30"/>
          <w:szCs w:val="30"/>
        </w:rPr>
        <w:t xml:space="preserve"> </w:t>
      </w:r>
      <w:r w:rsidRPr="00526FA9">
        <w:rPr>
          <w:i/>
          <w:sz w:val="30"/>
          <w:szCs w:val="30"/>
        </w:rPr>
        <w:t>(торжественному открытию)</w:t>
      </w:r>
      <w:r w:rsidRPr="000C522C">
        <w:rPr>
          <w:sz w:val="30"/>
          <w:szCs w:val="30"/>
        </w:rPr>
        <w:t xml:space="preserve"> построен и готов. Командир отряда </w:t>
      </w:r>
      <w:r w:rsidRPr="000C522C">
        <w:rPr>
          <w:i/>
          <w:sz w:val="30"/>
          <w:szCs w:val="30"/>
        </w:rPr>
        <w:t>(фамилия, имя)</w:t>
      </w:r>
      <w:r w:rsidRPr="000C522C">
        <w:rPr>
          <w:sz w:val="30"/>
          <w:szCs w:val="30"/>
        </w:rPr>
        <w:t>».</w:t>
      </w:r>
    </w:p>
    <w:p w14:paraId="6B615B53" w14:textId="77777777" w:rsidR="00B16199" w:rsidRPr="000C522C" w:rsidRDefault="00B16199" w:rsidP="00B16199">
      <w:pPr>
        <w:ind w:firstLine="709"/>
        <w:jc w:val="both"/>
        <w:rPr>
          <w:sz w:val="30"/>
          <w:szCs w:val="30"/>
        </w:rPr>
      </w:pPr>
      <w:r w:rsidRPr="000C522C">
        <w:rPr>
          <w:sz w:val="30"/>
          <w:szCs w:val="30"/>
        </w:rPr>
        <w:t xml:space="preserve">При приветствии отряда отвечать: «Здравия желаем, товарищ </w:t>
      </w:r>
      <w:r w:rsidRPr="000C522C">
        <w:rPr>
          <w:i/>
          <w:sz w:val="30"/>
          <w:szCs w:val="30"/>
        </w:rPr>
        <w:t>(назвать воинское звание или должность)».</w:t>
      </w:r>
    </w:p>
    <w:p w14:paraId="10F97505" w14:textId="77777777" w:rsidR="00B16199" w:rsidRPr="000C522C" w:rsidRDefault="00B16199" w:rsidP="00B16199">
      <w:pPr>
        <w:jc w:val="both"/>
        <w:rPr>
          <w:sz w:val="30"/>
          <w:szCs w:val="30"/>
        </w:rPr>
      </w:pPr>
    </w:p>
    <w:p w14:paraId="4D0AE9A7" w14:textId="77777777" w:rsidR="00B16199" w:rsidRPr="000C522C" w:rsidRDefault="00B16199" w:rsidP="00B16199">
      <w:pPr>
        <w:ind w:firstLine="709"/>
        <w:jc w:val="both"/>
        <w:rPr>
          <w:sz w:val="30"/>
          <w:szCs w:val="30"/>
        </w:rPr>
      </w:pPr>
    </w:p>
    <w:p w14:paraId="36B28548" w14:textId="77777777" w:rsidR="00B16199" w:rsidRPr="000C522C" w:rsidRDefault="00B16199" w:rsidP="00B16199">
      <w:pPr>
        <w:ind w:firstLine="709"/>
        <w:jc w:val="both"/>
        <w:rPr>
          <w:sz w:val="30"/>
          <w:szCs w:val="30"/>
        </w:rPr>
      </w:pPr>
    </w:p>
    <w:p w14:paraId="79AFFE48" w14:textId="77777777" w:rsidR="00B16199" w:rsidRDefault="00B16199" w:rsidP="00B16199">
      <w:pPr>
        <w:rPr>
          <w:sz w:val="30"/>
          <w:szCs w:val="30"/>
        </w:rPr>
      </w:pPr>
      <w:r>
        <w:rPr>
          <w:sz w:val="30"/>
          <w:szCs w:val="30"/>
        </w:rPr>
        <w:br w:type="page"/>
      </w:r>
    </w:p>
    <w:p w14:paraId="6FBB1C45" w14:textId="77777777" w:rsidR="00B16199" w:rsidRPr="000C522C" w:rsidRDefault="00B16199" w:rsidP="00B16199">
      <w:pPr>
        <w:spacing w:line="300" w:lineRule="exact"/>
        <w:jc w:val="right"/>
        <w:rPr>
          <w:sz w:val="30"/>
          <w:szCs w:val="30"/>
        </w:rPr>
      </w:pPr>
      <w:r w:rsidRPr="000C522C">
        <w:rPr>
          <w:sz w:val="30"/>
          <w:szCs w:val="30"/>
        </w:rPr>
        <w:t>Приложение 2</w:t>
      </w:r>
    </w:p>
    <w:p w14:paraId="783876AD" w14:textId="77777777" w:rsidR="00B16199" w:rsidRPr="000C522C" w:rsidRDefault="00B16199" w:rsidP="00B16199">
      <w:pPr>
        <w:spacing w:line="280" w:lineRule="exact"/>
        <w:jc w:val="both"/>
        <w:rPr>
          <w:b/>
          <w:sz w:val="30"/>
          <w:szCs w:val="30"/>
        </w:rPr>
      </w:pPr>
    </w:p>
    <w:p w14:paraId="292DD58B" w14:textId="77777777" w:rsidR="00B16199" w:rsidRPr="000C522C" w:rsidRDefault="00B16199" w:rsidP="00B16199">
      <w:pPr>
        <w:spacing w:line="280" w:lineRule="exact"/>
        <w:jc w:val="both"/>
        <w:rPr>
          <w:b/>
          <w:sz w:val="30"/>
          <w:szCs w:val="30"/>
        </w:rPr>
      </w:pPr>
      <w:r w:rsidRPr="000C522C">
        <w:rPr>
          <w:b/>
          <w:sz w:val="30"/>
          <w:szCs w:val="30"/>
        </w:rPr>
        <w:t>ПРИМЕРНЫЙ ПЕРЕЧЕНЬ</w:t>
      </w:r>
    </w:p>
    <w:p w14:paraId="5E65F15D" w14:textId="77777777" w:rsidR="00B16199" w:rsidRPr="000C522C" w:rsidRDefault="00B16199" w:rsidP="00B16199">
      <w:pPr>
        <w:spacing w:line="280" w:lineRule="exact"/>
        <w:jc w:val="both"/>
        <w:rPr>
          <w:b/>
          <w:sz w:val="30"/>
          <w:szCs w:val="30"/>
        </w:rPr>
      </w:pPr>
      <w:r w:rsidRPr="000C522C">
        <w:rPr>
          <w:b/>
          <w:sz w:val="30"/>
          <w:szCs w:val="30"/>
        </w:rPr>
        <w:t>снаряжения коллективного пользования в</w:t>
      </w:r>
    </w:p>
    <w:p w14:paraId="07E95BA6" w14:textId="77777777" w:rsidR="00B16199" w:rsidRPr="000C522C" w:rsidRDefault="00B16199" w:rsidP="00B16199">
      <w:pPr>
        <w:spacing w:line="280" w:lineRule="exact"/>
        <w:jc w:val="both"/>
        <w:rPr>
          <w:b/>
          <w:sz w:val="30"/>
          <w:szCs w:val="30"/>
        </w:rPr>
      </w:pPr>
      <w:proofErr w:type="gramStart"/>
      <w:r w:rsidRPr="000C522C">
        <w:rPr>
          <w:b/>
          <w:sz w:val="30"/>
          <w:szCs w:val="30"/>
        </w:rPr>
        <w:t>профильном  палаточном</w:t>
      </w:r>
      <w:proofErr w:type="gramEnd"/>
      <w:r w:rsidRPr="000C522C">
        <w:rPr>
          <w:b/>
          <w:sz w:val="30"/>
          <w:szCs w:val="30"/>
        </w:rPr>
        <w:t xml:space="preserve"> лагере  (походе)</w:t>
      </w:r>
      <w:r w:rsidRPr="000C522C">
        <w:rPr>
          <w:b/>
          <w:sz w:val="30"/>
          <w:szCs w:val="30"/>
          <w:vertAlign w:val="superscript"/>
        </w:rPr>
        <w:footnoteReference w:id="2"/>
      </w:r>
    </w:p>
    <w:p w14:paraId="1E6DA122" w14:textId="77777777" w:rsidR="00B16199" w:rsidRPr="000C522C" w:rsidRDefault="00B16199" w:rsidP="00B16199">
      <w:pPr>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045"/>
        <w:gridCol w:w="1345"/>
      </w:tblGrid>
      <w:tr w:rsidR="00B16199" w:rsidRPr="000C522C" w14:paraId="1A363AA9" w14:textId="77777777" w:rsidTr="00F3237A">
        <w:tc>
          <w:tcPr>
            <w:tcW w:w="992" w:type="dxa"/>
            <w:vAlign w:val="center"/>
          </w:tcPr>
          <w:p w14:paraId="6ECB672C" w14:textId="77777777" w:rsidR="00B16199" w:rsidRPr="000C522C" w:rsidRDefault="00B16199" w:rsidP="00F3237A">
            <w:pPr>
              <w:jc w:val="both"/>
              <w:rPr>
                <w:sz w:val="30"/>
                <w:szCs w:val="30"/>
              </w:rPr>
            </w:pPr>
            <w:r w:rsidRPr="000C522C">
              <w:rPr>
                <w:sz w:val="30"/>
                <w:szCs w:val="30"/>
              </w:rPr>
              <w:t>№</w:t>
            </w:r>
          </w:p>
          <w:p w14:paraId="0C41EA50" w14:textId="77777777" w:rsidR="00B16199" w:rsidRPr="000C522C" w:rsidRDefault="00B16199" w:rsidP="00F3237A">
            <w:pPr>
              <w:jc w:val="both"/>
              <w:rPr>
                <w:sz w:val="30"/>
                <w:szCs w:val="30"/>
              </w:rPr>
            </w:pPr>
            <w:r w:rsidRPr="000C522C">
              <w:rPr>
                <w:sz w:val="30"/>
                <w:szCs w:val="30"/>
              </w:rPr>
              <w:t>п/п</w:t>
            </w:r>
          </w:p>
        </w:tc>
        <w:tc>
          <w:tcPr>
            <w:tcW w:w="7088" w:type="dxa"/>
            <w:vAlign w:val="center"/>
          </w:tcPr>
          <w:p w14:paraId="57C6C51F" w14:textId="77777777" w:rsidR="00B16199" w:rsidRPr="000C522C" w:rsidRDefault="00B16199" w:rsidP="00F3237A">
            <w:pPr>
              <w:jc w:val="both"/>
              <w:rPr>
                <w:sz w:val="30"/>
                <w:szCs w:val="30"/>
              </w:rPr>
            </w:pPr>
            <w:r w:rsidRPr="000C522C">
              <w:rPr>
                <w:sz w:val="30"/>
                <w:szCs w:val="30"/>
              </w:rPr>
              <w:t>Наименование</w:t>
            </w:r>
          </w:p>
        </w:tc>
        <w:tc>
          <w:tcPr>
            <w:tcW w:w="1349" w:type="dxa"/>
            <w:vAlign w:val="center"/>
          </w:tcPr>
          <w:p w14:paraId="7F8509BA" w14:textId="77777777" w:rsidR="00B16199" w:rsidRPr="000C522C" w:rsidRDefault="00B16199" w:rsidP="00F3237A">
            <w:pPr>
              <w:ind w:left="-108" w:right="-201"/>
              <w:jc w:val="both"/>
              <w:rPr>
                <w:sz w:val="30"/>
                <w:szCs w:val="30"/>
              </w:rPr>
            </w:pPr>
            <w:r w:rsidRPr="000C522C">
              <w:rPr>
                <w:sz w:val="30"/>
                <w:szCs w:val="30"/>
              </w:rPr>
              <w:t xml:space="preserve">Кол-во </w:t>
            </w:r>
          </w:p>
          <w:p w14:paraId="2DD3321C" w14:textId="77777777" w:rsidR="00B16199" w:rsidRPr="000C522C" w:rsidRDefault="00B16199" w:rsidP="00F3237A">
            <w:pPr>
              <w:ind w:left="-108" w:right="-201"/>
              <w:jc w:val="both"/>
              <w:rPr>
                <w:sz w:val="30"/>
                <w:szCs w:val="30"/>
              </w:rPr>
            </w:pPr>
            <w:r w:rsidRPr="000C522C">
              <w:rPr>
                <w:sz w:val="30"/>
                <w:szCs w:val="30"/>
              </w:rPr>
              <w:t>(на отряд)</w:t>
            </w:r>
          </w:p>
        </w:tc>
      </w:tr>
      <w:tr w:rsidR="00B16199" w:rsidRPr="000C522C" w14:paraId="7B25C506" w14:textId="77777777" w:rsidTr="00F3237A">
        <w:tc>
          <w:tcPr>
            <w:tcW w:w="992" w:type="dxa"/>
            <w:vAlign w:val="center"/>
          </w:tcPr>
          <w:p w14:paraId="2D751ABF" w14:textId="77777777" w:rsidR="00B16199" w:rsidRPr="000C522C" w:rsidRDefault="00B16199" w:rsidP="005B02C1">
            <w:pPr>
              <w:pStyle w:val="a4"/>
              <w:numPr>
                <w:ilvl w:val="0"/>
                <w:numId w:val="15"/>
              </w:numPr>
              <w:jc w:val="both"/>
              <w:rPr>
                <w:b/>
                <w:sz w:val="30"/>
                <w:szCs w:val="30"/>
              </w:rPr>
            </w:pPr>
          </w:p>
        </w:tc>
        <w:tc>
          <w:tcPr>
            <w:tcW w:w="7088" w:type="dxa"/>
            <w:vAlign w:val="center"/>
          </w:tcPr>
          <w:p w14:paraId="008FD174" w14:textId="77777777" w:rsidR="00B16199" w:rsidRPr="000C522C" w:rsidRDefault="00B16199" w:rsidP="00F3237A">
            <w:pPr>
              <w:jc w:val="both"/>
              <w:rPr>
                <w:sz w:val="30"/>
                <w:szCs w:val="30"/>
              </w:rPr>
            </w:pPr>
            <w:r w:rsidRPr="000C522C">
              <w:rPr>
                <w:sz w:val="30"/>
                <w:szCs w:val="30"/>
              </w:rPr>
              <w:t>Флаг Республики Беларусь, флаг города, района, области</w:t>
            </w:r>
          </w:p>
        </w:tc>
        <w:tc>
          <w:tcPr>
            <w:tcW w:w="1349" w:type="dxa"/>
            <w:vAlign w:val="center"/>
          </w:tcPr>
          <w:p w14:paraId="28630E3B" w14:textId="77777777" w:rsidR="00B16199" w:rsidRPr="000C522C" w:rsidRDefault="00B16199" w:rsidP="00F3237A">
            <w:pPr>
              <w:ind w:left="-108" w:right="-201"/>
              <w:jc w:val="both"/>
              <w:rPr>
                <w:sz w:val="30"/>
                <w:szCs w:val="30"/>
              </w:rPr>
            </w:pPr>
            <w:r>
              <w:rPr>
                <w:sz w:val="30"/>
                <w:szCs w:val="30"/>
              </w:rPr>
              <w:t>от 1 до 3-х</w:t>
            </w:r>
          </w:p>
        </w:tc>
      </w:tr>
      <w:tr w:rsidR="00B16199" w:rsidRPr="000C522C" w14:paraId="23A817B8" w14:textId="77777777" w:rsidTr="00F3237A">
        <w:tc>
          <w:tcPr>
            <w:tcW w:w="992" w:type="dxa"/>
            <w:vAlign w:val="center"/>
          </w:tcPr>
          <w:p w14:paraId="7304697B" w14:textId="77777777" w:rsidR="00B16199" w:rsidRPr="000C522C" w:rsidRDefault="00B16199" w:rsidP="005B02C1">
            <w:pPr>
              <w:pStyle w:val="a4"/>
              <w:numPr>
                <w:ilvl w:val="0"/>
                <w:numId w:val="15"/>
              </w:numPr>
              <w:jc w:val="both"/>
              <w:rPr>
                <w:b/>
                <w:sz w:val="30"/>
                <w:szCs w:val="30"/>
              </w:rPr>
            </w:pPr>
          </w:p>
        </w:tc>
        <w:tc>
          <w:tcPr>
            <w:tcW w:w="7088" w:type="dxa"/>
            <w:vAlign w:val="center"/>
          </w:tcPr>
          <w:p w14:paraId="0B4F844E" w14:textId="77777777" w:rsidR="00B16199" w:rsidRPr="000C522C" w:rsidRDefault="00B16199" w:rsidP="00F3237A">
            <w:pPr>
              <w:jc w:val="both"/>
              <w:rPr>
                <w:sz w:val="30"/>
                <w:szCs w:val="30"/>
              </w:rPr>
            </w:pPr>
            <w:r w:rsidRPr="000C522C">
              <w:rPr>
                <w:sz w:val="30"/>
                <w:szCs w:val="30"/>
              </w:rPr>
              <w:t>Укомплектованная санитарная сумка</w:t>
            </w:r>
          </w:p>
        </w:tc>
        <w:tc>
          <w:tcPr>
            <w:tcW w:w="1349" w:type="dxa"/>
            <w:vAlign w:val="center"/>
          </w:tcPr>
          <w:p w14:paraId="0493581E" w14:textId="77777777" w:rsidR="00B16199" w:rsidRPr="000C522C" w:rsidRDefault="00B16199" w:rsidP="00F3237A">
            <w:pPr>
              <w:ind w:left="-108" w:right="-201"/>
              <w:jc w:val="both"/>
              <w:rPr>
                <w:sz w:val="30"/>
                <w:szCs w:val="30"/>
              </w:rPr>
            </w:pPr>
            <w:r w:rsidRPr="000C522C">
              <w:rPr>
                <w:sz w:val="30"/>
                <w:szCs w:val="30"/>
              </w:rPr>
              <w:t>1</w:t>
            </w:r>
          </w:p>
        </w:tc>
      </w:tr>
      <w:tr w:rsidR="00B16199" w:rsidRPr="000C522C" w14:paraId="6F3A2331" w14:textId="77777777" w:rsidTr="00F3237A">
        <w:tc>
          <w:tcPr>
            <w:tcW w:w="992" w:type="dxa"/>
            <w:vAlign w:val="center"/>
          </w:tcPr>
          <w:p w14:paraId="02A2B6C1" w14:textId="77777777" w:rsidR="00B16199" w:rsidRPr="000C522C" w:rsidRDefault="00B16199" w:rsidP="005B02C1">
            <w:pPr>
              <w:pStyle w:val="a4"/>
              <w:numPr>
                <w:ilvl w:val="0"/>
                <w:numId w:val="15"/>
              </w:numPr>
              <w:jc w:val="both"/>
              <w:rPr>
                <w:b/>
                <w:sz w:val="30"/>
                <w:szCs w:val="30"/>
              </w:rPr>
            </w:pPr>
          </w:p>
        </w:tc>
        <w:tc>
          <w:tcPr>
            <w:tcW w:w="7088" w:type="dxa"/>
            <w:vAlign w:val="center"/>
          </w:tcPr>
          <w:p w14:paraId="3749B379" w14:textId="77777777" w:rsidR="00B16199" w:rsidRPr="000C522C" w:rsidRDefault="00B16199" w:rsidP="00F3237A">
            <w:pPr>
              <w:jc w:val="both"/>
              <w:rPr>
                <w:sz w:val="30"/>
                <w:szCs w:val="30"/>
              </w:rPr>
            </w:pPr>
            <w:r w:rsidRPr="000C522C">
              <w:rPr>
                <w:sz w:val="30"/>
                <w:szCs w:val="30"/>
              </w:rPr>
              <w:t>Фонарь</w:t>
            </w:r>
          </w:p>
        </w:tc>
        <w:tc>
          <w:tcPr>
            <w:tcW w:w="1349" w:type="dxa"/>
            <w:vAlign w:val="center"/>
          </w:tcPr>
          <w:p w14:paraId="21770CFE" w14:textId="77777777" w:rsidR="00B16199" w:rsidRPr="000C522C" w:rsidRDefault="00B16199" w:rsidP="00F3237A">
            <w:pPr>
              <w:ind w:left="-108" w:right="-201"/>
              <w:jc w:val="both"/>
              <w:rPr>
                <w:sz w:val="30"/>
                <w:szCs w:val="30"/>
              </w:rPr>
            </w:pPr>
            <w:r w:rsidRPr="000C522C">
              <w:rPr>
                <w:sz w:val="30"/>
                <w:szCs w:val="30"/>
              </w:rPr>
              <w:t>1</w:t>
            </w:r>
          </w:p>
        </w:tc>
      </w:tr>
      <w:tr w:rsidR="00B16199" w:rsidRPr="000C522C" w14:paraId="5A752D6C" w14:textId="77777777" w:rsidTr="00F3237A">
        <w:tc>
          <w:tcPr>
            <w:tcW w:w="992" w:type="dxa"/>
            <w:vAlign w:val="center"/>
          </w:tcPr>
          <w:p w14:paraId="2465147A" w14:textId="77777777" w:rsidR="00B16199" w:rsidRPr="000C522C" w:rsidRDefault="00B16199" w:rsidP="005B02C1">
            <w:pPr>
              <w:pStyle w:val="a4"/>
              <w:numPr>
                <w:ilvl w:val="0"/>
                <w:numId w:val="15"/>
              </w:numPr>
              <w:jc w:val="both"/>
              <w:rPr>
                <w:b/>
                <w:sz w:val="30"/>
                <w:szCs w:val="30"/>
              </w:rPr>
            </w:pPr>
          </w:p>
        </w:tc>
        <w:tc>
          <w:tcPr>
            <w:tcW w:w="7088" w:type="dxa"/>
            <w:vAlign w:val="center"/>
          </w:tcPr>
          <w:p w14:paraId="54CF4198" w14:textId="77777777" w:rsidR="00B16199" w:rsidRPr="000C522C" w:rsidRDefault="00B16199" w:rsidP="00F3237A">
            <w:pPr>
              <w:jc w:val="both"/>
              <w:rPr>
                <w:sz w:val="30"/>
                <w:szCs w:val="30"/>
              </w:rPr>
            </w:pPr>
            <w:r w:rsidRPr="000C522C">
              <w:rPr>
                <w:sz w:val="30"/>
                <w:szCs w:val="30"/>
              </w:rPr>
              <w:t>Компас</w:t>
            </w:r>
          </w:p>
        </w:tc>
        <w:tc>
          <w:tcPr>
            <w:tcW w:w="1349" w:type="dxa"/>
            <w:vAlign w:val="center"/>
          </w:tcPr>
          <w:p w14:paraId="2E1443AE" w14:textId="77777777" w:rsidR="00B16199" w:rsidRPr="000C522C" w:rsidRDefault="00B16199" w:rsidP="00F3237A">
            <w:pPr>
              <w:ind w:left="-108" w:right="-201"/>
              <w:jc w:val="both"/>
              <w:rPr>
                <w:sz w:val="30"/>
                <w:szCs w:val="30"/>
              </w:rPr>
            </w:pPr>
            <w:r w:rsidRPr="000C522C">
              <w:rPr>
                <w:sz w:val="30"/>
                <w:szCs w:val="30"/>
              </w:rPr>
              <w:t>2</w:t>
            </w:r>
          </w:p>
        </w:tc>
      </w:tr>
      <w:tr w:rsidR="00B16199" w:rsidRPr="000C522C" w14:paraId="16D406E1" w14:textId="77777777" w:rsidTr="00F3237A">
        <w:tc>
          <w:tcPr>
            <w:tcW w:w="992" w:type="dxa"/>
            <w:vAlign w:val="center"/>
          </w:tcPr>
          <w:p w14:paraId="5C5C5F73" w14:textId="77777777" w:rsidR="00B16199" w:rsidRPr="000C522C" w:rsidRDefault="00B16199" w:rsidP="005B02C1">
            <w:pPr>
              <w:pStyle w:val="a4"/>
              <w:numPr>
                <w:ilvl w:val="0"/>
                <w:numId w:val="15"/>
              </w:numPr>
              <w:jc w:val="both"/>
              <w:rPr>
                <w:b/>
                <w:sz w:val="30"/>
                <w:szCs w:val="30"/>
              </w:rPr>
            </w:pPr>
          </w:p>
        </w:tc>
        <w:tc>
          <w:tcPr>
            <w:tcW w:w="7088" w:type="dxa"/>
            <w:vAlign w:val="center"/>
          </w:tcPr>
          <w:p w14:paraId="5EC6A919" w14:textId="77777777" w:rsidR="00B16199" w:rsidRPr="000C522C" w:rsidRDefault="00B16199" w:rsidP="00F3237A">
            <w:pPr>
              <w:jc w:val="both"/>
              <w:rPr>
                <w:sz w:val="30"/>
                <w:szCs w:val="30"/>
              </w:rPr>
            </w:pPr>
            <w:r w:rsidRPr="000C522C">
              <w:rPr>
                <w:sz w:val="30"/>
                <w:szCs w:val="30"/>
              </w:rPr>
              <w:t>Музыкальный инструмент (гитара)</w:t>
            </w:r>
          </w:p>
        </w:tc>
        <w:tc>
          <w:tcPr>
            <w:tcW w:w="1349" w:type="dxa"/>
            <w:vAlign w:val="center"/>
          </w:tcPr>
          <w:p w14:paraId="06521A9F" w14:textId="77777777" w:rsidR="00B16199" w:rsidRPr="000C522C" w:rsidRDefault="00B16199" w:rsidP="00F3237A">
            <w:pPr>
              <w:ind w:left="-108" w:right="-201"/>
              <w:jc w:val="both"/>
              <w:rPr>
                <w:sz w:val="30"/>
                <w:szCs w:val="30"/>
              </w:rPr>
            </w:pPr>
            <w:r w:rsidRPr="000C522C">
              <w:rPr>
                <w:sz w:val="30"/>
                <w:szCs w:val="30"/>
              </w:rPr>
              <w:t>1</w:t>
            </w:r>
          </w:p>
        </w:tc>
      </w:tr>
      <w:tr w:rsidR="00B16199" w:rsidRPr="000C522C" w14:paraId="412371A8" w14:textId="77777777" w:rsidTr="00F3237A">
        <w:tc>
          <w:tcPr>
            <w:tcW w:w="992" w:type="dxa"/>
            <w:vAlign w:val="center"/>
          </w:tcPr>
          <w:p w14:paraId="5F18934B" w14:textId="77777777" w:rsidR="00B16199" w:rsidRPr="000C522C" w:rsidRDefault="00B16199" w:rsidP="005B02C1">
            <w:pPr>
              <w:pStyle w:val="a4"/>
              <w:numPr>
                <w:ilvl w:val="0"/>
                <w:numId w:val="15"/>
              </w:numPr>
              <w:jc w:val="both"/>
              <w:rPr>
                <w:b/>
                <w:sz w:val="30"/>
                <w:szCs w:val="30"/>
              </w:rPr>
            </w:pPr>
          </w:p>
        </w:tc>
        <w:tc>
          <w:tcPr>
            <w:tcW w:w="7088" w:type="dxa"/>
            <w:vAlign w:val="center"/>
          </w:tcPr>
          <w:p w14:paraId="4CD78EDE" w14:textId="77777777" w:rsidR="00B16199" w:rsidRPr="000C522C" w:rsidRDefault="00B16199" w:rsidP="00F3237A">
            <w:pPr>
              <w:jc w:val="both"/>
              <w:rPr>
                <w:sz w:val="30"/>
                <w:szCs w:val="30"/>
              </w:rPr>
            </w:pPr>
            <w:r w:rsidRPr="000C522C">
              <w:rPr>
                <w:sz w:val="30"/>
                <w:szCs w:val="30"/>
              </w:rPr>
              <w:t>Репелленты (в зависимости от формы выпуска)</w:t>
            </w:r>
          </w:p>
        </w:tc>
        <w:tc>
          <w:tcPr>
            <w:tcW w:w="1349" w:type="dxa"/>
            <w:vAlign w:val="center"/>
          </w:tcPr>
          <w:p w14:paraId="0490C6B3" w14:textId="77777777" w:rsidR="00B16199" w:rsidRPr="000C522C" w:rsidRDefault="00B16199" w:rsidP="00F3237A">
            <w:pPr>
              <w:ind w:left="-108" w:right="-201"/>
              <w:jc w:val="both"/>
              <w:rPr>
                <w:sz w:val="30"/>
                <w:szCs w:val="30"/>
              </w:rPr>
            </w:pPr>
            <w:r w:rsidRPr="000C522C">
              <w:rPr>
                <w:sz w:val="30"/>
                <w:szCs w:val="30"/>
              </w:rPr>
              <w:t>1</w:t>
            </w:r>
          </w:p>
        </w:tc>
      </w:tr>
      <w:tr w:rsidR="00B16199" w:rsidRPr="000C522C" w14:paraId="7EE65AFD" w14:textId="77777777" w:rsidTr="00F3237A">
        <w:tc>
          <w:tcPr>
            <w:tcW w:w="992" w:type="dxa"/>
            <w:vAlign w:val="center"/>
          </w:tcPr>
          <w:p w14:paraId="07CC0F74" w14:textId="77777777" w:rsidR="00B16199" w:rsidRPr="000C522C" w:rsidRDefault="00B16199" w:rsidP="005B02C1">
            <w:pPr>
              <w:pStyle w:val="a4"/>
              <w:numPr>
                <w:ilvl w:val="0"/>
                <w:numId w:val="15"/>
              </w:numPr>
              <w:jc w:val="both"/>
              <w:rPr>
                <w:b/>
                <w:sz w:val="30"/>
                <w:szCs w:val="30"/>
              </w:rPr>
            </w:pPr>
          </w:p>
        </w:tc>
        <w:tc>
          <w:tcPr>
            <w:tcW w:w="7088" w:type="dxa"/>
            <w:vAlign w:val="center"/>
          </w:tcPr>
          <w:p w14:paraId="3A798B50" w14:textId="77777777" w:rsidR="00B16199" w:rsidRPr="000C522C" w:rsidRDefault="00B16199" w:rsidP="00F3237A">
            <w:pPr>
              <w:jc w:val="both"/>
              <w:rPr>
                <w:sz w:val="30"/>
                <w:szCs w:val="30"/>
              </w:rPr>
            </w:pPr>
            <w:r w:rsidRPr="000C522C">
              <w:rPr>
                <w:sz w:val="30"/>
                <w:szCs w:val="30"/>
              </w:rPr>
              <w:t>Туристический рюкзак</w:t>
            </w:r>
          </w:p>
        </w:tc>
        <w:tc>
          <w:tcPr>
            <w:tcW w:w="1349" w:type="dxa"/>
            <w:vAlign w:val="center"/>
          </w:tcPr>
          <w:p w14:paraId="63E2626A" w14:textId="77777777" w:rsidR="00B16199" w:rsidRPr="000C522C" w:rsidRDefault="00B16199" w:rsidP="00F3237A">
            <w:pPr>
              <w:ind w:left="-108" w:right="-201"/>
              <w:jc w:val="both"/>
              <w:rPr>
                <w:sz w:val="30"/>
                <w:szCs w:val="30"/>
              </w:rPr>
            </w:pPr>
            <w:r w:rsidRPr="000C522C">
              <w:rPr>
                <w:sz w:val="30"/>
                <w:szCs w:val="30"/>
              </w:rPr>
              <w:t>2</w:t>
            </w:r>
          </w:p>
        </w:tc>
      </w:tr>
      <w:tr w:rsidR="00B16199" w:rsidRPr="000C522C" w14:paraId="51B2C53C" w14:textId="77777777" w:rsidTr="00F3237A">
        <w:tc>
          <w:tcPr>
            <w:tcW w:w="992" w:type="dxa"/>
            <w:vAlign w:val="center"/>
          </w:tcPr>
          <w:p w14:paraId="663D9DFC" w14:textId="77777777" w:rsidR="00B16199" w:rsidRPr="000C522C" w:rsidRDefault="00B16199" w:rsidP="005B02C1">
            <w:pPr>
              <w:pStyle w:val="a4"/>
              <w:numPr>
                <w:ilvl w:val="0"/>
                <w:numId w:val="15"/>
              </w:numPr>
              <w:jc w:val="both"/>
              <w:rPr>
                <w:b/>
                <w:sz w:val="30"/>
                <w:szCs w:val="30"/>
              </w:rPr>
            </w:pPr>
          </w:p>
        </w:tc>
        <w:tc>
          <w:tcPr>
            <w:tcW w:w="7088" w:type="dxa"/>
            <w:vAlign w:val="center"/>
          </w:tcPr>
          <w:p w14:paraId="64E2B2F9" w14:textId="77777777" w:rsidR="00B16199" w:rsidRPr="000C522C" w:rsidRDefault="00B16199" w:rsidP="00F3237A">
            <w:pPr>
              <w:jc w:val="both"/>
              <w:rPr>
                <w:sz w:val="30"/>
                <w:szCs w:val="30"/>
              </w:rPr>
            </w:pPr>
            <w:r w:rsidRPr="000C522C">
              <w:rPr>
                <w:sz w:val="30"/>
                <w:szCs w:val="30"/>
              </w:rPr>
              <w:t>Сувениры для обмена отделениями на память</w:t>
            </w:r>
          </w:p>
        </w:tc>
        <w:tc>
          <w:tcPr>
            <w:tcW w:w="1349" w:type="dxa"/>
            <w:vAlign w:val="center"/>
          </w:tcPr>
          <w:p w14:paraId="67F8DFE8" w14:textId="77777777" w:rsidR="00B16199" w:rsidRPr="000C522C" w:rsidRDefault="00B16199" w:rsidP="00F3237A">
            <w:pPr>
              <w:ind w:left="-108" w:right="-201"/>
              <w:jc w:val="both"/>
              <w:rPr>
                <w:sz w:val="30"/>
                <w:szCs w:val="30"/>
              </w:rPr>
            </w:pPr>
            <w:r w:rsidRPr="000C522C">
              <w:rPr>
                <w:sz w:val="30"/>
                <w:szCs w:val="30"/>
              </w:rPr>
              <w:t>10-12</w:t>
            </w:r>
          </w:p>
        </w:tc>
      </w:tr>
    </w:tbl>
    <w:p w14:paraId="52457599" w14:textId="77777777" w:rsidR="00B16199" w:rsidRPr="000C522C" w:rsidRDefault="00B16199" w:rsidP="00B16199">
      <w:pPr>
        <w:jc w:val="right"/>
        <w:rPr>
          <w:sz w:val="30"/>
          <w:szCs w:val="30"/>
        </w:rPr>
      </w:pPr>
      <w:r w:rsidRPr="000C522C">
        <w:rPr>
          <w:sz w:val="30"/>
          <w:szCs w:val="30"/>
        </w:rPr>
        <w:br w:type="page"/>
        <w:t>Приложение 3</w:t>
      </w:r>
    </w:p>
    <w:p w14:paraId="4DBD5083" w14:textId="77777777" w:rsidR="00B16199" w:rsidRPr="000C522C" w:rsidRDefault="00B16199" w:rsidP="00B16199">
      <w:pPr>
        <w:ind w:firstLine="709"/>
        <w:jc w:val="both"/>
        <w:rPr>
          <w:sz w:val="30"/>
          <w:szCs w:val="30"/>
        </w:rPr>
      </w:pPr>
    </w:p>
    <w:p w14:paraId="72C69AF0" w14:textId="77777777" w:rsidR="00B16199" w:rsidRPr="000C522C" w:rsidRDefault="00B16199" w:rsidP="00B16199">
      <w:pPr>
        <w:spacing w:line="280" w:lineRule="exact"/>
        <w:jc w:val="both"/>
        <w:rPr>
          <w:b/>
          <w:sz w:val="30"/>
          <w:szCs w:val="30"/>
        </w:rPr>
      </w:pPr>
      <w:r w:rsidRPr="000C522C">
        <w:rPr>
          <w:b/>
          <w:sz w:val="30"/>
          <w:szCs w:val="30"/>
        </w:rPr>
        <w:t>ПРИМЕРНЫЙ ПЕРЕЧЕНЬ</w:t>
      </w:r>
    </w:p>
    <w:p w14:paraId="4832D1DD" w14:textId="77777777" w:rsidR="00B16199" w:rsidRPr="000C522C" w:rsidRDefault="00B16199" w:rsidP="00B16199">
      <w:pPr>
        <w:spacing w:line="280" w:lineRule="exact"/>
        <w:jc w:val="both"/>
        <w:rPr>
          <w:b/>
          <w:sz w:val="30"/>
          <w:szCs w:val="30"/>
        </w:rPr>
      </w:pPr>
      <w:r w:rsidRPr="000C522C">
        <w:rPr>
          <w:b/>
          <w:sz w:val="30"/>
          <w:szCs w:val="30"/>
        </w:rPr>
        <w:t>личного (индивидуального) снаряжения в</w:t>
      </w:r>
    </w:p>
    <w:p w14:paraId="60A9DBAE" w14:textId="77777777" w:rsidR="00B16199" w:rsidRPr="000C522C" w:rsidRDefault="00B16199" w:rsidP="00B16199">
      <w:pPr>
        <w:spacing w:line="280" w:lineRule="exact"/>
        <w:jc w:val="both"/>
        <w:rPr>
          <w:b/>
          <w:sz w:val="30"/>
          <w:szCs w:val="30"/>
        </w:rPr>
      </w:pPr>
      <w:proofErr w:type="gramStart"/>
      <w:r w:rsidRPr="000C522C">
        <w:rPr>
          <w:b/>
          <w:sz w:val="30"/>
          <w:szCs w:val="30"/>
        </w:rPr>
        <w:t>профильном  палаточном</w:t>
      </w:r>
      <w:proofErr w:type="gramEnd"/>
      <w:r w:rsidRPr="000C522C">
        <w:rPr>
          <w:b/>
          <w:sz w:val="30"/>
          <w:szCs w:val="30"/>
        </w:rPr>
        <w:t xml:space="preserve"> лагере  (походе)</w:t>
      </w:r>
      <w:r w:rsidRPr="000C522C">
        <w:rPr>
          <w:b/>
          <w:sz w:val="30"/>
          <w:szCs w:val="30"/>
          <w:vertAlign w:val="superscript"/>
        </w:rPr>
        <w:footnoteReference w:id="3"/>
      </w:r>
    </w:p>
    <w:p w14:paraId="6F5D9E97" w14:textId="77777777" w:rsidR="00B16199" w:rsidRPr="000C522C" w:rsidRDefault="00B16199" w:rsidP="00B16199">
      <w:pPr>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6748"/>
        <w:gridCol w:w="2009"/>
      </w:tblGrid>
      <w:tr w:rsidR="00B16199" w:rsidRPr="000C522C" w14:paraId="7DCAE44A" w14:textId="77777777" w:rsidTr="00F3237A">
        <w:tc>
          <w:tcPr>
            <w:tcW w:w="567" w:type="dxa"/>
            <w:vAlign w:val="center"/>
          </w:tcPr>
          <w:p w14:paraId="7599F4C6" w14:textId="77777777" w:rsidR="00B16199" w:rsidRPr="000C522C" w:rsidRDefault="00B16199" w:rsidP="00F3237A">
            <w:pPr>
              <w:jc w:val="both"/>
              <w:rPr>
                <w:sz w:val="30"/>
                <w:szCs w:val="30"/>
              </w:rPr>
            </w:pPr>
            <w:r w:rsidRPr="000C522C">
              <w:rPr>
                <w:sz w:val="30"/>
                <w:szCs w:val="30"/>
              </w:rPr>
              <w:t>№</w:t>
            </w:r>
          </w:p>
          <w:p w14:paraId="2E503BC1" w14:textId="77777777" w:rsidR="00B16199" w:rsidRPr="000C522C" w:rsidRDefault="00B16199" w:rsidP="00F3237A">
            <w:pPr>
              <w:jc w:val="both"/>
              <w:rPr>
                <w:sz w:val="30"/>
                <w:szCs w:val="30"/>
              </w:rPr>
            </w:pPr>
            <w:r w:rsidRPr="000C522C">
              <w:rPr>
                <w:sz w:val="30"/>
                <w:szCs w:val="30"/>
              </w:rPr>
              <w:t>п/п</w:t>
            </w:r>
          </w:p>
        </w:tc>
        <w:tc>
          <w:tcPr>
            <w:tcW w:w="6946" w:type="dxa"/>
            <w:vAlign w:val="center"/>
          </w:tcPr>
          <w:p w14:paraId="57111D46" w14:textId="77777777" w:rsidR="00B16199" w:rsidRPr="000C522C" w:rsidRDefault="00B16199" w:rsidP="00F3237A">
            <w:pPr>
              <w:jc w:val="both"/>
              <w:rPr>
                <w:sz w:val="30"/>
                <w:szCs w:val="30"/>
              </w:rPr>
            </w:pPr>
            <w:r w:rsidRPr="000C522C">
              <w:rPr>
                <w:sz w:val="30"/>
                <w:szCs w:val="30"/>
              </w:rPr>
              <w:t>Наименование</w:t>
            </w:r>
          </w:p>
        </w:tc>
        <w:tc>
          <w:tcPr>
            <w:tcW w:w="2033" w:type="dxa"/>
            <w:vAlign w:val="center"/>
          </w:tcPr>
          <w:p w14:paraId="469CEF2E" w14:textId="77777777" w:rsidR="00B16199" w:rsidRPr="000C522C" w:rsidRDefault="00B16199" w:rsidP="00F3237A">
            <w:pPr>
              <w:ind w:left="-108" w:right="-201"/>
              <w:jc w:val="both"/>
              <w:rPr>
                <w:sz w:val="30"/>
                <w:szCs w:val="30"/>
              </w:rPr>
            </w:pPr>
            <w:r w:rsidRPr="000C522C">
              <w:rPr>
                <w:sz w:val="30"/>
                <w:szCs w:val="30"/>
              </w:rPr>
              <w:t>Кол-во на</w:t>
            </w:r>
          </w:p>
          <w:p w14:paraId="0D908F01" w14:textId="77777777" w:rsidR="00B16199" w:rsidRPr="000C522C" w:rsidRDefault="00B16199" w:rsidP="00F3237A">
            <w:pPr>
              <w:ind w:left="-108" w:right="-201" w:hanging="142"/>
              <w:jc w:val="both"/>
              <w:rPr>
                <w:sz w:val="30"/>
                <w:szCs w:val="30"/>
              </w:rPr>
            </w:pPr>
            <w:r w:rsidRPr="000C522C">
              <w:rPr>
                <w:sz w:val="30"/>
                <w:szCs w:val="30"/>
              </w:rPr>
              <w:t>одного участника</w:t>
            </w:r>
          </w:p>
        </w:tc>
      </w:tr>
      <w:tr w:rsidR="00B16199" w:rsidRPr="000C522C" w14:paraId="22A0A77C" w14:textId="77777777" w:rsidTr="00F3237A">
        <w:tc>
          <w:tcPr>
            <w:tcW w:w="567" w:type="dxa"/>
          </w:tcPr>
          <w:p w14:paraId="6BA4DD4C" w14:textId="77777777" w:rsidR="00B16199" w:rsidRPr="000C522C" w:rsidRDefault="00B16199" w:rsidP="00F3237A">
            <w:pPr>
              <w:jc w:val="both"/>
              <w:rPr>
                <w:sz w:val="30"/>
                <w:szCs w:val="30"/>
              </w:rPr>
            </w:pPr>
            <w:r w:rsidRPr="000C522C">
              <w:rPr>
                <w:sz w:val="30"/>
                <w:szCs w:val="30"/>
              </w:rPr>
              <w:t>1.</w:t>
            </w:r>
          </w:p>
        </w:tc>
        <w:tc>
          <w:tcPr>
            <w:tcW w:w="6946" w:type="dxa"/>
          </w:tcPr>
          <w:p w14:paraId="2ECA9489" w14:textId="77777777" w:rsidR="00B16199" w:rsidRPr="000C522C" w:rsidRDefault="00B16199" w:rsidP="00F3237A">
            <w:pPr>
              <w:jc w:val="both"/>
              <w:rPr>
                <w:sz w:val="30"/>
                <w:szCs w:val="30"/>
              </w:rPr>
            </w:pPr>
            <w:r w:rsidRPr="000C522C">
              <w:rPr>
                <w:sz w:val="30"/>
                <w:szCs w:val="30"/>
              </w:rPr>
              <w:t>Рюкзак объемом 20 л</w:t>
            </w:r>
          </w:p>
        </w:tc>
        <w:tc>
          <w:tcPr>
            <w:tcW w:w="2033" w:type="dxa"/>
          </w:tcPr>
          <w:p w14:paraId="2CB12336" w14:textId="77777777" w:rsidR="00B16199" w:rsidRPr="000C522C" w:rsidRDefault="00B16199" w:rsidP="00F3237A">
            <w:pPr>
              <w:jc w:val="both"/>
              <w:rPr>
                <w:sz w:val="30"/>
                <w:szCs w:val="30"/>
              </w:rPr>
            </w:pPr>
            <w:r w:rsidRPr="000C522C">
              <w:rPr>
                <w:sz w:val="30"/>
                <w:szCs w:val="30"/>
              </w:rPr>
              <w:t>1</w:t>
            </w:r>
          </w:p>
        </w:tc>
      </w:tr>
      <w:tr w:rsidR="00B16199" w:rsidRPr="000C522C" w14:paraId="7439F96B" w14:textId="77777777" w:rsidTr="00F3237A">
        <w:tc>
          <w:tcPr>
            <w:tcW w:w="567" w:type="dxa"/>
          </w:tcPr>
          <w:p w14:paraId="084603DC" w14:textId="77777777" w:rsidR="00B16199" w:rsidRPr="000C522C" w:rsidRDefault="00B16199" w:rsidP="00F3237A">
            <w:pPr>
              <w:jc w:val="both"/>
              <w:rPr>
                <w:sz w:val="30"/>
                <w:szCs w:val="30"/>
              </w:rPr>
            </w:pPr>
            <w:r w:rsidRPr="000C522C">
              <w:rPr>
                <w:sz w:val="30"/>
                <w:szCs w:val="30"/>
              </w:rPr>
              <w:t>2.</w:t>
            </w:r>
          </w:p>
        </w:tc>
        <w:tc>
          <w:tcPr>
            <w:tcW w:w="6946" w:type="dxa"/>
          </w:tcPr>
          <w:p w14:paraId="010ED12A" w14:textId="77777777" w:rsidR="00B16199" w:rsidRPr="000C522C" w:rsidRDefault="00B16199" w:rsidP="00F3237A">
            <w:pPr>
              <w:jc w:val="both"/>
              <w:rPr>
                <w:sz w:val="30"/>
                <w:szCs w:val="30"/>
              </w:rPr>
            </w:pPr>
            <w:r w:rsidRPr="000C522C">
              <w:rPr>
                <w:sz w:val="30"/>
                <w:szCs w:val="30"/>
              </w:rPr>
              <w:t>Пленка полиэтиленовая 1 м х1 м или дождевик</w:t>
            </w:r>
          </w:p>
        </w:tc>
        <w:tc>
          <w:tcPr>
            <w:tcW w:w="2033" w:type="dxa"/>
          </w:tcPr>
          <w:p w14:paraId="307ADB40" w14:textId="77777777" w:rsidR="00B16199" w:rsidRPr="000C522C" w:rsidRDefault="00B16199" w:rsidP="00F3237A">
            <w:pPr>
              <w:jc w:val="both"/>
              <w:rPr>
                <w:sz w:val="30"/>
                <w:szCs w:val="30"/>
              </w:rPr>
            </w:pPr>
            <w:r w:rsidRPr="000C522C">
              <w:rPr>
                <w:sz w:val="30"/>
                <w:szCs w:val="30"/>
              </w:rPr>
              <w:t>1</w:t>
            </w:r>
          </w:p>
        </w:tc>
      </w:tr>
      <w:tr w:rsidR="00B16199" w:rsidRPr="000C522C" w14:paraId="21DB5878" w14:textId="77777777" w:rsidTr="00F3237A">
        <w:tc>
          <w:tcPr>
            <w:tcW w:w="567" w:type="dxa"/>
          </w:tcPr>
          <w:p w14:paraId="6F227B09" w14:textId="77777777" w:rsidR="00B16199" w:rsidRPr="000C522C" w:rsidRDefault="00B16199" w:rsidP="00F3237A">
            <w:pPr>
              <w:jc w:val="both"/>
              <w:rPr>
                <w:sz w:val="30"/>
                <w:szCs w:val="30"/>
              </w:rPr>
            </w:pPr>
            <w:r w:rsidRPr="000C522C">
              <w:rPr>
                <w:sz w:val="30"/>
                <w:szCs w:val="30"/>
              </w:rPr>
              <w:t>3.</w:t>
            </w:r>
          </w:p>
        </w:tc>
        <w:tc>
          <w:tcPr>
            <w:tcW w:w="6946" w:type="dxa"/>
          </w:tcPr>
          <w:p w14:paraId="18D705ED" w14:textId="77777777" w:rsidR="00B16199" w:rsidRPr="000C522C" w:rsidRDefault="00B16199" w:rsidP="00F3237A">
            <w:pPr>
              <w:jc w:val="both"/>
              <w:rPr>
                <w:sz w:val="30"/>
                <w:szCs w:val="30"/>
              </w:rPr>
            </w:pPr>
            <w:r w:rsidRPr="000C522C">
              <w:rPr>
                <w:sz w:val="30"/>
                <w:szCs w:val="30"/>
              </w:rPr>
              <w:t>Костюм ветрозащитный или куртка-ветровка</w:t>
            </w:r>
          </w:p>
        </w:tc>
        <w:tc>
          <w:tcPr>
            <w:tcW w:w="2033" w:type="dxa"/>
          </w:tcPr>
          <w:p w14:paraId="0C0B201B" w14:textId="77777777" w:rsidR="00B16199" w:rsidRPr="000C522C" w:rsidRDefault="00B16199" w:rsidP="00F3237A">
            <w:pPr>
              <w:jc w:val="both"/>
              <w:rPr>
                <w:sz w:val="30"/>
                <w:szCs w:val="30"/>
              </w:rPr>
            </w:pPr>
            <w:r w:rsidRPr="000C522C">
              <w:rPr>
                <w:sz w:val="30"/>
                <w:szCs w:val="30"/>
              </w:rPr>
              <w:t>1</w:t>
            </w:r>
          </w:p>
        </w:tc>
      </w:tr>
      <w:tr w:rsidR="00B16199" w:rsidRPr="000C522C" w14:paraId="123CA976" w14:textId="77777777" w:rsidTr="00F3237A">
        <w:tc>
          <w:tcPr>
            <w:tcW w:w="567" w:type="dxa"/>
          </w:tcPr>
          <w:p w14:paraId="76DDB0F5" w14:textId="77777777" w:rsidR="00B16199" w:rsidRPr="000C522C" w:rsidRDefault="00B16199" w:rsidP="00F3237A">
            <w:pPr>
              <w:jc w:val="both"/>
              <w:rPr>
                <w:sz w:val="30"/>
                <w:szCs w:val="30"/>
              </w:rPr>
            </w:pPr>
            <w:r w:rsidRPr="000C522C">
              <w:rPr>
                <w:sz w:val="30"/>
                <w:szCs w:val="30"/>
              </w:rPr>
              <w:t>4.</w:t>
            </w:r>
          </w:p>
        </w:tc>
        <w:tc>
          <w:tcPr>
            <w:tcW w:w="6946" w:type="dxa"/>
          </w:tcPr>
          <w:p w14:paraId="31DA9E24" w14:textId="77777777" w:rsidR="00B16199" w:rsidRPr="000C522C" w:rsidRDefault="00B16199" w:rsidP="00F3237A">
            <w:pPr>
              <w:jc w:val="both"/>
              <w:rPr>
                <w:sz w:val="30"/>
                <w:szCs w:val="30"/>
              </w:rPr>
            </w:pPr>
            <w:r w:rsidRPr="000C522C">
              <w:rPr>
                <w:sz w:val="30"/>
                <w:szCs w:val="30"/>
              </w:rPr>
              <w:t>Костюм утепленный</w:t>
            </w:r>
          </w:p>
        </w:tc>
        <w:tc>
          <w:tcPr>
            <w:tcW w:w="2033" w:type="dxa"/>
          </w:tcPr>
          <w:p w14:paraId="2AF19DBA" w14:textId="77777777" w:rsidR="00B16199" w:rsidRPr="000C522C" w:rsidRDefault="00B16199" w:rsidP="00F3237A">
            <w:pPr>
              <w:jc w:val="both"/>
              <w:rPr>
                <w:sz w:val="30"/>
                <w:szCs w:val="30"/>
              </w:rPr>
            </w:pPr>
            <w:r w:rsidRPr="000C522C">
              <w:rPr>
                <w:sz w:val="30"/>
                <w:szCs w:val="30"/>
              </w:rPr>
              <w:t>1</w:t>
            </w:r>
          </w:p>
        </w:tc>
      </w:tr>
      <w:tr w:rsidR="00B16199" w:rsidRPr="000C522C" w14:paraId="308F1F8C" w14:textId="77777777" w:rsidTr="00F3237A">
        <w:tc>
          <w:tcPr>
            <w:tcW w:w="567" w:type="dxa"/>
          </w:tcPr>
          <w:p w14:paraId="3C3DD2E2" w14:textId="77777777" w:rsidR="00B16199" w:rsidRPr="000C522C" w:rsidRDefault="00B16199" w:rsidP="00F3237A">
            <w:pPr>
              <w:jc w:val="both"/>
              <w:rPr>
                <w:sz w:val="30"/>
                <w:szCs w:val="30"/>
              </w:rPr>
            </w:pPr>
            <w:r w:rsidRPr="000C522C">
              <w:rPr>
                <w:sz w:val="30"/>
                <w:szCs w:val="30"/>
              </w:rPr>
              <w:t>5.</w:t>
            </w:r>
          </w:p>
        </w:tc>
        <w:tc>
          <w:tcPr>
            <w:tcW w:w="6946" w:type="dxa"/>
          </w:tcPr>
          <w:p w14:paraId="2ACFF8BA" w14:textId="77777777" w:rsidR="00B16199" w:rsidRPr="000C522C" w:rsidRDefault="00B16199" w:rsidP="00F3237A">
            <w:pPr>
              <w:jc w:val="both"/>
              <w:rPr>
                <w:sz w:val="30"/>
                <w:szCs w:val="30"/>
              </w:rPr>
            </w:pPr>
            <w:r w:rsidRPr="000C522C">
              <w:rPr>
                <w:sz w:val="30"/>
                <w:szCs w:val="30"/>
              </w:rPr>
              <w:t>Головной убор с козырьком для защиты от солнца</w:t>
            </w:r>
          </w:p>
        </w:tc>
        <w:tc>
          <w:tcPr>
            <w:tcW w:w="2033" w:type="dxa"/>
          </w:tcPr>
          <w:p w14:paraId="0785BC22" w14:textId="77777777" w:rsidR="00B16199" w:rsidRPr="000C522C" w:rsidRDefault="00B16199" w:rsidP="00F3237A">
            <w:pPr>
              <w:jc w:val="both"/>
              <w:rPr>
                <w:sz w:val="30"/>
                <w:szCs w:val="30"/>
              </w:rPr>
            </w:pPr>
            <w:r w:rsidRPr="000C522C">
              <w:rPr>
                <w:sz w:val="30"/>
                <w:szCs w:val="30"/>
              </w:rPr>
              <w:t>1</w:t>
            </w:r>
          </w:p>
        </w:tc>
      </w:tr>
      <w:tr w:rsidR="00B16199" w:rsidRPr="000C522C" w14:paraId="46F3B5C8" w14:textId="77777777" w:rsidTr="00F3237A">
        <w:tc>
          <w:tcPr>
            <w:tcW w:w="567" w:type="dxa"/>
          </w:tcPr>
          <w:p w14:paraId="7DBA045D" w14:textId="77777777" w:rsidR="00B16199" w:rsidRPr="000C522C" w:rsidRDefault="00B16199" w:rsidP="00F3237A">
            <w:pPr>
              <w:jc w:val="both"/>
              <w:rPr>
                <w:sz w:val="30"/>
                <w:szCs w:val="30"/>
              </w:rPr>
            </w:pPr>
            <w:r w:rsidRPr="000C522C">
              <w:rPr>
                <w:sz w:val="30"/>
                <w:szCs w:val="30"/>
              </w:rPr>
              <w:t>6.</w:t>
            </w:r>
          </w:p>
        </w:tc>
        <w:tc>
          <w:tcPr>
            <w:tcW w:w="6946" w:type="dxa"/>
          </w:tcPr>
          <w:p w14:paraId="64466110" w14:textId="77777777" w:rsidR="00B16199" w:rsidRPr="000C522C" w:rsidRDefault="00B16199" w:rsidP="00F3237A">
            <w:pPr>
              <w:jc w:val="both"/>
              <w:rPr>
                <w:sz w:val="30"/>
                <w:szCs w:val="30"/>
              </w:rPr>
            </w:pPr>
            <w:r w:rsidRPr="000C522C">
              <w:rPr>
                <w:sz w:val="30"/>
                <w:szCs w:val="30"/>
              </w:rPr>
              <w:t>Свитер шерстяной (полушерстяной)</w:t>
            </w:r>
          </w:p>
        </w:tc>
        <w:tc>
          <w:tcPr>
            <w:tcW w:w="2033" w:type="dxa"/>
          </w:tcPr>
          <w:p w14:paraId="7B06979F" w14:textId="77777777" w:rsidR="00B16199" w:rsidRPr="000C522C" w:rsidRDefault="00B16199" w:rsidP="00F3237A">
            <w:pPr>
              <w:jc w:val="both"/>
              <w:rPr>
                <w:sz w:val="30"/>
                <w:szCs w:val="30"/>
              </w:rPr>
            </w:pPr>
            <w:r w:rsidRPr="000C522C">
              <w:rPr>
                <w:sz w:val="30"/>
                <w:szCs w:val="30"/>
              </w:rPr>
              <w:t>1</w:t>
            </w:r>
          </w:p>
        </w:tc>
      </w:tr>
      <w:tr w:rsidR="00B16199" w:rsidRPr="000C522C" w14:paraId="7CD0B655" w14:textId="77777777" w:rsidTr="00F3237A">
        <w:tc>
          <w:tcPr>
            <w:tcW w:w="567" w:type="dxa"/>
          </w:tcPr>
          <w:p w14:paraId="0E919FC9" w14:textId="77777777" w:rsidR="00B16199" w:rsidRPr="000C522C" w:rsidRDefault="00B16199" w:rsidP="00F3237A">
            <w:pPr>
              <w:jc w:val="both"/>
              <w:rPr>
                <w:sz w:val="30"/>
                <w:szCs w:val="30"/>
              </w:rPr>
            </w:pPr>
            <w:r w:rsidRPr="000C522C">
              <w:rPr>
                <w:sz w:val="30"/>
                <w:szCs w:val="30"/>
              </w:rPr>
              <w:t>7.</w:t>
            </w:r>
          </w:p>
        </w:tc>
        <w:tc>
          <w:tcPr>
            <w:tcW w:w="6946" w:type="dxa"/>
          </w:tcPr>
          <w:p w14:paraId="03ABAB9A" w14:textId="77777777" w:rsidR="00B16199" w:rsidRPr="000C522C" w:rsidRDefault="00B16199" w:rsidP="00F3237A">
            <w:pPr>
              <w:jc w:val="both"/>
              <w:rPr>
                <w:sz w:val="30"/>
                <w:szCs w:val="30"/>
              </w:rPr>
            </w:pPr>
            <w:r w:rsidRPr="000C522C">
              <w:rPr>
                <w:sz w:val="30"/>
                <w:szCs w:val="30"/>
              </w:rPr>
              <w:t>Ботинки туристские</w:t>
            </w:r>
          </w:p>
        </w:tc>
        <w:tc>
          <w:tcPr>
            <w:tcW w:w="2033" w:type="dxa"/>
          </w:tcPr>
          <w:p w14:paraId="6BE2F4A8" w14:textId="77777777" w:rsidR="00B16199" w:rsidRPr="000C522C" w:rsidRDefault="00B16199" w:rsidP="00F3237A">
            <w:pPr>
              <w:jc w:val="both"/>
              <w:rPr>
                <w:sz w:val="30"/>
                <w:szCs w:val="30"/>
              </w:rPr>
            </w:pPr>
            <w:r w:rsidRPr="000C522C">
              <w:rPr>
                <w:sz w:val="30"/>
                <w:szCs w:val="30"/>
              </w:rPr>
              <w:t>1 пара</w:t>
            </w:r>
          </w:p>
        </w:tc>
      </w:tr>
      <w:tr w:rsidR="00B16199" w:rsidRPr="000C522C" w14:paraId="133988FA" w14:textId="77777777" w:rsidTr="00F3237A">
        <w:tc>
          <w:tcPr>
            <w:tcW w:w="567" w:type="dxa"/>
          </w:tcPr>
          <w:p w14:paraId="6DEFCAE5" w14:textId="77777777" w:rsidR="00B16199" w:rsidRPr="000C522C" w:rsidRDefault="00B16199" w:rsidP="00F3237A">
            <w:pPr>
              <w:jc w:val="both"/>
              <w:rPr>
                <w:sz w:val="30"/>
                <w:szCs w:val="30"/>
              </w:rPr>
            </w:pPr>
            <w:r w:rsidRPr="000C522C">
              <w:rPr>
                <w:sz w:val="30"/>
                <w:szCs w:val="30"/>
              </w:rPr>
              <w:t>8.</w:t>
            </w:r>
          </w:p>
        </w:tc>
        <w:tc>
          <w:tcPr>
            <w:tcW w:w="6946" w:type="dxa"/>
          </w:tcPr>
          <w:p w14:paraId="2347A250" w14:textId="77777777" w:rsidR="00B16199" w:rsidRPr="000C522C" w:rsidRDefault="00B16199" w:rsidP="00F3237A">
            <w:pPr>
              <w:jc w:val="both"/>
              <w:rPr>
                <w:sz w:val="30"/>
                <w:szCs w:val="30"/>
              </w:rPr>
            </w:pPr>
            <w:r w:rsidRPr="000C522C">
              <w:rPr>
                <w:sz w:val="30"/>
                <w:szCs w:val="30"/>
              </w:rPr>
              <w:t>Легкая обувь: кеды или кроссовки</w:t>
            </w:r>
          </w:p>
        </w:tc>
        <w:tc>
          <w:tcPr>
            <w:tcW w:w="2033" w:type="dxa"/>
          </w:tcPr>
          <w:p w14:paraId="0E2A98EE" w14:textId="77777777" w:rsidR="00B16199" w:rsidRPr="000C522C" w:rsidRDefault="00B16199" w:rsidP="00F3237A">
            <w:pPr>
              <w:jc w:val="both"/>
              <w:rPr>
                <w:sz w:val="30"/>
                <w:szCs w:val="30"/>
              </w:rPr>
            </w:pPr>
            <w:r w:rsidRPr="000C522C">
              <w:rPr>
                <w:sz w:val="30"/>
                <w:szCs w:val="30"/>
              </w:rPr>
              <w:t>1 пара</w:t>
            </w:r>
          </w:p>
        </w:tc>
      </w:tr>
      <w:tr w:rsidR="00B16199" w:rsidRPr="000C522C" w14:paraId="38F9BCE0" w14:textId="77777777" w:rsidTr="00F3237A">
        <w:tc>
          <w:tcPr>
            <w:tcW w:w="567" w:type="dxa"/>
          </w:tcPr>
          <w:p w14:paraId="2148A03C" w14:textId="77777777" w:rsidR="00B16199" w:rsidRPr="000C522C" w:rsidRDefault="00B16199" w:rsidP="00F3237A">
            <w:pPr>
              <w:jc w:val="both"/>
              <w:rPr>
                <w:sz w:val="30"/>
                <w:szCs w:val="30"/>
              </w:rPr>
            </w:pPr>
            <w:r w:rsidRPr="000C522C">
              <w:rPr>
                <w:sz w:val="30"/>
                <w:szCs w:val="30"/>
              </w:rPr>
              <w:t>9.</w:t>
            </w:r>
          </w:p>
        </w:tc>
        <w:tc>
          <w:tcPr>
            <w:tcW w:w="6946" w:type="dxa"/>
          </w:tcPr>
          <w:p w14:paraId="7A37E739" w14:textId="77777777" w:rsidR="00B16199" w:rsidRPr="000C522C" w:rsidRDefault="00B16199" w:rsidP="00F3237A">
            <w:pPr>
              <w:jc w:val="both"/>
              <w:rPr>
                <w:sz w:val="30"/>
                <w:szCs w:val="30"/>
              </w:rPr>
            </w:pPr>
            <w:r w:rsidRPr="000C522C">
              <w:rPr>
                <w:sz w:val="30"/>
                <w:szCs w:val="30"/>
              </w:rPr>
              <w:t>Нижнее белье</w:t>
            </w:r>
          </w:p>
        </w:tc>
        <w:tc>
          <w:tcPr>
            <w:tcW w:w="2033" w:type="dxa"/>
          </w:tcPr>
          <w:p w14:paraId="4DAE7635" w14:textId="77777777" w:rsidR="00B16199" w:rsidRPr="000C522C" w:rsidRDefault="00B16199" w:rsidP="00F3237A">
            <w:pPr>
              <w:jc w:val="both"/>
              <w:rPr>
                <w:sz w:val="30"/>
                <w:szCs w:val="30"/>
              </w:rPr>
            </w:pPr>
            <w:r w:rsidRPr="000C522C">
              <w:rPr>
                <w:sz w:val="30"/>
                <w:szCs w:val="30"/>
              </w:rPr>
              <w:t>2-3 комплекта</w:t>
            </w:r>
          </w:p>
        </w:tc>
      </w:tr>
      <w:tr w:rsidR="00B16199" w:rsidRPr="000C522C" w14:paraId="5C0E1CB4" w14:textId="77777777" w:rsidTr="00F3237A">
        <w:tc>
          <w:tcPr>
            <w:tcW w:w="567" w:type="dxa"/>
          </w:tcPr>
          <w:p w14:paraId="5FCFAD3F" w14:textId="77777777" w:rsidR="00B16199" w:rsidRPr="000C522C" w:rsidRDefault="00B16199" w:rsidP="00F3237A">
            <w:pPr>
              <w:jc w:val="both"/>
              <w:rPr>
                <w:sz w:val="30"/>
                <w:szCs w:val="30"/>
              </w:rPr>
            </w:pPr>
            <w:r w:rsidRPr="000C522C">
              <w:rPr>
                <w:sz w:val="30"/>
                <w:szCs w:val="30"/>
              </w:rPr>
              <w:t>10.</w:t>
            </w:r>
          </w:p>
        </w:tc>
        <w:tc>
          <w:tcPr>
            <w:tcW w:w="6946" w:type="dxa"/>
          </w:tcPr>
          <w:p w14:paraId="3D363BDA" w14:textId="77777777" w:rsidR="00B16199" w:rsidRPr="000C522C" w:rsidRDefault="00B16199" w:rsidP="00F3237A">
            <w:pPr>
              <w:jc w:val="both"/>
              <w:rPr>
                <w:sz w:val="30"/>
                <w:szCs w:val="30"/>
              </w:rPr>
            </w:pPr>
            <w:r w:rsidRPr="000C522C">
              <w:rPr>
                <w:sz w:val="30"/>
                <w:szCs w:val="30"/>
              </w:rPr>
              <w:t>Носки теплые</w:t>
            </w:r>
          </w:p>
        </w:tc>
        <w:tc>
          <w:tcPr>
            <w:tcW w:w="2033" w:type="dxa"/>
          </w:tcPr>
          <w:p w14:paraId="64A2FE99" w14:textId="77777777" w:rsidR="00B16199" w:rsidRPr="000C522C" w:rsidRDefault="00B16199" w:rsidP="00F3237A">
            <w:pPr>
              <w:jc w:val="both"/>
              <w:rPr>
                <w:sz w:val="30"/>
                <w:szCs w:val="30"/>
              </w:rPr>
            </w:pPr>
            <w:r w:rsidRPr="000C522C">
              <w:rPr>
                <w:sz w:val="30"/>
                <w:szCs w:val="30"/>
              </w:rPr>
              <w:t>1-2 пары</w:t>
            </w:r>
          </w:p>
        </w:tc>
      </w:tr>
      <w:tr w:rsidR="00B16199" w:rsidRPr="000C522C" w14:paraId="3ADF5725" w14:textId="77777777" w:rsidTr="00F3237A">
        <w:tc>
          <w:tcPr>
            <w:tcW w:w="567" w:type="dxa"/>
          </w:tcPr>
          <w:p w14:paraId="24701F87" w14:textId="77777777" w:rsidR="00B16199" w:rsidRPr="000C522C" w:rsidRDefault="00B16199" w:rsidP="00F3237A">
            <w:pPr>
              <w:jc w:val="both"/>
              <w:rPr>
                <w:sz w:val="30"/>
                <w:szCs w:val="30"/>
              </w:rPr>
            </w:pPr>
            <w:r w:rsidRPr="000C522C">
              <w:rPr>
                <w:sz w:val="30"/>
                <w:szCs w:val="30"/>
              </w:rPr>
              <w:t>11.</w:t>
            </w:r>
          </w:p>
        </w:tc>
        <w:tc>
          <w:tcPr>
            <w:tcW w:w="6946" w:type="dxa"/>
          </w:tcPr>
          <w:p w14:paraId="7C76345D" w14:textId="77777777" w:rsidR="00B16199" w:rsidRPr="000C522C" w:rsidRDefault="00B16199" w:rsidP="00F3237A">
            <w:pPr>
              <w:jc w:val="both"/>
              <w:rPr>
                <w:sz w:val="30"/>
                <w:szCs w:val="30"/>
              </w:rPr>
            </w:pPr>
            <w:r w:rsidRPr="000C522C">
              <w:rPr>
                <w:sz w:val="30"/>
                <w:szCs w:val="30"/>
              </w:rPr>
              <w:t>Носки хлопчатобумажные</w:t>
            </w:r>
          </w:p>
        </w:tc>
        <w:tc>
          <w:tcPr>
            <w:tcW w:w="2033" w:type="dxa"/>
          </w:tcPr>
          <w:p w14:paraId="5DC3C813" w14:textId="77777777" w:rsidR="00B16199" w:rsidRPr="000C522C" w:rsidRDefault="00B16199" w:rsidP="00F3237A">
            <w:pPr>
              <w:jc w:val="both"/>
              <w:rPr>
                <w:sz w:val="30"/>
                <w:szCs w:val="30"/>
              </w:rPr>
            </w:pPr>
            <w:r w:rsidRPr="000C522C">
              <w:rPr>
                <w:sz w:val="30"/>
                <w:szCs w:val="30"/>
              </w:rPr>
              <w:t>2-3 пары</w:t>
            </w:r>
          </w:p>
        </w:tc>
      </w:tr>
      <w:tr w:rsidR="00B16199" w:rsidRPr="000C522C" w14:paraId="56C7741A" w14:textId="77777777" w:rsidTr="00F3237A">
        <w:tc>
          <w:tcPr>
            <w:tcW w:w="567" w:type="dxa"/>
          </w:tcPr>
          <w:p w14:paraId="251F02E8" w14:textId="77777777" w:rsidR="00B16199" w:rsidRPr="000C522C" w:rsidRDefault="00B16199" w:rsidP="00F3237A">
            <w:pPr>
              <w:jc w:val="both"/>
              <w:rPr>
                <w:sz w:val="30"/>
                <w:szCs w:val="30"/>
              </w:rPr>
            </w:pPr>
            <w:r w:rsidRPr="000C522C">
              <w:rPr>
                <w:sz w:val="30"/>
                <w:szCs w:val="30"/>
              </w:rPr>
              <w:t>12.</w:t>
            </w:r>
          </w:p>
        </w:tc>
        <w:tc>
          <w:tcPr>
            <w:tcW w:w="6946" w:type="dxa"/>
          </w:tcPr>
          <w:p w14:paraId="31BF374E" w14:textId="77777777" w:rsidR="00B16199" w:rsidRPr="000C522C" w:rsidRDefault="00B16199" w:rsidP="00F3237A">
            <w:pPr>
              <w:jc w:val="both"/>
              <w:rPr>
                <w:sz w:val="30"/>
                <w:szCs w:val="30"/>
              </w:rPr>
            </w:pPr>
            <w:r w:rsidRPr="000C522C">
              <w:rPr>
                <w:sz w:val="30"/>
                <w:szCs w:val="30"/>
              </w:rPr>
              <w:t>Брюки спортивные (хлопчатобумажные)</w:t>
            </w:r>
          </w:p>
        </w:tc>
        <w:tc>
          <w:tcPr>
            <w:tcW w:w="2033" w:type="dxa"/>
          </w:tcPr>
          <w:p w14:paraId="0FB96795" w14:textId="77777777" w:rsidR="00B16199" w:rsidRPr="000C522C" w:rsidRDefault="00B16199" w:rsidP="00F3237A">
            <w:pPr>
              <w:jc w:val="both"/>
              <w:rPr>
                <w:sz w:val="30"/>
                <w:szCs w:val="30"/>
              </w:rPr>
            </w:pPr>
            <w:r w:rsidRPr="000C522C">
              <w:rPr>
                <w:sz w:val="30"/>
                <w:szCs w:val="30"/>
              </w:rPr>
              <w:t>1</w:t>
            </w:r>
          </w:p>
        </w:tc>
      </w:tr>
      <w:tr w:rsidR="00B16199" w:rsidRPr="000C522C" w14:paraId="65B60F9E" w14:textId="77777777" w:rsidTr="00F3237A">
        <w:tc>
          <w:tcPr>
            <w:tcW w:w="567" w:type="dxa"/>
          </w:tcPr>
          <w:p w14:paraId="3CBDF365" w14:textId="77777777" w:rsidR="00B16199" w:rsidRPr="000C522C" w:rsidRDefault="00B16199" w:rsidP="00F3237A">
            <w:pPr>
              <w:jc w:val="both"/>
              <w:rPr>
                <w:sz w:val="30"/>
                <w:szCs w:val="30"/>
              </w:rPr>
            </w:pPr>
            <w:r w:rsidRPr="000C522C">
              <w:rPr>
                <w:sz w:val="30"/>
                <w:szCs w:val="30"/>
              </w:rPr>
              <w:t>13.</w:t>
            </w:r>
          </w:p>
        </w:tc>
        <w:tc>
          <w:tcPr>
            <w:tcW w:w="6946" w:type="dxa"/>
          </w:tcPr>
          <w:p w14:paraId="5E2F3D63" w14:textId="77777777" w:rsidR="00B16199" w:rsidRPr="000C522C" w:rsidRDefault="00B16199" w:rsidP="00F3237A">
            <w:pPr>
              <w:jc w:val="both"/>
              <w:rPr>
                <w:sz w:val="30"/>
                <w:szCs w:val="30"/>
              </w:rPr>
            </w:pPr>
            <w:r w:rsidRPr="000C522C">
              <w:rPr>
                <w:sz w:val="30"/>
                <w:szCs w:val="30"/>
              </w:rPr>
              <w:t>Купальный костюм</w:t>
            </w:r>
          </w:p>
        </w:tc>
        <w:tc>
          <w:tcPr>
            <w:tcW w:w="2033" w:type="dxa"/>
          </w:tcPr>
          <w:p w14:paraId="5552D4AF" w14:textId="77777777" w:rsidR="00B16199" w:rsidRPr="000C522C" w:rsidRDefault="00B16199" w:rsidP="00F3237A">
            <w:pPr>
              <w:jc w:val="both"/>
              <w:rPr>
                <w:sz w:val="30"/>
                <w:szCs w:val="30"/>
              </w:rPr>
            </w:pPr>
            <w:r w:rsidRPr="000C522C">
              <w:rPr>
                <w:sz w:val="30"/>
                <w:szCs w:val="30"/>
              </w:rPr>
              <w:t>1</w:t>
            </w:r>
          </w:p>
        </w:tc>
      </w:tr>
      <w:tr w:rsidR="00B16199" w:rsidRPr="000C522C" w14:paraId="4E5193DC" w14:textId="77777777" w:rsidTr="00F3237A">
        <w:tc>
          <w:tcPr>
            <w:tcW w:w="567" w:type="dxa"/>
          </w:tcPr>
          <w:p w14:paraId="14821CA2" w14:textId="77777777" w:rsidR="00B16199" w:rsidRPr="000C522C" w:rsidRDefault="00B16199" w:rsidP="00F3237A">
            <w:pPr>
              <w:jc w:val="both"/>
              <w:rPr>
                <w:sz w:val="30"/>
                <w:szCs w:val="30"/>
              </w:rPr>
            </w:pPr>
            <w:r w:rsidRPr="000C522C">
              <w:rPr>
                <w:sz w:val="30"/>
                <w:szCs w:val="30"/>
              </w:rPr>
              <w:t>14.</w:t>
            </w:r>
          </w:p>
        </w:tc>
        <w:tc>
          <w:tcPr>
            <w:tcW w:w="6946" w:type="dxa"/>
          </w:tcPr>
          <w:p w14:paraId="5E912C78" w14:textId="77777777" w:rsidR="00B16199" w:rsidRPr="000C522C" w:rsidRDefault="00B16199" w:rsidP="00F3237A">
            <w:pPr>
              <w:jc w:val="both"/>
              <w:rPr>
                <w:sz w:val="30"/>
                <w:szCs w:val="30"/>
              </w:rPr>
            </w:pPr>
            <w:r w:rsidRPr="000C522C">
              <w:rPr>
                <w:sz w:val="30"/>
                <w:szCs w:val="30"/>
              </w:rPr>
              <w:t>Шорты</w:t>
            </w:r>
          </w:p>
        </w:tc>
        <w:tc>
          <w:tcPr>
            <w:tcW w:w="2033" w:type="dxa"/>
          </w:tcPr>
          <w:p w14:paraId="0263EB96" w14:textId="77777777" w:rsidR="00B16199" w:rsidRPr="000C522C" w:rsidRDefault="00B16199" w:rsidP="00F3237A">
            <w:pPr>
              <w:jc w:val="both"/>
              <w:rPr>
                <w:sz w:val="30"/>
                <w:szCs w:val="30"/>
              </w:rPr>
            </w:pPr>
            <w:r w:rsidRPr="000C522C">
              <w:rPr>
                <w:sz w:val="30"/>
                <w:szCs w:val="30"/>
              </w:rPr>
              <w:t>по 1</w:t>
            </w:r>
          </w:p>
        </w:tc>
      </w:tr>
      <w:tr w:rsidR="00B16199" w:rsidRPr="000C522C" w14:paraId="5BDE8F8C" w14:textId="77777777" w:rsidTr="00F3237A">
        <w:tc>
          <w:tcPr>
            <w:tcW w:w="567" w:type="dxa"/>
          </w:tcPr>
          <w:p w14:paraId="2AA24BDF" w14:textId="77777777" w:rsidR="00B16199" w:rsidRPr="000C522C" w:rsidRDefault="00B16199" w:rsidP="00F3237A">
            <w:pPr>
              <w:jc w:val="both"/>
              <w:rPr>
                <w:sz w:val="30"/>
                <w:szCs w:val="30"/>
              </w:rPr>
            </w:pPr>
            <w:r w:rsidRPr="000C522C">
              <w:rPr>
                <w:sz w:val="30"/>
                <w:szCs w:val="30"/>
              </w:rPr>
              <w:t>15.</w:t>
            </w:r>
          </w:p>
        </w:tc>
        <w:tc>
          <w:tcPr>
            <w:tcW w:w="6946" w:type="dxa"/>
          </w:tcPr>
          <w:p w14:paraId="2F45788A" w14:textId="77777777" w:rsidR="00B16199" w:rsidRPr="000C522C" w:rsidRDefault="00B16199" w:rsidP="00F3237A">
            <w:pPr>
              <w:jc w:val="both"/>
              <w:rPr>
                <w:sz w:val="30"/>
                <w:szCs w:val="30"/>
              </w:rPr>
            </w:pPr>
            <w:r w:rsidRPr="000C522C">
              <w:rPr>
                <w:sz w:val="30"/>
                <w:szCs w:val="30"/>
              </w:rPr>
              <w:t>Кружка, тарелка (2 шт.), ложка (набор для приема пищи)</w:t>
            </w:r>
          </w:p>
        </w:tc>
        <w:tc>
          <w:tcPr>
            <w:tcW w:w="2033" w:type="dxa"/>
          </w:tcPr>
          <w:p w14:paraId="172E0766" w14:textId="77777777" w:rsidR="00B16199" w:rsidRPr="000C522C" w:rsidRDefault="00B16199" w:rsidP="00F3237A">
            <w:pPr>
              <w:jc w:val="both"/>
              <w:rPr>
                <w:sz w:val="30"/>
                <w:szCs w:val="30"/>
              </w:rPr>
            </w:pPr>
            <w:r w:rsidRPr="000C522C">
              <w:rPr>
                <w:sz w:val="30"/>
                <w:szCs w:val="30"/>
              </w:rPr>
              <w:t>1 комплект</w:t>
            </w:r>
          </w:p>
        </w:tc>
      </w:tr>
      <w:tr w:rsidR="00B16199" w:rsidRPr="000C522C" w14:paraId="63C2B136" w14:textId="77777777" w:rsidTr="00F3237A">
        <w:tc>
          <w:tcPr>
            <w:tcW w:w="567" w:type="dxa"/>
          </w:tcPr>
          <w:p w14:paraId="0435D03F" w14:textId="77777777" w:rsidR="00B16199" w:rsidRPr="000C522C" w:rsidRDefault="00B16199" w:rsidP="00F3237A">
            <w:pPr>
              <w:jc w:val="both"/>
              <w:rPr>
                <w:sz w:val="30"/>
                <w:szCs w:val="30"/>
              </w:rPr>
            </w:pPr>
            <w:r w:rsidRPr="000C522C">
              <w:rPr>
                <w:sz w:val="30"/>
                <w:szCs w:val="30"/>
              </w:rPr>
              <w:t>16.</w:t>
            </w:r>
          </w:p>
        </w:tc>
        <w:tc>
          <w:tcPr>
            <w:tcW w:w="6946" w:type="dxa"/>
          </w:tcPr>
          <w:p w14:paraId="1F82A0F5" w14:textId="77777777" w:rsidR="00B16199" w:rsidRPr="000C522C" w:rsidRDefault="00B16199" w:rsidP="00F3237A">
            <w:pPr>
              <w:jc w:val="both"/>
              <w:rPr>
                <w:sz w:val="30"/>
                <w:szCs w:val="30"/>
              </w:rPr>
            </w:pPr>
            <w:r w:rsidRPr="000C522C">
              <w:rPr>
                <w:sz w:val="30"/>
                <w:szCs w:val="30"/>
              </w:rPr>
              <w:t>Фляга</w:t>
            </w:r>
            <w:r>
              <w:rPr>
                <w:sz w:val="30"/>
                <w:szCs w:val="30"/>
              </w:rPr>
              <w:t xml:space="preserve"> или бутылка для воды</w:t>
            </w:r>
          </w:p>
        </w:tc>
        <w:tc>
          <w:tcPr>
            <w:tcW w:w="2033" w:type="dxa"/>
          </w:tcPr>
          <w:p w14:paraId="7165A6F3" w14:textId="77777777" w:rsidR="00B16199" w:rsidRPr="000C522C" w:rsidRDefault="00B16199" w:rsidP="00F3237A">
            <w:pPr>
              <w:jc w:val="both"/>
              <w:rPr>
                <w:sz w:val="30"/>
                <w:szCs w:val="30"/>
              </w:rPr>
            </w:pPr>
            <w:r w:rsidRPr="000C522C">
              <w:rPr>
                <w:sz w:val="30"/>
                <w:szCs w:val="30"/>
              </w:rPr>
              <w:t>1</w:t>
            </w:r>
          </w:p>
        </w:tc>
      </w:tr>
      <w:tr w:rsidR="00B16199" w:rsidRPr="000C522C" w14:paraId="430D6DBB" w14:textId="77777777" w:rsidTr="00F3237A">
        <w:tc>
          <w:tcPr>
            <w:tcW w:w="567" w:type="dxa"/>
          </w:tcPr>
          <w:p w14:paraId="3F15450D" w14:textId="77777777" w:rsidR="00B16199" w:rsidRPr="000C522C" w:rsidRDefault="00B16199" w:rsidP="00F3237A">
            <w:pPr>
              <w:jc w:val="both"/>
              <w:rPr>
                <w:sz w:val="30"/>
                <w:szCs w:val="30"/>
              </w:rPr>
            </w:pPr>
            <w:r w:rsidRPr="000C522C">
              <w:rPr>
                <w:sz w:val="30"/>
                <w:szCs w:val="30"/>
              </w:rPr>
              <w:t>17.</w:t>
            </w:r>
          </w:p>
        </w:tc>
        <w:tc>
          <w:tcPr>
            <w:tcW w:w="6946" w:type="dxa"/>
          </w:tcPr>
          <w:p w14:paraId="2E06D4CC" w14:textId="77777777" w:rsidR="00B16199" w:rsidRPr="000C522C" w:rsidRDefault="00B16199" w:rsidP="00F3237A">
            <w:pPr>
              <w:jc w:val="both"/>
              <w:rPr>
                <w:sz w:val="30"/>
                <w:szCs w:val="30"/>
              </w:rPr>
            </w:pPr>
            <w:r w:rsidRPr="000C522C">
              <w:rPr>
                <w:sz w:val="30"/>
                <w:szCs w:val="30"/>
              </w:rPr>
              <w:t>Салфетки бумажные</w:t>
            </w:r>
          </w:p>
        </w:tc>
        <w:tc>
          <w:tcPr>
            <w:tcW w:w="2033" w:type="dxa"/>
          </w:tcPr>
          <w:p w14:paraId="571E5E1D" w14:textId="77777777" w:rsidR="00B16199" w:rsidRPr="000C522C" w:rsidRDefault="00B16199" w:rsidP="00F3237A">
            <w:pPr>
              <w:jc w:val="both"/>
              <w:rPr>
                <w:sz w:val="30"/>
                <w:szCs w:val="30"/>
              </w:rPr>
            </w:pPr>
          </w:p>
        </w:tc>
      </w:tr>
      <w:tr w:rsidR="00B16199" w:rsidRPr="000C522C" w14:paraId="59DD98FA" w14:textId="77777777" w:rsidTr="00F3237A">
        <w:tc>
          <w:tcPr>
            <w:tcW w:w="567" w:type="dxa"/>
          </w:tcPr>
          <w:p w14:paraId="753767B0" w14:textId="77777777" w:rsidR="00B16199" w:rsidRPr="000C522C" w:rsidRDefault="00B16199" w:rsidP="00F3237A">
            <w:pPr>
              <w:jc w:val="both"/>
              <w:rPr>
                <w:sz w:val="30"/>
                <w:szCs w:val="30"/>
              </w:rPr>
            </w:pPr>
            <w:r w:rsidRPr="000C522C">
              <w:rPr>
                <w:sz w:val="30"/>
                <w:szCs w:val="30"/>
              </w:rPr>
              <w:t>18.</w:t>
            </w:r>
          </w:p>
        </w:tc>
        <w:tc>
          <w:tcPr>
            <w:tcW w:w="6946" w:type="dxa"/>
          </w:tcPr>
          <w:p w14:paraId="6991B316" w14:textId="77777777" w:rsidR="00B16199" w:rsidRPr="000C522C" w:rsidRDefault="00B16199" w:rsidP="00F3237A">
            <w:pPr>
              <w:jc w:val="both"/>
              <w:rPr>
                <w:sz w:val="30"/>
                <w:szCs w:val="30"/>
              </w:rPr>
            </w:pPr>
            <w:r w:rsidRPr="000C522C">
              <w:rPr>
                <w:sz w:val="30"/>
                <w:szCs w:val="30"/>
              </w:rPr>
              <w:t>Канцелярские принадлежности (ручка, блокнот, карандаш, набор цветного картона)</w:t>
            </w:r>
          </w:p>
        </w:tc>
        <w:tc>
          <w:tcPr>
            <w:tcW w:w="2033" w:type="dxa"/>
            <w:vAlign w:val="center"/>
          </w:tcPr>
          <w:p w14:paraId="15903F6B" w14:textId="77777777" w:rsidR="00B16199" w:rsidRPr="000C522C" w:rsidRDefault="00B16199" w:rsidP="00F3237A">
            <w:pPr>
              <w:jc w:val="both"/>
              <w:rPr>
                <w:sz w:val="30"/>
                <w:szCs w:val="30"/>
              </w:rPr>
            </w:pPr>
            <w:r w:rsidRPr="000C522C">
              <w:rPr>
                <w:sz w:val="30"/>
                <w:szCs w:val="30"/>
              </w:rPr>
              <w:t>по 1-2</w:t>
            </w:r>
          </w:p>
        </w:tc>
      </w:tr>
      <w:tr w:rsidR="00B16199" w:rsidRPr="000C522C" w14:paraId="6598B2FE" w14:textId="77777777" w:rsidTr="00F3237A">
        <w:tc>
          <w:tcPr>
            <w:tcW w:w="567" w:type="dxa"/>
          </w:tcPr>
          <w:p w14:paraId="25429600" w14:textId="77777777" w:rsidR="00B16199" w:rsidRPr="000C522C" w:rsidRDefault="00B16199" w:rsidP="00F3237A">
            <w:pPr>
              <w:jc w:val="both"/>
              <w:rPr>
                <w:sz w:val="30"/>
                <w:szCs w:val="30"/>
              </w:rPr>
            </w:pPr>
            <w:r w:rsidRPr="000C522C">
              <w:rPr>
                <w:sz w:val="30"/>
                <w:szCs w:val="30"/>
              </w:rPr>
              <w:t>19.</w:t>
            </w:r>
          </w:p>
        </w:tc>
        <w:tc>
          <w:tcPr>
            <w:tcW w:w="6946" w:type="dxa"/>
          </w:tcPr>
          <w:p w14:paraId="0681360D" w14:textId="77777777" w:rsidR="00B16199" w:rsidRPr="000C522C" w:rsidRDefault="00B16199" w:rsidP="00F3237A">
            <w:pPr>
              <w:jc w:val="both"/>
              <w:rPr>
                <w:sz w:val="30"/>
                <w:szCs w:val="30"/>
              </w:rPr>
            </w:pPr>
            <w:r w:rsidRPr="000C522C">
              <w:rPr>
                <w:sz w:val="30"/>
                <w:szCs w:val="30"/>
              </w:rPr>
              <w:t>Ремонтный набор (швейные нитки, иголки, ножницы)</w:t>
            </w:r>
          </w:p>
        </w:tc>
        <w:tc>
          <w:tcPr>
            <w:tcW w:w="2033" w:type="dxa"/>
          </w:tcPr>
          <w:p w14:paraId="26033F1B" w14:textId="77777777" w:rsidR="00B16199" w:rsidRPr="000C522C" w:rsidRDefault="00B16199" w:rsidP="00F3237A">
            <w:pPr>
              <w:jc w:val="both"/>
              <w:rPr>
                <w:sz w:val="30"/>
                <w:szCs w:val="30"/>
              </w:rPr>
            </w:pPr>
            <w:r w:rsidRPr="000C522C">
              <w:rPr>
                <w:sz w:val="30"/>
                <w:szCs w:val="30"/>
              </w:rPr>
              <w:t>1</w:t>
            </w:r>
          </w:p>
        </w:tc>
      </w:tr>
      <w:tr w:rsidR="00B16199" w:rsidRPr="000C522C" w14:paraId="06F7C696" w14:textId="77777777" w:rsidTr="00F3237A">
        <w:tc>
          <w:tcPr>
            <w:tcW w:w="567" w:type="dxa"/>
          </w:tcPr>
          <w:p w14:paraId="2E179F5A" w14:textId="77777777" w:rsidR="00B16199" w:rsidRPr="000C522C" w:rsidRDefault="00B16199" w:rsidP="00F3237A">
            <w:pPr>
              <w:jc w:val="both"/>
              <w:rPr>
                <w:sz w:val="30"/>
                <w:szCs w:val="30"/>
              </w:rPr>
            </w:pPr>
            <w:r w:rsidRPr="000C522C">
              <w:rPr>
                <w:sz w:val="30"/>
                <w:szCs w:val="30"/>
              </w:rPr>
              <w:t>20.</w:t>
            </w:r>
          </w:p>
        </w:tc>
        <w:tc>
          <w:tcPr>
            <w:tcW w:w="6946" w:type="dxa"/>
          </w:tcPr>
          <w:p w14:paraId="5B491ACF" w14:textId="77777777" w:rsidR="00B16199" w:rsidRPr="000C522C" w:rsidRDefault="00B16199" w:rsidP="00F3237A">
            <w:pPr>
              <w:jc w:val="both"/>
              <w:rPr>
                <w:sz w:val="30"/>
                <w:szCs w:val="30"/>
              </w:rPr>
            </w:pPr>
            <w:r>
              <w:rPr>
                <w:sz w:val="30"/>
                <w:szCs w:val="30"/>
              </w:rPr>
              <w:t>Компас</w:t>
            </w:r>
          </w:p>
        </w:tc>
        <w:tc>
          <w:tcPr>
            <w:tcW w:w="2033" w:type="dxa"/>
          </w:tcPr>
          <w:p w14:paraId="1E964C3F" w14:textId="77777777" w:rsidR="00B16199" w:rsidRPr="000C522C" w:rsidRDefault="00B16199" w:rsidP="00F3237A">
            <w:pPr>
              <w:jc w:val="both"/>
              <w:rPr>
                <w:sz w:val="30"/>
                <w:szCs w:val="30"/>
              </w:rPr>
            </w:pPr>
            <w:r w:rsidRPr="000C522C">
              <w:rPr>
                <w:sz w:val="30"/>
                <w:szCs w:val="30"/>
              </w:rPr>
              <w:t>1</w:t>
            </w:r>
          </w:p>
        </w:tc>
      </w:tr>
      <w:tr w:rsidR="00B16199" w:rsidRPr="000C522C" w14:paraId="17439941" w14:textId="77777777" w:rsidTr="00F3237A">
        <w:tc>
          <w:tcPr>
            <w:tcW w:w="567" w:type="dxa"/>
          </w:tcPr>
          <w:p w14:paraId="6A8A16B8" w14:textId="77777777" w:rsidR="00B16199" w:rsidRPr="000C522C" w:rsidRDefault="00B16199" w:rsidP="00F3237A">
            <w:pPr>
              <w:jc w:val="both"/>
              <w:rPr>
                <w:sz w:val="30"/>
                <w:szCs w:val="30"/>
              </w:rPr>
            </w:pPr>
            <w:r w:rsidRPr="000C522C">
              <w:rPr>
                <w:sz w:val="30"/>
                <w:szCs w:val="30"/>
              </w:rPr>
              <w:t>21.</w:t>
            </w:r>
          </w:p>
        </w:tc>
        <w:tc>
          <w:tcPr>
            <w:tcW w:w="6946" w:type="dxa"/>
          </w:tcPr>
          <w:p w14:paraId="4E9693D1" w14:textId="77777777" w:rsidR="00B16199" w:rsidRPr="000C522C" w:rsidRDefault="00B16199" w:rsidP="00F3237A">
            <w:pPr>
              <w:jc w:val="both"/>
              <w:rPr>
                <w:sz w:val="30"/>
                <w:szCs w:val="30"/>
              </w:rPr>
            </w:pPr>
            <w:r w:rsidRPr="000C522C">
              <w:rPr>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14:paraId="01B1A640" w14:textId="77777777" w:rsidR="00B16199" w:rsidRPr="000C522C" w:rsidRDefault="00B16199" w:rsidP="00F3237A">
            <w:pPr>
              <w:jc w:val="both"/>
              <w:rPr>
                <w:sz w:val="30"/>
                <w:szCs w:val="30"/>
              </w:rPr>
            </w:pPr>
            <w:r w:rsidRPr="000C522C">
              <w:rPr>
                <w:sz w:val="30"/>
                <w:szCs w:val="30"/>
              </w:rPr>
              <w:t>по 1-2</w:t>
            </w:r>
          </w:p>
        </w:tc>
      </w:tr>
    </w:tbl>
    <w:p w14:paraId="175B0858" w14:textId="77777777" w:rsidR="00B16199" w:rsidRPr="000C522C" w:rsidRDefault="00B16199" w:rsidP="00B16199">
      <w:pPr>
        <w:jc w:val="both"/>
        <w:rPr>
          <w:bCs/>
          <w:sz w:val="30"/>
          <w:szCs w:val="30"/>
        </w:rPr>
      </w:pPr>
      <w:r w:rsidRPr="000C522C">
        <w:rPr>
          <w:bCs/>
          <w:sz w:val="30"/>
          <w:szCs w:val="30"/>
        </w:rPr>
        <w:t xml:space="preserve"> </w:t>
      </w:r>
    </w:p>
    <w:p w14:paraId="1A5BC527" w14:textId="77777777" w:rsidR="00B16199" w:rsidRPr="000C522C" w:rsidRDefault="00B16199" w:rsidP="00B16199">
      <w:pPr>
        <w:ind w:right="-113" w:firstLine="709"/>
        <w:jc w:val="right"/>
        <w:rPr>
          <w:iCs/>
          <w:sz w:val="30"/>
          <w:szCs w:val="30"/>
        </w:rPr>
      </w:pPr>
      <w:r w:rsidRPr="000C522C">
        <w:rPr>
          <w:i/>
          <w:iCs/>
          <w:sz w:val="30"/>
          <w:szCs w:val="30"/>
        </w:rPr>
        <w:br w:type="page"/>
        <w:t>Приложение 4</w:t>
      </w:r>
    </w:p>
    <w:p w14:paraId="4DA730F3" w14:textId="77777777" w:rsidR="00B16199" w:rsidRPr="000C522C" w:rsidRDefault="00B16199" w:rsidP="00B16199">
      <w:pPr>
        <w:ind w:right="-113" w:firstLine="709"/>
        <w:jc w:val="both"/>
        <w:rPr>
          <w:iCs/>
          <w:sz w:val="30"/>
          <w:szCs w:val="30"/>
        </w:rPr>
      </w:pPr>
    </w:p>
    <w:p w14:paraId="220DB491" w14:textId="77777777" w:rsidR="00B16199" w:rsidRPr="000C522C" w:rsidRDefault="00B16199" w:rsidP="00B16199">
      <w:pPr>
        <w:ind w:firstLine="6096"/>
        <w:jc w:val="both"/>
        <w:rPr>
          <w:sz w:val="30"/>
          <w:szCs w:val="30"/>
        </w:rPr>
      </w:pPr>
      <w:r w:rsidRPr="000C522C">
        <w:rPr>
          <w:noProof/>
          <w:sz w:val="30"/>
          <w:szCs w:val="30"/>
        </w:rPr>
        <mc:AlternateContent>
          <mc:Choice Requires="wps">
            <w:drawing>
              <wp:anchor distT="0" distB="0" distL="114300" distR="114300" simplePos="0" relativeHeight="251672576" behindDoc="0" locked="0" layoutInCell="1" allowOverlap="1" wp14:anchorId="4FCA0C89" wp14:editId="154FBA04">
                <wp:simplePos x="0" y="0"/>
                <wp:positionH relativeFrom="column">
                  <wp:posOffset>-48895</wp:posOffset>
                </wp:positionH>
                <wp:positionV relativeFrom="paragraph">
                  <wp:posOffset>-162560</wp:posOffset>
                </wp:positionV>
                <wp:extent cx="2583815" cy="603250"/>
                <wp:effectExtent l="0" t="0" r="2603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14:paraId="60D79C81" w14:textId="77777777" w:rsidR="00B16199" w:rsidRDefault="00B16199" w:rsidP="00B16199">
                            <w:pPr>
                              <w:pStyle w:val="ac"/>
                              <w:spacing w:line="280" w:lineRule="exact"/>
                              <w:jc w:val="both"/>
                              <w:rPr>
                                <w:sz w:val="18"/>
                                <w:szCs w:val="18"/>
                              </w:rPr>
                            </w:pPr>
                          </w:p>
                          <w:p w14:paraId="4A9BFB12" w14:textId="77777777" w:rsidR="00B16199" w:rsidRPr="0060781C" w:rsidRDefault="00B16199" w:rsidP="00B16199">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0C89" id="Поле 3" o:spid="_x0000_s1030" type="#_x0000_t202" style="position:absolute;left:0;text-align:left;margin-left:-3.85pt;margin-top:-12.8pt;width:203.45pt;height: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" strokecolor="#fffeff">
                <v:textbox>
                  <w:txbxContent>
                    <w:p w14:paraId="60D79C81" w14:textId="77777777" w:rsidR="00B16199" w:rsidRDefault="00B16199" w:rsidP="00B16199">
                      <w:pPr>
                        <w:pStyle w:val="ac"/>
                        <w:spacing w:line="280" w:lineRule="exact"/>
                        <w:jc w:val="both"/>
                        <w:rPr>
                          <w:sz w:val="18"/>
                          <w:szCs w:val="18"/>
                        </w:rPr>
                      </w:pPr>
                    </w:p>
                    <w:p w14:paraId="4A9BFB12" w14:textId="77777777" w:rsidR="00B16199" w:rsidRPr="0060781C" w:rsidRDefault="00B16199" w:rsidP="00B16199">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0C522C">
        <w:rPr>
          <w:sz w:val="30"/>
          <w:szCs w:val="30"/>
        </w:rPr>
        <w:t>Республиканский штаб</w:t>
      </w:r>
    </w:p>
    <w:p w14:paraId="02D4F3CC" w14:textId="77777777" w:rsidR="00B16199" w:rsidRPr="000C522C" w:rsidRDefault="00B16199" w:rsidP="00B16199">
      <w:pPr>
        <w:ind w:firstLine="6096"/>
        <w:jc w:val="both"/>
        <w:rPr>
          <w:sz w:val="30"/>
          <w:szCs w:val="30"/>
        </w:rPr>
      </w:pPr>
      <w:r>
        <w:rPr>
          <w:sz w:val="30"/>
          <w:szCs w:val="30"/>
        </w:rPr>
        <w:t>игры «Орленок 2025</w:t>
      </w:r>
      <w:r w:rsidRPr="000C522C">
        <w:rPr>
          <w:sz w:val="30"/>
          <w:szCs w:val="30"/>
        </w:rPr>
        <w:t>»</w:t>
      </w:r>
    </w:p>
    <w:p w14:paraId="3E9999C6" w14:textId="77777777" w:rsidR="00B16199" w:rsidRPr="000C522C" w:rsidRDefault="00B16199" w:rsidP="00B16199">
      <w:pPr>
        <w:ind w:right="-113" w:firstLine="709"/>
        <w:jc w:val="both"/>
        <w:rPr>
          <w:iCs/>
          <w:sz w:val="30"/>
          <w:szCs w:val="30"/>
        </w:rPr>
      </w:pPr>
    </w:p>
    <w:p w14:paraId="25AD1168" w14:textId="77777777" w:rsidR="00B16199" w:rsidRPr="000C522C" w:rsidRDefault="00B16199" w:rsidP="00B16199">
      <w:pPr>
        <w:jc w:val="both"/>
        <w:rPr>
          <w:sz w:val="30"/>
          <w:szCs w:val="30"/>
        </w:rPr>
      </w:pPr>
      <w:r w:rsidRPr="000C522C">
        <w:rPr>
          <w:sz w:val="30"/>
          <w:szCs w:val="30"/>
        </w:rPr>
        <w:t>ЗАЯВКА</w:t>
      </w:r>
    </w:p>
    <w:p w14:paraId="7B819067" w14:textId="77777777" w:rsidR="00B16199" w:rsidRPr="000C522C" w:rsidRDefault="00B16199" w:rsidP="00B16199">
      <w:pPr>
        <w:jc w:val="both"/>
        <w:outlineLvl w:val="0"/>
        <w:rPr>
          <w:sz w:val="30"/>
          <w:szCs w:val="30"/>
        </w:rPr>
      </w:pPr>
      <w:r>
        <w:rPr>
          <w:sz w:val="30"/>
          <w:szCs w:val="30"/>
        </w:rPr>
        <w:t>на участие в</w:t>
      </w:r>
      <w:r w:rsidRPr="000C522C">
        <w:rPr>
          <w:sz w:val="30"/>
          <w:szCs w:val="30"/>
        </w:rPr>
        <w:t xml:space="preserve"> финале Республиканской</w:t>
      </w:r>
    </w:p>
    <w:p w14:paraId="348DC684" w14:textId="77777777" w:rsidR="00B16199" w:rsidRPr="000C522C" w:rsidRDefault="00B16199" w:rsidP="00B16199">
      <w:pPr>
        <w:jc w:val="both"/>
        <w:rPr>
          <w:sz w:val="30"/>
          <w:szCs w:val="30"/>
        </w:rPr>
      </w:pPr>
      <w:r>
        <w:rPr>
          <w:sz w:val="30"/>
          <w:szCs w:val="30"/>
        </w:rPr>
        <w:t>военно-патриотической игры «Орленок</w:t>
      </w:r>
      <w:r w:rsidRPr="000C522C">
        <w:rPr>
          <w:sz w:val="30"/>
          <w:szCs w:val="30"/>
        </w:rPr>
        <w:t>»</w:t>
      </w:r>
    </w:p>
    <w:p w14:paraId="3E057C9C" w14:textId="77777777" w:rsidR="00B16199" w:rsidRPr="000C522C" w:rsidRDefault="00B16199" w:rsidP="00B16199">
      <w:pPr>
        <w:jc w:val="both"/>
        <w:rPr>
          <w:sz w:val="30"/>
          <w:szCs w:val="30"/>
        </w:rPr>
      </w:pPr>
      <w:r w:rsidRPr="000C522C">
        <w:rPr>
          <w:sz w:val="30"/>
          <w:szCs w:val="30"/>
        </w:rPr>
        <w:t>«___» ___________ 202_ года</w:t>
      </w:r>
    </w:p>
    <w:p w14:paraId="738A5186" w14:textId="77777777" w:rsidR="00B16199" w:rsidRPr="000C522C" w:rsidRDefault="00B16199" w:rsidP="00B16199">
      <w:pPr>
        <w:ind w:left="232" w:right="420"/>
        <w:jc w:val="both"/>
        <w:outlineLvl w:val="0"/>
        <w:rPr>
          <w:sz w:val="30"/>
          <w:szCs w:val="30"/>
        </w:rPr>
      </w:pPr>
    </w:p>
    <w:p w14:paraId="1C666E41" w14:textId="77777777" w:rsidR="00B16199" w:rsidRPr="000C522C" w:rsidRDefault="00B16199" w:rsidP="00B16199">
      <w:pPr>
        <w:ind w:firstLine="709"/>
        <w:jc w:val="both"/>
        <w:outlineLvl w:val="0"/>
        <w:rPr>
          <w:sz w:val="30"/>
          <w:szCs w:val="30"/>
        </w:rPr>
      </w:pPr>
      <w:r w:rsidRPr="000C522C">
        <w:rPr>
          <w:sz w:val="30"/>
          <w:szCs w:val="30"/>
        </w:rPr>
        <w:t>__________________________________________</w:t>
      </w:r>
      <w:r>
        <w:rPr>
          <w:sz w:val="30"/>
          <w:szCs w:val="30"/>
        </w:rPr>
        <w:t>_________________</w:t>
      </w:r>
    </w:p>
    <w:p w14:paraId="20A06EBC" w14:textId="77777777" w:rsidR="00B16199" w:rsidRPr="000C522C" w:rsidRDefault="00B16199" w:rsidP="00B16199">
      <w:pPr>
        <w:ind w:left="233" w:right="419"/>
        <w:jc w:val="both"/>
        <w:outlineLvl w:val="0"/>
        <w:rPr>
          <w:i/>
          <w:sz w:val="30"/>
          <w:szCs w:val="30"/>
        </w:rPr>
      </w:pPr>
      <w:r w:rsidRPr="000C522C">
        <w:rPr>
          <w:i/>
          <w:sz w:val="30"/>
          <w:szCs w:val="30"/>
        </w:rPr>
        <w:t>наименование организационной структуры, организации</w:t>
      </w:r>
    </w:p>
    <w:p w14:paraId="45C4E1D6" w14:textId="77777777" w:rsidR="00B16199" w:rsidRPr="000C522C" w:rsidRDefault="00B16199" w:rsidP="00B16199">
      <w:pPr>
        <w:ind w:left="233" w:right="419"/>
        <w:jc w:val="both"/>
        <w:outlineLvl w:val="0"/>
        <w:rPr>
          <w:sz w:val="30"/>
          <w:szCs w:val="30"/>
        </w:rPr>
      </w:pPr>
    </w:p>
    <w:p w14:paraId="2D18A9C8" w14:textId="77777777" w:rsidR="00B16199" w:rsidRPr="000C522C" w:rsidRDefault="00B16199" w:rsidP="00B16199">
      <w:pPr>
        <w:tabs>
          <w:tab w:val="left" w:pos="9638"/>
        </w:tabs>
        <w:ind w:left="232"/>
        <w:jc w:val="both"/>
        <w:outlineLvl w:val="0"/>
        <w:rPr>
          <w:sz w:val="30"/>
          <w:szCs w:val="30"/>
        </w:rPr>
      </w:pPr>
      <w:r w:rsidRPr="000C522C">
        <w:rPr>
          <w:sz w:val="30"/>
          <w:szCs w:val="30"/>
        </w:rPr>
        <w:t>направляет для участия в Респ</w:t>
      </w:r>
      <w:r>
        <w:rPr>
          <w:sz w:val="30"/>
          <w:szCs w:val="30"/>
        </w:rPr>
        <w:t>убликанском финале игры «Орленок</w:t>
      </w:r>
      <w:r w:rsidRPr="000C522C">
        <w:rPr>
          <w:sz w:val="30"/>
          <w:szCs w:val="30"/>
        </w:rPr>
        <w:t>» победителя отборочного этапа</w:t>
      </w:r>
    </w:p>
    <w:p w14:paraId="26362BBC" w14:textId="77777777" w:rsidR="00B16199" w:rsidRPr="000C522C" w:rsidRDefault="00B16199" w:rsidP="00B16199">
      <w:pPr>
        <w:tabs>
          <w:tab w:val="left" w:pos="9638"/>
        </w:tabs>
        <w:ind w:left="232"/>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B16199" w:rsidRPr="002543B8" w14:paraId="0176CB67" w14:textId="77777777" w:rsidTr="00F3237A">
        <w:tc>
          <w:tcPr>
            <w:tcW w:w="475" w:type="dxa"/>
            <w:tcBorders>
              <w:bottom w:val="single" w:sz="4" w:space="0" w:color="auto"/>
              <w:right w:val="single" w:sz="4" w:space="0" w:color="auto"/>
            </w:tcBorders>
            <w:vAlign w:val="center"/>
          </w:tcPr>
          <w:p w14:paraId="0738891E" w14:textId="77777777" w:rsidR="00B16199" w:rsidRPr="002543B8" w:rsidRDefault="00B16199" w:rsidP="00F3237A">
            <w:pPr>
              <w:ind w:right="-108"/>
              <w:jc w:val="both"/>
              <w:outlineLvl w:val="0"/>
            </w:pPr>
            <w:r w:rsidRPr="002543B8">
              <w:t>1.</w:t>
            </w:r>
          </w:p>
        </w:tc>
        <w:tc>
          <w:tcPr>
            <w:tcW w:w="3480" w:type="dxa"/>
            <w:tcBorders>
              <w:left w:val="single" w:sz="4" w:space="0" w:color="auto"/>
              <w:bottom w:val="single" w:sz="4" w:space="0" w:color="auto"/>
              <w:right w:val="single" w:sz="4" w:space="0" w:color="auto"/>
            </w:tcBorders>
          </w:tcPr>
          <w:p w14:paraId="1EF0F1C2" w14:textId="77777777" w:rsidR="00B16199" w:rsidRPr="002543B8" w:rsidRDefault="00B16199" w:rsidP="00F3237A">
            <w:pPr>
              <w:ind w:right="419"/>
              <w:jc w:val="both"/>
              <w:outlineLvl w:val="0"/>
            </w:pPr>
          </w:p>
          <w:p w14:paraId="1C775940" w14:textId="77777777" w:rsidR="00B16199" w:rsidRPr="002543B8" w:rsidRDefault="00B16199" w:rsidP="00F3237A">
            <w:pPr>
              <w:ind w:right="419"/>
              <w:jc w:val="both"/>
              <w:outlineLvl w:val="0"/>
            </w:pPr>
            <w:r w:rsidRPr="002543B8">
              <w:t>Название отряда</w:t>
            </w:r>
          </w:p>
          <w:p w14:paraId="29A7A173" w14:textId="77777777" w:rsidR="00B16199" w:rsidRPr="002543B8" w:rsidRDefault="00B16199" w:rsidP="00F3237A">
            <w:pPr>
              <w:ind w:right="419"/>
              <w:jc w:val="both"/>
              <w:outlineLvl w:val="0"/>
            </w:pPr>
          </w:p>
        </w:tc>
        <w:tc>
          <w:tcPr>
            <w:tcW w:w="5640" w:type="dxa"/>
            <w:tcBorders>
              <w:left w:val="single" w:sz="4" w:space="0" w:color="auto"/>
              <w:bottom w:val="single" w:sz="4" w:space="0" w:color="auto"/>
            </w:tcBorders>
          </w:tcPr>
          <w:p w14:paraId="1EE99145" w14:textId="77777777" w:rsidR="00B16199" w:rsidRPr="002543B8" w:rsidRDefault="00B16199" w:rsidP="00F3237A">
            <w:pPr>
              <w:ind w:right="419"/>
              <w:jc w:val="both"/>
              <w:outlineLvl w:val="0"/>
            </w:pPr>
          </w:p>
        </w:tc>
      </w:tr>
      <w:tr w:rsidR="00B16199" w:rsidRPr="002543B8" w14:paraId="332FD154" w14:textId="77777777" w:rsidTr="00F3237A">
        <w:trPr>
          <w:trHeight w:val="501"/>
        </w:trPr>
        <w:tc>
          <w:tcPr>
            <w:tcW w:w="475" w:type="dxa"/>
            <w:tcBorders>
              <w:bottom w:val="single" w:sz="4" w:space="0" w:color="auto"/>
              <w:right w:val="single" w:sz="4" w:space="0" w:color="auto"/>
            </w:tcBorders>
          </w:tcPr>
          <w:p w14:paraId="4565DEE6" w14:textId="77777777" w:rsidR="00B16199" w:rsidRPr="002543B8" w:rsidRDefault="00B16199" w:rsidP="00F3237A">
            <w:pPr>
              <w:tabs>
                <w:tab w:val="left" w:pos="412"/>
              </w:tabs>
              <w:ind w:right="-108"/>
              <w:jc w:val="both"/>
              <w:outlineLvl w:val="0"/>
            </w:pPr>
            <w:r w:rsidRPr="002543B8">
              <w:t>2.</w:t>
            </w:r>
          </w:p>
        </w:tc>
        <w:tc>
          <w:tcPr>
            <w:tcW w:w="3480" w:type="dxa"/>
            <w:tcBorders>
              <w:left w:val="single" w:sz="4" w:space="0" w:color="auto"/>
              <w:bottom w:val="single" w:sz="4" w:space="0" w:color="auto"/>
              <w:right w:val="single" w:sz="4" w:space="0" w:color="auto"/>
            </w:tcBorders>
          </w:tcPr>
          <w:p w14:paraId="7024E509" w14:textId="77777777" w:rsidR="00B16199" w:rsidRPr="002543B8" w:rsidRDefault="00B16199" w:rsidP="00F3237A">
            <w:pPr>
              <w:jc w:val="both"/>
              <w:outlineLvl w:val="0"/>
            </w:pPr>
            <w:r>
              <w:t>Первичная организации ОО «БРСМ»</w:t>
            </w:r>
            <w:r w:rsidRPr="002543B8">
              <w:rPr>
                <w:spacing w:val="-4"/>
              </w:rPr>
              <w:t xml:space="preserve"> учреждение образования </w:t>
            </w:r>
            <w:r w:rsidRPr="002543B8">
              <w:rPr>
                <w:i/>
                <w:spacing w:val="-4"/>
              </w:rPr>
              <w:t>(полностью)</w:t>
            </w:r>
            <w:r>
              <w:rPr>
                <w:i/>
                <w:spacing w:val="-4"/>
              </w:rPr>
              <w:t>, ссылка на страничку в социальной сети или мессенджере (для оценки испытания военкоров)</w:t>
            </w:r>
          </w:p>
        </w:tc>
        <w:tc>
          <w:tcPr>
            <w:tcW w:w="5640" w:type="dxa"/>
            <w:tcBorders>
              <w:left w:val="single" w:sz="4" w:space="0" w:color="auto"/>
              <w:bottom w:val="single" w:sz="4" w:space="0" w:color="auto"/>
            </w:tcBorders>
          </w:tcPr>
          <w:p w14:paraId="52737A83" w14:textId="77777777" w:rsidR="00B16199" w:rsidRPr="002543B8" w:rsidRDefault="00B16199" w:rsidP="00F3237A">
            <w:pPr>
              <w:ind w:right="419"/>
              <w:jc w:val="both"/>
              <w:outlineLvl w:val="0"/>
            </w:pPr>
          </w:p>
        </w:tc>
      </w:tr>
      <w:tr w:rsidR="00B16199" w:rsidRPr="002543B8" w14:paraId="336E06B1" w14:textId="77777777" w:rsidTr="00F3237A">
        <w:tc>
          <w:tcPr>
            <w:tcW w:w="475" w:type="dxa"/>
            <w:tcBorders>
              <w:top w:val="single" w:sz="4" w:space="0" w:color="auto"/>
              <w:bottom w:val="single" w:sz="4" w:space="0" w:color="auto"/>
              <w:right w:val="single" w:sz="4" w:space="0" w:color="auto"/>
            </w:tcBorders>
          </w:tcPr>
          <w:p w14:paraId="4C7E3FE8" w14:textId="77777777" w:rsidR="00B16199" w:rsidRPr="002543B8" w:rsidRDefault="00B16199" w:rsidP="00F3237A">
            <w:pPr>
              <w:ind w:right="-108"/>
              <w:jc w:val="both"/>
              <w:outlineLvl w:val="0"/>
            </w:pPr>
            <w:r w:rsidRPr="002543B8">
              <w:t>3.</w:t>
            </w:r>
          </w:p>
        </w:tc>
        <w:tc>
          <w:tcPr>
            <w:tcW w:w="3480" w:type="dxa"/>
            <w:tcBorders>
              <w:top w:val="single" w:sz="4" w:space="0" w:color="auto"/>
              <w:left w:val="single" w:sz="4" w:space="0" w:color="auto"/>
              <w:bottom w:val="single" w:sz="4" w:space="0" w:color="auto"/>
              <w:right w:val="single" w:sz="4" w:space="0" w:color="auto"/>
            </w:tcBorders>
          </w:tcPr>
          <w:p w14:paraId="2266908F" w14:textId="77777777" w:rsidR="00B16199" w:rsidRPr="002543B8" w:rsidRDefault="00B16199" w:rsidP="00F3237A">
            <w:pPr>
              <w:ind w:right="3"/>
              <w:jc w:val="both"/>
              <w:outlineLvl w:val="0"/>
              <w:rPr>
                <w:spacing w:val="-4"/>
              </w:rPr>
            </w:pPr>
            <w:r w:rsidRPr="002543B8">
              <w:rPr>
                <w:spacing w:val="-4"/>
              </w:rPr>
              <w:t>Почтовый адрес (с указанием индекса)</w:t>
            </w:r>
          </w:p>
        </w:tc>
        <w:tc>
          <w:tcPr>
            <w:tcW w:w="5640" w:type="dxa"/>
            <w:tcBorders>
              <w:top w:val="single" w:sz="4" w:space="0" w:color="auto"/>
              <w:left w:val="single" w:sz="4" w:space="0" w:color="auto"/>
              <w:bottom w:val="single" w:sz="4" w:space="0" w:color="auto"/>
            </w:tcBorders>
          </w:tcPr>
          <w:p w14:paraId="53C4794B" w14:textId="77777777" w:rsidR="00B16199" w:rsidRPr="002543B8" w:rsidRDefault="00B16199" w:rsidP="00F3237A">
            <w:pPr>
              <w:ind w:right="419"/>
              <w:jc w:val="both"/>
              <w:outlineLvl w:val="0"/>
              <w:rPr>
                <w:i/>
              </w:rPr>
            </w:pPr>
          </w:p>
        </w:tc>
      </w:tr>
      <w:tr w:rsidR="00B16199" w:rsidRPr="002543B8" w14:paraId="248C7418" w14:textId="77777777" w:rsidTr="00F3237A">
        <w:tc>
          <w:tcPr>
            <w:tcW w:w="475" w:type="dxa"/>
            <w:tcBorders>
              <w:top w:val="single" w:sz="4" w:space="0" w:color="auto"/>
              <w:bottom w:val="single" w:sz="4" w:space="0" w:color="auto"/>
              <w:right w:val="single" w:sz="4" w:space="0" w:color="auto"/>
            </w:tcBorders>
          </w:tcPr>
          <w:p w14:paraId="1F0382FA" w14:textId="77777777" w:rsidR="00B16199" w:rsidRPr="002543B8" w:rsidRDefault="00B16199" w:rsidP="00F3237A">
            <w:pPr>
              <w:tabs>
                <w:tab w:val="left" w:pos="367"/>
              </w:tabs>
              <w:ind w:right="-108"/>
              <w:jc w:val="both"/>
              <w:outlineLvl w:val="0"/>
            </w:pPr>
            <w:r w:rsidRPr="002543B8">
              <w:t>4.</w:t>
            </w:r>
          </w:p>
        </w:tc>
        <w:tc>
          <w:tcPr>
            <w:tcW w:w="3480" w:type="dxa"/>
            <w:tcBorders>
              <w:top w:val="single" w:sz="4" w:space="0" w:color="auto"/>
              <w:left w:val="single" w:sz="4" w:space="0" w:color="auto"/>
              <w:bottom w:val="single" w:sz="4" w:space="0" w:color="auto"/>
              <w:right w:val="single" w:sz="4" w:space="0" w:color="auto"/>
            </w:tcBorders>
          </w:tcPr>
          <w:p w14:paraId="64C48005" w14:textId="77777777" w:rsidR="00B16199" w:rsidRPr="002543B8" w:rsidRDefault="00B16199" w:rsidP="00F3237A">
            <w:pPr>
              <w:jc w:val="both"/>
              <w:outlineLvl w:val="0"/>
            </w:pPr>
            <w:r w:rsidRPr="002543B8">
              <w:t>Электронный адрес пионерской дружины учреждения образования</w:t>
            </w:r>
          </w:p>
        </w:tc>
        <w:tc>
          <w:tcPr>
            <w:tcW w:w="5640" w:type="dxa"/>
            <w:tcBorders>
              <w:top w:val="single" w:sz="4" w:space="0" w:color="auto"/>
              <w:left w:val="single" w:sz="4" w:space="0" w:color="auto"/>
              <w:bottom w:val="single" w:sz="4" w:space="0" w:color="auto"/>
            </w:tcBorders>
          </w:tcPr>
          <w:p w14:paraId="6170196E" w14:textId="77777777" w:rsidR="00B16199" w:rsidRPr="002543B8" w:rsidRDefault="00B16199" w:rsidP="00F3237A">
            <w:pPr>
              <w:ind w:right="419"/>
              <w:jc w:val="both"/>
              <w:outlineLvl w:val="0"/>
            </w:pPr>
          </w:p>
        </w:tc>
      </w:tr>
      <w:tr w:rsidR="00B16199" w:rsidRPr="002543B8" w14:paraId="23F84CD2" w14:textId="77777777" w:rsidTr="00F3237A">
        <w:trPr>
          <w:trHeight w:val="571"/>
        </w:trPr>
        <w:tc>
          <w:tcPr>
            <w:tcW w:w="475" w:type="dxa"/>
            <w:tcBorders>
              <w:top w:val="single" w:sz="4" w:space="0" w:color="auto"/>
              <w:bottom w:val="single" w:sz="4" w:space="0" w:color="auto"/>
              <w:right w:val="single" w:sz="4" w:space="0" w:color="auto"/>
            </w:tcBorders>
          </w:tcPr>
          <w:p w14:paraId="3B4E7C1C" w14:textId="77777777" w:rsidR="00B16199" w:rsidRPr="002543B8" w:rsidRDefault="00B16199" w:rsidP="00F3237A">
            <w:pPr>
              <w:ind w:right="-108"/>
              <w:jc w:val="both"/>
              <w:outlineLvl w:val="0"/>
            </w:pPr>
            <w:r w:rsidRPr="002543B8">
              <w:t>5.</w:t>
            </w:r>
          </w:p>
        </w:tc>
        <w:tc>
          <w:tcPr>
            <w:tcW w:w="3480" w:type="dxa"/>
            <w:tcBorders>
              <w:top w:val="single" w:sz="4" w:space="0" w:color="auto"/>
              <w:left w:val="single" w:sz="4" w:space="0" w:color="auto"/>
              <w:bottom w:val="single" w:sz="4" w:space="0" w:color="auto"/>
              <w:right w:val="single" w:sz="4" w:space="0" w:color="auto"/>
            </w:tcBorders>
          </w:tcPr>
          <w:p w14:paraId="4CFC0B46" w14:textId="77777777" w:rsidR="00B16199" w:rsidRPr="002543B8" w:rsidRDefault="00B16199" w:rsidP="00F3237A">
            <w:pPr>
              <w:jc w:val="both"/>
              <w:outlineLvl w:val="0"/>
            </w:pPr>
            <w:r w:rsidRPr="002543B8">
              <w:t>Ф.И.О. руководителя 1 (полностью)</w:t>
            </w:r>
          </w:p>
        </w:tc>
        <w:tc>
          <w:tcPr>
            <w:tcW w:w="5640" w:type="dxa"/>
            <w:tcBorders>
              <w:top w:val="single" w:sz="4" w:space="0" w:color="auto"/>
              <w:left w:val="single" w:sz="4" w:space="0" w:color="auto"/>
              <w:bottom w:val="single" w:sz="4" w:space="0" w:color="auto"/>
            </w:tcBorders>
          </w:tcPr>
          <w:p w14:paraId="7C4952BE" w14:textId="77777777" w:rsidR="00B16199" w:rsidRPr="002543B8" w:rsidRDefault="00B16199" w:rsidP="00F3237A">
            <w:pPr>
              <w:ind w:right="419"/>
              <w:jc w:val="both"/>
              <w:outlineLvl w:val="0"/>
            </w:pPr>
          </w:p>
        </w:tc>
      </w:tr>
      <w:tr w:rsidR="00B16199" w:rsidRPr="002543B8" w14:paraId="2907867C" w14:textId="77777777" w:rsidTr="00F3237A">
        <w:tc>
          <w:tcPr>
            <w:tcW w:w="475" w:type="dxa"/>
            <w:tcBorders>
              <w:top w:val="single" w:sz="4" w:space="0" w:color="auto"/>
              <w:bottom w:val="single" w:sz="4" w:space="0" w:color="auto"/>
              <w:right w:val="single" w:sz="4" w:space="0" w:color="auto"/>
            </w:tcBorders>
          </w:tcPr>
          <w:p w14:paraId="07A7C944" w14:textId="77777777" w:rsidR="00B16199" w:rsidRPr="002543B8" w:rsidRDefault="00B16199" w:rsidP="00F3237A">
            <w:pPr>
              <w:ind w:right="-108"/>
              <w:jc w:val="both"/>
              <w:outlineLvl w:val="0"/>
            </w:pPr>
            <w:r w:rsidRPr="002543B8">
              <w:t>6.</w:t>
            </w:r>
          </w:p>
        </w:tc>
        <w:tc>
          <w:tcPr>
            <w:tcW w:w="3480" w:type="dxa"/>
            <w:tcBorders>
              <w:top w:val="single" w:sz="4" w:space="0" w:color="auto"/>
              <w:left w:val="single" w:sz="4" w:space="0" w:color="auto"/>
              <w:bottom w:val="single" w:sz="4" w:space="0" w:color="auto"/>
              <w:right w:val="single" w:sz="4" w:space="0" w:color="auto"/>
            </w:tcBorders>
          </w:tcPr>
          <w:p w14:paraId="4AE0F94A" w14:textId="77777777" w:rsidR="00B16199" w:rsidRPr="002543B8" w:rsidRDefault="00B16199" w:rsidP="00F3237A">
            <w:pPr>
              <w:jc w:val="both"/>
              <w:outlineLvl w:val="0"/>
            </w:pPr>
            <w:r w:rsidRPr="002543B8">
              <w:t>Должность и место работы руководителя 1 (полностью)</w:t>
            </w:r>
          </w:p>
        </w:tc>
        <w:tc>
          <w:tcPr>
            <w:tcW w:w="5640" w:type="dxa"/>
            <w:tcBorders>
              <w:top w:val="single" w:sz="4" w:space="0" w:color="auto"/>
              <w:left w:val="single" w:sz="4" w:space="0" w:color="auto"/>
              <w:bottom w:val="single" w:sz="4" w:space="0" w:color="auto"/>
            </w:tcBorders>
          </w:tcPr>
          <w:p w14:paraId="33C85F94" w14:textId="77777777" w:rsidR="00B16199" w:rsidRPr="002543B8" w:rsidRDefault="00B16199" w:rsidP="00F3237A">
            <w:pPr>
              <w:jc w:val="both"/>
              <w:outlineLvl w:val="0"/>
            </w:pPr>
          </w:p>
        </w:tc>
      </w:tr>
      <w:tr w:rsidR="00B16199" w:rsidRPr="002543B8" w14:paraId="64928EF2" w14:textId="77777777" w:rsidTr="00F3237A">
        <w:tc>
          <w:tcPr>
            <w:tcW w:w="475" w:type="dxa"/>
            <w:tcBorders>
              <w:top w:val="single" w:sz="4" w:space="0" w:color="auto"/>
              <w:bottom w:val="single" w:sz="4" w:space="0" w:color="auto"/>
              <w:right w:val="single" w:sz="4" w:space="0" w:color="auto"/>
            </w:tcBorders>
          </w:tcPr>
          <w:p w14:paraId="20BF1518" w14:textId="77777777" w:rsidR="00B16199" w:rsidRPr="002543B8" w:rsidRDefault="00B16199" w:rsidP="00F3237A">
            <w:pPr>
              <w:ind w:right="-108"/>
              <w:jc w:val="both"/>
              <w:outlineLvl w:val="0"/>
            </w:pPr>
            <w:r w:rsidRPr="002543B8">
              <w:t>7.</w:t>
            </w:r>
          </w:p>
        </w:tc>
        <w:tc>
          <w:tcPr>
            <w:tcW w:w="3480" w:type="dxa"/>
            <w:tcBorders>
              <w:top w:val="single" w:sz="4" w:space="0" w:color="auto"/>
              <w:left w:val="single" w:sz="4" w:space="0" w:color="auto"/>
              <w:bottom w:val="single" w:sz="4" w:space="0" w:color="auto"/>
              <w:right w:val="single" w:sz="4" w:space="0" w:color="auto"/>
            </w:tcBorders>
          </w:tcPr>
          <w:p w14:paraId="5D990F96" w14:textId="77777777" w:rsidR="00B16199" w:rsidRPr="002543B8" w:rsidRDefault="00B16199" w:rsidP="00F3237A">
            <w:pPr>
              <w:jc w:val="both"/>
              <w:outlineLvl w:val="0"/>
            </w:pPr>
            <w:r w:rsidRPr="002543B8">
              <w:t>Мобильный телефон руководителя 1</w:t>
            </w:r>
          </w:p>
        </w:tc>
        <w:tc>
          <w:tcPr>
            <w:tcW w:w="5640" w:type="dxa"/>
            <w:tcBorders>
              <w:top w:val="single" w:sz="4" w:space="0" w:color="auto"/>
              <w:left w:val="single" w:sz="4" w:space="0" w:color="auto"/>
              <w:bottom w:val="single" w:sz="4" w:space="0" w:color="auto"/>
            </w:tcBorders>
          </w:tcPr>
          <w:p w14:paraId="53F7CD79" w14:textId="77777777" w:rsidR="00B16199" w:rsidRPr="002543B8" w:rsidRDefault="00B16199" w:rsidP="00F3237A">
            <w:pPr>
              <w:jc w:val="both"/>
              <w:outlineLvl w:val="0"/>
            </w:pPr>
          </w:p>
        </w:tc>
      </w:tr>
      <w:tr w:rsidR="00B16199" w:rsidRPr="002543B8" w14:paraId="51A95906" w14:textId="77777777" w:rsidTr="00F3237A">
        <w:tc>
          <w:tcPr>
            <w:tcW w:w="475" w:type="dxa"/>
            <w:tcBorders>
              <w:top w:val="single" w:sz="4" w:space="0" w:color="auto"/>
              <w:bottom w:val="single" w:sz="4" w:space="0" w:color="auto"/>
              <w:right w:val="single" w:sz="4" w:space="0" w:color="auto"/>
            </w:tcBorders>
          </w:tcPr>
          <w:p w14:paraId="6582BAA5" w14:textId="77777777" w:rsidR="00B16199" w:rsidRPr="002543B8" w:rsidRDefault="00B16199" w:rsidP="00F3237A">
            <w:pPr>
              <w:ind w:right="-108"/>
              <w:jc w:val="both"/>
              <w:outlineLvl w:val="0"/>
            </w:pPr>
            <w:r w:rsidRPr="002543B8">
              <w:t>8.</w:t>
            </w:r>
          </w:p>
        </w:tc>
        <w:tc>
          <w:tcPr>
            <w:tcW w:w="3480" w:type="dxa"/>
            <w:tcBorders>
              <w:top w:val="single" w:sz="4" w:space="0" w:color="auto"/>
              <w:left w:val="single" w:sz="4" w:space="0" w:color="auto"/>
              <w:bottom w:val="single" w:sz="4" w:space="0" w:color="auto"/>
              <w:right w:val="single" w:sz="4" w:space="0" w:color="auto"/>
            </w:tcBorders>
          </w:tcPr>
          <w:p w14:paraId="633F38E3" w14:textId="77777777" w:rsidR="00B16199" w:rsidRPr="002543B8" w:rsidRDefault="00B16199" w:rsidP="00F3237A">
            <w:pPr>
              <w:jc w:val="both"/>
              <w:outlineLvl w:val="0"/>
            </w:pPr>
            <w:r w:rsidRPr="002543B8">
              <w:t>Ф.И.О. руководителя 2 (полностью)</w:t>
            </w:r>
          </w:p>
        </w:tc>
        <w:tc>
          <w:tcPr>
            <w:tcW w:w="5640" w:type="dxa"/>
            <w:tcBorders>
              <w:top w:val="single" w:sz="4" w:space="0" w:color="auto"/>
              <w:left w:val="single" w:sz="4" w:space="0" w:color="auto"/>
              <w:bottom w:val="single" w:sz="4" w:space="0" w:color="auto"/>
            </w:tcBorders>
          </w:tcPr>
          <w:p w14:paraId="0B763A5B" w14:textId="77777777" w:rsidR="00B16199" w:rsidRPr="002543B8" w:rsidRDefault="00B16199" w:rsidP="00F3237A">
            <w:pPr>
              <w:ind w:right="419"/>
              <w:jc w:val="both"/>
              <w:outlineLvl w:val="0"/>
            </w:pPr>
          </w:p>
        </w:tc>
      </w:tr>
      <w:tr w:rsidR="00B16199" w:rsidRPr="002543B8" w14:paraId="4643A02A" w14:textId="77777777" w:rsidTr="00F3237A">
        <w:tc>
          <w:tcPr>
            <w:tcW w:w="475" w:type="dxa"/>
            <w:tcBorders>
              <w:top w:val="single" w:sz="4" w:space="0" w:color="auto"/>
              <w:bottom w:val="single" w:sz="4" w:space="0" w:color="auto"/>
              <w:right w:val="single" w:sz="4" w:space="0" w:color="auto"/>
            </w:tcBorders>
          </w:tcPr>
          <w:p w14:paraId="68C91C36" w14:textId="77777777" w:rsidR="00B16199" w:rsidRPr="002543B8" w:rsidRDefault="00B16199" w:rsidP="00F3237A">
            <w:pPr>
              <w:ind w:right="-108"/>
              <w:jc w:val="both"/>
              <w:outlineLvl w:val="0"/>
            </w:pPr>
            <w:r w:rsidRPr="002543B8">
              <w:t>9.</w:t>
            </w:r>
          </w:p>
        </w:tc>
        <w:tc>
          <w:tcPr>
            <w:tcW w:w="3480" w:type="dxa"/>
            <w:tcBorders>
              <w:top w:val="single" w:sz="4" w:space="0" w:color="auto"/>
              <w:left w:val="single" w:sz="4" w:space="0" w:color="auto"/>
              <w:bottom w:val="single" w:sz="4" w:space="0" w:color="auto"/>
              <w:right w:val="single" w:sz="4" w:space="0" w:color="auto"/>
            </w:tcBorders>
          </w:tcPr>
          <w:p w14:paraId="064C2614" w14:textId="77777777" w:rsidR="00B16199" w:rsidRPr="002543B8" w:rsidRDefault="00B16199" w:rsidP="00F3237A">
            <w:pPr>
              <w:ind w:right="3"/>
              <w:jc w:val="both"/>
              <w:outlineLvl w:val="0"/>
            </w:pPr>
            <w:r w:rsidRPr="002543B8">
              <w:t>Должность и место работы руководителя 2 (полностью)</w:t>
            </w:r>
          </w:p>
        </w:tc>
        <w:tc>
          <w:tcPr>
            <w:tcW w:w="5640" w:type="dxa"/>
            <w:tcBorders>
              <w:top w:val="single" w:sz="4" w:space="0" w:color="auto"/>
              <w:left w:val="single" w:sz="4" w:space="0" w:color="auto"/>
              <w:bottom w:val="single" w:sz="4" w:space="0" w:color="auto"/>
            </w:tcBorders>
          </w:tcPr>
          <w:p w14:paraId="325D744E" w14:textId="77777777" w:rsidR="00B16199" w:rsidRPr="002543B8" w:rsidRDefault="00B16199" w:rsidP="00F3237A">
            <w:pPr>
              <w:ind w:right="419"/>
              <w:jc w:val="both"/>
              <w:outlineLvl w:val="0"/>
            </w:pPr>
          </w:p>
        </w:tc>
      </w:tr>
      <w:tr w:rsidR="00B16199" w:rsidRPr="002543B8" w14:paraId="754C4A6E" w14:textId="77777777" w:rsidTr="00F3237A">
        <w:tc>
          <w:tcPr>
            <w:tcW w:w="475" w:type="dxa"/>
            <w:tcBorders>
              <w:top w:val="single" w:sz="4" w:space="0" w:color="auto"/>
              <w:bottom w:val="single" w:sz="4" w:space="0" w:color="auto"/>
              <w:right w:val="single" w:sz="4" w:space="0" w:color="auto"/>
            </w:tcBorders>
          </w:tcPr>
          <w:p w14:paraId="2B643E34" w14:textId="77777777" w:rsidR="00B16199" w:rsidRPr="002543B8" w:rsidRDefault="00B16199" w:rsidP="00F3237A">
            <w:pPr>
              <w:ind w:right="-108"/>
              <w:jc w:val="both"/>
              <w:outlineLvl w:val="0"/>
            </w:pPr>
            <w:r w:rsidRPr="002543B8">
              <w:t>10</w:t>
            </w:r>
          </w:p>
        </w:tc>
        <w:tc>
          <w:tcPr>
            <w:tcW w:w="3480" w:type="dxa"/>
            <w:tcBorders>
              <w:top w:val="single" w:sz="4" w:space="0" w:color="auto"/>
              <w:left w:val="single" w:sz="4" w:space="0" w:color="auto"/>
              <w:bottom w:val="single" w:sz="4" w:space="0" w:color="auto"/>
              <w:right w:val="single" w:sz="4" w:space="0" w:color="auto"/>
            </w:tcBorders>
          </w:tcPr>
          <w:p w14:paraId="3FB32DA7" w14:textId="77777777" w:rsidR="00B16199" w:rsidRPr="002543B8" w:rsidRDefault="00B16199" w:rsidP="00F3237A">
            <w:pPr>
              <w:ind w:right="-108"/>
              <w:jc w:val="both"/>
              <w:outlineLvl w:val="0"/>
            </w:pPr>
            <w:r w:rsidRPr="002543B8">
              <w:t>Мобильный телефон руководителя 2</w:t>
            </w:r>
          </w:p>
        </w:tc>
        <w:tc>
          <w:tcPr>
            <w:tcW w:w="5640" w:type="dxa"/>
            <w:tcBorders>
              <w:top w:val="single" w:sz="4" w:space="0" w:color="auto"/>
              <w:left w:val="single" w:sz="4" w:space="0" w:color="auto"/>
              <w:bottom w:val="single" w:sz="4" w:space="0" w:color="auto"/>
            </w:tcBorders>
          </w:tcPr>
          <w:p w14:paraId="57EB3490" w14:textId="77777777" w:rsidR="00B16199" w:rsidRPr="002543B8" w:rsidRDefault="00B16199" w:rsidP="00F3237A">
            <w:pPr>
              <w:ind w:right="419"/>
              <w:jc w:val="both"/>
              <w:outlineLvl w:val="0"/>
            </w:pPr>
          </w:p>
        </w:tc>
      </w:tr>
    </w:tbl>
    <w:p w14:paraId="0AD0612A" w14:textId="77777777" w:rsidR="00B16199" w:rsidRPr="000C522C" w:rsidRDefault="00B16199" w:rsidP="00B16199">
      <w:pPr>
        <w:ind w:right="-113" w:firstLine="709"/>
        <w:jc w:val="both"/>
        <w:rPr>
          <w:b/>
          <w:iCs/>
          <w:sz w:val="30"/>
          <w:szCs w:val="30"/>
        </w:rPr>
      </w:pPr>
      <w:r w:rsidRPr="000C522C">
        <w:rPr>
          <w:b/>
          <w:iCs/>
          <w:sz w:val="30"/>
          <w:szCs w:val="30"/>
        </w:rPr>
        <w:t>С условиями Респу</w:t>
      </w:r>
      <w:r>
        <w:rPr>
          <w:b/>
          <w:iCs/>
          <w:sz w:val="30"/>
          <w:szCs w:val="30"/>
        </w:rPr>
        <w:t>бликанского финала игры «Орленок</w:t>
      </w:r>
      <w:r w:rsidRPr="000C522C">
        <w:rPr>
          <w:b/>
          <w:iCs/>
          <w:sz w:val="30"/>
          <w:szCs w:val="30"/>
        </w:rPr>
        <w:t>» ознакомлены и согласны</w:t>
      </w:r>
    </w:p>
    <w:p w14:paraId="772C3DD4" w14:textId="77777777" w:rsidR="00B16199" w:rsidRPr="000C522C" w:rsidRDefault="00B16199" w:rsidP="00B16199">
      <w:pPr>
        <w:ind w:right="-113"/>
        <w:jc w:val="both"/>
        <w:rPr>
          <w:iCs/>
          <w:sz w:val="30"/>
          <w:szCs w:val="30"/>
        </w:rPr>
      </w:pPr>
    </w:p>
    <w:tbl>
      <w:tblPr>
        <w:tblW w:w="0" w:type="auto"/>
        <w:tblLook w:val="04A0" w:firstRow="1" w:lastRow="0" w:firstColumn="1" w:lastColumn="0" w:noHBand="0" w:noVBand="1"/>
      </w:tblPr>
      <w:tblGrid>
        <w:gridCol w:w="3208"/>
        <w:gridCol w:w="3222"/>
        <w:gridCol w:w="3208"/>
      </w:tblGrid>
      <w:tr w:rsidR="00B16199" w:rsidRPr="00DC39E5" w14:paraId="0E245EDC" w14:textId="77777777" w:rsidTr="00F3237A">
        <w:tc>
          <w:tcPr>
            <w:tcW w:w="3284" w:type="dxa"/>
          </w:tcPr>
          <w:p w14:paraId="774CE958" w14:textId="77777777" w:rsidR="00B16199" w:rsidRPr="00DC39E5" w:rsidRDefault="00B16199" w:rsidP="00F3237A">
            <w:pPr>
              <w:ind w:right="-113"/>
              <w:jc w:val="both"/>
              <w:rPr>
                <w:iCs/>
                <w:szCs w:val="30"/>
              </w:rPr>
            </w:pPr>
            <w:r w:rsidRPr="00DC39E5">
              <w:rPr>
                <w:iCs/>
                <w:szCs w:val="30"/>
              </w:rPr>
              <w:t>____________________</w:t>
            </w:r>
          </w:p>
          <w:p w14:paraId="5CA0D492" w14:textId="77777777" w:rsidR="00B16199" w:rsidRPr="00DC39E5" w:rsidRDefault="00B16199" w:rsidP="00F3237A">
            <w:pPr>
              <w:ind w:right="-113"/>
              <w:jc w:val="both"/>
              <w:rPr>
                <w:i/>
                <w:iCs/>
                <w:szCs w:val="30"/>
              </w:rPr>
            </w:pPr>
            <w:r w:rsidRPr="00DC39E5">
              <w:rPr>
                <w:i/>
                <w:iCs/>
                <w:szCs w:val="30"/>
              </w:rPr>
              <w:t>руководитель 1</w:t>
            </w:r>
          </w:p>
        </w:tc>
        <w:tc>
          <w:tcPr>
            <w:tcW w:w="3285" w:type="dxa"/>
          </w:tcPr>
          <w:p w14:paraId="2107CBC5" w14:textId="77777777" w:rsidR="00B16199" w:rsidRPr="00DC39E5" w:rsidRDefault="00B16199" w:rsidP="00F3237A">
            <w:pPr>
              <w:ind w:right="-113"/>
              <w:jc w:val="both"/>
              <w:rPr>
                <w:iCs/>
                <w:szCs w:val="30"/>
              </w:rPr>
            </w:pPr>
            <w:r w:rsidRPr="00DC39E5">
              <w:rPr>
                <w:iCs/>
                <w:szCs w:val="30"/>
              </w:rPr>
              <w:t>_____________________</w:t>
            </w:r>
          </w:p>
          <w:p w14:paraId="4320F92B" w14:textId="77777777" w:rsidR="00B16199" w:rsidRPr="00DC39E5" w:rsidRDefault="00B16199" w:rsidP="00F3237A">
            <w:pPr>
              <w:ind w:right="-113"/>
              <w:jc w:val="both"/>
              <w:rPr>
                <w:i/>
                <w:iCs/>
                <w:szCs w:val="30"/>
              </w:rPr>
            </w:pPr>
            <w:r w:rsidRPr="00DC39E5">
              <w:rPr>
                <w:i/>
                <w:iCs/>
                <w:szCs w:val="30"/>
              </w:rPr>
              <w:t>подпись</w:t>
            </w:r>
          </w:p>
        </w:tc>
        <w:tc>
          <w:tcPr>
            <w:tcW w:w="3285" w:type="dxa"/>
          </w:tcPr>
          <w:p w14:paraId="6303ADBA" w14:textId="77777777" w:rsidR="00B16199" w:rsidRPr="00DC39E5" w:rsidRDefault="00B16199" w:rsidP="00F3237A">
            <w:pPr>
              <w:ind w:right="-113"/>
              <w:jc w:val="both"/>
              <w:rPr>
                <w:iCs/>
                <w:szCs w:val="30"/>
              </w:rPr>
            </w:pPr>
            <w:r w:rsidRPr="00DC39E5">
              <w:rPr>
                <w:iCs/>
                <w:szCs w:val="30"/>
              </w:rPr>
              <w:t>____________________</w:t>
            </w:r>
          </w:p>
          <w:p w14:paraId="1F2CA0DF" w14:textId="77777777" w:rsidR="00B16199" w:rsidRPr="00DC39E5" w:rsidRDefault="00B16199" w:rsidP="00F3237A">
            <w:pPr>
              <w:ind w:right="-113"/>
              <w:jc w:val="both"/>
              <w:rPr>
                <w:i/>
                <w:iCs/>
                <w:szCs w:val="30"/>
              </w:rPr>
            </w:pPr>
            <w:r w:rsidRPr="00DC39E5">
              <w:rPr>
                <w:i/>
                <w:iCs/>
                <w:szCs w:val="30"/>
              </w:rPr>
              <w:t>расшифровка подписи</w:t>
            </w:r>
          </w:p>
        </w:tc>
      </w:tr>
      <w:tr w:rsidR="00B16199" w:rsidRPr="00DC39E5" w14:paraId="2025AF84" w14:textId="77777777" w:rsidTr="00F3237A">
        <w:tc>
          <w:tcPr>
            <w:tcW w:w="3284" w:type="dxa"/>
          </w:tcPr>
          <w:p w14:paraId="2457DB37" w14:textId="77777777" w:rsidR="00B16199" w:rsidRPr="00DC39E5" w:rsidRDefault="00B16199" w:rsidP="00F3237A">
            <w:pPr>
              <w:ind w:right="-113"/>
              <w:jc w:val="both"/>
              <w:rPr>
                <w:iCs/>
                <w:szCs w:val="30"/>
              </w:rPr>
            </w:pPr>
            <w:r w:rsidRPr="00DC39E5">
              <w:rPr>
                <w:iCs/>
                <w:szCs w:val="30"/>
              </w:rPr>
              <w:t>____________________</w:t>
            </w:r>
          </w:p>
          <w:p w14:paraId="598196C9" w14:textId="77777777" w:rsidR="00B16199" w:rsidRPr="00DC39E5" w:rsidRDefault="00B16199" w:rsidP="00F3237A">
            <w:pPr>
              <w:ind w:right="-113"/>
              <w:jc w:val="both"/>
              <w:rPr>
                <w:i/>
                <w:iCs/>
                <w:szCs w:val="30"/>
              </w:rPr>
            </w:pPr>
            <w:r w:rsidRPr="00DC39E5">
              <w:rPr>
                <w:i/>
                <w:iCs/>
                <w:szCs w:val="30"/>
              </w:rPr>
              <w:t>руководитель 2</w:t>
            </w:r>
          </w:p>
        </w:tc>
        <w:tc>
          <w:tcPr>
            <w:tcW w:w="3285" w:type="dxa"/>
          </w:tcPr>
          <w:p w14:paraId="5B8273A3" w14:textId="77777777" w:rsidR="00B16199" w:rsidRPr="00DC39E5" w:rsidRDefault="00B16199" w:rsidP="00F3237A">
            <w:pPr>
              <w:ind w:right="-113"/>
              <w:jc w:val="both"/>
              <w:rPr>
                <w:iCs/>
                <w:szCs w:val="30"/>
              </w:rPr>
            </w:pPr>
            <w:r w:rsidRPr="00DC39E5">
              <w:rPr>
                <w:iCs/>
                <w:szCs w:val="30"/>
              </w:rPr>
              <w:t>_____________________</w:t>
            </w:r>
          </w:p>
          <w:p w14:paraId="369B0D28" w14:textId="77777777" w:rsidR="00B16199" w:rsidRPr="00DC39E5" w:rsidRDefault="00B16199" w:rsidP="00F3237A">
            <w:pPr>
              <w:ind w:right="-113"/>
              <w:jc w:val="both"/>
              <w:rPr>
                <w:i/>
                <w:iCs/>
                <w:szCs w:val="30"/>
              </w:rPr>
            </w:pPr>
            <w:r w:rsidRPr="00DC39E5">
              <w:rPr>
                <w:i/>
                <w:iCs/>
                <w:szCs w:val="30"/>
              </w:rPr>
              <w:t>подпись</w:t>
            </w:r>
          </w:p>
        </w:tc>
        <w:tc>
          <w:tcPr>
            <w:tcW w:w="3285" w:type="dxa"/>
          </w:tcPr>
          <w:p w14:paraId="7554824F" w14:textId="77777777" w:rsidR="00B16199" w:rsidRPr="00DC39E5" w:rsidRDefault="00B16199" w:rsidP="00F3237A">
            <w:pPr>
              <w:ind w:right="-113"/>
              <w:jc w:val="both"/>
              <w:rPr>
                <w:iCs/>
                <w:szCs w:val="30"/>
              </w:rPr>
            </w:pPr>
            <w:r w:rsidRPr="00DC39E5">
              <w:rPr>
                <w:iCs/>
                <w:szCs w:val="30"/>
              </w:rPr>
              <w:t>____________________</w:t>
            </w:r>
          </w:p>
          <w:p w14:paraId="4617F52E" w14:textId="77777777" w:rsidR="00B16199" w:rsidRPr="00DC39E5" w:rsidRDefault="00B16199" w:rsidP="00F3237A">
            <w:pPr>
              <w:ind w:right="-113"/>
              <w:jc w:val="both"/>
              <w:rPr>
                <w:i/>
                <w:iCs/>
                <w:szCs w:val="30"/>
              </w:rPr>
            </w:pPr>
            <w:r w:rsidRPr="00DC39E5">
              <w:rPr>
                <w:i/>
                <w:iCs/>
                <w:szCs w:val="30"/>
              </w:rPr>
              <w:t>расшифровка подписи</w:t>
            </w:r>
          </w:p>
        </w:tc>
      </w:tr>
      <w:tr w:rsidR="00B16199" w:rsidRPr="00DC39E5" w14:paraId="36929DE3" w14:textId="77777777" w:rsidTr="00F3237A">
        <w:trPr>
          <w:trHeight w:val="80"/>
        </w:trPr>
        <w:tc>
          <w:tcPr>
            <w:tcW w:w="3284" w:type="dxa"/>
          </w:tcPr>
          <w:p w14:paraId="60CB3192" w14:textId="77777777" w:rsidR="00B16199" w:rsidRPr="00DC39E5" w:rsidRDefault="00B16199" w:rsidP="00F3237A">
            <w:pPr>
              <w:ind w:right="-113"/>
              <w:jc w:val="both"/>
              <w:rPr>
                <w:iCs/>
                <w:szCs w:val="30"/>
              </w:rPr>
            </w:pPr>
            <w:r w:rsidRPr="00DC39E5">
              <w:rPr>
                <w:iCs/>
                <w:szCs w:val="30"/>
              </w:rPr>
              <w:t>____________________</w:t>
            </w:r>
          </w:p>
          <w:p w14:paraId="6E3986FA" w14:textId="77777777" w:rsidR="00B16199" w:rsidRPr="00DC39E5" w:rsidRDefault="00B16199" w:rsidP="00F3237A">
            <w:pPr>
              <w:ind w:right="-113"/>
              <w:jc w:val="both"/>
              <w:rPr>
                <w:i/>
                <w:iCs/>
                <w:szCs w:val="30"/>
              </w:rPr>
            </w:pPr>
            <w:r w:rsidRPr="00DC39E5">
              <w:rPr>
                <w:i/>
                <w:iCs/>
                <w:szCs w:val="30"/>
              </w:rPr>
              <w:t>руководитель учреждения</w:t>
            </w:r>
          </w:p>
        </w:tc>
        <w:tc>
          <w:tcPr>
            <w:tcW w:w="3285" w:type="dxa"/>
          </w:tcPr>
          <w:p w14:paraId="2FFC15F7" w14:textId="77777777" w:rsidR="00B16199" w:rsidRPr="00DC39E5" w:rsidRDefault="00B16199" w:rsidP="00F3237A">
            <w:pPr>
              <w:ind w:right="-113"/>
              <w:jc w:val="both"/>
              <w:rPr>
                <w:iCs/>
                <w:szCs w:val="30"/>
              </w:rPr>
            </w:pPr>
            <w:r w:rsidRPr="00DC39E5">
              <w:rPr>
                <w:iCs/>
                <w:szCs w:val="30"/>
              </w:rPr>
              <w:t>_____________________</w:t>
            </w:r>
          </w:p>
          <w:p w14:paraId="74E362FE" w14:textId="77777777" w:rsidR="00B16199" w:rsidRPr="00DC39E5" w:rsidRDefault="00B16199" w:rsidP="00F3237A">
            <w:pPr>
              <w:ind w:right="-113"/>
              <w:jc w:val="both"/>
              <w:rPr>
                <w:i/>
                <w:iCs/>
                <w:szCs w:val="30"/>
              </w:rPr>
            </w:pPr>
            <w:r w:rsidRPr="00DC39E5">
              <w:rPr>
                <w:i/>
                <w:iCs/>
                <w:szCs w:val="30"/>
              </w:rPr>
              <w:t>подпись, печать</w:t>
            </w:r>
          </w:p>
        </w:tc>
        <w:tc>
          <w:tcPr>
            <w:tcW w:w="3285" w:type="dxa"/>
          </w:tcPr>
          <w:p w14:paraId="5259A84D" w14:textId="77777777" w:rsidR="00B16199" w:rsidRPr="00DC39E5" w:rsidRDefault="00B16199" w:rsidP="00F3237A">
            <w:pPr>
              <w:ind w:right="-113"/>
              <w:jc w:val="both"/>
              <w:rPr>
                <w:iCs/>
                <w:szCs w:val="30"/>
              </w:rPr>
            </w:pPr>
            <w:r w:rsidRPr="00DC39E5">
              <w:rPr>
                <w:iCs/>
                <w:szCs w:val="30"/>
              </w:rPr>
              <w:t>____________________</w:t>
            </w:r>
          </w:p>
          <w:p w14:paraId="549A7FE4" w14:textId="77777777" w:rsidR="00B16199" w:rsidRPr="00DC39E5" w:rsidRDefault="00B16199" w:rsidP="00F3237A">
            <w:pPr>
              <w:ind w:right="-113"/>
              <w:jc w:val="both"/>
              <w:rPr>
                <w:i/>
                <w:iCs/>
                <w:szCs w:val="30"/>
              </w:rPr>
            </w:pPr>
            <w:r w:rsidRPr="00DC39E5">
              <w:rPr>
                <w:i/>
                <w:iCs/>
                <w:szCs w:val="30"/>
              </w:rPr>
              <w:t>расшифровка подписи</w:t>
            </w:r>
          </w:p>
          <w:p w14:paraId="46293993" w14:textId="77777777" w:rsidR="00B16199" w:rsidRPr="00DC39E5" w:rsidRDefault="00B16199" w:rsidP="00F3237A">
            <w:pPr>
              <w:ind w:right="-113"/>
              <w:jc w:val="both"/>
              <w:rPr>
                <w:i/>
                <w:iCs/>
                <w:szCs w:val="30"/>
              </w:rPr>
            </w:pPr>
          </w:p>
        </w:tc>
      </w:tr>
    </w:tbl>
    <w:p w14:paraId="31BFCD01" w14:textId="77777777" w:rsidR="00B16199" w:rsidRPr="000C522C" w:rsidRDefault="00B16199" w:rsidP="00B16199">
      <w:pPr>
        <w:jc w:val="both"/>
        <w:outlineLvl w:val="0"/>
        <w:rPr>
          <w:sz w:val="30"/>
          <w:szCs w:val="30"/>
        </w:rPr>
      </w:pPr>
      <w:r w:rsidRPr="000C522C">
        <w:rPr>
          <w:sz w:val="30"/>
          <w:szCs w:val="30"/>
        </w:rPr>
        <w:t>12. Сведения о юнармейцах</w:t>
      </w:r>
    </w:p>
    <w:p w14:paraId="26287A67" w14:textId="77777777" w:rsidR="00B16199" w:rsidRPr="000C522C" w:rsidRDefault="00B16199" w:rsidP="00B16199">
      <w:pPr>
        <w:jc w:val="both"/>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2889"/>
        <w:gridCol w:w="2032"/>
        <w:gridCol w:w="1763"/>
        <w:gridCol w:w="2322"/>
      </w:tblGrid>
      <w:tr w:rsidR="00B16199" w:rsidRPr="000C522C" w14:paraId="45928BEB" w14:textId="77777777" w:rsidTr="00F3237A">
        <w:tc>
          <w:tcPr>
            <w:tcW w:w="566" w:type="dxa"/>
            <w:vAlign w:val="center"/>
          </w:tcPr>
          <w:p w14:paraId="79EC8F7D" w14:textId="77777777" w:rsidR="00B16199" w:rsidRPr="000C522C" w:rsidRDefault="00B16199" w:rsidP="00F3237A">
            <w:pPr>
              <w:jc w:val="center"/>
              <w:rPr>
                <w:sz w:val="30"/>
                <w:szCs w:val="30"/>
              </w:rPr>
            </w:pPr>
            <w:r w:rsidRPr="000C522C">
              <w:rPr>
                <w:sz w:val="30"/>
                <w:szCs w:val="30"/>
              </w:rPr>
              <w:t>№</w:t>
            </w:r>
          </w:p>
          <w:p w14:paraId="0349B8F5" w14:textId="77777777" w:rsidR="00B16199" w:rsidRPr="000C522C" w:rsidRDefault="00B16199" w:rsidP="00F3237A">
            <w:pPr>
              <w:jc w:val="center"/>
              <w:rPr>
                <w:sz w:val="30"/>
                <w:szCs w:val="30"/>
              </w:rPr>
            </w:pPr>
            <w:r w:rsidRPr="000C522C">
              <w:rPr>
                <w:sz w:val="30"/>
                <w:szCs w:val="30"/>
              </w:rPr>
              <w:t>п/п</w:t>
            </w:r>
          </w:p>
        </w:tc>
        <w:tc>
          <w:tcPr>
            <w:tcW w:w="3044" w:type="dxa"/>
            <w:vAlign w:val="center"/>
          </w:tcPr>
          <w:p w14:paraId="3E493CEF" w14:textId="77777777" w:rsidR="00B16199" w:rsidRPr="000C522C" w:rsidRDefault="00B16199" w:rsidP="00F3237A">
            <w:pPr>
              <w:jc w:val="center"/>
              <w:rPr>
                <w:sz w:val="30"/>
                <w:szCs w:val="30"/>
              </w:rPr>
            </w:pPr>
            <w:r w:rsidRPr="000C522C">
              <w:rPr>
                <w:sz w:val="30"/>
                <w:szCs w:val="30"/>
              </w:rPr>
              <w:t>Ф.И.О.</w:t>
            </w:r>
          </w:p>
        </w:tc>
        <w:tc>
          <w:tcPr>
            <w:tcW w:w="2075" w:type="dxa"/>
            <w:vAlign w:val="center"/>
          </w:tcPr>
          <w:p w14:paraId="1AB383EE" w14:textId="77777777" w:rsidR="00B16199" w:rsidRPr="000C522C" w:rsidRDefault="00B16199" w:rsidP="00F3237A">
            <w:pPr>
              <w:jc w:val="center"/>
              <w:rPr>
                <w:sz w:val="30"/>
                <w:szCs w:val="30"/>
              </w:rPr>
            </w:pPr>
            <w:r w:rsidRPr="000C522C">
              <w:rPr>
                <w:sz w:val="30"/>
                <w:szCs w:val="30"/>
              </w:rPr>
              <w:t>Дата рождения,</w:t>
            </w:r>
          </w:p>
          <w:p w14:paraId="73D9098A" w14:textId="77777777" w:rsidR="00B16199" w:rsidRPr="000C522C" w:rsidRDefault="00B16199" w:rsidP="00F3237A">
            <w:pPr>
              <w:jc w:val="center"/>
              <w:rPr>
                <w:sz w:val="30"/>
                <w:szCs w:val="30"/>
              </w:rPr>
            </w:pPr>
            <w:r w:rsidRPr="000C522C">
              <w:rPr>
                <w:sz w:val="30"/>
                <w:szCs w:val="30"/>
              </w:rPr>
              <w:t>(полных лет)</w:t>
            </w:r>
          </w:p>
        </w:tc>
        <w:tc>
          <w:tcPr>
            <w:tcW w:w="1833" w:type="dxa"/>
            <w:vAlign w:val="center"/>
          </w:tcPr>
          <w:p w14:paraId="684FE94B" w14:textId="77777777" w:rsidR="00B16199" w:rsidRPr="000C522C" w:rsidRDefault="00B16199" w:rsidP="00F3237A">
            <w:pPr>
              <w:jc w:val="center"/>
              <w:rPr>
                <w:sz w:val="30"/>
                <w:szCs w:val="30"/>
              </w:rPr>
            </w:pPr>
            <w:r w:rsidRPr="000C522C">
              <w:rPr>
                <w:sz w:val="30"/>
                <w:szCs w:val="30"/>
              </w:rPr>
              <w:t>Класс</w:t>
            </w:r>
          </w:p>
        </w:tc>
        <w:tc>
          <w:tcPr>
            <w:tcW w:w="2336" w:type="dxa"/>
            <w:vAlign w:val="center"/>
          </w:tcPr>
          <w:p w14:paraId="5CB5CD51" w14:textId="77777777" w:rsidR="00B16199" w:rsidRPr="000C522C" w:rsidRDefault="00B16199" w:rsidP="00F3237A">
            <w:pPr>
              <w:jc w:val="center"/>
              <w:rPr>
                <w:sz w:val="30"/>
                <w:szCs w:val="30"/>
              </w:rPr>
            </w:pPr>
            <w:r w:rsidRPr="000C522C">
              <w:rPr>
                <w:sz w:val="30"/>
                <w:szCs w:val="30"/>
              </w:rPr>
              <w:t>Специальность</w:t>
            </w:r>
          </w:p>
        </w:tc>
      </w:tr>
      <w:tr w:rsidR="00B16199" w:rsidRPr="000C522C" w14:paraId="0AF8CD08" w14:textId="77777777" w:rsidTr="00F3237A">
        <w:tc>
          <w:tcPr>
            <w:tcW w:w="566" w:type="dxa"/>
          </w:tcPr>
          <w:p w14:paraId="220E9B00" w14:textId="77777777" w:rsidR="00B16199" w:rsidRPr="000C522C" w:rsidRDefault="00B16199" w:rsidP="00F3237A">
            <w:pPr>
              <w:jc w:val="both"/>
              <w:rPr>
                <w:sz w:val="30"/>
                <w:szCs w:val="30"/>
              </w:rPr>
            </w:pPr>
            <w:r w:rsidRPr="000C522C">
              <w:rPr>
                <w:sz w:val="30"/>
                <w:szCs w:val="30"/>
              </w:rPr>
              <w:t>1.</w:t>
            </w:r>
          </w:p>
        </w:tc>
        <w:tc>
          <w:tcPr>
            <w:tcW w:w="3044" w:type="dxa"/>
          </w:tcPr>
          <w:p w14:paraId="255D26AB" w14:textId="77777777" w:rsidR="00B16199" w:rsidRPr="000C522C" w:rsidRDefault="00B16199" w:rsidP="00F3237A">
            <w:pPr>
              <w:jc w:val="both"/>
              <w:rPr>
                <w:sz w:val="30"/>
                <w:szCs w:val="30"/>
              </w:rPr>
            </w:pPr>
          </w:p>
        </w:tc>
        <w:tc>
          <w:tcPr>
            <w:tcW w:w="2075" w:type="dxa"/>
          </w:tcPr>
          <w:p w14:paraId="01A13588" w14:textId="77777777" w:rsidR="00B16199" w:rsidRPr="000C522C" w:rsidRDefault="00B16199" w:rsidP="00F3237A">
            <w:pPr>
              <w:jc w:val="both"/>
              <w:rPr>
                <w:sz w:val="30"/>
                <w:szCs w:val="30"/>
              </w:rPr>
            </w:pPr>
          </w:p>
        </w:tc>
        <w:tc>
          <w:tcPr>
            <w:tcW w:w="1833" w:type="dxa"/>
          </w:tcPr>
          <w:p w14:paraId="208F59DB" w14:textId="77777777" w:rsidR="00B16199" w:rsidRPr="000C522C" w:rsidRDefault="00B16199" w:rsidP="00F3237A">
            <w:pPr>
              <w:jc w:val="both"/>
              <w:rPr>
                <w:sz w:val="30"/>
                <w:szCs w:val="30"/>
              </w:rPr>
            </w:pPr>
          </w:p>
        </w:tc>
        <w:tc>
          <w:tcPr>
            <w:tcW w:w="2336" w:type="dxa"/>
          </w:tcPr>
          <w:p w14:paraId="3676E9EC" w14:textId="77777777" w:rsidR="00B16199" w:rsidRPr="000C522C" w:rsidRDefault="00B16199" w:rsidP="00F3237A">
            <w:pPr>
              <w:jc w:val="both"/>
              <w:rPr>
                <w:sz w:val="30"/>
                <w:szCs w:val="30"/>
              </w:rPr>
            </w:pPr>
          </w:p>
        </w:tc>
      </w:tr>
      <w:tr w:rsidR="00B16199" w:rsidRPr="000C522C" w14:paraId="46322119" w14:textId="77777777" w:rsidTr="00F3237A">
        <w:tc>
          <w:tcPr>
            <w:tcW w:w="566" w:type="dxa"/>
          </w:tcPr>
          <w:p w14:paraId="05DE4FE0" w14:textId="77777777" w:rsidR="00B16199" w:rsidRPr="000C522C" w:rsidRDefault="00B16199" w:rsidP="00F3237A">
            <w:pPr>
              <w:jc w:val="both"/>
              <w:rPr>
                <w:sz w:val="30"/>
                <w:szCs w:val="30"/>
              </w:rPr>
            </w:pPr>
            <w:r w:rsidRPr="000C522C">
              <w:rPr>
                <w:sz w:val="30"/>
                <w:szCs w:val="30"/>
              </w:rPr>
              <w:t>2.</w:t>
            </w:r>
          </w:p>
        </w:tc>
        <w:tc>
          <w:tcPr>
            <w:tcW w:w="3044" w:type="dxa"/>
          </w:tcPr>
          <w:p w14:paraId="3CAAFF0B" w14:textId="77777777" w:rsidR="00B16199" w:rsidRPr="000C522C" w:rsidRDefault="00B16199" w:rsidP="00F3237A">
            <w:pPr>
              <w:jc w:val="both"/>
              <w:rPr>
                <w:sz w:val="30"/>
                <w:szCs w:val="30"/>
              </w:rPr>
            </w:pPr>
          </w:p>
        </w:tc>
        <w:tc>
          <w:tcPr>
            <w:tcW w:w="2075" w:type="dxa"/>
          </w:tcPr>
          <w:p w14:paraId="07072B75" w14:textId="77777777" w:rsidR="00B16199" w:rsidRPr="000C522C" w:rsidRDefault="00B16199" w:rsidP="00F3237A">
            <w:pPr>
              <w:jc w:val="both"/>
              <w:rPr>
                <w:sz w:val="30"/>
                <w:szCs w:val="30"/>
              </w:rPr>
            </w:pPr>
          </w:p>
        </w:tc>
        <w:tc>
          <w:tcPr>
            <w:tcW w:w="1833" w:type="dxa"/>
          </w:tcPr>
          <w:p w14:paraId="391ACE8B" w14:textId="77777777" w:rsidR="00B16199" w:rsidRPr="000C522C" w:rsidRDefault="00B16199" w:rsidP="00F3237A">
            <w:pPr>
              <w:jc w:val="both"/>
              <w:rPr>
                <w:sz w:val="30"/>
                <w:szCs w:val="30"/>
              </w:rPr>
            </w:pPr>
          </w:p>
        </w:tc>
        <w:tc>
          <w:tcPr>
            <w:tcW w:w="2336" w:type="dxa"/>
          </w:tcPr>
          <w:p w14:paraId="54727653" w14:textId="77777777" w:rsidR="00B16199" w:rsidRPr="000C522C" w:rsidRDefault="00B16199" w:rsidP="00F3237A">
            <w:pPr>
              <w:jc w:val="both"/>
              <w:rPr>
                <w:sz w:val="30"/>
                <w:szCs w:val="30"/>
              </w:rPr>
            </w:pPr>
          </w:p>
        </w:tc>
      </w:tr>
      <w:tr w:rsidR="00B16199" w:rsidRPr="000C522C" w14:paraId="3AB841D7" w14:textId="77777777" w:rsidTr="00F3237A">
        <w:tc>
          <w:tcPr>
            <w:tcW w:w="566" w:type="dxa"/>
          </w:tcPr>
          <w:p w14:paraId="0C2C98D9" w14:textId="77777777" w:rsidR="00B16199" w:rsidRPr="000C522C" w:rsidRDefault="00B16199" w:rsidP="00F3237A">
            <w:pPr>
              <w:jc w:val="both"/>
              <w:rPr>
                <w:sz w:val="30"/>
                <w:szCs w:val="30"/>
              </w:rPr>
            </w:pPr>
            <w:r w:rsidRPr="000C522C">
              <w:rPr>
                <w:sz w:val="30"/>
                <w:szCs w:val="30"/>
              </w:rPr>
              <w:t>3.</w:t>
            </w:r>
          </w:p>
        </w:tc>
        <w:tc>
          <w:tcPr>
            <w:tcW w:w="3044" w:type="dxa"/>
          </w:tcPr>
          <w:p w14:paraId="25F06B5D" w14:textId="77777777" w:rsidR="00B16199" w:rsidRPr="000C522C" w:rsidRDefault="00B16199" w:rsidP="00F3237A">
            <w:pPr>
              <w:jc w:val="both"/>
              <w:rPr>
                <w:sz w:val="30"/>
                <w:szCs w:val="30"/>
              </w:rPr>
            </w:pPr>
          </w:p>
        </w:tc>
        <w:tc>
          <w:tcPr>
            <w:tcW w:w="2075" w:type="dxa"/>
          </w:tcPr>
          <w:p w14:paraId="1353A0E9" w14:textId="77777777" w:rsidR="00B16199" w:rsidRPr="000C522C" w:rsidRDefault="00B16199" w:rsidP="00F3237A">
            <w:pPr>
              <w:jc w:val="both"/>
              <w:rPr>
                <w:sz w:val="30"/>
                <w:szCs w:val="30"/>
              </w:rPr>
            </w:pPr>
          </w:p>
        </w:tc>
        <w:tc>
          <w:tcPr>
            <w:tcW w:w="1833" w:type="dxa"/>
          </w:tcPr>
          <w:p w14:paraId="0A50C11F" w14:textId="77777777" w:rsidR="00B16199" w:rsidRPr="000C522C" w:rsidRDefault="00B16199" w:rsidP="00F3237A">
            <w:pPr>
              <w:jc w:val="both"/>
              <w:rPr>
                <w:sz w:val="30"/>
                <w:szCs w:val="30"/>
              </w:rPr>
            </w:pPr>
          </w:p>
        </w:tc>
        <w:tc>
          <w:tcPr>
            <w:tcW w:w="2336" w:type="dxa"/>
          </w:tcPr>
          <w:p w14:paraId="570D77C2" w14:textId="77777777" w:rsidR="00B16199" w:rsidRPr="000C522C" w:rsidRDefault="00B16199" w:rsidP="00F3237A">
            <w:pPr>
              <w:jc w:val="both"/>
              <w:rPr>
                <w:sz w:val="30"/>
                <w:szCs w:val="30"/>
              </w:rPr>
            </w:pPr>
          </w:p>
        </w:tc>
      </w:tr>
      <w:tr w:rsidR="00B16199" w:rsidRPr="000C522C" w14:paraId="338765D6" w14:textId="77777777" w:rsidTr="00F3237A">
        <w:tc>
          <w:tcPr>
            <w:tcW w:w="566" w:type="dxa"/>
          </w:tcPr>
          <w:p w14:paraId="49C2B251" w14:textId="77777777" w:rsidR="00B16199" w:rsidRPr="000C522C" w:rsidRDefault="00B16199" w:rsidP="00F3237A">
            <w:pPr>
              <w:jc w:val="both"/>
              <w:rPr>
                <w:sz w:val="30"/>
                <w:szCs w:val="30"/>
              </w:rPr>
            </w:pPr>
            <w:r w:rsidRPr="000C522C">
              <w:rPr>
                <w:sz w:val="30"/>
                <w:szCs w:val="30"/>
              </w:rPr>
              <w:t>4.</w:t>
            </w:r>
          </w:p>
        </w:tc>
        <w:tc>
          <w:tcPr>
            <w:tcW w:w="3044" w:type="dxa"/>
          </w:tcPr>
          <w:p w14:paraId="4D3FA5C4" w14:textId="77777777" w:rsidR="00B16199" w:rsidRPr="000C522C" w:rsidRDefault="00B16199" w:rsidP="00F3237A">
            <w:pPr>
              <w:jc w:val="both"/>
              <w:rPr>
                <w:sz w:val="30"/>
                <w:szCs w:val="30"/>
              </w:rPr>
            </w:pPr>
          </w:p>
        </w:tc>
        <w:tc>
          <w:tcPr>
            <w:tcW w:w="2075" w:type="dxa"/>
          </w:tcPr>
          <w:p w14:paraId="1DC72FF7" w14:textId="77777777" w:rsidR="00B16199" w:rsidRPr="000C522C" w:rsidRDefault="00B16199" w:rsidP="00F3237A">
            <w:pPr>
              <w:jc w:val="both"/>
              <w:rPr>
                <w:sz w:val="30"/>
                <w:szCs w:val="30"/>
              </w:rPr>
            </w:pPr>
          </w:p>
        </w:tc>
        <w:tc>
          <w:tcPr>
            <w:tcW w:w="1833" w:type="dxa"/>
          </w:tcPr>
          <w:p w14:paraId="7D87CF73" w14:textId="77777777" w:rsidR="00B16199" w:rsidRPr="000C522C" w:rsidRDefault="00B16199" w:rsidP="00F3237A">
            <w:pPr>
              <w:jc w:val="both"/>
              <w:rPr>
                <w:sz w:val="30"/>
                <w:szCs w:val="30"/>
              </w:rPr>
            </w:pPr>
          </w:p>
        </w:tc>
        <w:tc>
          <w:tcPr>
            <w:tcW w:w="2336" w:type="dxa"/>
          </w:tcPr>
          <w:p w14:paraId="5E2E5BDF" w14:textId="77777777" w:rsidR="00B16199" w:rsidRPr="000C522C" w:rsidRDefault="00B16199" w:rsidP="00F3237A">
            <w:pPr>
              <w:jc w:val="both"/>
              <w:rPr>
                <w:sz w:val="30"/>
                <w:szCs w:val="30"/>
              </w:rPr>
            </w:pPr>
          </w:p>
        </w:tc>
      </w:tr>
      <w:tr w:rsidR="00B16199" w:rsidRPr="000C522C" w14:paraId="572DCDCE" w14:textId="77777777" w:rsidTr="00F3237A">
        <w:tc>
          <w:tcPr>
            <w:tcW w:w="566" w:type="dxa"/>
          </w:tcPr>
          <w:p w14:paraId="6C5A84D4" w14:textId="77777777" w:rsidR="00B16199" w:rsidRPr="000C522C" w:rsidRDefault="00B16199" w:rsidP="00F3237A">
            <w:pPr>
              <w:jc w:val="both"/>
              <w:rPr>
                <w:sz w:val="30"/>
                <w:szCs w:val="30"/>
              </w:rPr>
            </w:pPr>
            <w:r w:rsidRPr="000C522C">
              <w:rPr>
                <w:sz w:val="30"/>
                <w:szCs w:val="30"/>
              </w:rPr>
              <w:t>5.</w:t>
            </w:r>
          </w:p>
        </w:tc>
        <w:tc>
          <w:tcPr>
            <w:tcW w:w="3044" w:type="dxa"/>
          </w:tcPr>
          <w:p w14:paraId="67A69ACC" w14:textId="77777777" w:rsidR="00B16199" w:rsidRPr="000C522C" w:rsidRDefault="00B16199" w:rsidP="00F3237A">
            <w:pPr>
              <w:jc w:val="both"/>
              <w:rPr>
                <w:sz w:val="30"/>
                <w:szCs w:val="30"/>
              </w:rPr>
            </w:pPr>
          </w:p>
        </w:tc>
        <w:tc>
          <w:tcPr>
            <w:tcW w:w="2075" w:type="dxa"/>
          </w:tcPr>
          <w:p w14:paraId="7D8D5F98" w14:textId="77777777" w:rsidR="00B16199" w:rsidRPr="000C522C" w:rsidRDefault="00B16199" w:rsidP="00F3237A">
            <w:pPr>
              <w:jc w:val="both"/>
              <w:rPr>
                <w:sz w:val="30"/>
                <w:szCs w:val="30"/>
              </w:rPr>
            </w:pPr>
          </w:p>
        </w:tc>
        <w:tc>
          <w:tcPr>
            <w:tcW w:w="1833" w:type="dxa"/>
          </w:tcPr>
          <w:p w14:paraId="3399421B" w14:textId="77777777" w:rsidR="00B16199" w:rsidRPr="000C522C" w:rsidRDefault="00B16199" w:rsidP="00F3237A">
            <w:pPr>
              <w:jc w:val="both"/>
              <w:rPr>
                <w:sz w:val="30"/>
                <w:szCs w:val="30"/>
              </w:rPr>
            </w:pPr>
          </w:p>
        </w:tc>
        <w:tc>
          <w:tcPr>
            <w:tcW w:w="2336" w:type="dxa"/>
          </w:tcPr>
          <w:p w14:paraId="1989D144" w14:textId="77777777" w:rsidR="00B16199" w:rsidRPr="000C522C" w:rsidRDefault="00B16199" w:rsidP="00F3237A">
            <w:pPr>
              <w:jc w:val="both"/>
              <w:rPr>
                <w:sz w:val="30"/>
                <w:szCs w:val="30"/>
              </w:rPr>
            </w:pPr>
          </w:p>
        </w:tc>
      </w:tr>
      <w:tr w:rsidR="00B16199" w:rsidRPr="000C522C" w14:paraId="1B820ECA" w14:textId="77777777" w:rsidTr="00F3237A">
        <w:tc>
          <w:tcPr>
            <w:tcW w:w="566" w:type="dxa"/>
          </w:tcPr>
          <w:p w14:paraId="133D4935" w14:textId="77777777" w:rsidR="00B16199" w:rsidRPr="000C522C" w:rsidRDefault="00B16199" w:rsidP="00F3237A">
            <w:pPr>
              <w:jc w:val="both"/>
              <w:rPr>
                <w:sz w:val="30"/>
                <w:szCs w:val="30"/>
              </w:rPr>
            </w:pPr>
            <w:r w:rsidRPr="000C522C">
              <w:rPr>
                <w:sz w:val="30"/>
                <w:szCs w:val="30"/>
              </w:rPr>
              <w:t>6.</w:t>
            </w:r>
          </w:p>
        </w:tc>
        <w:tc>
          <w:tcPr>
            <w:tcW w:w="3044" w:type="dxa"/>
          </w:tcPr>
          <w:p w14:paraId="312E22EA" w14:textId="77777777" w:rsidR="00B16199" w:rsidRPr="000C522C" w:rsidRDefault="00B16199" w:rsidP="00F3237A">
            <w:pPr>
              <w:jc w:val="both"/>
              <w:rPr>
                <w:sz w:val="30"/>
                <w:szCs w:val="30"/>
              </w:rPr>
            </w:pPr>
          </w:p>
        </w:tc>
        <w:tc>
          <w:tcPr>
            <w:tcW w:w="2075" w:type="dxa"/>
          </w:tcPr>
          <w:p w14:paraId="51FE2860" w14:textId="77777777" w:rsidR="00B16199" w:rsidRPr="000C522C" w:rsidRDefault="00B16199" w:rsidP="00F3237A">
            <w:pPr>
              <w:jc w:val="both"/>
              <w:rPr>
                <w:sz w:val="30"/>
                <w:szCs w:val="30"/>
              </w:rPr>
            </w:pPr>
          </w:p>
        </w:tc>
        <w:tc>
          <w:tcPr>
            <w:tcW w:w="1833" w:type="dxa"/>
          </w:tcPr>
          <w:p w14:paraId="1E5FBBA6" w14:textId="77777777" w:rsidR="00B16199" w:rsidRPr="000C522C" w:rsidRDefault="00B16199" w:rsidP="00F3237A">
            <w:pPr>
              <w:jc w:val="both"/>
              <w:rPr>
                <w:sz w:val="30"/>
                <w:szCs w:val="30"/>
              </w:rPr>
            </w:pPr>
          </w:p>
        </w:tc>
        <w:tc>
          <w:tcPr>
            <w:tcW w:w="2336" w:type="dxa"/>
          </w:tcPr>
          <w:p w14:paraId="59AEA1CD" w14:textId="77777777" w:rsidR="00B16199" w:rsidRPr="000C522C" w:rsidRDefault="00B16199" w:rsidP="00F3237A">
            <w:pPr>
              <w:jc w:val="both"/>
              <w:rPr>
                <w:sz w:val="30"/>
                <w:szCs w:val="30"/>
              </w:rPr>
            </w:pPr>
          </w:p>
        </w:tc>
      </w:tr>
      <w:tr w:rsidR="00B16199" w:rsidRPr="000C522C" w14:paraId="4D3CAFDE" w14:textId="77777777" w:rsidTr="00F3237A">
        <w:tc>
          <w:tcPr>
            <w:tcW w:w="566" w:type="dxa"/>
          </w:tcPr>
          <w:p w14:paraId="677E22A3" w14:textId="77777777" w:rsidR="00B16199" w:rsidRPr="000C522C" w:rsidRDefault="00B16199" w:rsidP="00F3237A">
            <w:pPr>
              <w:jc w:val="both"/>
              <w:rPr>
                <w:sz w:val="30"/>
                <w:szCs w:val="30"/>
              </w:rPr>
            </w:pPr>
            <w:r w:rsidRPr="000C522C">
              <w:rPr>
                <w:sz w:val="30"/>
                <w:szCs w:val="30"/>
              </w:rPr>
              <w:t>7.</w:t>
            </w:r>
          </w:p>
        </w:tc>
        <w:tc>
          <w:tcPr>
            <w:tcW w:w="3044" w:type="dxa"/>
          </w:tcPr>
          <w:p w14:paraId="6D03BD73" w14:textId="77777777" w:rsidR="00B16199" w:rsidRPr="000C522C" w:rsidRDefault="00B16199" w:rsidP="00F3237A">
            <w:pPr>
              <w:jc w:val="both"/>
              <w:rPr>
                <w:sz w:val="30"/>
                <w:szCs w:val="30"/>
              </w:rPr>
            </w:pPr>
          </w:p>
        </w:tc>
        <w:tc>
          <w:tcPr>
            <w:tcW w:w="2075" w:type="dxa"/>
          </w:tcPr>
          <w:p w14:paraId="4387D6BE" w14:textId="77777777" w:rsidR="00B16199" w:rsidRPr="000C522C" w:rsidRDefault="00B16199" w:rsidP="00F3237A">
            <w:pPr>
              <w:jc w:val="both"/>
              <w:rPr>
                <w:sz w:val="30"/>
                <w:szCs w:val="30"/>
              </w:rPr>
            </w:pPr>
          </w:p>
        </w:tc>
        <w:tc>
          <w:tcPr>
            <w:tcW w:w="1833" w:type="dxa"/>
          </w:tcPr>
          <w:p w14:paraId="4D461B80" w14:textId="77777777" w:rsidR="00B16199" w:rsidRPr="000C522C" w:rsidRDefault="00B16199" w:rsidP="00F3237A">
            <w:pPr>
              <w:jc w:val="both"/>
              <w:rPr>
                <w:sz w:val="30"/>
                <w:szCs w:val="30"/>
              </w:rPr>
            </w:pPr>
          </w:p>
        </w:tc>
        <w:tc>
          <w:tcPr>
            <w:tcW w:w="2336" w:type="dxa"/>
          </w:tcPr>
          <w:p w14:paraId="1599ED98" w14:textId="77777777" w:rsidR="00B16199" w:rsidRPr="000C522C" w:rsidRDefault="00B16199" w:rsidP="00F3237A">
            <w:pPr>
              <w:jc w:val="both"/>
              <w:rPr>
                <w:sz w:val="30"/>
                <w:szCs w:val="30"/>
              </w:rPr>
            </w:pPr>
          </w:p>
        </w:tc>
      </w:tr>
      <w:tr w:rsidR="00B16199" w:rsidRPr="000C522C" w14:paraId="48B24EB4" w14:textId="77777777" w:rsidTr="00F3237A">
        <w:tc>
          <w:tcPr>
            <w:tcW w:w="566" w:type="dxa"/>
          </w:tcPr>
          <w:p w14:paraId="2C33B4B6" w14:textId="77777777" w:rsidR="00B16199" w:rsidRPr="000C522C" w:rsidRDefault="00B16199" w:rsidP="00F3237A">
            <w:pPr>
              <w:jc w:val="both"/>
              <w:rPr>
                <w:sz w:val="30"/>
                <w:szCs w:val="30"/>
              </w:rPr>
            </w:pPr>
            <w:r w:rsidRPr="000C522C">
              <w:rPr>
                <w:sz w:val="30"/>
                <w:szCs w:val="30"/>
              </w:rPr>
              <w:t>8.</w:t>
            </w:r>
          </w:p>
        </w:tc>
        <w:tc>
          <w:tcPr>
            <w:tcW w:w="3044" w:type="dxa"/>
          </w:tcPr>
          <w:p w14:paraId="56A87485" w14:textId="77777777" w:rsidR="00B16199" w:rsidRPr="000C522C" w:rsidRDefault="00B16199" w:rsidP="00F3237A">
            <w:pPr>
              <w:jc w:val="both"/>
              <w:rPr>
                <w:sz w:val="30"/>
                <w:szCs w:val="30"/>
              </w:rPr>
            </w:pPr>
          </w:p>
        </w:tc>
        <w:tc>
          <w:tcPr>
            <w:tcW w:w="2075" w:type="dxa"/>
          </w:tcPr>
          <w:p w14:paraId="178AFA52" w14:textId="77777777" w:rsidR="00B16199" w:rsidRPr="000C522C" w:rsidRDefault="00B16199" w:rsidP="00F3237A">
            <w:pPr>
              <w:jc w:val="both"/>
              <w:rPr>
                <w:sz w:val="30"/>
                <w:szCs w:val="30"/>
              </w:rPr>
            </w:pPr>
          </w:p>
        </w:tc>
        <w:tc>
          <w:tcPr>
            <w:tcW w:w="1833" w:type="dxa"/>
          </w:tcPr>
          <w:p w14:paraId="49B1D3C3" w14:textId="77777777" w:rsidR="00B16199" w:rsidRPr="000C522C" w:rsidRDefault="00B16199" w:rsidP="00F3237A">
            <w:pPr>
              <w:jc w:val="both"/>
              <w:rPr>
                <w:sz w:val="30"/>
                <w:szCs w:val="30"/>
              </w:rPr>
            </w:pPr>
          </w:p>
        </w:tc>
        <w:tc>
          <w:tcPr>
            <w:tcW w:w="2336" w:type="dxa"/>
          </w:tcPr>
          <w:p w14:paraId="4615AD9E" w14:textId="77777777" w:rsidR="00B16199" w:rsidRPr="000C522C" w:rsidRDefault="00B16199" w:rsidP="00F3237A">
            <w:pPr>
              <w:jc w:val="both"/>
              <w:rPr>
                <w:sz w:val="30"/>
                <w:szCs w:val="30"/>
              </w:rPr>
            </w:pPr>
          </w:p>
        </w:tc>
      </w:tr>
      <w:tr w:rsidR="00B16199" w:rsidRPr="000C522C" w14:paraId="5175AA43" w14:textId="77777777" w:rsidTr="00F3237A">
        <w:tc>
          <w:tcPr>
            <w:tcW w:w="566" w:type="dxa"/>
          </w:tcPr>
          <w:p w14:paraId="7B823417" w14:textId="77777777" w:rsidR="00B16199" w:rsidRPr="000C522C" w:rsidRDefault="00B16199" w:rsidP="00F3237A">
            <w:pPr>
              <w:jc w:val="both"/>
              <w:rPr>
                <w:sz w:val="30"/>
                <w:szCs w:val="30"/>
              </w:rPr>
            </w:pPr>
            <w:r w:rsidRPr="000C522C">
              <w:rPr>
                <w:sz w:val="30"/>
                <w:szCs w:val="30"/>
              </w:rPr>
              <w:t>9.</w:t>
            </w:r>
          </w:p>
        </w:tc>
        <w:tc>
          <w:tcPr>
            <w:tcW w:w="3044" w:type="dxa"/>
          </w:tcPr>
          <w:p w14:paraId="4D155B5A" w14:textId="77777777" w:rsidR="00B16199" w:rsidRPr="000C522C" w:rsidRDefault="00B16199" w:rsidP="00F3237A">
            <w:pPr>
              <w:jc w:val="both"/>
              <w:rPr>
                <w:sz w:val="30"/>
                <w:szCs w:val="30"/>
              </w:rPr>
            </w:pPr>
          </w:p>
        </w:tc>
        <w:tc>
          <w:tcPr>
            <w:tcW w:w="2075" w:type="dxa"/>
          </w:tcPr>
          <w:p w14:paraId="475E756B" w14:textId="77777777" w:rsidR="00B16199" w:rsidRPr="000C522C" w:rsidRDefault="00B16199" w:rsidP="00F3237A">
            <w:pPr>
              <w:jc w:val="both"/>
              <w:rPr>
                <w:sz w:val="30"/>
                <w:szCs w:val="30"/>
              </w:rPr>
            </w:pPr>
          </w:p>
        </w:tc>
        <w:tc>
          <w:tcPr>
            <w:tcW w:w="1833" w:type="dxa"/>
          </w:tcPr>
          <w:p w14:paraId="0DCB6F07" w14:textId="77777777" w:rsidR="00B16199" w:rsidRPr="000C522C" w:rsidRDefault="00B16199" w:rsidP="00F3237A">
            <w:pPr>
              <w:jc w:val="both"/>
              <w:rPr>
                <w:sz w:val="30"/>
                <w:szCs w:val="30"/>
              </w:rPr>
            </w:pPr>
          </w:p>
        </w:tc>
        <w:tc>
          <w:tcPr>
            <w:tcW w:w="2336" w:type="dxa"/>
          </w:tcPr>
          <w:p w14:paraId="506F1B43" w14:textId="77777777" w:rsidR="00B16199" w:rsidRPr="000C522C" w:rsidRDefault="00B16199" w:rsidP="00F3237A">
            <w:pPr>
              <w:jc w:val="both"/>
              <w:rPr>
                <w:sz w:val="30"/>
                <w:szCs w:val="30"/>
              </w:rPr>
            </w:pPr>
          </w:p>
        </w:tc>
      </w:tr>
      <w:tr w:rsidR="00B16199" w:rsidRPr="000C522C" w14:paraId="4D9A0DA7" w14:textId="77777777" w:rsidTr="00F3237A">
        <w:tc>
          <w:tcPr>
            <w:tcW w:w="566" w:type="dxa"/>
          </w:tcPr>
          <w:p w14:paraId="2A11ACC6" w14:textId="77777777" w:rsidR="00B16199" w:rsidRPr="000C522C" w:rsidRDefault="00B16199" w:rsidP="00F3237A">
            <w:pPr>
              <w:jc w:val="both"/>
              <w:rPr>
                <w:sz w:val="30"/>
                <w:szCs w:val="30"/>
              </w:rPr>
            </w:pPr>
            <w:r w:rsidRPr="000C522C">
              <w:rPr>
                <w:sz w:val="30"/>
                <w:szCs w:val="30"/>
              </w:rPr>
              <w:t>10.</w:t>
            </w:r>
          </w:p>
        </w:tc>
        <w:tc>
          <w:tcPr>
            <w:tcW w:w="3044" w:type="dxa"/>
          </w:tcPr>
          <w:p w14:paraId="031DF902" w14:textId="77777777" w:rsidR="00B16199" w:rsidRPr="000C522C" w:rsidRDefault="00B16199" w:rsidP="00F3237A">
            <w:pPr>
              <w:jc w:val="both"/>
              <w:rPr>
                <w:sz w:val="30"/>
                <w:szCs w:val="30"/>
              </w:rPr>
            </w:pPr>
          </w:p>
        </w:tc>
        <w:tc>
          <w:tcPr>
            <w:tcW w:w="2075" w:type="dxa"/>
          </w:tcPr>
          <w:p w14:paraId="2FE6635F" w14:textId="77777777" w:rsidR="00B16199" w:rsidRPr="000C522C" w:rsidRDefault="00B16199" w:rsidP="00F3237A">
            <w:pPr>
              <w:jc w:val="both"/>
              <w:rPr>
                <w:sz w:val="30"/>
                <w:szCs w:val="30"/>
              </w:rPr>
            </w:pPr>
          </w:p>
        </w:tc>
        <w:tc>
          <w:tcPr>
            <w:tcW w:w="1833" w:type="dxa"/>
          </w:tcPr>
          <w:p w14:paraId="347EFC58" w14:textId="77777777" w:rsidR="00B16199" w:rsidRPr="000C522C" w:rsidRDefault="00B16199" w:rsidP="00F3237A">
            <w:pPr>
              <w:jc w:val="both"/>
              <w:rPr>
                <w:sz w:val="30"/>
                <w:szCs w:val="30"/>
              </w:rPr>
            </w:pPr>
          </w:p>
        </w:tc>
        <w:tc>
          <w:tcPr>
            <w:tcW w:w="2336" w:type="dxa"/>
          </w:tcPr>
          <w:p w14:paraId="06A39BBB" w14:textId="77777777" w:rsidR="00B16199" w:rsidRPr="000C522C" w:rsidRDefault="00B16199" w:rsidP="00F3237A">
            <w:pPr>
              <w:jc w:val="both"/>
              <w:rPr>
                <w:sz w:val="30"/>
                <w:szCs w:val="30"/>
              </w:rPr>
            </w:pPr>
          </w:p>
        </w:tc>
      </w:tr>
    </w:tbl>
    <w:p w14:paraId="2A0AACC4" w14:textId="77777777" w:rsidR="00B16199" w:rsidRPr="000C522C" w:rsidRDefault="00B16199" w:rsidP="00B16199">
      <w:pPr>
        <w:jc w:val="both"/>
        <w:rPr>
          <w:sz w:val="30"/>
          <w:szCs w:val="30"/>
        </w:rPr>
      </w:pPr>
    </w:p>
    <w:p w14:paraId="7692A0A9" w14:textId="77777777" w:rsidR="00B16199" w:rsidRPr="000C522C" w:rsidRDefault="00B16199" w:rsidP="00B16199">
      <w:pPr>
        <w:jc w:val="both"/>
        <w:rPr>
          <w:sz w:val="30"/>
          <w:szCs w:val="30"/>
        </w:rPr>
      </w:pPr>
    </w:p>
    <w:tbl>
      <w:tblPr>
        <w:tblW w:w="0" w:type="auto"/>
        <w:tblLook w:val="04A0" w:firstRow="1" w:lastRow="0" w:firstColumn="1" w:lastColumn="0" w:noHBand="0" w:noVBand="1"/>
      </w:tblPr>
      <w:tblGrid>
        <w:gridCol w:w="3163"/>
        <w:gridCol w:w="3311"/>
        <w:gridCol w:w="3164"/>
      </w:tblGrid>
      <w:tr w:rsidR="00B16199" w:rsidRPr="000C522C" w14:paraId="55ACC20F" w14:textId="77777777" w:rsidTr="00F3237A">
        <w:tc>
          <w:tcPr>
            <w:tcW w:w="3284" w:type="dxa"/>
          </w:tcPr>
          <w:p w14:paraId="722A5BD8" w14:textId="77777777" w:rsidR="00B16199" w:rsidRPr="000C522C" w:rsidRDefault="00B16199" w:rsidP="00F3237A">
            <w:pPr>
              <w:ind w:right="-113"/>
              <w:jc w:val="both"/>
              <w:rPr>
                <w:iCs/>
                <w:sz w:val="30"/>
                <w:szCs w:val="30"/>
              </w:rPr>
            </w:pPr>
            <w:r w:rsidRPr="000C522C">
              <w:rPr>
                <w:iCs/>
                <w:sz w:val="30"/>
                <w:szCs w:val="30"/>
              </w:rPr>
              <w:t>____________________</w:t>
            </w:r>
          </w:p>
          <w:p w14:paraId="5E124F66" w14:textId="77777777" w:rsidR="00B16199" w:rsidRPr="000C522C" w:rsidRDefault="00B16199" w:rsidP="00F3237A">
            <w:pPr>
              <w:ind w:right="-113"/>
              <w:jc w:val="both"/>
              <w:rPr>
                <w:i/>
                <w:iCs/>
                <w:sz w:val="30"/>
                <w:szCs w:val="30"/>
              </w:rPr>
            </w:pPr>
            <w:r w:rsidRPr="000C522C">
              <w:rPr>
                <w:i/>
                <w:iCs/>
                <w:sz w:val="30"/>
                <w:szCs w:val="30"/>
              </w:rPr>
              <w:t>руководитель учреждения</w:t>
            </w:r>
          </w:p>
        </w:tc>
        <w:tc>
          <w:tcPr>
            <w:tcW w:w="3285" w:type="dxa"/>
          </w:tcPr>
          <w:p w14:paraId="7F7CE57A" w14:textId="77777777" w:rsidR="00B16199" w:rsidRPr="000C522C" w:rsidRDefault="00B16199" w:rsidP="00F3237A">
            <w:pPr>
              <w:ind w:right="-113"/>
              <w:jc w:val="both"/>
              <w:rPr>
                <w:iCs/>
                <w:sz w:val="30"/>
                <w:szCs w:val="30"/>
              </w:rPr>
            </w:pPr>
            <w:r w:rsidRPr="000C522C">
              <w:rPr>
                <w:iCs/>
                <w:sz w:val="30"/>
                <w:szCs w:val="30"/>
              </w:rPr>
              <w:t>_____________________</w:t>
            </w:r>
          </w:p>
          <w:p w14:paraId="757C68F6" w14:textId="77777777" w:rsidR="00B16199" w:rsidRPr="000C522C" w:rsidRDefault="00B16199" w:rsidP="00F3237A">
            <w:pPr>
              <w:ind w:right="-113"/>
              <w:jc w:val="both"/>
              <w:rPr>
                <w:i/>
                <w:iCs/>
                <w:sz w:val="30"/>
                <w:szCs w:val="30"/>
              </w:rPr>
            </w:pPr>
            <w:r w:rsidRPr="000C522C">
              <w:rPr>
                <w:i/>
                <w:iCs/>
                <w:sz w:val="30"/>
                <w:szCs w:val="30"/>
              </w:rPr>
              <w:t>подпись, печать</w:t>
            </w:r>
          </w:p>
        </w:tc>
        <w:tc>
          <w:tcPr>
            <w:tcW w:w="3285" w:type="dxa"/>
          </w:tcPr>
          <w:p w14:paraId="40D39815" w14:textId="77777777" w:rsidR="00B16199" w:rsidRPr="000C522C" w:rsidRDefault="00B16199" w:rsidP="00F3237A">
            <w:pPr>
              <w:ind w:right="-113"/>
              <w:jc w:val="both"/>
              <w:rPr>
                <w:iCs/>
                <w:sz w:val="30"/>
                <w:szCs w:val="30"/>
              </w:rPr>
            </w:pPr>
            <w:r w:rsidRPr="000C522C">
              <w:rPr>
                <w:iCs/>
                <w:sz w:val="30"/>
                <w:szCs w:val="30"/>
              </w:rPr>
              <w:t>____________________</w:t>
            </w:r>
          </w:p>
          <w:p w14:paraId="107E3B11" w14:textId="77777777" w:rsidR="00B16199" w:rsidRPr="000C522C" w:rsidRDefault="00B16199" w:rsidP="00F3237A">
            <w:pPr>
              <w:ind w:right="-113"/>
              <w:jc w:val="both"/>
              <w:rPr>
                <w:i/>
                <w:iCs/>
                <w:sz w:val="30"/>
                <w:szCs w:val="30"/>
              </w:rPr>
            </w:pPr>
            <w:r w:rsidRPr="000C522C">
              <w:rPr>
                <w:i/>
                <w:iCs/>
                <w:sz w:val="30"/>
                <w:szCs w:val="30"/>
              </w:rPr>
              <w:t>расшифровка подписи</w:t>
            </w:r>
          </w:p>
        </w:tc>
      </w:tr>
    </w:tbl>
    <w:p w14:paraId="5F9D8CD8" w14:textId="77777777" w:rsidR="00B16199" w:rsidRPr="000C522C" w:rsidRDefault="00B16199" w:rsidP="00B16199">
      <w:pPr>
        <w:jc w:val="both"/>
        <w:rPr>
          <w:sz w:val="30"/>
          <w:szCs w:val="30"/>
        </w:rPr>
      </w:pPr>
    </w:p>
    <w:p w14:paraId="3A311AAD" w14:textId="77777777" w:rsidR="00B16199" w:rsidRPr="000C522C" w:rsidRDefault="00B16199" w:rsidP="00B16199">
      <w:pPr>
        <w:spacing w:line="180" w:lineRule="exact"/>
        <w:jc w:val="both"/>
        <w:rPr>
          <w:sz w:val="30"/>
          <w:szCs w:val="30"/>
        </w:rPr>
      </w:pPr>
    </w:p>
    <w:p w14:paraId="08D94162" w14:textId="77777777" w:rsidR="00B16199" w:rsidRPr="000C522C" w:rsidRDefault="00B16199" w:rsidP="00B16199">
      <w:pPr>
        <w:spacing w:line="280" w:lineRule="exact"/>
        <w:jc w:val="both"/>
        <w:rPr>
          <w:sz w:val="30"/>
          <w:szCs w:val="30"/>
        </w:rPr>
      </w:pPr>
    </w:p>
    <w:p w14:paraId="11ADFA9C" w14:textId="77777777" w:rsidR="00B16199" w:rsidRPr="000C522C" w:rsidRDefault="00B16199" w:rsidP="00B16199">
      <w:pPr>
        <w:jc w:val="both"/>
        <w:rPr>
          <w:sz w:val="30"/>
          <w:szCs w:val="30"/>
        </w:rPr>
      </w:pPr>
    </w:p>
    <w:p w14:paraId="5A73FA61" w14:textId="77777777" w:rsidR="00B16199" w:rsidRPr="000C522C" w:rsidRDefault="00B16199" w:rsidP="00B16199">
      <w:pPr>
        <w:jc w:val="both"/>
        <w:rPr>
          <w:sz w:val="30"/>
          <w:szCs w:val="30"/>
        </w:rPr>
      </w:pPr>
    </w:p>
    <w:p w14:paraId="2E592E8F" w14:textId="77777777" w:rsidR="00B16199" w:rsidRPr="000C522C" w:rsidRDefault="00B16199" w:rsidP="00B16199">
      <w:pPr>
        <w:jc w:val="both"/>
        <w:rPr>
          <w:sz w:val="30"/>
          <w:szCs w:val="30"/>
        </w:rPr>
      </w:pPr>
    </w:p>
    <w:p w14:paraId="2E5BFD31" w14:textId="77777777" w:rsidR="00B16199" w:rsidRPr="000C522C" w:rsidRDefault="00B16199" w:rsidP="00B16199">
      <w:pPr>
        <w:jc w:val="both"/>
        <w:rPr>
          <w:sz w:val="30"/>
          <w:szCs w:val="30"/>
        </w:rPr>
      </w:pPr>
    </w:p>
    <w:p w14:paraId="1A0D0118" w14:textId="77777777" w:rsidR="00B16199" w:rsidRPr="000C522C" w:rsidRDefault="00B16199" w:rsidP="00B16199">
      <w:pPr>
        <w:jc w:val="both"/>
        <w:rPr>
          <w:sz w:val="30"/>
          <w:szCs w:val="30"/>
        </w:rPr>
      </w:pPr>
    </w:p>
    <w:p w14:paraId="7FEFA359" w14:textId="77777777" w:rsidR="00B16199" w:rsidRPr="000C522C" w:rsidRDefault="00B16199" w:rsidP="00B16199">
      <w:pPr>
        <w:jc w:val="both"/>
        <w:rPr>
          <w:sz w:val="30"/>
          <w:szCs w:val="30"/>
        </w:rPr>
      </w:pPr>
    </w:p>
    <w:p w14:paraId="275A7EED" w14:textId="77777777" w:rsidR="00B16199" w:rsidRPr="000C522C" w:rsidRDefault="00B16199" w:rsidP="00B16199">
      <w:pPr>
        <w:jc w:val="both"/>
        <w:rPr>
          <w:sz w:val="30"/>
          <w:szCs w:val="30"/>
        </w:rPr>
      </w:pPr>
    </w:p>
    <w:p w14:paraId="55C40BA9" w14:textId="77777777" w:rsidR="00B16199" w:rsidRPr="000C522C" w:rsidRDefault="00B16199" w:rsidP="00B16199">
      <w:pPr>
        <w:jc w:val="both"/>
        <w:rPr>
          <w:sz w:val="30"/>
          <w:szCs w:val="30"/>
        </w:rPr>
      </w:pPr>
    </w:p>
    <w:p w14:paraId="5D0029C2" w14:textId="77777777" w:rsidR="00B16199" w:rsidRPr="000C522C" w:rsidRDefault="00B16199" w:rsidP="00B16199">
      <w:pPr>
        <w:jc w:val="both"/>
        <w:rPr>
          <w:sz w:val="30"/>
          <w:szCs w:val="30"/>
        </w:rPr>
      </w:pPr>
    </w:p>
    <w:p w14:paraId="6A4EEFBC" w14:textId="77777777" w:rsidR="00B16199" w:rsidRPr="000C522C" w:rsidRDefault="00B16199" w:rsidP="00B16199">
      <w:pPr>
        <w:jc w:val="both"/>
        <w:rPr>
          <w:sz w:val="30"/>
          <w:szCs w:val="30"/>
        </w:rPr>
      </w:pPr>
    </w:p>
    <w:p w14:paraId="714FED97" w14:textId="77777777" w:rsidR="00B16199" w:rsidRPr="000C522C" w:rsidRDefault="00B16199" w:rsidP="00B16199">
      <w:pPr>
        <w:jc w:val="both"/>
        <w:rPr>
          <w:sz w:val="30"/>
          <w:szCs w:val="30"/>
        </w:rPr>
      </w:pPr>
    </w:p>
    <w:p w14:paraId="225AA215" w14:textId="77777777" w:rsidR="00B16199" w:rsidRPr="000C522C" w:rsidRDefault="00B16199" w:rsidP="00B16199">
      <w:pPr>
        <w:jc w:val="both"/>
        <w:rPr>
          <w:sz w:val="30"/>
          <w:szCs w:val="30"/>
        </w:rPr>
      </w:pPr>
    </w:p>
    <w:p w14:paraId="0A08CC95" w14:textId="77777777" w:rsidR="00B16199" w:rsidRPr="000C522C" w:rsidRDefault="00B16199" w:rsidP="00B16199">
      <w:pPr>
        <w:jc w:val="both"/>
        <w:rPr>
          <w:sz w:val="30"/>
          <w:szCs w:val="30"/>
        </w:rPr>
      </w:pPr>
    </w:p>
    <w:p w14:paraId="0E9D3883" w14:textId="77777777" w:rsidR="00B16199" w:rsidRPr="000C522C" w:rsidRDefault="00B16199" w:rsidP="00B16199">
      <w:pPr>
        <w:jc w:val="both"/>
        <w:rPr>
          <w:sz w:val="30"/>
          <w:szCs w:val="30"/>
        </w:rPr>
        <w:sectPr w:rsidR="00B16199" w:rsidRPr="000C522C" w:rsidSect="00592390">
          <w:pgSz w:w="11906" w:h="16838"/>
          <w:pgMar w:top="1134" w:right="567" w:bottom="1134" w:left="1701" w:header="709" w:footer="709" w:gutter="0"/>
          <w:cols w:space="708"/>
          <w:docGrid w:linePitch="360"/>
        </w:sectPr>
      </w:pPr>
    </w:p>
    <w:p w14:paraId="408DBEE6" w14:textId="77777777" w:rsidR="00B16199" w:rsidRPr="000C522C" w:rsidRDefault="00B16199" w:rsidP="00B16199">
      <w:pPr>
        <w:jc w:val="right"/>
        <w:rPr>
          <w:sz w:val="30"/>
          <w:szCs w:val="30"/>
        </w:rPr>
      </w:pPr>
      <w:r w:rsidRPr="000C522C">
        <w:rPr>
          <w:sz w:val="30"/>
          <w:szCs w:val="30"/>
        </w:rPr>
        <w:t>Приложение 5</w:t>
      </w:r>
    </w:p>
    <w:p w14:paraId="18E15812" w14:textId="77777777" w:rsidR="00B16199" w:rsidRPr="000C522C" w:rsidRDefault="00B16199" w:rsidP="00B16199">
      <w:pPr>
        <w:jc w:val="both"/>
        <w:rPr>
          <w:sz w:val="30"/>
          <w:szCs w:val="30"/>
        </w:rPr>
      </w:pPr>
    </w:p>
    <w:p w14:paraId="17FC6E34" w14:textId="77777777" w:rsidR="00B16199" w:rsidRPr="000C522C" w:rsidRDefault="00B16199" w:rsidP="00B16199">
      <w:pPr>
        <w:jc w:val="both"/>
        <w:rPr>
          <w:sz w:val="30"/>
          <w:szCs w:val="30"/>
        </w:rPr>
      </w:pPr>
      <w:r w:rsidRPr="000C522C">
        <w:rPr>
          <w:sz w:val="30"/>
          <w:szCs w:val="30"/>
        </w:rPr>
        <w:t>Итоговый протокол _____________</w:t>
      </w:r>
      <w:r>
        <w:rPr>
          <w:sz w:val="30"/>
          <w:szCs w:val="30"/>
        </w:rPr>
        <w:t>____этапа Республиканской военно-патриотической игры «Орленок</w:t>
      </w:r>
      <w:r w:rsidRPr="000C522C">
        <w:rPr>
          <w:sz w:val="30"/>
          <w:szCs w:val="30"/>
        </w:rPr>
        <w:t>»</w:t>
      </w:r>
    </w:p>
    <w:p w14:paraId="4A1C7531" w14:textId="77777777" w:rsidR="00B16199" w:rsidRPr="000C522C" w:rsidRDefault="00B16199" w:rsidP="00B16199">
      <w:pPr>
        <w:jc w:val="both"/>
        <w:rPr>
          <w:sz w:val="30"/>
          <w:szCs w:val="30"/>
        </w:rPr>
      </w:pPr>
    </w:p>
    <w:p w14:paraId="40C8AA66" w14:textId="77777777" w:rsidR="00B16199" w:rsidRPr="000C522C" w:rsidRDefault="00B16199" w:rsidP="00B16199">
      <w:pPr>
        <w:pStyle w:val="ac"/>
        <w:spacing w:before="0" w:beforeAutospacing="0" w:after="0" w:afterAutospacing="0" w:line="300" w:lineRule="exact"/>
        <w:jc w:val="both"/>
        <w:rPr>
          <w:sz w:val="30"/>
          <w:szCs w:val="30"/>
          <w:shd w:val="clear" w:color="auto" w:fill="FFFFFF"/>
        </w:rPr>
      </w:pPr>
    </w:p>
    <w:tbl>
      <w:tblPr>
        <w:tblStyle w:val="a9"/>
        <w:tblW w:w="15081" w:type="dxa"/>
        <w:tblLayout w:type="fixed"/>
        <w:tblLook w:val="04A0" w:firstRow="1" w:lastRow="0" w:firstColumn="1" w:lastColumn="0" w:noHBand="0" w:noVBand="1"/>
      </w:tblPr>
      <w:tblGrid>
        <w:gridCol w:w="438"/>
        <w:gridCol w:w="795"/>
        <w:gridCol w:w="2225"/>
        <w:gridCol w:w="3975"/>
        <w:gridCol w:w="1092"/>
        <w:gridCol w:w="1093"/>
        <w:gridCol w:w="1092"/>
        <w:gridCol w:w="1093"/>
        <w:gridCol w:w="1092"/>
        <w:gridCol w:w="1093"/>
        <w:gridCol w:w="1075"/>
        <w:gridCol w:w="18"/>
      </w:tblGrid>
      <w:tr w:rsidR="00B16199" w:rsidRPr="00921827" w14:paraId="78BE0AA1" w14:textId="77777777" w:rsidTr="00F3237A">
        <w:trPr>
          <w:gridAfter w:val="1"/>
          <w:wAfter w:w="18" w:type="dxa"/>
          <w:trHeight w:val="311"/>
        </w:trPr>
        <w:tc>
          <w:tcPr>
            <w:tcW w:w="439" w:type="dxa"/>
            <w:vMerge w:val="restart"/>
          </w:tcPr>
          <w:p w14:paraId="6D3DDD79" w14:textId="77777777" w:rsidR="00B16199" w:rsidRPr="00D23F1D" w:rsidRDefault="00B16199" w:rsidP="00F3237A">
            <w:pPr>
              <w:ind w:left="-108" w:right="-108"/>
              <w:jc w:val="both"/>
              <w:rPr>
                <w:b/>
                <w:lang w:val="be-BY"/>
              </w:rPr>
            </w:pPr>
            <w:r w:rsidRPr="00D23F1D">
              <w:rPr>
                <w:b/>
                <w:lang w:val="be-BY"/>
              </w:rPr>
              <w:t>№ п/п</w:t>
            </w:r>
          </w:p>
        </w:tc>
        <w:tc>
          <w:tcPr>
            <w:tcW w:w="795" w:type="dxa"/>
            <w:vMerge w:val="restart"/>
          </w:tcPr>
          <w:p w14:paraId="796663AA" w14:textId="77777777" w:rsidR="00B16199" w:rsidRPr="00D23F1D" w:rsidRDefault="00B16199" w:rsidP="00F3237A">
            <w:pPr>
              <w:spacing w:line="280" w:lineRule="exact"/>
              <w:ind w:left="-108" w:right="-108"/>
              <w:jc w:val="both"/>
              <w:rPr>
                <w:lang w:val="be-BY"/>
              </w:rPr>
            </w:pPr>
            <w:r w:rsidRPr="00D23F1D">
              <w:rPr>
                <w:lang w:val="be-BY"/>
              </w:rPr>
              <w:t>Область, район, город</w:t>
            </w:r>
          </w:p>
        </w:tc>
        <w:tc>
          <w:tcPr>
            <w:tcW w:w="2225" w:type="dxa"/>
            <w:vMerge w:val="restart"/>
          </w:tcPr>
          <w:p w14:paraId="680A6292" w14:textId="77777777" w:rsidR="00B16199" w:rsidRPr="00D23F1D" w:rsidRDefault="00B16199" w:rsidP="00F3237A">
            <w:pPr>
              <w:jc w:val="center"/>
              <w:rPr>
                <w:b/>
                <w:lang w:val="be-BY"/>
              </w:rPr>
            </w:pPr>
            <w:r w:rsidRPr="00D23F1D">
              <w:rPr>
                <w:b/>
                <w:lang w:val="be-BY"/>
              </w:rPr>
              <w:t>Название команды</w:t>
            </w:r>
          </w:p>
        </w:tc>
        <w:tc>
          <w:tcPr>
            <w:tcW w:w="3974" w:type="dxa"/>
            <w:vMerge w:val="restart"/>
          </w:tcPr>
          <w:p w14:paraId="717477F1" w14:textId="77777777" w:rsidR="00B16199" w:rsidRPr="00D23F1D" w:rsidRDefault="00B16199" w:rsidP="00F3237A">
            <w:pPr>
              <w:jc w:val="center"/>
              <w:rPr>
                <w:b/>
                <w:lang w:val="be-BY"/>
              </w:rPr>
            </w:pPr>
            <w:r w:rsidRPr="00D23F1D">
              <w:rPr>
                <w:b/>
                <w:lang w:val="be-BY"/>
              </w:rPr>
              <w:t>Учреждение образования,</w:t>
            </w:r>
          </w:p>
          <w:p w14:paraId="1C2A50E3" w14:textId="77777777" w:rsidR="00B16199" w:rsidRPr="00D23F1D" w:rsidRDefault="00B16199" w:rsidP="00F3237A">
            <w:pPr>
              <w:jc w:val="center"/>
              <w:rPr>
                <w:b/>
                <w:lang w:val="be-BY"/>
              </w:rPr>
            </w:pPr>
            <w:r w:rsidRPr="00D23F1D">
              <w:rPr>
                <w:b/>
                <w:lang w:val="be-BY"/>
              </w:rPr>
              <w:t>ФИО руководителя</w:t>
            </w:r>
          </w:p>
        </w:tc>
        <w:tc>
          <w:tcPr>
            <w:tcW w:w="7630" w:type="dxa"/>
            <w:gridSpan w:val="7"/>
            <w:tcBorders>
              <w:right w:val="single" w:sz="4" w:space="0" w:color="auto"/>
            </w:tcBorders>
          </w:tcPr>
          <w:p w14:paraId="1E6DE384" w14:textId="77777777" w:rsidR="00B16199" w:rsidRPr="00D23F1D" w:rsidRDefault="00B16199" w:rsidP="00F3237A">
            <w:pPr>
              <w:ind w:left="-108" w:right="-108"/>
              <w:jc w:val="center"/>
              <w:rPr>
                <w:b/>
                <w:lang w:val="be-BY"/>
              </w:rPr>
            </w:pPr>
            <w:r w:rsidRPr="00D23F1D">
              <w:rPr>
                <w:b/>
                <w:lang w:val="be-BY"/>
              </w:rPr>
              <w:t>Места</w:t>
            </w:r>
          </w:p>
        </w:tc>
      </w:tr>
      <w:tr w:rsidR="00B16199" w:rsidRPr="00921827" w14:paraId="29A76885" w14:textId="77777777" w:rsidTr="00F3237A">
        <w:trPr>
          <w:trHeight w:val="2163"/>
        </w:trPr>
        <w:tc>
          <w:tcPr>
            <w:tcW w:w="439" w:type="dxa"/>
            <w:vMerge/>
          </w:tcPr>
          <w:p w14:paraId="2DAAADDD" w14:textId="77777777" w:rsidR="00B16199" w:rsidRPr="00D23F1D" w:rsidRDefault="00B16199" w:rsidP="00F3237A">
            <w:pPr>
              <w:ind w:left="-108" w:right="-108"/>
              <w:jc w:val="both"/>
              <w:rPr>
                <w:lang w:val="be-BY"/>
              </w:rPr>
            </w:pPr>
          </w:p>
        </w:tc>
        <w:tc>
          <w:tcPr>
            <w:tcW w:w="795" w:type="dxa"/>
            <w:vMerge/>
          </w:tcPr>
          <w:p w14:paraId="07DCB601" w14:textId="77777777" w:rsidR="00B16199" w:rsidRPr="00D23F1D" w:rsidRDefault="00B16199" w:rsidP="00F3237A">
            <w:pPr>
              <w:ind w:left="-108" w:right="-108"/>
              <w:jc w:val="both"/>
              <w:rPr>
                <w:lang w:val="be-BY"/>
              </w:rPr>
            </w:pPr>
          </w:p>
        </w:tc>
        <w:tc>
          <w:tcPr>
            <w:tcW w:w="2225" w:type="dxa"/>
            <w:vMerge/>
          </w:tcPr>
          <w:p w14:paraId="393EF91D" w14:textId="77777777" w:rsidR="00B16199" w:rsidRPr="00D23F1D" w:rsidRDefault="00B16199" w:rsidP="00F3237A">
            <w:pPr>
              <w:jc w:val="both"/>
              <w:rPr>
                <w:lang w:val="be-BY"/>
              </w:rPr>
            </w:pPr>
          </w:p>
        </w:tc>
        <w:tc>
          <w:tcPr>
            <w:tcW w:w="3974" w:type="dxa"/>
            <w:vMerge/>
          </w:tcPr>
          <w:p w14:paraId="3FE7A294" w14:textId="77777777" w:rsidR="00B16199" w:rsidRPr="00D23F1D" w:rsidRDefault="00B16199" w:rsidP="00F3237A">
            <w:pPr>
              <w:jc w:val="both"/>
              <w:rPr>
                <w:lang w:val="be-BY"/>
              </w:rPr>
            </w:pPr>
          </w:p>
        </w:tc>
        <w:tc>
          <w:tcPr>
            <w:tcW w:w="1092" w:type="dxa"/>
            <w:textDirection w:val="btLr"/>
          </w:tcPr>
          <w:p w14:paraId="3454E7D3" w14:textId="77777777" w:rsidR="00B16199" w:rsidRPr="00D23F1D" w:rsidRDefault="00B16199" w:rsidP="00F3237A">
            <w:pPr>
              <w:spacing w:line="280" w:lineRule="exact"/>
              <w:ind w:right="-108" w:hanging="108"/>
              <w:jc w:val="center"/>
              <w:rPr>
                <w:lang w:val="be-BY"/>
              </w:rPr>
            </w:pPr>
            <w:r w:rsidRPr="00D23F1D">
              <w:t>Смотр строя и песни «Каждый из нас в строю»</w:t>
            </w:r>
          </w:p>
        </w:tc>
        <w:tc>
          <w:tcPr>
            <w:tcW w:w="1093" w:type="dxa"/>
            <w:textDirection w:val="btLr"/>
          </w:tcPr>
          <w:p w14:paraId="384E5E3F" w14:textId="77777777" w:rsidR="00B16199" w:rsidRPr="00D23F1D" w:rsidRDefault="00B16199" w:rsidP="00F3237A">
            <w:pPr>
              <w:spacing w:line="280" w:lineRule="exact"/>
              <w:ind w:right="-108" w:hanging="108"/>
              <w:jc w:val="center"/>
              <w:rPr>
                <w:lang w:val="be-BY"/>
              </w:rPr>
            </w:pPr>
            <w:r w:rsidRPr="00D23F1D">
              <w:rPr>
                <w:lang w:val="be-BY"/>
              </w:rPr>
              <w:t>Меткий стрелок</w:t>
            </w:r>
          </w:p>
        </w:tc>
        <w:tc>
          <w:tcPr>
            <w:tcW w:w="1092" w:type="dxa"/>
            <w:textDirection w:val="btLr"/>
          </w:tcPr>
          <w:p w14:paraId="31827380" w14:textId="77777777" w:rsidR="00B16199" w:rsidRPr="00D23F1D" w:rsidRDefault="00B16199" w:rsidP="00F3237A">
            <w:pPr>
              <w:spacing w:line="280" w:lineRule="exact"/>
              <w:ind w:right="-108" w:hanging="108"/>
              <w:jc w:val="center"/>
              <w:rPr>
                <w:lang w:val="be-BY"/>
              </w:rPr>
            </w:pPr>
            <w:r w:rsidRPr="00D23F1D">
              <w:rPr>
                <w:lang w:val="be-BY"/>
              </w:rPr>
              <w:t>Разборка сборка автомата АК</w:t>
            </w:r>
          </w:p>
        </w:tc>
        <w:tc>
          <w:tcPr>
            <w:tcW w:w="1093" w:type="dxa"/>
            <w:textDirection w:val="btLr"/>
          </w:tcPr>
          <w:p w14:paraId="7495BC74" w14:textId="77777777" w:rsidR="00B16199" w:rsidRPr="00D23F1D" w:rsidRDefault="00B16199" w:rsidP="00F3237A">
            <w:pPr>
              <w:spacing w:line="280" w:lineRule="exact"/>
              <w:ind w:left="113" w:right="113"/>
              <w:jc w:val="center"/>
              <w:rPr>
                <w:lang w:val="be-BY"/>
              </w:rPr>
            </w:pPr>
            <w:r w:rsidRPr="00D23F1D">
              <w:t>Полоса препятствий</w:t>
            </w:r>
          </w:p>
        </w:tc>
        <w:tc>
          <w:tcPr>
            <w:tcW w:w="1092" w:type="dxa"/>
            <w:textDirection w:val="btLr"/>
          </w:tcPr>
          <w:p w14:paraId="2F6BAEDE" w14:textId="77777777" w:rsidR="00B16199" w:rsidRPr="00D23F1D" w:rsidRDefault="00B16199" w:rsidP="00F3237A">
            <w:pPr>
              <w:spacing w:line="280" w:lineRule="exact"/>
              <w:ind w:left="113" w:right="113"/>
              <w:jc w:val="center"/>
            </w:pPr>
            <w:r w:rsidRPr="00D23F1D">
              <w:t>Лазерный бой</w:t>
            </w:r>
          </w:p>
        </w:tc>
        <w:tc>
          <w:tcPr>
            <w:tcW w:w="1093" w:type="dxa"/>
            <w:textDirection w:val="btLr"/>
          </w:tcPr>
          <w:p w14:paraId="512056E2" w14:textId="77777777" w:rsidR="00B16199" w:rsidRPr="00D23F1D" w:rsidRDefault="00B16199" w:rsidP="00F3237A">
            <w:pPr>
              <w:spacing w:line="280" w:lineRule="exact"/>
              <w:ind w:left="113" w:right="113"/>
              <w:jc w:val="center"/>
              <w:rPr>
                <w:b/>
              </w:rPr>
            </w:pPr>
            <w:r w:rsidRPr="00D23F1D">
              <w:rPr>
                <w:b/>
              </w:rPr>
              <w:t>Сумма мест</w:t>
            </w:r>
          </w:p>
        </w:tc>
        <w:tc>
          <w:tcPr>
            <w:tcW w:w="1092" w:type="dxa"/>
            <w:gridSpan w:val="2"/>
            <w:tcBorders>
              <w:right w:val="single" w:sz="4" w:space="0" w:color="auto"/>
            </w:tcBorders>
            <w:textDirection w:val="btLr"/>
          </w:tcPr>
          <w:p w14:paraId="60B20CF1" w14:textId="77777777" w:rsidR="00B16199" w:rsidRPr="00D23F1D" w:rsidRDefault="00B16199" w:rsidP="00F3237A">
            <w:pPr>
              <w:spacing w:line="280" w:lineRule="exact"/>
              <w:ind w:left="113" w:right="113"/>
              <w:jc w:val="center"/>
              <w:rPr>
                <w:b/>
                <w:lang w:val="be-BY"/>
              </w:rPr>
            </w:pPr>
            <w:r w:rsidRPr="00D23F1D">
              <w:rPr>
                <w:b/>
                <w:lang w:val="be-BY"/>
              </w:rPr>
              <w:t>Место</w:t>
            </w:r>
          </w:p>
        </w:tc>
      </w:tr>
      <w:tr w:rsidR="00B16199" w:rsidRPr="00921827" w14:paraId="5A5108C2" w14:textId="77777777" w:rsidTr="00F3237A">
        <w:trPr>
          <w:trHeight w:val="726"/>
        </w:trPr>
        <w:tc>
          <w:tcPr>
            <w:tcW w:w="439" w:type="dxa"/>
            <w:textDirection w:val="btLr"/>
          </w:tcPr>
          <w:p w14:paraId="16619088" w14:textId="77777777" w:rsidR="00B16199" w:rsidRPr="00921827" w:rsidRDefault="00B16199" w:rsidP="00F3237A">
            <w:pPr>
              <w:ind w:left="113" w:right="113"/>
              <w:jc w:val="both"/>
              <w:rPr>
                <w:b/>
                <w:lang w:val="be-BY"/>
              </w:rPr>
            </w:pPr>
          </w:p>
        </w:tc>
        <w:tc>
          <w:tcPr>
            <w:tcW w:w="795" w:type="dxa"/>
          </w:tcPr>
          <w:p w14:paraId="37F27F8F" w14:textId="77777777" w:rsidR="00B16199" w:rsidRPr="00921827" w:rsidRDefault="00B16199" w:rsidP="00F3237A">
            <w:pPr>
              <w:jc w:val="both"/>
              <w:rPr>
                <w:lang w:val="be-BY"/>
              </w:rPr>
            </w:pPr>
          </w:p>
        </w:tc>
        <w:tc>
          <w:tcPr>
            <w:tcW w:w="2225" w:type="dxa"/>
          </w:tcPr>
          <w:p w14:paraId="6D1455BB" w14:textId="77777777" w:rsidR="00B16199" w:rsidRPr="00921827" w:rsidRDefault="00B16199" w:rsidP="00F3237A">
            <w:pPr>
              <w:spacing w:line="240" w:lineRule="atLeast"/>
              <w:jc w:val="both"/>
              <w:rPr>
                <w:b/>
              </w:rPr>
            </w:pPr>
          </w:p>
        </w:tc>
        <w:tc>
          <w:tcPr>
            <w:tcW w:w="3974" w:type="dxa"/>
          </w:tcPr>
          <w:p w14:paraId="4029DD65" w14:textId="77777777" w:rsidR="00B16199" w:rsidRPr="00921827" w:rsidRDefault="00B16199" w:rsidP="00F3237A">
            <w:pPr>
              <w:spacing w:line="240" w:lineRule="atLeast"/>
              <w:jc w:val="both"/>
              <w:rPr>
                <w:b/>
              </w:rPr>
            </w:pPr>
          </w:p>
          <w:p w14:paraId="211F4C47" w14:textId="77777777" w:rsidR="00B16199" w:rsidRPr="00921827" w:rsidRDefault="00B16199" w:rsidP="00F3237A">
            <w:pPr>
              <w:spacing w:line="240" w:lineRule="atLeast"/>
              <w:jc w:val="both"/>
              <w:rPr>
                <w:b/>
              </w:rPr>
            </w:pPr>
          </w:p>
        </w:tc>
        <w:tc>
          <w:tcPr>
            <w:tcW w:w="1092" w:type="dxa"/>
          </w:tcPr>
          <w:p w14:paraId="48BDF870" w14:textId="77777777" w:rsidR="00B16199" w:rsidRPr="00921827" w:rsidRDefault="00B16199" w:rsidP="00F3237A">
            <w:pPr>
              <w:jc w:val="both"/>
              <w:rPr>
                <w:lang w:val="be-BY"/>
              </w:rPr>
            </w:pPr>
          </w:p>
        </w:tc>
        <w:tc>
          <w:tcPr>
            <w:tcW w:w="1093" w:type="dxa"/>
          </w:tcPr>
          <w:p w14:paraId="3AF0C6D1" w14:textId="77777777" w:rsidR="00B16199" w:rsidRPr="00921827" w:rsidRDefault="00B16199" w:rsidP="00F3237A">
            <w:pPr>
              <w:jc w:val="both"/>
              <w:rPr>
                <w:lang w:val="be-BY"/>
              </w:rPr>
            </w:pPr>
          </w:p>
        </w:tc>
        <w:tc>
          <w:tcPr>
            <w:tcW w:w="1092" w:type="dxa"/>
          </w:tcPr>
          <w:p w14:paraId="42080981" w14:textId="77777777" w:rsidR="00B16199" w:rsidRPr="00921827" w:rsidRDefault="00B16199" w:rsidP="00F3237A">
            <w:pPr>
              <w:jc w:val="both"/>
              <w:rPr>
                <w:highlight w:val="yellow"/>
                <w:lang w:val="be-BY"/>
              </w:rPr>
            </w:pPr>
          </w:p>
        </w:tc>
        <w:tc>
          <w:tcPr>
            <w:tcW w:w="1093" w:type="dxa"/>
          </w:tcPr>
          <w:p w14:paraId="496181F0" w14:textId="77777777" w:rsidR="00B16199" w:rsidRPr="00921827" w:rsidRDefault="00B16199" w:rsidP="00F3237A">
            <w:pPr>
              <w:jc w:val="both"/>
              <w:rPr>
                <w:lang w:val="be-BY"/>
              </w:rPr>
            </w:pPr>
          </w:p>
        </w:tc>
        <w:tc>
          <w:tcPr>
            <w:tcW w:w="1092" w:type="dxa"/>
          </w:tcPr>
          <w:p w14:paraId="3CC2B97E" w14:textId="77777777" w:rsidR="00B16199" w:rsidRPr="00921827" w:rsidRDefault="00B16199" w:rsidP="00F3237A">
            <w:pPr>
              <w:jc w:val="both"/>
              <w:rPr>
                <w:lang w:val="be-BY"/>
              </w:rPr>
            </w:pPr>
          </w:p>
        </w:tc>
        <w:tc>
          <w:tcPr>
            <w:tcW w:w="1093" w:type="dxa"/>
          </w:tcPr>
          <w:p w14:paraId="1552E06E" w14:textId="77777777" w:rsidR="00B16199" w:rsidRPr="00921827" w:rsidRDefault="00B16199" w:rsidP="00F3237A">
            <w:pPr>
              <w:jc w:val="both"/>
              <w:rPr>
                <w:lang w:val="be-BY"/>
              </w:rPr>
            </w:pPr>
          </w:p>
        </w:tc>
        <w:tc>
          <w:tcPr>
            <w:tcW w:w="1092" w:type="dxa"/>
            <w:gridSpan w:val="2"/>
          </w:tcPr>
          <w:p w14:paraId="2778A4A5" w14:textId="77777777" w:rsidR="00B16199" w:rsidRPr="00921827" w:rsidRDefault="00B16199" w:rsidP="00F3237A">
            <w:pPr>
              <w:jc w:val="both"/>
              <w:rPr>
                <w:lang w:val="be-BY"/>
              </w:rPr>
            </w:pPr>
          </w:p>
        </w:tc>
      </w:tr>
      <w:tr w:rsidR="00B16199" w:rsidRPr="00921827" w14:paraId="1075F667" w14:textId="77777777" w:rsidTr="00F3237A">
        <w:trPr>
          <w:trHeight w:val="726"/>
        </w:trPr>
        <w:tc>
          <w:tcPr>
            <w:tcW w:w="439" w:type="dxa"/>
            <w:textDirection w:val="btLr"/>
          </w:tcPr>
          <w:p w14:paraId="71C9EADE" w14:textId="77777777" w:rsidR="00B16199" w:rsidRPr="00921827" w:rsidRDefault="00B16199" w:rsidP="00F3237A">
            <w:pPr>
              <w:ind w:left="113" w:right="113"/>
              <w:jc w:val="both"/>
              <w:rPr>
                <w:b/>
                <w:lang w:val="be-BY"/>
              </w:rPr>
            </w:pPr>
          </w:p>
        </w:tc>
        <w:tc>
          <w:tcPr>
            <w:tcW w:w="795" w:type="dxa"/>
          </w:tcPr>
          <w:p w14:paraId="6A44322B" w14:textId="77777777" w:rsidR="00B16199" w:rsidRPr="00921827" w:rsidRDefault="00B16199" w:rsidP="00F3237A">
            <w:pPr>
              <w:jc w:val="both"/>
              <w:rPr>
                <w:lang w:val="be-BY"/>
              </w:rPr>
            </w:pPr>
          </w:p>
        </w:tc>
        <w:tc>
          <w:tcPr>
            <w:tcW w:w="2225" w:type="dxa"/>
          </w:tcPr>
          <w:p w14:paraId="55458EA3" w14:textId="77777777" w:rsidR="00B16199" w:rsidRPr="00921827" w:rsidRDefault="00B16199" w:rsidP="00F3237A">
            <w:pPr>
              <w:spacing w:line="240" w:lineRule="atLeast"/>
              <w:jc w:val="both"/>
              <w:rPr>
                <w:b/>
              </w:rPr>
            </w:pPr>
          </w:p>
        </w:tc>
        <w:tc>
          <w:tcPr>
            <w:tcW w:w="3974" w:type="dxa"/>
          </w:tcPr>
          <w:p w14:paraId="687DD615" w14:textId="77777777" w:rsidR="00B16199" w:rsidRPr="00921827" w:rsidRDefault="00B16199" w:rsidP="00F3237A">
            <w:pPr>
              <w:spacing w:line="240" w:lineRule="atLeast"/>
              <w:jc w:val="both"/>
              <w:rPr>
                <w:b/>
              </w:rPr>
            </w:pPr>
          </w:p>
        </w:tc>
        <w:tc>
          <w:tcPr>
            <w:tcW w:w="1092" w:type="dxa"/>
          </w:tcPr>
          <w:p w14:paraId="3E8ADFC9" w14:textId="77777777" w:rsidR="00B16199" w:rsidRPr="00921827" w:rsidRDefault="00B16199" w:rsidP="00F3237A">
            <w:pPr>
              <w:jc w:val="both"/>
              <w:rPr>
                <w:lang w:val="be-BY"/>
              </w:rPr>
            </w:pPr>
          </w:p>
        </w:tc>
        <w:tc>
          <w:tcPr>
            <w:tcW w:w="1093" w:type="dxa"/>
          </w:tcPr>
          <w:p w14:paraId="70B7FB08" w14:textId="77777777" w:rsidR="00B16199" w:rsidRPr="00921827" w:rsidRDefault="00B16199" w:rsidP="00F3237A">
            <w:pPr>
              <w:jc w:val="both"/>
              <w:rPr>
                <w:lang w:val="be-BY"/>
              </w:rPr>
            </w:pPr>
          </w:p>
        </w:tc>
        <w:tc>
          <w:tcPr>
            <w:tcW w:w="1092" w:type="dxa"/>
          </w:tcPr>
          <w:p w14:paraId="5D265A04" w14:textId="77777777" w:rsidR="00B16199" w:rsidRPr="00921827" w:rsidRDefault="00B16199" w:rsidP="00F3237A">
            <w:pPr>
              <w:jc w:val="both"/>
              <w:rPr>
                <w:highlight w:val="yellow"/>
                <w:lang w:val="be-BY"/>
              </w:rPr>
            </w:pPr>
          </w:p>
        </w:tc>
        <w:tc>
          <w:tcPr>
            <w:tcW w:w="1093" w:type="dxa"/>
          </w:tcPr>
          <w:p w14:paraId="23582BE3" w14:textId="77777777" w:rsidR="00B16199" w:rsidRPr="00921827" w:rsidRDefault="00B16199" w:rsidP="00F3237A">
            <w:pPr>
              <w:jc w:val="both"/>
              <w:rPr>
                <w:lang w:val="be-BY"/>
              </w:rPr>
            </w:pPr>
          </w:p>
        </w:tc>
        <w:tc>
          <w:tcPr>
            <w:tcW w:w="1092" w:type="dxa"/>
          </w:tcPr>
          <w:p w14:paraId="0898748A" w14:textId="77777777" w:rsidR="00B16199" w:rsidRPr="00921827" w:rsidRDefault="00B16199" w:rsidP="00F3237A">
            <w:pPr>
              <w:jc w:val="both"/>
              <w:rPr>
                <w:lang w:val="be-BY"/>
              </w:rPr>
            </w:pPr>
          </w:p>
        </w:tc>
        <w:tc>
          <w:tcPr>
            <w:tcW w:w="1093" w:type="dxa"/>
          </w:tcPr>
          <w:p w14:paraId="5BBB9A23" w14:textId="77777777" w:rsidR="00B16199" w:rsidRPr="00921827" w:rsidRDefault="00B16199" w:rsidP="00F3237A">
            <w:pPr>
              <w:jc w:val="both"/>
              <w:rPr>
                <w:lang w:val="be-BY"/>
              </w:rPr>
            </w:pPr>
          </w:p>
        </w:tc>
        <w:tc>
          <w:tcPr>
            <w:tcW w:w="1092" w:type="dxa"/>
            <w:gridSpan w:val="2"/>
          </w:tcPr>
          <w:p w14:paraId="47151FE9" w14:textId="77777777" w:rsidR="00B16199" w:rsidRPr="00921827" w:rsidRDefault="00B16199" w:rsidP="00F3237A">
            <w:pPr>
              <w:jc w:val="both"/>
              <w:rPr>
                <w:lang w:val="be-BY"/>
              </w:rPr>
            </w:pPr>
          </w:p>
        </w:tc>
      </w:tr>
      <w:tr w:rsidR="00B16199" w:rsidRPr="00921827" w14:paraId="1567EF3B" w14:textId="77777777" w:rsidTr="00F3237A">
        <w:trPr>
          <w:trHeight w:val="713"/>
        </w:trPr>
        <w:tc>
          <w:tcPr>
            <w:tcW w:w="439" w:type="dxa"/>
            <w:textDirection w:val="btLr"/>
          </w:tcPr>
          <w:p w14:paraId="187A8F35" w14:textId="77777777" w:rsidR="00B16199" w:rsidRPr="00921827" w:rsidRDefault="00B16199" w:rsidP="00F3237A">
            <w:pPr>
              <w:ind w:left="113" w:right="113"/>
              <w:jc w:val="both"/>
              <w:rPr>
                <w:b/>
                <w:lang w:val="be-BY"/>
              </w:rPr>
            </w:pPr>
          </w:p>
        </w:tc>
        <w:tc>
          <w:tcPr>
            <w:tcW w:w="795" w:type="dxa"/>
          </w:tcPr>
          <w:p w14:paraId="30D4AA2A" w14:textId="77777777" w:rsidR="00B16199" w:rsidRPr="00921827" w:rsidRDefault="00B16199" w:rsidP="00F3237A">
            <w:pPr>
              <w:jc w:val="both"/>
              <w:rPr>
                <w:lang w:val="be-BY"/>
              </w:rPr>
            </w:pPr>
          </w:p>
        </w:tc>
        <w:tc>
          <w:tcPr>
            <w:tcW w:w="2225" w:type="dxa"/>
          </w:tcPr>
          <w:p w14:paraId="6990D2CA" w14:textId="77777777" w:rsidR="00B16199" w:rsidRPr="00921827" w:rsidRDefault="00B16199" w:rsidP="00F3237A">
            <w:pPr>
              <w:spacing w:line="240" w:lineRule="atLeast"/>
              <w:jc w:val="both"/>
              <w:rPr>
                <w:b/>
              </w:rPr>
            </w:pPr>
          </w:p>
        </w:tc>
        <w:tc>
          <w:tcPr>
            <w:tcW w:w="3974" w:type="dxa"/>
          </w:tcPr>
          <w:p w14:paraId="73F37ECC" w14:textId="77777777" w:rsidR="00B16199" w:rsidRPr="00921827" w:rsidRDefault="00B16199" w:rsidP="00F3237A">
            <w:pPr>
              <w:spacing w:line="240" w:lineRule="atLeast"/>
              <w:jc w:val="both"/>
            </w:pPr>
          </w:p>
        </w:tc>
        <w:tc>
          <w:tcPr>
            <w:tcW w:w="1092" w:type="dxa"/>
          </w:tcPr>
          <w:p w14:paraId="5F545C22" w14:textId="77777777" w:rsidR="00B16199" w:rsidRPr="00921827" w:rsidRDefault="00B16199" w:rsidP="00F3237A">
            <w:pPr>
              <w:jc w:val="both"/>
              <w:rPr>
                <w:lang w:val="be-BY"/>
              </w:rPr>
            </w:pPr>
          </w:p>
        </w:tc>
        <w:tc>
          <w:tcPr>
            <w:tcW w:w="1093" w:type="dxa"/>
          </w:tcPr>
          <w:p w14:paraId="425F604A" w14:textId="77777777" w:rsidR="00B16199" w:rsidRPr="00921827" w:rsidRDefault="00B16199" w:rsidP="00F3237A">
            <w:pPr>
              <w:jc w:val="both"/>
              <w:rPr>
                <w:lang w:val="be-BY"/>
              </w:rPr>
            </w:pPr>
          </w:p>
        </w:tc>
        <w:tc>
          <w:tcPr>
            <w:tcW w:w="1092" w:type="dxa"/>
          </w:tcPr>
          <w:p w14:paraId="5FFDCBDA" w14:textId="77777777" w:rsidR="00B16199" w:rsidRPr="00921827" w:rsidRDefault="00B16199" w:rsidP="00F3237A">
            <w:pPr>
              <w:jc w:val="both"/>
              <w:rPr>
                <w:highlight w:val="yellow"/>
                <w:lang w:val="be-BY"/>
              </w:rPr>
            </w:pPr>
          </w:p>
        </w:tc>
        <w:tc>
          <w:tcPr>
            <w:tcW w:w="1093" w:type="dxa"/>
          </w:tcPr>
          <w:p w14:paraId="26824349" w14:textId="77777777" w:rsidR="00B16199" w:rsidRPr="00921827" w:rsidRDefault="00B16199" w:rsidP="00F3237A">
            <w:pPr>
              <w:jc w:val="both"/>
              <w:rPr>
                <w:lang w:val="be-BY"/>
              </w:rPr>
            </w:pPr>
          </w:p>
        </w:tc>
        <w:tc>
          <w:tcPr>
            <w:tcW w:w="1092" w:type="dxa"/>
          </w:tcPr>
          <w:p w14:paraId="6E5C203B" w14:textId="77777777" w:rsidR="00B16199" w:rsidRPr="00921827" w:rsidRDefault="00B16199" w:rsidP="00F3237A">
            <w:pPr>
              <w:jc w:val="both"/>
              <w:rPr>
                <w:lang w:val="be-BY"/>
              </w:rPr>
            </w:pPr>
          </w:p>
        </w:tc>
        <w:tc>
          <w:tcPr>
            <w:tcW w:w="1093" w:type="dxa"/>
          </w:tcPr>
          <w:p w14:paraId="5F4D7A08" w14:textId="77777777" w:rsidR="00B16199" w:rsidRPr="00921827" w:rsidRDefault="00B16199" w:rsidP="00F3237A">
            <w:pPr>
              <w:jc w:val="both"/>
              <w:rPr>
                <w:lang w:val="be-BY"/>
              </w:rPr>
            </w:pPr>
          </w:p>
        </w:tc>
        <w:tc>
          <w:tcPr>
            <w:tcW w:w="1092" w:type="dxa"/>
            <w:gridSpan w:val="2"/>
          </w:tcPr>
          <w:p w14:paraId="3A4F75D3" w14:textId="77777777" w:rsidR="00B16199" w:rsidRPr="00921827" w:rsidRDefault="00B16199" w:rsidP="00F3237A">
            <w:pPr>
              <w:jc w:val="both"/>
              <w:rPr>
                <w:lang w:val="be-BY"/>
              </w:rPr>
            </w:pPr>
          </w:p>
        </w:tc>
      </w:tr>
      <w:tr w:rsidR="00B16199" w:rsidRPr="00921827" w14:paraId="04BBF52B" w14:textId="77777777" w:rsidTr="00F3237A">
        <w:trPr>
          <w:trHeight w:val="720"/>
        </w:trPr>
        <w:tc>
          <w:tcPr>
            <w:tcW w:w="439" w:type="dxa"/>
            <w:textDirection w:val="btLr"/>
          </w:tcPr>
          <w:p w14:paraId="4F515A2A" w14:textId="77777777" w:rsidR="00B16199" w:rsidRPr="00921827" w:rsidRDefault="00B16199" w:rsidP="00F3237A">
            <w:pPr>
              <w:ind w:left="113" w:right="113"/>
              <w:jc w:val="both"/>
              <w:rPr>
                <w:b/>
                <w:lang w:val="be-BY"/>
              </w:rPr>
            </w:pPr>
          </w:p>
        </w:tc>
        <w:tc>
          <w:tcPr>
            <w:tcW w:w="795" w:type="dxa"/>
          </w:tcPr>
          <w:p w14:paraId="7EFCCBC7" w14:textId="77777777" w:rsidR="00B16199" w:rsidRPr="00921827" w:rsidRDefault="00B16199" w:rsidP="00F3237A">
            <w:pPr>
              <w:jc w:val="both"/>
              <w:rPr>
                <w:lang w:val="be-BY"/>
              </w:rPr>
            </w:pPr>
          </w:p>
        </w:tc>
        <w:tc>
          <w:tcPr>
            <w:tcW w:w="2225" w:type="dxa"/>
          </w:tcPr>
          <w:p w14:paraId="43229F48" w14:textId="77777777" w:rsidR="00B16199" w:rsidRPr="00921827" w:rsidRDefault="00B16199" w:rsidP="00F3237A">
            <w:pPr>
              <w:spacing w:line="240" w:lineRule="atLeast"/>
              <w:jc w:val="both"/>
              <w:rPr>
                <w:b/>
              </w:rPr>
            </w:pPr>
          </w:p>
        </w:tc>
        <w:tc>
          <w:tcPr>
            <w:tcW w:w="3974" w:type="dxa"/>
          </w:tcPr>
          <w:p w14:paraId="22456F17" w14:textId="77777777" w:rsidR="00B16199" w:rsidRPr="00921827" w:rsidRDefault="00B16199" w:rsidP="00F3237A">
            <w:pPr>
              <w:spacing w:line="240" w:lineRule="atLeast"/>
              <w:jc w:val="both"/>
              <w:rPr>
                <w:b/>
              </w:rPr>
            </w:pPr>
          </w:p>
        </w:tc>
        <w:tc>
          <w:tcPr>
            <w:tcW w:w="1092" w:type="dxa"/>
          </w:tcPr>
          <w:p w14:paraId="5CC38857" w14:textId="77777777" w:rsidR="00B16199" w:rsidRPr="00921827" w:rsidRDefault="00B16199" w:rsidP="00F3237A">
            <w:pPr>
              <w:jc w:val="both"/>
              <w:rPr>
                <w:lang w:val="be-BY"/>
              </w:rPr>
            </w:pPr>
          </w:p>
        </w:tc>
        <w:tc>
          <w:tcPr>
            <w:tcW w:w="1093" w:type="dxa"/>
          </w:tcPr>
          <w:p w14:paraId="54525A48" w14:textId="77777777" w:rsidR="00B16199" w:rsidRPr="00921827" w:rsidRDefault="00B16199" w:rsidP="00F3237A">
            <w:pPr>
              <w:jc w:val="both"/>
              <w:rPr>
                <w:lang w:val="be-BY"/>
              </w:rPr>
            </w:pPr>
          </w:p>
        </w:tc>
        <w:tc>
          <w:tcPr>
            <w:tcW w:w="1092" w:type="dxa"/>
          </w:tcPr>
          <w:p w14:paraId="765E4C7A" w14:textId="77777777" w:rsidR="00B16199" w:rsidRPr="00921827" w:rsidRDefault="00B16199" w:rsidP="00F3237A">
            <w:pPr>
              <w:jc w:val="both"/>
              <w:rPr>
                <w:lang w:val="be-BY"/>
              </w:rPr>
            </w:pPr>
          </w:p>
        </w:tc>
        <w:tc>
          <w:tcPr>
            <w:tcW w:w="1093" w:type="dxa"/>
          </w:tcPr>
          <w:p w14:paraId="1AA8D9BC" w14:textId="77777777" w:rsidR="00B16199" w:rsidRPr="00921827" w:rsidRDefault="00B16199" w:rsidP="00F3237A">
            <w:pPr>
              <w:jc w:val="both"/>
              <w:rPr>
                <w:lang w:val="be-BY"/>
              </w:rPr>
            </w:pPr>
          </w:p>
        </w:tc>
        <w:tc>
          <w:tcPr>
            <w:tcW w:w="1092" w:type="dxa"/>
          </w:tcPr>
          <w:p w14:paraId="5AB5CD0C" w14:textId="77777777" w:rsidR="00B16199" w:rsidRPr="00921827" w:rsidRDefault="00B16199" w:rsidP="00F3237A">
            <w:pPr>
              <w:jc w:val="both"/>
              <w:rPr>
                <w:lang w:val="be-BY"/>
              </w:rPr>
            </w:pPr>
          </w:p>
        </w:tc>
        <w:tc>
          <w:tcPr>
            <w:tcW w:w="1093" w:type="dxa"/>
          </w:tcPr>
          <w:p w14:paraId="0B8837B4" w14:textId="77777777" w:rsidR="00B16199" w:rsidRPr="00921827" w:rsidRDefault="00B16199" w:rsidP="00F3237A">
            <w:pPr>
              <w:jc w:val="both"/>
              <w:rPr>
                <w:lang w:val="be-BY"/>
              </w:rPr>
            </w:pPr>
          </w:p>
        </w:tc>
        <w:tc>
          <w:tcPr>
            <w:tcW w:w="1092" w:type="dxa"/>
            <w:gridSpan w:val="2"/>
          </w:tcPr>
          <w:p w14:paraId="03CDAEEA" w14:textId="77777777" w:rsidR="00B16199" w:rsidRPr="00921827" w:rsidRDefault="00B16199" w:rsidP="00F3237A">
            <w:pPr>
              <w:jc w:val="both"/>
              <w:rPr>
                <w:lang w:val="be-BY"/>
              </w:rPr>
            </w:pPr>
          </w:p>
        </w:tc>
      </w:tr>
      <w:tr w:rsidR="00B16199" w:rsidRPr="00921827" w14:paraId="56924790" w14:textId="77777777" w:rsidTr="00F3237A">
        <w:trPr>
          <w:trHeight w:val="811"/>
        </w:trPr>
        <w:tc>
          <w:tcPr>
            <w:tcW w:w="7434" w:type="dxa"/>
            <w:gridSpan w:val="4"/>
          </w:tcPr>
          <w:p w14:paraId="39B921E7" w14:textId="77777777" w:rsidR="00B16199" w:rsidRPr="00921827" w:rsidRDefault="00B16199" w:rsidP="00F3237A">
            <w:pPr>
              <w:jc w:val="both"/>
              <w:rPr>
                <w:b/>
                <w:lang w:val="be-BY"/>
              </w:rPr>
            </w:pPr>
            <w:r w:rsidRPr="00921827">
              <w:rPr>
                <w:b/>
                <w:lang w:val="be-BY"/>
              </w:rPr>
              <w:t>ИТОГО:</w:t>
            </w:r>
          </w:p>
        </w:tc>
        <w:tc>
          <w:tcPr>
            <w:tcW w:w="1092" w:type="dxa"/>
          </w:tcPr>
          <w:p w14:paraId="0E566600" w14:textId="77777777" w:rsidR="00B16199" w:rsidRPr="00921827" w:rsidRDefault="00B16199" w:rsidP="00F3237A">
            <w:pPr>
              <w:jc w:val="both"/>
              <w:rPr>
                <w:lang w:val="be-BY"/>
              </w:rPr>
            </w:pPr>
          </w:p>
        </w:tc>
        <w:tc>
          <w:tcPr>
            <w:tcW w:w="1093" w:type="dxa"/>
          </w:tcPr>
          <w:p w14:paraId="2393C1A1" w14:textId="77777777" w:rsidR="00B16199" w:rsidRPr="00921827" w:rsidRDefault="00B16199" w:rsidP="00F3237A">
            <w:pPr>
              <w:jc w:val="both"/>
              <w:rPr>
                <w:lang w:val="be-BY"/>
              </w:rPr>
            </w:pPr>
          </w:p>
        </w:tc>
        <w:tc>
          <w:tcPr>
            <w:tcW w:w="1092" w:type="dxa"/>
          </w:tcPr>
          <w:p w14:paraId="7677F6BB" w14:textId="77777777" w:rsidR="00B16199" w:rsidRPr="00921827" w:rsidRDefault="00B16199" w:rsidP="00F3237A">
            <w:pPr>
              <w:jc w:val="both"/>
              <w:rPr>
                <w:lang w:val="be-BY"/>
              </w:rPr>
            </w:pPr>
          </w:p>
        </w:tc>
        <w:tc>
          <w:tcPr>
            <w:tcW w:w="1093" w:type="dxa"/>
          </w:tcPr>
          <w:p w14:paraId="73415B71" w14:textId="77777777" w:rsidR="00B16199" w:rsidRPr="00921827" w:rsidRDefault="00B16199" w:rsidP="00F3237A">
            <w:pPr>
              <w:jc w:val="both"/>
              <w:rPr>
                <w:lang w:val="be-BY"/>
              </w:rPr>
            </w:pPr>
          </w:p>
        </w:tc>
        <w:tc>
          <w:tcPr>
            <w:tcW w:w="1092" w:type="dxa"/>
          </w:tcPr>
          <w:p w14:paraId="2D5DF377" w14:textId="77777777" w:rsidR="00B16199" w:rsidRPr="00921827" w:rsidRDefault="00B16199" w:rsidP="00F3237A">
            <w:pPr>
              <w:jc w:val="both"/>
              <w:rPr>
                <w:lang w:val="be-BY"/>
              </w:rPr>
            </w:pPr>
          </w:p>
        </w:tc>
        <w:tc>
          <w:tcPr>
            <w:tcW w:w="1093" w:type="dxa"/>
          </w:tcPr>
          <w:p w14:paraId="0851E7FD" w14:textId="77777777" w:rsidR="00B16199" w:rsidRPr="00921827" w:rsidRDefault="00B16199" w:rsidP="00F3237A">
            <w:pPr>
              <w:jc w:val="both"/>
              <w:rPr>
                <w:lang w:val="be-BY"/>
              </w:rPr>
            </w:pPr>
          </w:p>
        </w:tc>
        <w:tc>
          <w:tcPr>
            <w:tcW w:w="1092" w:type="dxa"/>
            <w:gridSpan w:val="2"/>
          </w:tcPr>
          <w:p w14:paraId="493D7A86" w14:textId="77777777" w:rsidR="00B16199" w:rsidRPr="00921827" w:rsidRDefault="00B16199" w:rsidP="00F3237A">
            <w:pPr>
              <w:jc w:val="both"/>
              <w:rPr>
                <w:lang w:val="be-BY"/>
              </w:rPr>
            </w:pPr>
          </w:p>
        </w:tc>
      </w:tr>
    </w:tbl>
    <w:p w14:paraId="44D033D5" w14:textId="77777777" w:rsidR="00B16199" w:rsidRPr="000C522C" w:rsidRDefault="00B16199" w:rsidP="00B16199">
      <w:pPr>
        <w:pStyle w:val="Standard"/>
        <w:jc w:val="right"/>
        <w:rPr>
          <w:sz w:val="30"/>
          <w:szCs w:val="30"/>
        </w:rPr>
      </w:pPr>
      <w:r w:rsidRPr="000C522C">
        <w:rPr>
          <w:sz w:val="30"/>
          <w:szCs w:val="30"/>
        </w:rPr>
        <w:t>_______________ ______________</w:t>
      </w:r>
    </w:p>
    <w:p w14:paraId="02614807" w14:textId="77777777" w:rsidR="00B16199" w:rsidRPr="000C522C" w:rsidRDefault="00B16199" w:rsidP="00B16199">
      <w:pPr>
        <w:tabs>
          <w:tab w:val="left" w:pos="10773"/>
        </w:tabs>
        <w:jc w:val="both"/>
        <w:rPr>
          <w:rFonts w:eastAsia="Droid Sans" w:cs="FreeSans"/>
          <w:b/>
          <w:kern w:val="3"/>
          <w:sz w:val="30"/>
          <w:szCs w:val="30"/>
          <w:lang w:eastAsia="zh-CN" w:bidi="hi-IN"/>
        </w:rPr>
      </w:pPr>
      <w:r w:rsidRPr="000C522C">
        <w:rPr>
          <w:rFonts w:eastAsia="Droid Sans" w:cs="FreeSans"/>
          <w:kern w:val="3"/>
          <w:sz w:val="30"/>
          <w:szCs w:val="30"/>
          <w:lang w:eastAsia="zh-CN" w:bidi="hi-IN"/>
        </w:rPr>
        <w:t>«__</w:t>
      </w:r>
      <w:proofErr w:type="gramStart"/>
      <w:r w:rsidRPr="000C522C">
        <w:rPr>
          <w:rFonts w:eastAsia="Droid Sans" w:cs="FreeSans"/>
          <w:kern w:val="3"/>
          <w:sz w:val="30"/>
          <w:szCs w:val="30"/>
          <w:lang w:eastAsia="zh-CN" w:bidi="hi-IN"/>
        </w:rPr>
        <w:t>_»_</w:t>
      </w:r>
      <w:proofErr w:type="gramEnd"/>
      <w:r w:rsidRPr="000C522C">
        <w:rPr>
          <w:rFonts w:eastAsia="Droid Sans" w:cs="FreeSans"/>
          <w:kern w:val="3"/>
          <w:sz w:val="30"/>
          <w:szCs w:val="30"/>
          <w:lang w:eastAsia="zh-CN" w:bidi="hi-IN"/>
        </w:rPr>
        <w:t>___________</w:t>
      </w:r>
      <w:r>
        <w:rPr>
          <w:rFonts w:eastAsia="Droid Sans" w:cs="FreeSans"/>
          <w:kern w:val="3"/>
          <w:sz w:val="30"/>
          <w:szCs w:val="30"/>
          <w:lang w:eastAsia="zh-CN" w:bidi="hi-IN"/>
        </w:rPr>
        <w:t>2025</w:t>
      </w:r>
      <w:r w:rsidRPr="000C522C">
        <w:rPr>
          <w:rFonts w:eastAsia="Droid Sans" w:cs="FreeSans"/>
          <w:kern w:val="3"/>
          <w:sz w:val="30"/>
          <w:szCs w:val="30"/>
          <w:lang w:eastAsia="zh-CN" w:bidi="hi-IN"/>
        </w:rPr>
        <w:t xml:space="preserve">                                                                                                                                            </w:t>
      </w:r>
      <w:r w:rsidRPr="000C522C">
        <w:rPr>
          <w:rFonts w:eastAsia="Droid Sans" w:cs="FreeSans"/>
          <w:b/>
          <w:kern w:val="3"/>
          <w:sz w:val="30"/>
          <w:szCs w:val="30"/>
          <w:lang w:eastAsia="zh-CN" w:bidi="hi-IN"/>
        </w:rPr>
        <w:t xml:space="preserve">                                                                                   </w:t>
      </w:r>
    </w:p>
    <w:p w14:paraId="6914D941" w14:textId="77777777" w:rsidR="00B16199" w:rsidRPr="000C522C" w:rsidRDefault="00B16199" w:rsidP="00B16199">
      <w:pPr>
        <w:jc w:val="both"/>
        <w:rPr>
          <w:sz w:val="30"/>
          <w:szCs w:val="30"/>
        </w:rPr>
      </w:pPr>
    </w:p>
    <w:p w14:paraId="5FDF92F7" w14:textId="77777777" w:rsidR="00B16199" w:rsidRPr="000C522C" w:rsidRDefault="00B16199" w:rsidP="00B16199">
      <w:pPr>
        <w:jc w:val="both"/>
        <w:rPr>
          <w:sz w:val="30"/>
          <w:szCs w:val="30"/>
        </w:rPr>
        <w:sectPr w:rsidR="00B16199" w:rsidRPr="000C522C" w:rsidSect="005926AC">
          <w:pgSz w:w="16838" w:h="11906" w:orient="landscape"/>
          <w:pgMar w:top="567" w:right="1134" w:bottom="1701" w:left="1134" w:header="709" w:footer="709" w:gutter="0"/>
          <w:cols w:space="708"/>
          <w:docGrid w:linePitch="360"/>
        </w:sectPr>
      </w:pPr>
    </w:p>
    <w:p w14:paraId="1F160458" w14:textId="77777777" w:rsidR="00B16199" w:rsidRPr="000C522C" w:rsidRDefault="00B16199" w:rsidP="00B16199">
      <w:pPr>
        <w:jc w:val="right"/>
        <w:rPr>
          <w:sz w:val="30"/>
          <w:szCs w:val="30"/>
        </w:rPr>
      </w:pPr>
      <w:r w:rsidRPr="000C522C">
        <w:rPr>
          <w:sz w:val="30"/>
          <w:szCs w:val="30"/>
        </w:rPr>
        <w:t>Приложение 6</w:t>
      </w:r>
    </w:p>
    <w:p w14:paraId="2AB16C0D" w14:textId="77777777" w:rsidR="00B16199" w:rsidRPr="000C522C" w:rsidRDefault="00B16199" w:rsidP="00B16199">
      <w:pPr>
        <w:jc w:val="both"/>
        <w:rPr>
          <w:sz w:val="30"/>
          <w:szCs w:val="30"/>
        </w:rPr>
      </w:pPr>
    </w:p>
    <w:p w14:paraId="738AFE85" w14:textId="77777777" w:rsidR="00B16199" w:rsidRPr="000C522C" w:rsidRDefault="00B16199" w:rsidP="00B16199">
      <w:pPr>
        <w:jc w:val="both"/>
        <w:rPr>
          <w:sz w:val="30"/>
          <w:szCs w:val="30"/>
        </w:rPr>
      </w:pPr>
      <w:r w:rsidRPr="000C522C">
        <w:rPr>
          <w:sz w:val="30"/>
          <w:szCs w:val="30"/>
        </w:rPr>
        <w:t>Краткая информация</w:t>
      </w:r>
    </w:p>
    <w:p w14:paraId="36531F51" w14:textId="77777777" w:rsidR="00B16199" w:rsidRPr="000C522C" w:rsidRDefault="00B16199" w:rsidP="00B16199">
      <w:pPr>
        <w:jc w:val="both"/>
        <w:rPr>
          <w:sz w:val="30"/>
          <w:szCs w:val="30"/>
        </w:rPr>
      </w:pPr>
      <w:r w:rsidRPr="000C522C">
        <w:rPr>
          <w:sz w:val="30"/>
          <w:szCs w:val="30"/>
        </w:rPr>
        <w:t xml:space="preserve">об организации и проведении _________________этапа Республиканской </w:t>
      </w:r>
    </w:p>
    <w:p w14:paraId="2DE52897" w14:textId="77777777" w:rsidR="00B16199" w:rsidRPr="00921827" w:rsidRDefault="00B16199" w:rsidP="00B16199">
      <w:pPr>
        <w:jc w:val="both"/>
        <w:rPr>
          <w:i/>
        </w:rPr>
      </w:pP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sidRPr="00921827">
        <w:rPr>
          <w:i/>
        </w:rPr>
        <w:t>указать этап</w:t>
      </w:r>
    </w:p>
    <w:p w14:paraId="4B52EB3E" w14:textId="77777777" w:rsidR="00B16199" w:rsidRPr="000C522C" w:rsidRDefault="00B16199" w:rsidP="00B16199">
      <w:pPr>
        <w:jc w:val="both"/>
        <w:rPr>
          <w:sz w:val="30"/>
          <w:szCs w:val="30"/>
        </w:rPr>
      </w:pPr>
      <w:r>
        <w:rPr>
          <w:sz w:val="30"/>
          <w:szCs w:val="30"/>
        </w:rPr>
        <w:t>военно-патриотической игры «Орленок</w:t>
      </w:r>
      <w:r w:rsidRPr="000C522C">
        <w:rPr>
          <w:sz w:val="30"/>
          <w:szCs w:val="30"/>
        </w:rPr>
        <w:t>»</w:t>
      </w:r>
    </w:p>
    <w:p w14:paraId="471780D1" w14:textId="77777777" w:rsidR="00B16199" w:rsidRPr="000C522C" w:rsidRDefault="00B16199" w:rsidP="00B16199">
      <w:pPr>
        <w:jc w:val="both"/>
        <w:rPr>
          <w:sz w:val="30"/>
          <w:szCs w:val="30"/>
        </w:rPr>
      </w:pPr>
    </w:p>
    <w:p w14:paraId="6BB59CDA" w14:textId="77777777" w:rsidR="00B16199" w:rsidRPr="000C522C" w:rsidRDefault="00B16199" w:rsidP="00B16199">
      <w:pPr>
        <w:jc w:val="both"/>
        <w:rPr>
          <w:sz w:val="30"/>
          <w:szCs w:val="30"/>
        </w:rPr>
      </w:pPr>
      <w:r w:rsidRPr="000C522C">
        <w:rPr>
          <w:sz w:val="30"/>
          <w:szCs w:val="30"/>
        </w:rPr>
        <w:t>«__</w:t>
      </w:r>
      <w:proofErr w:type="gramStart"/>
      <w:r w:rsidRPr="000C522C">
        <w:rPr>
          <w:sz w:val="30"/>
          <w:szCs w:val="30"/>
        </w:rPr>
        <w:t>_»_</w:t>
      </w:r>
      <w:proofErr w:type="gramEnd"/>
      <w:r w:rsidRPr="000C522C">
        <w:rPr>
          <w:sz w:val="30"/>
          <w:szCs w:val="30"/>
        </w:rPr>
        <w:t>____________20____г.</w:t>
      </w:r>
      <w:r w:rsidRPr="000C522C">
        <w:rPr>
          <w:sz w:val="30"/>
          <w:szCs w:val="30"/>
        </w:rPr>
        <w:tab/>
      </w:r>
      <w:r w:rsidRPr="000C522C">
        <w:rPr>
          <w:sz w:val="30"/>
          <w:szCs w:val="30"/>
        </w:rPr>
        <w:tab/>
      </w:r>
      <w:r w:rsidRPr="000C522C">
        <w:rPr>
          <w:sz w:val="30"/>
          <w:szCs w:val="30"/>
        </w:rPr>
        <w:tab/>
        <w:t xml:space="preserve">                               ___________________________</w:t>
      </w:r>
    </w:p>
    <w:p w14:paraId="314F499D" w14:textId="77777777" w:rsidR="00B16199" w:rsidRPr="000C522C" w:rsidRDefault="00B16199" w:rsidP="00B16199">
      <w:pPr>
        <w:jc w:val="both"/>
        <w:rPr>
          <w:i/>
          <w:sz w:val="30"/>
          <w:szCs w:val="30"/>
        </w:rPr>
      </w:pP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i/>
          <w:sz w:val="30"/>
          <w:szCs w:val="30"/>
        </w:rPr>
        <w:t>место составления</w:t>
      </w:r>
      <w:r w:rsidRPr="000C522C">
        <w:rPr>
          <w:i/>
          <w:sz w:val="30"/>
          <w:szCs w:val="30"/>
        </w:rPr>
        <w:tab/>
      </w:r>
    </w:p>
    <w:p w14:paraId="49C7CD99" w14:textId="77777777" w:rsidR="00B16199" w:rsidRPr="000C522C" w:rsidRDefault="00B16199" w:rsidP="00B16199">
      <w:pPr>
        <w:jc w:val="both"/>
        <w:rPr>
          <w:i/>
          <w:sz w:val="30"/>
          <w:szCs w:val="30"/>
        </w:rPr>
      </w:pPr>
    </w:p>
    <w:p w14:paraId="11273DF4" w14:textId="77777777" w:rsidR="00B16199" w:rsidRPr="000C522C" w:rsidRDefault="00B16199" w:rsidP="00B16199">
      <w:pPr>
        <w:jc w:val="both"/>
        <w:rPr>
          <w:i/>
          <w:sz w:val="30"/>
          <w:szCs w:val="30"/>
        </w:rPr>
      </w:pP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p>
    <w:p w14:paraId="2980652D" w14:textId="77777777" w:rsidR="00B16199" w:rsidRPr="000C522C" w:rsidRDefault="00B16199" w:rsidP="00B16199">
      <w:pPr>
        <w:jc w:val="both"/>
        <w:rPr>
          <w:sz w:val="30"/>
          <w:szCs w:val="30"/>
        </w:rPr>
      </w:pPr>
      <w:r w:rsidRPr="000C522C">
        <w:rPr>
          <w:sz w:val="30"/>
          <w:szCs w:val="30"/>
        </w:rPr>
        <w:t>На территории __________________________________________</w:t>
      </w:r>
      <w:r>
        <w:rPr>
          <w:sz w:val="30"/>
          <w:szCs w:val="30"/>
        </w:rPr>
        <w:t>______________________</w:t>
      </w:r>
    </w:p>
    <w:p w14:paraId="3DB63747" w14:textId="77777777" w:rsidR="00B16199" w:rsidRPr="000C522C" w:rsidRDefault="00B16199" w:rsidP="00B16199">
      <w:pPr>
        <w:jc w:val="both"/>
        <w:rPr>
          <w:i/>
          <w:sz w:val="30"/>
          <w:szCs w:val="30"/>
        </w:rPr>
      </w:pPr>
      <w:r w:rsidRPr="000C522C">
        <w:rPr>
          <w:sz w:val="30"/>
          <w:szCs w:val="30"/>
        </w:rPr>
        <w:tab/>
      </w:r>
      <w:r w:rsidRPr="000C522C">
        <w:rPr>
          <w:sz w:val="30"/>
          <w:szCs w:val="30"/>
        </w:rPr>
        <w:tab/>
      </w:r>
      <w:r w:rsidRPr="000C522C">
        <w:rPr>
          <w:sz w:val="30"/>
          <w:szCs w:val="30"/>
        </w:rPr>
        <w:tab/>
      </w:r>
      <w:r w:rsidRPr="000C522C">
        <w:rPr>
          <w:sz w:val="30"/>
          <w:szCs w:val="30"/>
        </w:rPr>
        <w:tab/>
      </w:r>
      <w:r w:rsidRPr="000C522C">
        <w:rPr>
          <w:sz w:val="30"/>
          <w:szCs w:val="30"/>
        </w:rPr>
        <w:tab/>
      </w:r>
      <w:r w:rsidRPr="000C522C">
        <w:rPr>
          <w:i/>
          <w:sz w:val="30"/>
          <w:szCs w:val="30"/>
        </w:rPr>
        <w:t>район, город, область</w:t>
      </w:r>
    </w:p>
    <w:p w14:paraId="12738705" w14:textId="77777777" w:rsidR="00B16199" w:rsidRPr="000C522C" w:rsidRDefault="00B16199" w:rsidP="00B16199">
      <w:pPr>
        <w:jc w:val="both"/>
        <w:rPr>
          <w:sz w:val="30"/>
          <w:szCs w:val="30"/>
        </w:rPr>
      </w:pPr>
      <w:proofErr w:type="gramStart"/>
      <w:r w:rsidRPr="000C522C">
        <w:rPr>
          <w:sz w:val="30"/>
          <w:szCs w:val="30"/>
        </w:rPr>
        <w:t xml:space="preserve">состоялся </w:t>
      </w:r>
      <w:r w:rsidRPr="000C522C">
        <w:rPr>
          <w:sz w:val="30"/>
          <w:szCs w:val="30"/>
          <w:lang w:val="be-BY"/>
        </w:rPr>
        <w:t xml:space="preserve"> </w:t>
      </w:r>
      <w:r w:rsidRPr="000C522C">
        <w:rPr>
          <w:sz w:val="30"/>
          <w:szCs w:val="30"/>
          <w:lang w:val="en-US"/>
        </w:rPr>
        <w:t>I</w:t>
      </w:r>
      <w:proofErr w:type="gramEnd"/>
      <w:r w:rsidRPr="000C522C">
        <w:rPr>
          <w:sz w:val="30"/>
          <w:szCs w:val="30"/>
        </w:rPr>
        <w:t xml:space="preserve">- </w:t>
      </w:r>
      <w:r w:rsidRPr="000C522C">
        <w:rPr>
          <w:sz w:val="30"/>
          <w:szCs w:val="30"/>
          <w:lang w:val="en-US"/>
        </w:rPr>
        <w:t>II</w:t>
      </w:r>
      <w:r w:rsidRPr="000C522C">
        <w:rPr>
          <w:sz w:val="30"/>
          <w:szCs w:val="30"/>
        </w:rPr>
        <w:t xml:space="preserve"> -</w:t>
      </w:r>
      <w:r w:rsidRPr="000C522C">
        <w:rPr>
          <w:sz w:val="30"/>
          <w:szCs w:val="30"/>
          <w:lang w:val="en-US"/>
        </w:rPr>
        <w:t>III</w:t>
      </w:r>
      <w:r w:rsidRPr="000C522C">
        <w:rPr>
          <w:sz w:val="30"/>
          <w:szCs w:val="30"/>
        </w:rPr>
        <w:t xml:space="preserve"> </w:t>
      </w:r>
      <w:r w:rsidRPr="000C522C">
        <w:rPr>
          <w:i/>
          <w:sz w:val="30"/>
          <w:szCs w:val="30"/>
        </w:rPr>
        <w:t>(указать конкретный этап)</w:t>
      </w:r>
      <w:r>
        <w:rPr>
          <w:sz w:val="30"/>
          <w:szCs w:val="30"/>
        </w:rPr>
        <w:t xml:space="preserve"> этап игры «Орленок</w:t>
      </w:r>
      <w:r w:rsidRPr="000C522C">
        <w:rPr>
          <w:sz w:val="30"/>
          <w:szCs w:val="30"/>
        </w:rPr>
        <w:t>».</w:t>
      </w:r>
    </w:p>
    <w:p w14:paraId="750F97B1" w14:textId="77777777" w:rsidR="00B16199" w:rsidRPr="000C522C" w:rsidRDefault="00B16199" w:rsidP="00B16199">
      <w:pPr>
        <w:jc w:val="both"/>
        <w:rPr>
          <w:sz w:val="30"/>
          <w:szCs w:val="30"/>
        </w:rPr>
      </w:pPr>
      <w:r w:rsidRPr="000C522C">
        <w:rPr>
          <w:sz w:val="30"/>
          <w:szCs w:val="30"/>
        </w:rPr>
        <w:t>В этапах приняло участие ______</w:t>
      </w:r>
      <w:proofErr w:type="gramStart"/>
      <w:r w:rsidRPr="000C522C">
        <w:rPr>
          <w:sz w:val="30"/>
          <w:szCs w:val="30"/>
        </w:rPr>
        <w:t>_</w:t>
      </w:r>
      <w:r w:rsidRPr="000C522C">
        <w:rPr>
          <w:i/>
          <w:sz w:val="30"/>
          <w:szCs w:val="30"/>
        </w:rPr>
        <w:t>(</w:t>
      </w:r>
      <w:proofErr w:type="gramEnd"/>
      <w:r w:rsidRPr="000C522C">
        <w:rPr>
          <w:i/>
          <w:sz w:val="30"/>
          <w:szCs w:val="30"/>
        </w:rPr>
        <w:t xml:space="preserve">указать количество команд) </w:t>
      </w:r>
      <w:r w:rsidRPr="000C522C">
        <w:rPr>
          <w:sz w:val="30"/>
          <w:szCs w:val="30"/>
        </w:rPr>
        <w:t>команд.</w:t>
      </w:r>
    </w:p>
    <w:p w14:paraId="723B4913" w14:textId="77777777" w:rsidR="00B16199" w:rsidRPr="000C522C" w:rsidRDefault="00B16199" w:rsidP="00B16199">
      <w:pPr>
        <w:jc w:val="both"/>
        <w:rPr>
          <w:sz w:val="30"/>
          <w:szCs w:val="30"/>
        </w:rPr>
      </w:pPr>
      <w:r w:rsidRPr="000C522C">
        <w:rPr>
          <w:sz w:val="30"/>
          <w:szCs w:val="30"/>
        </w:rPr>
        <w:t>Всего в этапах приняло участие_______________</w:t>
      </w:r>
      <w:proofErr w:type="gramStart"/>
      <w:r w:rsidRPr="000C522C">
        <w:rPr>
          <w:sz w:val="30"/>
          <w:szCs w:val="30"/>
        </w:rPr>
        <w:t>_</w:t>
      </w:r>
      <w:r w:rsidRPr="000C522C">
        <w:rPr>
          <w:i/>
          <w:sz w:val="30"/>
          <w:szCs w:val="30"/>
        </w:rPr>
        <w:t>(</w:t>
      </w:r>
      <w:proofErr w:type="gramEnd"/>
      <w:r w:rsidRPr="000C522C">
        <w:rPr>
          <w:i/>
          <w:sz w:val="30"/>
          <w:szCs w:val="30"/>
        </w:rPr>
        <w:t xml:space="preserve">указать количество) </w:t>
      </w:r>
      <w:r w:rsidRPr="000C522C">
        <w:rPr>
          <w:sz w:val="30"/>
          <w:szCs w:val="30"/>
        </w:rPr>
        <w:t>участников, организаторов.</w:t>
      </w:r>
    </w:p>
    <w:p w14:paraId="676F4DC5" w14:textId="77777777" w:rsidR="00B16199" w:rsidRPr="000C522C" w:rsidRDefault="00B16199" w:rsidP="00B16199">
      <w:pPr>
        <w:jc w:val="both"/>
        <w:rPr>
          <w:i/>
          <w:sz w:val="30"/>
          <w:szCs w:val="30"/>
        </w:rPr>
      </w:pPr>
    </w:p>
    <w:p w14:paraId="34075FC0" w14:textId="77777777" w:rsidR="00B16199" w:rsidRPr="000C522C" w:rsidRDefault="00B16199" w:rsidP="00B16199">
      <w:pPr>
        <w:jc w:val="both"/>
        <w:rPr>
          <w:i/>
          <w:sz w:val="30"/>
          <w:szCs w:val="30"/>
        </w:rPr>
      </w:pPr>
      <w:r w:rsidRPr="000C522C">
        <w:rPr>
          <w:sz w:val="30"/>
          <w:szCs w:val="30"/>
        </w:rPr>
        <w:t xml:space="preserve">Победителем </w:t>
      </w:r>
      <w:r w:rsidRPr="000C522C">
        <w:rPr>
          <w:sz w:val="30"/>
          <w:szCs w:val="30"/>
          <w:lang w:val="en-US"/>
        </w:rPr>
        <w:t>I</w:t>
      </w:r>
      <w:r>
        <w:rPr>
          <w:sz w:val="30"/>
          <w:szCs w:val="30"/>
        </w:rPr>
        <w:t xml:space="preserve"> этапа игры «Орленок</w:t>
      </w:r>
      <w:r w:rsidRPr="000C522C">
        <w:rPr>
          <w:sz w:val="30"/>
          <w:szCs w:val="30"/>
        </w:rPr>
        <w:t>» стала___________________________________</w:t>
      </w:r>
      <w:r w:rsidRPr="000C522C">
        <w:rPr>
          <w:i/>
          <w:sz w:val="30"/>
          <w:szCs w:val="30"/>
        </w:rPr>
        <w:t>(указать наименование команды и учреждение образования), руководитель команды_________________________________________________.</w:t>
      </w:r>
    </w:p>
    <w:p w14:paraId="19F112C8" w14:textId="77777777" w:rsidR="00B16199" w:rsidRPr="000C522C" w:rsidRDefault="00B16199" w:rsidP="00B16199">
      <w:pPr>
        <w:jc w:val="both"/>
        <w:rPr>
          <w:sz w:val="30"/>
          <w:szCs w:val="30"/>
        </w:rPr>
      </w:pPr>
    </w:p>
    <w:p w14:paraId="506A47D0" w14:textId="77777777" w:rsidR="00B16199" w:rsidRPr="000C522C" w:rsidRDefault="00B16199" w:rsidP="00B16199">
      <w:pPr>
        <w:jc w:val="both"/>
        <w:rPr>
          <w:i/>
          <w:sz w:val="30"/>
          <w:szCs w:val="30"/>
        </w:rPr>
      </w:pPr>
      <w:r w:rsidRPr="000C522C">
        <w:rPr>
          <w:sz w:val="30"/>
          <w:szCs w:val="30"/>
        </w:rPr>
        <w:t xml:space="preserve">Победителем </w:t>
      </w:r>
      <w:r w:rsidRPr="000C522C">
        <w:rPr>
          <w:sz w:val="30"/>
          <w:szCs w:val="30"/>
          <w:lang w:val="en-US"/>
        </w:rPr>
        <w:t>II</w:t>
      </w:r>
      <w:r>
        <w:rPr>
          <w:sz w:val="30"/>
          <w:szCs w:val="30"/>
        </w:rPr>
        <w:t xml:space="preserve"> этапа игры «Орленок</w:t>
      </w:r>
      <w:r w:rsidRPr="000C522C">
        <w:rPr>
          <w:sz w:val="30"/>
          <w:szCs w:val="30"/>
        </w:rPr>
        <w:t>» стала___________________________________</w:t>
      </w:r>
      <w:r w:rsidRPr="000C522C">
        <w:rPr>
          <w:i/>
          <w:sz w:val="30"/>
          <w:szCs w:val="30"/>
        </w:rPr>
        <w:t>(указать наименование команды и учреждение образования), руководитель команды_________________________________________________.</w:t>
      </w:r>
    </w:p>
    <w:p w14:paraId="1851E981" w14:textId="77777777" w:rsidR="00B16199" w:rsidRPr="000C522C" w:rsidRDefault="00B16199" w:rsidP="00B16199">
      <w:pPr>
        <w:jc w:val="both"/>
        <w:rPr>
          <w:sz w:val="30"/>
          <w:szCs w:val="30"/>
        </w:rPr>
      </w:pPr>
    </w:p>
    <w:p w14:paraId="1977C5C5" w14:textId="77777777" w:rsidR="00B16199" w:rsidRPr="000C522C" w:rsidRDefault="00B16199" w:rsidP="00B16199">
      <w:pPr>
        <w:jc w:val="both"/>
        <w:rPr>
          <w:sz w:val="30"/>
          <w:szCs w:val="30"/>
        </w:rPr>
      </w:pPr>
    </w:p>
    <w:p w14:paraId="22EACA1F" w14:textId="77777777" w:rsidR="00B16199" w:rsidRPr="000C522C" w:rsidRDefault="00B16199" w:rsidP="00B16199">
      <w:pPr>
        <w:jc w:val="both"/>
        <w:rPr>
          <w:i/>
          <w:sz w:val="30"/>
          <w:szCs w:val="30"/>
        </w:rPr>
      </w:pPr>
      <w:r w:rsidRPr="000C522C">
        <w:rPr>
          <w:sz w:val="30"/>
          <w:szCs w:val="30"/>
        </w:rPr>
        <w:t xml:space="preserve">Победителем </w:t>
      </w:r>
      <w:r w:rsidRPr="000C522C">
        <w:rPr>
          <w:sz w:val="30"/>
          <w:szCs w:val="30"/>
          <w:lang w:val="en-US"/>
        </w:rPr>
        <w:t>III</w:t>
      </w:r>
      <w:r>
        <w:rPr>
          <w:sz w:val="30"/>
          <w:szCs w:val="30"/>
        </w:rPr>
        <w:t xml:space="preserve"> этапа игры «Орленок</w:t>
      </w:r>
      <w:r w:rsidRPr="000C522C">
        <w:rPr>
          <w:sz w:val="30"/>
          <w:szCs w:val="30"/>
        </w:rPr>
        <w:t>» стала___________________________________</w:t>
      </w:r>
      <w:r w:rsidRPr="000C522C">
        <w:rPr>
          <w:i/>
          <w:sz w:val="30"/>
          <w:szCs w:val="30"/>
        </w:rPr>
        <w:t>(указать наименование команды и учреждение образования), руководитель команды_________________________________________________.</w:t>
      </w:r>
    </w:p>
    <w:p w14:paraId="2458B98A" w14:textId="77777777" w:rsidR="00B16199" w:rsidRPr="000C522C" w:rsidRDefault="00B16199" w:rsidP="00B16199">
      <w:pPr>
        <w:jc w:val="both"/>
        <w:rPr>
          <w:i/>
          <w:sz w:val="30"/>
          <w:szCs w:val="30"/>
        </w:rPr>
      </w:pPr>
    </w:p>
    <w:p w14:paraId="7AD2B866" w14:textId="77777777" w:rsidR="00B16199" w:rsidRPr="000C522C" w:rsidRDefault="00B16199" w:rsidP="00B16199">
      <w:pPr>
        <w:jc w:val="both"/>
        <w:rPr>
          <w:i/>
          <w:sz w:val="30"/>
          <w:szCs w:val="30"/>
        </w:rPr>
      </w:pPr>
      <w:r>
        <w:rPr>
          <w:i/>
          <w:sz w:val="30"/>
          <w:szCs w:val="30"/>
        </w:rPr>
        <w:t>Начальник штаба</w:t>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t>_____________/__________________/</w:t>
      </w:r>
    </w:p>
    <w:p w14:paraId="00F91606" w14:textId="77777777" w:rsidR="00B16199" w:rsidRPr="000C522C" w:rsidRDefault="00B16199" w:rsidP="00B16199">
      <w:pPr>
        <w:jc w:val="both"/>
        <w:rPr>
          <w:i/>
          <w:sz w:val="30"/>
          <w:szCs w:val="30"/>
        </w:rPr>
      </w:pP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r>
      <w:r w:rsidRPr="000C522C">
        <w:rPr>
          <w:i/>
          <w:sz w:val="30"/>
          <w:szCs w:val="30"/>
        </w:rPr>
        <w:tab/>
        <w:t>расшифровка подписи</w:t>
      </w:r>
    </w:p>
    <w:p w14:paraId="6ECE861F" w14:textId="77777777" w:rsidR="00B16199" w:rsidRPr="000C522C" w:rsidRDefault="00B16199" w:rsidP="00B16199">
      <w:pPr>
        <w:jc w:val="both"/>
        <w:rPr>
          <w:i/>
          <w:sz w:val="30"/>
          <w:szCs w:val="30"/>
        </w:rPr>
      </w:pPr>
      <w:r w:rsidRPr="000C522C">
        <w:rPr>
          <w:i/>
          <w:sz w:val="30"/>
          <w:szCs w:val="30"/>
        </w:rPr>
        <w:t>М.П.</w:t>
      </w:r>
    </w:p>
    <w:p w14:paraId="03FC37F8" w14:textId="77777777" w:rsidR="00B16199" w:rsidRPr="000C522C" w:rsidRDefault="00B16199" w:rsidP="00B16199">
      <w:pPr>
        <w:jc w:val="both"/>
        <w:rPr>
          <w:sz w:val="30"/>
          <w:szCs w:val="30"/>
        </w:rPr>
      </w:pPr>
    </w:p>
    <w:p w14:paraId="7DFBE8E7" w14:textId="77777777" w:rsidR="00B16199" w:rsidRPr="000C522C" w:rsidRDefault="00B16199" w:rsidP="00B16199">
      <w:pPr>
        <w:jc w:val="right"/>
        <w:rPr>
          <w:sz w:val="30"/>
          <w:szCs w:val="30"/>
        </w:rPr>
      </w:pPr>
      <w:r w:rsidRPr="000C522C">
        <w:rPr>
          <w:sz w:val="30"/>
          <w:szCs w:val="30"/>
        </w:rPr>
        <w:t>Приложение 7</w:t>
      </w:r>
    </w:p>
    <w:p w14:paraId="4422CE85" w14:textId="77777777" w:rsidR="00B16199" w:rsidRPr="000C522C" w:rsidRDefault="00B16199" w:rsidP="00B16199">
      <w:pPr>
        <w:tabs>
          <w:tab w:val="left" w:pos="8285"/>
        </w:tabs>
        <w:jc w:val="both"/>
        <w:rPr>
          <w:sz w:val="30"/>
          <w:szCs w:val="30"/>
        </w:rPr>
      </w:pPr>
      <w:r w:rsidRPr="000C522C">
        <w:rPr>
          <w:sz w:val="30"/>
          <w:szCs w:val="30"/>
        </w:rPr>
        <w:t>Протокол</w:t>
      </w:r>
      <w:r w:rsidRPr="000C522C">
        <w:rPr>
          <w:sz w:val="30"/>
          <w:szCs w:val="30"/>
        </w:rPr>
        <w:tab/>
      </w:r>
    </w:p>
    <w:p w14:paraId="06598DAD" w14:textId="77777777" w:rsidR="00B16199" w:rsidRPr="000C522C" w:rsidRDefault="00B16199" w:rsidP="00B16199">
      <w:pPr>
        <w:jc w:val="both"/>
        <w:rPr>
          <w:sz w:val="30"/>
          <w:szCs w:val="30"/>
        </w:rPr>
      </w:pPr>
      <w:r w:rsidRPr="000C522C">
        <w:rPr>
          <w:sz w:val="30"/>
          <w:szCs w:val="30"/>
        </w:rPr>
        <w:t xml:space="preserve">прохождения инструктажа по технике безопасности  </w:t>
      </w:r>
    </w:p>
    <w:p w14:paraId="349CD2A8" w14:textId="77777777" w:rsidR="00B16199" w:rsidRPr="000C522C" w:rsidRDefault="00B16199" w:rsidP="00B16199">
      <w:pPr>
        <w:jc w:val="both"/>
        <w:rPr>
          <w:sz w:val="30"/>
          <w:szCs w:val="30"/>
        </w:rPr>
      </w:pPr>
      <w:r w:rsidRPr="000C522C">
        <w:rPr>
          <w:sz w:val="30"/>
          <w:szCs w:val="30"/>
        </w:rPr>
        <w:t>_________________________</w:t>
      </w:r>
      <w:r>
        <w:rPr>
          <w:sz w:val="30"/>
          <w:szCs w:val="30"/>
        </w:rPr>
        <w:t>_____________этапа игры «Орленок</w:t>
      </w:r>
      <w:r w:rsidRPr="000C522C">
        <w:rPr>
          <w:sz w:val="30"/>
          <w:szCs w:val="30"/>
        </w:rPr>
        <w:t>»</w:t>
      </w:r>
    </w:p>
    <w:p w14:paraId="7F4A4255" w14:textId="77777777" w:rsidR="00B16199" w:rsidRPr="000C522C" w:rsidRDefault="00B16199" w:rsidP="00B16199">
      <w:pPr>
        <w:jc w:val="both"/>
        <w:rPr>
          <w:sz w:val="30"/>
          <w:szCs w:val="30"/>
        </w:rPr>
      </w:pPr>
    </w:p>
    <w:p w14:paraId="5EDFA5C5" w14:textId="77777777" w:rsidR="00B16199" w:rsidRPr="000C522C" w:rsidRDefault="00B16199" w:rsidP="00B16199">
      <w:pPr>
        <w:jc w:val="both"/>
        <w:rPr>
          <w:sz w:val="30"/>
          <w:szCs w:val="30"/>
        </w:rPr>
      </w:pPr>
      <w:r w:rsidRPr="000C522C">
        <w:rPr>
          <w:sz w:val="30"/>
          <w:szCs w:val="30"/>
        </w:rPr>
        <w:t>Тематика:</w:t>
      </w:r>
    </w:p>
    <w:p w14:paraId="44E7702D" w14:textId="77777777" w:rsidR="00B16199" w:rsidRPr="000C522C" w:rsidRDefault="00B16199" w:rsidP="005B02C1">
      <w:pPr>
        <w:pStyle w:val="a4"/>
        <w:numPr>
          <w:ilvl w:val="0"/>
          <w:numId w:val="16"/>
        </w:numPr>
        <w:jc w:val="both"/>
        <w:rPr>
          <w:sz w:val="30"/>
          <w:szCs w:val="30"/>
        </w:rPr>
      </w:pPr>
      <w:r w:rsidRPr="000C522C">
        <w:rPr>
          <w:sz w:val="30"/>
          <w:szCs w:val="30"/>
        </w:rPr>
        <w:t>Правила поведения во время игры.</w:t>
      </w:r>
    </w:p>
    <w:p w14:paraId="7DC7409E" w14:textId="77777777" w:rsidR="00B16199" w:rsidRPr="000C522C" w:rsidRDefault="00B16199" w:rsidP="005B02C1">
      <w:pPr>
        <w:pStyle w:val="a4"/>
        <w:numPr>
          <w:ilvl w:val="0"/>
          <w:numId w:val="16"/>
        </w:numPr>
        <w:ind w:left="0" w:firstLine="360"/>
        <w:jc w:val="both"/>
        <w:rPr>
          <w:sz w:val="30"/>
          <w:szCs w:val="30"/>
        </w:rPr>
      </w:pPr>
      <w:r w:rsidRPr="000C522C">
        <w:rPr>
          <w:sz w:val="30"/>
          <w:szCs w:val="30"/>
        </w:rPr>
        <w:t>Меры безопасности во время проведения программных мероприятий игры.</w:t>
      </w:r>
    </w:p>
    <w:p w14:paraId="6006D82B" w14:textId="77777777" w:rsidR="00B16199" w:rsidRPr="000C522C" w:rsidRDefault="00B16199" w:rsidP="005B02C1">
      <w:pPr>
        <w:pStyle w:val="a4"/>
        <w:numPr>
          <w:ilvl w:val="0"/>
          <w:numId w:val="16"/>
        </w:numPr>
        <w:jc w:val="both"/>
        <w:rPr>
          <w:sz w:val="30"/>
          <w:szCs w:val="30"/>
        </w:rPr>
      </w:pPr>
      <w:r w:rsidRPr="000C522C">
        <w:rPr>
          <w:sz w:val="30"/>
          <w:szCs w:val="30"/>
        </w:rPr>
        <w:t>Правил поведения в условиях палаточного лагеря.</w:t>
      </w:r>
    </w:p>
    <w:p w14:paraId="019FE3AF" w14:textId="77777777" w:rsidR="00B16199" w:rsidRPr="000C522C" w:rsidRDefault="00B16199" w:rsidP="00B16199">
      <w:pPr>
        <w:jc w:val="both"/>
        <w:rPr>
          <w:sz w:val="30"/>
          <w:szCs w:val="30"/>
        </w:rPr>
      </w:pPr>
    </w:p>
    <w:tbl>
      <w:tblPr>
        <w:tblStyle w:val="a9"/>
        <w:tblW w:w="0" w:type="auto"/>
        <w:tblLook w:val="04A0" w:firstRow="1" w:lastRow="0" w:firstColumn="1" w:lastColumn="0" w:noHBand="0" w:noVBand="1"/>
      </w:tblPr>
      <w:tblGrid>
        <w:gridCol w:w="792"/>
        <w:gridCol w:w="2262"/>
        <w:gridCol w:w="3935"/>
        <w:gridCol w:w="2356"/>
      </w:tblGrid>
      <w:tr w:rsidR="00B16199" w:rsidRPr="00921827" w14:paraId="626BEFF0" w14:textId="77777777" w:rsidTr="00F3237A">
        <w:tc>
          <w:tcPr>
            <w:tcW w:w="817" w:type="dxa"/>
          </w:tcPr>
          <w:p w14:paraId="6DEE5FED" w14:textId="77777777" w:rsidR="00B16199" w:rsidRPr="00921827" w:rsidRDefault="00B16199" w:rsidP="00F3237A">
            <w:pPr>
              <w:jc w:val="both"/>
            </w:pPr>
            <w:r w:rsidRPr="00921827">
              <w:t>№ п/п</w:t>
            </w:r>
          </w:p>
        </w:tc>
        <w:tc>
          <w:tcPr>
            <w:tcW w:w="2410" w:type="dxa"/>
          </w:tcPr>
          <w:p w14:paraId="6CE2FF82" w14:textId="77777777" w:rsidR="00B16199" w:rsidRPr="00921827" w:rsidRDefault="00B16199" w:rsidP="00F3237A">
            <w:pPr>
              <w:jc w:val="both"/>
            </w:pPr>
            <w:r w:rsidRPr="00921827">
              <w:t>ФИО</w:t>
            </w:r>
          </w:p>
        </w:tc>
        <w:tc>
          <w:tcPr>
            <w:tcW w:w="4163" w:type="dxa"/>
          </w:tcPr>
          <w:p w14:paraId="5B70FFB5" w14:textId="77777777" w:rsidR="00B16199" w:rsidRPr="00921827" w:rsidRDefault="00B16199" w:rsidP="00F3237A">
            <w:pPr>
              <w:jc w:val="both"/>
            </w:pPr>
            <w:r w:rsidRPr="00921827">
              <w:t>Текст согласия</w:t>
            </w:r>
          </w:p>
        </w:tc>
        <w:tc>
          <w:tcPr>
            <w:tcW w:w="2464" w:type="dxa"/>
          </w:tcPr>
          <w:p w14:paraId="190EA8BC" w14:textId="77777777" w:rsidR="00B16199" w:rsidRPr="00921827" w:rsidRDefault="00B16199" w:rsidP="00F3237A">
            <w:pPr>
              <w:jc w:val="both"/>
            </w:pPr>
            <w:r w:rsidRPr="00921827">
              <w:t>Личная подпись участника</w:t>
            </w:r>
          </w:p>
        </w:tc>
      </w:tr>
      <w:tr w:rsidR="00B16199" w:rsidRPr="00921827" w14:paraId="5B956C1C" w14:textId="77777777" w:rsidTr="00F3237A">
        <w:tc>
          <w:tcPr>
            <w:tcW w:w="817" w:type="dxa"/>
          </w:tcPr>
          <w:p w14:paraId="61E0BA81" w14:textId="77777777" w:rsidR="00B16199" w:rsidRPr="00921827" w:rsidRDefault="00B16199" w:rsidP="005B02C1">
            <w:pPr>
              <w:pStyle w:val="a4"/>
              <w:numPr>
                <w:ilvl w:val="0"/>
                <w:numId w:val="17"/>
              </w:numPr>
              <w:jc w:val="both"/>
              <w:rPr>
                <w:sz w:val="24"/>
                <w:szCs w:val="24"/>
              </w:rPr>
            </w:pPr>
          </w:p>
        </w:tc>
        <w:tc>
          <w:tcPr>
            <w:tcW w:w="2410" w:type="dxa"/>
          </w:tcPr>
          <w:p w14:paraId="055FCB6C" w14:textId="77777777" w:rsidR="00B16199" w:rsidRPr="00921827" w:rsidRDefault="00B16199" w:rsidP="00F3237A">
            <w:pPr>
              <w:jc w:val="both"/>
            </w:pPr>
          </w:p>
        </w:tc>
        <w:tc>
          <w:tcPr>
            <w:tcW w:w="4163" w:type="dxa"/>
          </w:tcPr>
          <w:p w14:paraId="470B9892"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22E8E492" w14:textId="77777777" w:rsidR="00B16199" w:rsidRPr="00921827" w:rsidRDefault="00B16199" w:rsidP="00F3237A">
            <w:pPr>
              <w:jc w:val="both"/>
            </w:pPr>
          </w:p>
        </w:tc>
      </w:tr>
      <w:tr w:rsidR="00B16199" w:rsidRPr="00921827" w14:paraId="005332B9" w14:textId="77777777" w:rsidTr="00F3237A">
        <w:tc>
          <w:tcPr>
            <w:tcW w:w="817" w:type="dxa"/>
          </w:tcPr>
          <w:p w14:paraId="0E615B6C" w14:textId="77777777" w:rsidR="00B16199" w:rsidRPr="00921827" w:rsidRDefault="00B16199" w:rsidP="005B02C1">
            <w:pPr>
              <w:pStyle w:val="a4"/>
              <w:numPr>
                <w:ilvl w:val="0"/>
                <w:numId w:val="17"/>
              </w:numPr>
              <w:jc w:val="both"/>
              <w:rPr>
                <w:sz w:val="24"/>
                <w:szCs w:val="24"/>
              </w:rPr>
            </w:pPr>
          </w:p>
        </w:tc>
        <w:tc>
          <w:tcPr>
            <w:tcW w:w="2410" w:type="dxa"/>
          </w:tcPr>
          <w:p w14:paraId="47FCEB44" w14:textId="77777777" w:rsidR="00B16199" w:rsidRPr="00921827" w:rsidRDefault="00B16199" w:rsidP="00F3237A">
            <w:pPr>
              <w:jc w:val="both"/>
            </w:pPr>
          </w:p>
        </w:tc>
        <w:tc>
          <w:tcPr>
            <w:tcW w:w="4163" w:type="dxa"/>
          </w:tcPr>
          <w:p w14:paraId="4CDA6FE9"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7304202C" w14:textId="77777777" w:rsidR="00B16199" w:rsidRPr="00921827" w:rsidRDefault="00B16199" w:rsidP="00F3237A">
            <w:pPr>
              <w:jc w:val="both"/>
            </w:pPr>
          </w:p>
        </w:tc>
      </w:tr>
      <w:tr w:rsidR="00B16199" w:rsidRPr="00921827" w14:paraId="29A15C84" w14:textId="77777777" w:rsidTr="00F3237A">
        <w:tc>
          <w:tcPr>
            <w:tcW w:w="817" w:type="dxa"/>
          </w:tcPr>
          <w:p w14:paraId="12CD84B4" w14:textId="77777777" w:rsidR="00B16199" w:rsidRPr="00921827" w:rsidRDefault="00B16199" w:rsidP="005B02C1">
            <w:pPr>
              <w:pStyle w:val="a4"/>
              <w:numPr>
                <w:ilvl w:val="0"/>
                <w:numId w:val="17"/>
              </w:numPr>
              <w:jc w:val="both"/>
              <w:rPr>
                <w:sz w:val="24"/>
                <w:szCs w:val="24"/>
              </w:rPr>
            </w:pPr>
          </w:p>
        </w:tc>
        <w:tc>
          <w:tcPr>
            <w:tcW w:w="2410" w:type="dxa"/>
          </w:tcPr>
          <w:p w14:paraId="7168A848" w14:textId="77777777" w:rsidR="00B16199" w:rsidRPr="00921827" w:rsidRDefault="00B16199" w:rsidP="00F3237A">
            <w:pPr>
              <w:jc w:val="both"/>
            </w:pPr>
          </w:p>
        </w:tc>
        <w:tc>
          <w:tcPr>
            <w:tcW w:w="4163" w:type="dxa"/>
          </w:tcPr>
          <w:p w14:paraId="570CD7E2"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22C2E394" w14:textId="77777777" w:rsidR="00B16199" w:rsidRPr="00921827" w:rsidRDefault="00B16199" w:rsidP="00F3237A">
            <w:pPr>
              <w:jc w:val="both"/>
            </w:pPr>
          </w:p>
        </w:tc>
      </w:tr>
      <w:tr w:rsidR="00B16199" w:rsidRPr="00921827" w14:paraId="3B711412" w14:textId="77777777" w:rsidTr="00F3237A">
        <w:tc>
          <w:tcPr>
            <w:tcW w:w="817" w:type="dxa"/>
          </w:tcPr>
          <w:p w14:paraId="2E66ECD3" w14:textId="77777777" w:rsidR="00B16199" w:rsidRPr="00921827" w:rsidRDefault="00B16199" w:rsidP="005B02C1">
            <w:pPr>
              <w:pStyle w:val="a4"/>
              <w:numPr>
                <w:ilvl w:val="0"/>
                <w:numId w:val="17"/>
              </w:numPr>
              <w:jc w:val="both"/>
              <w:rPr>
                <w:sz w:val="24"/>
                <w:szCs w:val="24"/>
              </w:rPr>
            </w:pPr>
          </w:p>
        </w:tc>
        <w:tc>
          <w:tcPr>
            <w:tcW w:w="2410" w:type="dxa"/>
          </w:tcPr>
          <w:p w14:paraId="3D982F52" w14:textId="77777777" w:rsidR="00B16199" w:rsidRPr="00921827" w:rsidRDefault="00B16199" w:rsidP="00F3237A">
            <w:pPr>
              <w:jc w:val="both"/>
            </w:pPr>
          </w:p>
        </w:tc>
        <w:tc>
          <w:tcPr>
            <w:tcW w:w="4163" w:type="dxa"/>
          </w:tcPr>
          <w:p w14:paraId="125C405F"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781E3F58" w14:textId="77777777" w:rsidR="00B16199" w:rsidRPr="00921827" w:rsidRDefault="00B16199" w:rsidP="00F3237A">
            <w:pPr>
              <w:jc w:val="both"/>
            </w:pPr>
          </w:p>
        </w:tc>
      </w:tr>
      <w:tr w:rsidR="00B16199" w:rsidRPr="00921827" w14:paraId="6AFFD2C4" w14:textId="77777777" w:rsidTr="00F3237A">
        <w:tc>
          <w:tcPr>
            <w:tcW w:w="817" w:type="dxa"/>
          </w:tcPr>
          <w:p w14:paraId="7C1BCF2D" w14:textId="77777777" w:rsidR="00B16199" w:rsidRPr="00921827" w:rsidRDefault="00B16199" w:rsidP="005B02C1">
            <w:pPr>
              <w:pStyle w:val="a4"/>
              <w:numPr>
                <w:ilvl w:val="0"/>
                <w:numId w:val="17"/>
              </w:numPr>
              <w:jc w:val="both"/>
              <w:rPr>
                <w:sz w:val="24"/>
                <w:szCs w:val="24"/>
              </w:rPr>
            </w:pPr>
          </w:p>
        </w:tc>
        <w:tc>
          <w:tcPr>
            <w:tcW w:w="2410" w:type="dxa"/>
          </w:tcPr>
          <w:p w14:paraId="51E7ECFB" w14:textId="77777777" w:rsidR="00B16199" w:rsidRPr="00921827" w:rsidRDefault="00B16199" w:rsidP="00F3237A">
            <w:pPr>
              <w:jc w:val="both"/>
            </w:pPr>
          </w:p>
        </w:tc>
        <w:tc>
          <w:tcPr>
            <w:tcW w:w="4163" w:type="dxa"/>
          </w:tcPr>
          <w:p w14:paraId="497B27EF"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14B7D1FF" w14:textId="77777777" w:rsidR="00B16199" w:rsidRPr="00921827" w:rsidRDefault="00B16199" w:rsidP="00F3237A">
            <w:pPr>
              <w:jc w:val="both"/>
            </w:pPr>
          </w:p>
        </w:tc>
      </w:tr>
      <w:tr w:rsidR="00B16199" w:rsidRPr="00921827" w14:paraId="6800A82B" w14:textId="77777777" w:rsidTr="00F3237A">
        <w:tc>
          <w:tcPr>
            <w:tcW w:w="817" w:type="dxa"/>
          </w:tcPr>
          <w:p w14:paraId="73458CB5" w14:textId="77777777" w:rsidR="00B16199" w:rsidRPr="00921827" w:rsidRDefault="00B16199" w:rsidP="005B02C1">
            <w:pPr>
              <w:pStyle w:val="a4"/>
              <w:numPr>
                <w:ilvl w:val="0"/>
                <w:numId w:val="17"/>
              </w:numPr>
              <w:jc w:val="both"/>
              <w:rPr>
                <w:sz w:val="24"/>
                <w:szCs w:val="24"/>
              </w:rPr>
            </w:pPr>
          </w:p>
        </w:tc>
        <w:tc>
          <w:tcPr>
            <w:tcW w:w="2410" w:type="dxa"/>
          </w:tcPr>
          <w:p w14:paraId="4E33DDFC" w14:textId="77777777" w:rsidR="00B16199" w:rsidRPr="00921827" w:rsidRDefault="00B16199" w:rsidP="00F3237A">
            <w:pPr>
              <w:jc w:val="both"/>
            </w:pPr>
          </w:p>
        </w:tc>
        <w:tc>
          <w:tcPr>
            <w:tcW w:w="4163" w:type="dxa"/>
          </w:tcPr>
          <w:p w14:paraId="36D7EB7B"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1471ACD8" w14:textId="77777777" w:rsidR="00B16199" w:rsidRPr="00921827" w:rsidRDefault="00B16199" w:rsidP="00F3237A">
            <w:pPr>
              <w:jc w:val="both"/>
            </w:pPr>
          </w:p>
        </w:tc>
      </w:tr>
      <w:tr w:rsidR="00B16199" w:rsidRPr="00921827" w14:paraId="64AEF930" w14:textId="77777777" w:rsidTr="00F3237A">
        <w:tc>
          <w:tcPr>
            <w:tcW w:w="817" w:type="dxa"/>
          </w:tcPr>
          <w:p w14:paraId="7C406152" w14:textId="77777777" w:rsidR="00B16199" w:rsidRPr="00921827" w:rsidRDefault="00B16199" w:rsidP="005B02C1">
            <w:pPr>
              <w:pStyle w:val="a4"/>
              <w:numPr>
                <w:ilvl w:val="0"/>
                <w:numId w:val="17"/>
              </w:numPr>
              <w:jc w:val="both"/>
              <w:rPr>
                <w:sz w:val="24"/>
                <w:szCs w:val="24"/>
              </w:rPr>
            </w:pPr>
          </w:p>
        </w:tc>
        <w:tc>
          <w:tcPr>
            <w:tcW w:w="2410" w:type="dxa"/>
          </w:tcPr>
          <w:p w14:paraId="4CE26F9D" w14:textId="77777777" w:rsidR="00B16199" w:rsidRPr="00921827" w:rsidRDefault="00B16199" w:rsidP="00F3237A">
            <w:pPr>
              <w:jc w:val="both"/>
            </w:pPr>
          </w:p>
        </w:tc>
        <w:tc>
          <w:tcPr>
            <w:tcW w:w="4163" w:type="dxa"/>
          </w:tcPr>
          <w:p w14:paraId="25E0B85F"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390DE24A" w14:textId="77777777" w:rsidR="00B16199" w:rsidRPr="00921827" w:rsidRDefault="00B16199" w:rsidP="00F3237A">
            <w:pPr>
              <w:jc w:val="both"/>
            </w:pPr>
          </w:p>
        </w:tc>
      </w:tr>
      <w:tr w:rsidR="00B16199" w:rsidRPr="00921827" w14:paraId="349355E9" w14:textId="77777777" w:rsidTr="00F3237A">
        <w:tc>
          <w:tcPr>
            <w:tcW w:w="817" w:type="dxa"/>
          </w:tcPr>
          <w:p w14:paraId="279A8B25" w14:textId="77777777" w:rsidR="00B16199" w:rsidRPr="00921827" w:rsidRDefault="00B16199" w:rsidP="005B02C1">
            <w:pPr>
              <w:pStyle w:val="a4"/>
              <w:numPr>
                <w:ilvl w:val="0"/>
                <w:numId w:val="17"/>
              </w:numPr>
              <w:jc w:val="both"/>
              <w:rPr>
                <w:sz w:val="24"/>
                <w:szCs w:val="24"/>
              </w:rPr>
            </w:pPr>
          </w:p>
        </w:tc>
        <w:tc>
          <w:tcPr>
            <w:tcW w:w="2410" w:type="dxa"/>
          </w:tcPr>
          <w:p w14:paraId="6ED8C2B6" w14:textId="77777777" w:rsidR="00B16199" w:rsidRPr="00921827" w:rsidRDefault="00B16199" w:rsidP="00F3237A">
            <w:pPr>
              <w:jc w:val="both"/>
            </w:pPr>
          </w:p>
        </w:tc>
        <w:tc>
          <w:tcPr>
            <w:tcW w:w="4163" w:type="dxa"/>
          </w:tcPr>
          <w:p w14:paraId="0CB2A9C5"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3D27A28A" w14:textId="77777777" w:rsidR="00B16199" w:rsidRPr="00921827" w:rsidRDefault="00B16199" w:rsidP="00F3237A">
            <w:pPr>
              <w:jc w:val="both"/>
            </w:pPr>
          </w:p>
        </w:tc>
      </w:tr>
      <w:tr w:rsidR="00B16199" w:rsidRPr="00921827" w14:paraId="0DAE7097" w14:textId="77777777" w:rsidTr="00F3237A">
        <w:tc>
          <w:tcPr>
            <w:tcW w:w="817" w:type="dxa"/>
          </w:tcPr>
          <w:p w14:paraId="135393F4" w14:textId="77777777" w:rsidR="00B16199" w:rsidRPr="00921827" w:rsidRDefault="00B16199" w:rsidP="005B02C1">
            <w:pPr>
              <w:pStyle w:val="a4"/>
              <w:numPr>
                <w:ilvl w:val="0"/>
                <w:numId w:val="17"/>
              </w:numPr>
              <w:jc w:val="both"/>
              <w:rPr>
                <w:sz w:val="24"/>
                <w:szCs w:val="24"/>
              </w:rPr>
            </w:pPr>
          </w:p>
        </w:tc>
        <w:tc>
          <w:tcPr>
            <w:tcW w:w="2410" w:type="dxa"/>
          </w:tcPr>
          <w:p w14:paraId="085FB5FC" w14:textId="77777777" w:rsidR="00B16199" w:rsidRPr="00921827" w:rsidRDefault="00B16199" w:rsidP="00F3237A">
            <w:pPr>
              <w:jc w:val="both"/>
            </w:pPr>
          </w:p>
        </w:tc>
        <w:tc>
          <w:tcPr>
            <w:tcW w:w="4163" w:type="dxa"/>
          </w:tcPr>
          <w:p w14:paraId="5AD53CD1"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418B0793" w14:textId="77777777" w:rsidR="00B16199" w:rsidRPr="00921827" w:rsidRDefault="00B16199" w:rsidP="00F3237A">
            <w:pPr>
              <w:jc w:val="both"/>
            </w:pPr>
          </w:p>
        </w:tc>
      </w:tr>
      <w:tr w:rsidR="00B16199" w:rsidRPr="00921827" w14:paraId="44E944DE" w14:textId="77777777" w:rsidTr="00F3237A">
        <w:tc>
          <w:tcPr>
            <w:tcW w:w="817" w:type="dxa"/>
          </w:tcPr>
          <w:p w14:paraId="782210B1" w14:textId="77777777" w:rsidR="00B16199" w:rsidRPr="00921827" w:rsidRDefault="00B16199" w:rsidP="005B02C1">
            <w:pPr>
              <w:pStyle w:val="a4"/>
              <w:numPr>
                <w:ilvl w:val="0"/>
                <w:numId w:val="17"/>
              </w:numPr>
              <w:jc w:val="both"/>
              <w:rPr>
                <w:sz w:val="24"/>
                <w:szCs w:val="24"/>
              </w:rPr>
            </w:pPr>
          </w:p>
        </w:tc>
        <w:tc>
          <w:tcPr>
            <w:tcW w:w="2410" w:type="dxa"/>
          </w:tcPr>
          <w:p w14:paraId="4DE74D36" w14:textId="77777777" w:rsidR="00B16199" w:rsidRPr="00921827" w:rsidRDefault="00B16199" w:rsidP="00F3237A">
            <w:pPr>
              <w:jc w:val="both"/>
            </w:pPr>
          </w:p>
        </w:tc>
        <w:tc>
          <w:tcPr>
            <w:tcW w:w="4163" w:type="dxa"/>
          </w:tcPr>
          <w:p w14:paraId="3D89F4A6"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707B4A96" w14:textId="77777777" w:rsidR="00B16199" w:rsidRPr="00921827" w:rsidRDefault="00B16199" w:rsidP="00F3237A">
            <w:pPr>
              <w:jc w:val="both"/>
            </w:pPr>
          </w:p>
        </w:tc>
      </w:tr>
      <w:tr w:rsidR="00B16199" w:rsidRPr="00921827" w14:paraId="540F38EA" w14:textId="77777777" w:rsidTr="00F3237A">
        <w:tc>
          <w:tcPr>
            <w:tcW w:w="817" w:type="dxa"/>
          </w:tcPr>
          <w:p w14:paraId="4403D389" w14:textId="77777777" w:rsidR="00B16199" w:rsidRPr="00921827" w:rsidRDefault="00B16199" w:rsidP="005B02C1">
            <w:pPr>
              <w:pStyle w:val="a4"/>
              <w:numPr>
                <w:ilvl w:val="0"/>
                <w:numId w:val="17"/>
              </w:numPr>
              <w:jc w:val="both"/>
              <w:rPr>
                <w:sz w:val="24"/>
                <w:szCs w:val="24"/>
              </w:rPr>
            </w:pPr>
          </w:p>
        </w:tc>
        <w:tc>
          <w:tcPr>
            <w:tcW w:w="2410" w:type="dxa"/>
          </w:tcPr>
          <w:p w14:paraId="61D71545" w14:textId="77777777" w:rsidR="00B16199" w:rsidRPr="00921827" w:rsidRDefault="00B16199" w:rsidP="00F3237A">
            <w:pPr>
              <w:jc w:val="both"/>
            </w:pPr>
          </w:p>
        </w:tc>
        <w:tc>
          <w:tcPr>
            <w:tcW w:w="4163" w:type="dxa"/>
          </w:tcPr>
          <w:p w14:paraId="1357E47E"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2DE562E2" w14:textId="77777777" w:rsidR="00B16199" w:rsidRPr="00921827" w:rsidRDefault="00B16199" w:rsidP="00F3237A">
            <w:pPr>
              <w:jc w:val="both"/>
            </w:pPr>
          </w:p>
        </w:tc>
      </w:tr>
      <w:tr w:rsidR="00B16199" w:rsidRPr="00921827" w14:paraId="5D1A8271" w14:textId="77777777" w:rsidTr="00F3237A">
        <w:tc>
          <w:tcPr>
            <w:tcW w:w="817" w:type="dxa"/>
          </w:tcPr>
          <w:p w14:paraId="6707476A" w14:textId="77777777" w:rsidR="00B16199" w:rsidRPr="00921827" w:rsidRDefault="00B16199" w:rsidP="005B02C1">
            <w:pPr>
              <w:pStyle w:val="a4"/>
              <w:numPr>
                <w:ilvl w:val="0"/>
                <w:numId w:val="17"/>
              </w:numPr>
              <w:jc w:val="both"/>
              <w:rPr>
                <w:sz w:val="24"/>
                <w:szCs w:val="24"/>
              </w:rPr>
            </w:pPr>
          </w:p>
        </w:tc>
        <w:tc>
          <w:tcPr>
            <w:tcW w:w="2410" w:type="dxa"/>
          </w:tcPr>
          <w:p w14:paraId="1D4BA89E" w14:textId="77777777" w:rsidR="00B16199" w:rsidRPr="00921827" w:rsidRDefault="00B16199" w:rsidP="00F3237A">
            <w:pPr>
              <w:jc w:val="both"/>
            </w:pPr>
          </w:p>
        </w:tc>
        <w:tc>
          <w:tcPr>
            <w:tcW w:w="4163" w:type="dxa"/>
          </w:tcPr>
          <w:p w14:paraId="7A907994" w14:textId="77777777" w:rsidR="00B16199" w:rsidRPr="00921827" w:rsidRDefault="00B16199" w:rsidP="00F3237A">
            <w:pPr>
              <w:jc w:val="both"/>
            </w:pPr>
            <w:r w:rsidRPr="00921827">
              <w:t>Правила игры, условия проведения, прочитаны и принимаются</w:t>
            </w:r>
          </w:p>
        </w:tc>
        <w:tc>
          <w:tcPr>
            <w:tcW w:w="2464" w:type="dxa"/>
          </w:tcPr>
          <w:p w14:paraId="13952E36" w14:textId="77777777" w:rsidR="00B16199" w:rsidRPr="00921827" w:rsidRDefault="00B16199" w:rsidP="00F3237A">
            <w:pPr>
              <w:jc w:val="both"/>
            </w:pPr>
          </w:p>
        </w:tc>
      </w:tr>
    </w:tbl>
    <w:p w14:paraId="5D0B0510" w14:textId="77777777" w:rsidR="00B16199" w:rsidRPr="000C522C" w:rsidRDefault="00B16199" w:rsidP="00B16199">
      <w:pPr>
        <w:jc w:val="both"/>
        <w:rPr>
          <w:sz w:val="30"/>
          <w:szCs w:val="30"/>
        </w:rPr>
      </w:pPr>
    </w:p>
    <w:p w14:paraId="0ACE12C1" w14:textId="77777777" w:rsidR="00B16199" w:rsidRPr="000C522C" w:rsidRDefault="00B16199" w:rsidP="00B16199">
      <w:pPr>
        <w:jc w:val="both"/>
        <w:rPr>
          <w:i/>
          <w:sz w:val="30"/>
          <w:szCs w:val="30"/>
        </w:rPr>
      </w:pPr>
      <w:r w:rsidRPr="000C522C">
        <w:rPr>
          <w:sz w:val="30"/>
          <w:szCs w:val="30"/>
        </w:rPr>
        <w:t xml:space="preserve">Инструктаж проведен__________________________________________ </w:t>
      </w:r>
      <w:r w:rsidRPr="000C522C">
        <w:rPr>
          <w:i/>
          <w:sz w:val="30"/>
          <w:szCs w:val="30"/>
        </w:rPr>
        <w:t>(ФИО), должность</w:t>
      </w:r>
    </w:p>
    <w:p w14:paraId="1EB224B9" w14:textId="77777777" w:rsidR="00B16199" w:rsidRPr="000C522C" w:rsidRDefault="00B16199" w:rsidP="00B16199">
      <w:pPr>
        <w:jc w:val="both"/>
        <w:rPr>
          <w:i/>
          <w:sz w:val="30"/>
          <w:szCs w:val="30"/>
        </w:rPr>
      </w:pPr>
      <w:r w:rsidRPr="000C522C">
        <w:rPr>
          <w:i/>
          <w:sz w:val="30"/>
          <w:szCs w:val="30"/>
        </w:rPr>
        <w:t xml:space="preserve">Подпись лица, проводившего </w:t>
      </w:r>
      <w:proofErr w:type="gramStart"/>
      <w:r w:rsidRPr="000C522C">
        <w:rPr>
          <w:i/>
          <w:sz w:val="30"/>
          <w:szCs w:val="30"/>
        </w:rPr>
        <w:t>инструктаж:_</w:t>
      </w:r>
      <w:proofErr w:type="gramEnd"/>
      <w:r w:rsidRPr="000C522C">
        <w:rPr>
          <w:i/>
          <w:sz w:val="30"/>
          <w:szCs w:val="30"/>
        </w:rPr>
        <w:t>__________________/_____________________/</w:t>
      </w:r>
    </w:p>
    <w:p w14:paraId="33377FEF" w14:textId="77777777" w:rsidR="00B16199" w:rsidRPr="000C522C" w:rsidRDefault="00B16199" w:rsidP="00B16199">
      <w:pPr>
        <w:jc w:val="both"/>
        <w:rPr>
          <w:i/>
          <w:sz w:val="30"/>
          <w:szCs w:val="30"/>
        </w:rPr>
      </w:pPr>
    </w:p>
    <w:p w14:paraId="7333CC89" w14:textId="77777777" w:rsidR="00B16199" w:rsidRPr="000C522C" w:rsidRDefault="00B16199" w:rsidP="00B16199">
      <w:pPr>
        <w:jc w:val="both"/>
        <w:rPr>
          <w:i/>
          <w:sz w:val="30"/>
          <w:szCs w:val="30"/>
        </w:rPr>
      </w:pPr>
    </w:p>
    <w:p w14:paraId="253AA65F" w14:textId="77777777" w:rsidR="00B16199" w:rsidRDefault="00B16199" w:rsidP="00B16199">
      <w:pPr>
        <w:jc w:val="both"/>
        <w:rPr>
          <w:i/>
          <w:sz w:val="30"/>
          <w:szCs w:val="30"/>
        </w:rPr>
      </w:pPr>
      <w:r w:rsidRPr="000C522C">
        <w:rPr>
          <w:i/>
          <w:sz w:val="30"/>
          <w:szCs w:val="30"/>
        </w:rPr>
        <w:t>Руководитель направляющей организации____________________/____________________/</w:t>
      </w:r>
    </w:p>
    <w:p w14:paraId="560D5510" w14:textId="77777777" w:rsidR="00B16199" w:rsidRDefault="00B16199" w:rsidP="00B16199">
      <w:pPr>
        <w:jc w:val="right"/>
        <w:rPr>
          <w:i/>
          <w:sz w:val="30"/>
          <w:szCs w:val="30"/>
        </w:rPr>
      </w:pPr>
      <w:r>
        <w:rPr>
          <w:i/>
          <w:sz w:val="30"/>
          <w:szCs w:val="30"/>
        </w:rPr>
        <w:t>Приложение 8</w:t>
      </w:r>
    </w:p>
    <w:p w14:paraId="58853CC0" w14:textId="77777777" w:rsidR="00B16199" w:rsidRPr="00CC209A" w:rsidRDefault="00B16199" w:rsidP="00B16199">
      <w:pPr>
        <w:widowControl w:val="0"/>
        <w:autoSpaceDE w:val="0"/>
        <w:autoSpaceDN w:val="0"/>
        <w:adjustRightInd w:val="0"/>
        <w:ind w:firstLine="709"/>
        <w:jc w:val="center"/>
        <w:rPr>
          <w:b/>
          <w:bCs/>
          <w:sz w:val="30"/>
          <w:szCs w:val="30"/>
        </w:rPr>
      </w:pPr>
      <w:r w:rsidRPr="00CC209A">
        <w:rPr>
          <w:b/>
          <w:bCs/>
          <w:sz w:val="30"/>
          <w:szCs w:val="30"/>
        </w:rPr>
        <w:t xml:space="preserve">Согласие на обработку персональных данных </w:t>
      </w:r>
    </w:p>
    <w:p w14:paraId="0A7867D9" w14:textId="77777777" w:rsidR="00B16199" w:rsidRPr="00CC209A" w:rsidRDefault="00B16199" w:rsidP="00B16199">
      <w:pPr>
        <w:widowControl w:val="0"/>
        <w:autoSpaceDE w:val="0"/>
        <w:autoSpaceDN w:val="0"/>
        <w:adjustRightInd w:val="0"/>
        <w:ind w:firstLine="709"/>
        <w:jc w:val="both"/>
        <w:rPr>
          <w:color w:val="000000"/>
        </w:rPr>
      </w:pPr>
      <w:bookmarkStart w:id="71" w:name="455"/>
      <w:bookmarkEnd w:id="71"/>
      <w:r w:rsidRPr="00CC209A">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B16199" w:rsidRPr="00CC209A" w14:paraId="5183627A" w14:textId="77777777" w:rsidTr="00F3237A">
        <w:tc>
          <w:tcPr>
            <w:tcW w:w="60" w:type="dxa"/>
            <w:tcBorders>
              <w:top w:val="nil"/>
              <w:left w:val="nil"/>
              <w:bottom w:val="nil"/>
              <w:right w:val="nil"/>
            </w:tcBorders>
            <w:tcMar>
              <w:top w:w="20" w:type="dxa"/>
              <w:left w:w="20" w:type="dxa"/>
              <w:bottom w:w="20" w:type="dxa"/>
              <w:right w:w="20" w:type="dxa"/>
            </w:tcMar>
          </w:tcPr>
          <w:p w14:paraId="483497FE" w14:textId="77777777" w:rsidR="00B16199" w:rsidRPr="00CC209A" w:rsidRDefault="00B16199" w:rsidP="00F3237A">
            <w:pPr>
              <w:widowControl w:val="0"/>
              <w:autoSpaceDE w:val="0"/>
              <w:autoSpaceDN w:val="0"/>
              <w:adjustRightInd w:val="0"/>
              <w:ind w:firstLine="709"/>
              <w:jc w:val="both"/>
              <w:rPr>
                <w:color w:val="000000"/>
              </w:rPr>
            </w:pPr>
            <w:r w:rsidRPr="00CC209A">
              <w:rPr>
                <w:color w:val="000000"/>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14:paraId="24B7D2E7" w14:textId="77777777" w:rsidR="00B16199" w:rsidRPr="00CC209A" w:rsidRDefault="00B16199" w:rsidP="00F3237A">
            <w:pPr>
              <w:widowControl w:val="0"/>
              <w:autoSpaceDE w:val="0"/>
              <w:autoSpaceDN w:val="0"/>
              <w:adjustRightInd w:val="0"/>
              <w:ind w:firstLine="720"/>
              <w:jc w:val="both"/>
              <w:rPr>
                <w:sz w:val="28"/>
                <w:szCs w:val="28"/>
              </w:rPr>
            </w:pPr>
            <w:proofErr w:type="gramStart"/>
            <w:r w:rsidRPr="00CC209A">
              <w:rPr>
                <w:color w:val="000000"/>
                <w:sz w:val="28"/>
                <w:szCs w:val="28"/>
              </w:rPr>
              <w:t>Я,_</w:t>
            </w:r>
            <w:proofErr w:type="gramEnd"/>
            <w:r w:rsidRPr="00CC209A">
              <w:rPr>
                <w:color w:val="000000"/>
                <w:sz w:val="28"/>
                <w:szCs w:val="28"/>
              </w:rPr>
              <w:t xml:space="preserve">__________________________________________________________ </w:t>
            </w:r>
            <w:r w:rsidRPr="00CC209A">
              <w:rPr>
                <w:sz w:val="28"/>
                <w:szCs w:val="28"/>
              </w:rPr>
              <w:t xml:space="preserve">являюсь родителем/законным представителем несовершеннолетнего в возрасте____ лет, </w:t>
            </w:r>
          </w:p>
          <w:p w14:paraId="3B22A369" w14:textId="77777777" w:rsidR="00B16199" w:rsidRPr="00CC209A" w:rsidRDefault="00B16199" w:rsidP="00F3237A">
            <w:pPr>
              <w:shd w:val="clear" w:color="auto" w:fill="FFFFFF"/>
              <w:jc w:val="center"/>
              <w:rPr>
                <w:sz w:val="20"/>
                <w:szCs w:val="20"/>
              </w:rPr>
            </w:pPr>
            <w:r w:rsidRPr="00CC209A">
              <w:rPr>
                <w:lang w:eastAsia="ar-SA"/>
              </w:rPr>
              <w:t xml:space="preserve">____________________________________________________________________________________ </w:t>
            </w:r>
            <w:r w:rsidRPr="00CC209A">
              <w:rPr>
                <w:sz w:val="20"/>
                <w:szCs w:val="20"/>
              </w:rPr>
              <w:t xml:space="preserve">                </w:t>
            </w:r>
            <w:proofErr w:type="gramStart"/>
            <w:r w:rsidRPr="00CC209A">
              <w:rPr>
                <w:sz w:val="20"/>
                <w:szCs w:val="20"/>
              </w:rPr>
              <w:t xml:space="preserve">   </w:t>
            </w:r>
            <w:r w:rsidRPr="00CC209A">
              <w:rPr>
                <w:i/>
              </w:rPr>
              <w:t>(</w:t>
            </w:r>
            <w:proofErr w:type="gramEnd"/>
            <w:r w:rsidRPr="00CC209A">
              <w:rPr>
                <w:i/>
              </w:rPr>
              <w:t>фамилия, имя, отчество)</w:t>
            </w:r>
          </w:p>
          <w:p w14:paraId="3AE3D587" w14:textId="77777777" w:rsidR="00B16199" w:rsidRPr="00CC209A" w:rsidRDefault="00B16199" w:rsidP="00F3237A">
            <w:pPr>
              <w:widowControl w:val="0"/>
              <w:autoSpaceDE w:val="0"/>
              <w:autoSpaceDN w:val="0"/>
              <w:adjustRightInd w:val="0"/>
              <w:ind w:left="-660" w:firstLine="660"/>
              <w:jc w:val="both"/>
              <w:rPr>
                <w:color w:val="000000"/>
              </w:rPr>
            </w:pPr>
          </w:p>
        </w:tc>
      </w:tr>
      <w:tr w:rsidR="00B16199" w:rsidRPr="00CC209A" w14:paraId="3074D3A3"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3865B245" w14:textId="77777777" w:rsidR="00B16199" w:rsidRPr="00CC209A" w:rsidRDefault="00B16199" w:rsidP="00F3237A">
            <w:pPr>
              <w:widowControl w:val="0"/>
              <w:autoSpaceDE w:val="0"/>
              <w:autoSpaceDN w:val="0"/>
              <w:adjustRightInd w:val="0"/>
              <w:rPr>
                <w:i/>
                <w:iCs/>
                <w:color w:val="000000"/>
              </w:rPr>
            </w:pPr>
          </w:p>
        </w:tc>
      </w:tr>
      <w:tr w:rsidR="00B16199" w:rsidRPr="00CC209A" w14:paraId="20C85E77"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0CE7F480" w14:textId="77777777" w:rsidR="00B16199" w:rsidRPr="00CC209A" w:rsidRDefault="00B16199" w:rsidP="00F3237A">
            <w:pPr>
              <w:widowControl w:val="0"/>
              <w:autoSpaceDE w:val="0"/>
              <w:autoSpaceDN w:val="0"/>
              <w:adjustRightInd w:val="0"/>
              <w:jc w:val="center"/>
              <w:rPr>
                <w:i/>
                <w:iCs/>
                <w:color w:val="000000"/>
              </w:rPr>
            </w:pPr>
            <w:r w:rsidRPr="00CC209A">
              <w:rPr>
                <w:i/>
                <w:iCs/>
                <w:color w:val="000000"/>
              </w:rPr>
              <w:t>Дата рождения, идентификационный номер (при отсутствии – номер документа, удостоверяющего личность))</w:t>
            </w:r>
          </w:p>
          <w:p w14:paraId="399B95A3" w14:textId="77777777" w:rsidR="00B16199" w:rsidRPr="00CC209A" w:rsidRDefault="00B16199" w:rsidP="00F3237A">
            <w:pPr>
              <w:spacing w:after="160"/>
              <w:jc w:val="both"/>
              <w:rPr>
                <w:sz w:val="28"/>
                <w:szCs w:val="28"/>
              </w:rPr>
            </w:pPr>
            <w:r w:rsidRPr="00CC209A">
              <w:rPr>
                <w:sz w:val="28"/>
                <w:szCs w:val="28"/>
              </w:rPr>
              <w:t xml:space="preserve">Принимающего(ей) участие в </w:t>
            </w:r>
            <w:r>
              <w:rPr>
                <w:sz w:val="28"/>
                <w:szCs w:val="28"/>
              </w:rPr>
              <w:t>финале Республиканской военно-патриотической игры «Орленок» (далее – «Орленок</w:t>
            </w:r>
            <w:r w:rsidRPr="00CC209A">
              <w:rPr>
                <w:sz w:val="28"/>
                <w:szCs w:val="28"/>
              </w:rPr>
              <w:t xml:space="preserve">»), проводимого </w:t>
            </w:r>
            <w:r w:rsidRPr="00CC209A">
              <w:rPr>
                <w:sz w:val="28"/>
                <w:szCs w:val="28"/>
                <w:lang w:bidi="x-none"/>
              </w:rPr>
              <w:t xml:space="preserve">Общественным объединением «Белорусская </w:t>
            </w:r>
            <w:r>
              <w:rPr>
                <w:sz w:val="28"/>
                <w:szCs w:val="28"/>
                <w:lang w:bidi="x-none"/>
              </w:rPr>
              <w:t>республиканский союз молодежи»</w:t>
            </w:r>
            <w:r>
              <w:rPr>
                <w:sz w:val="28"/>
                <w:szCs w:val="28"/>
              </w:rPr>
              <w:t xml:space="preserve"> (далее – ОО «БРСМ</w:t>
            </w:r>
            <w:r w:rsidRPr="00CC209A">
              <w:rPr>
                <w:sz w:val="28"/>
                <w:szCs w:val="28"/>
              </w:rPr>
              <w:t xml:space="preserve">»), в соответствии с </w:t>
            </w:r>
            <w:r w:rsidRPr="00CC209A">
              <w:rPr>
                <w:color w:val="000000"/>
                <w:sz w:val="28"/>
                <w:szCs w:val="28"/>
              </w:rPr>
              <w:t xml:space="preserve">со статьей 5 Закона Республики Беларусь от 7 мая 2021 г. №  99-З </w:t>
            </w:r>
            <w:r w:rsidRPr="00CC209A">
              <w:rPr>
                <w:sz w:val="30"/>
                <w:szCs w:val="30"/>
              </w:rPr>
              <w:t>”</w:t>
            </w:r>
            <w:r w:rsidRPr="00CC209A">
              <w:rPr>
                <w:color w:val="000000"/>
                <w:sz w:val="28"/>
                <w:szCs w:val="28"/>
              </w:rPr>
              <w:t>О защите персональных данных</w:t>
            </w:r>
            <w:r w:rsidRPr="00CC209A">
              <w:rPr>
                <w:sz w:val="30"/>
              </w:rPr>
              <w:t xml:space="preserve">“ </w:t>
            </w:r>
            <w:r w:rsidRPr="00CC209A">
              <w:rPr>
                <w:color w:val="000000"/>
                <w:sz w:val="28"/>
                <w:szCs w:val="28"/>
              </w:rPr>
              <w:t>даю согласие на обработку персональных данных:</w:t>
            </w:r>
          </w:p>
        </w:tc>
      </w:tr>
    </w:tbl>
    <w:p w14:paraId="41DCC350" w14:textId="77777777" w:rsidR="00B16199" w:rsidRPr="00CC209A" w:rsidRDefault="00B16199" w:rsidP="00B16199">
      <w:pPr>
        <w:widowControl w:val="0"/>
        <w:autoSpaceDE w:val="0"/>
        <w:autoSpaceDN w:val="0"/>
        <w:adjustRightInd w:val="0"/>
        <w:rPr>
          <w:color w:val="000000"/>
          <w:sz w:val="28"/>
          <w:szCs w:val="28"/>
        </w:rPr>
      </w:pPr>
      <w:r w:rsidRPr="00CC209A">
        <w:rPr>
          <w:b/>
          <w:bCs/>
          <w:color w:val="000000"/>
          <w:sz w:val="28"/>
          <w:szCs w:val="28"/>
        </w:rPr>
        <w:t>Цель:</w:t>
      </w:r>
      <w:r w:rsidRPr="00CC209A">
        <w:rPr>
          <w:color w:val="000000"/>
          <w:sz w:val="28"/>
          <w:szCs w:val="28"/>
        </w:rPr>
        <w:t xml:space="preserve"> </w:t>
      </w:r>
      <w:r w:rsidRPr="00CC209A">
        <w:rPr>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Pr>
          <w:color w:val="000000"/>
          <w:sz w:val="28"/>
          <w:szCs w:val="28"/>
        </w:rPr>
        <w:t xml:space="preserve">», ОО «БРСМ» </w:t>
      </w:r>
      <w:r w:rsidRPr="00CC209A">
        <w:rPr>
          <w:color w:val="000000"/>
          <w:sz w:val="28"/>
          <w:szCs w:val="28"/>
        </w:rPr>
        <w:t>и СМИ Республики Беларусь.</w:t>
      </w:r>
    </w:p>
    <w:tbl>
      <w:tblPr>
        <w:tblStyle w:val="17"/>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B16199" w:rsidRPr="00CC209A" w14:paraId="77B11DF0" w14:textId="77777777" w:rsidTr="00F3237A">
        <w:tc>
          <w:tcPr>
            <w:tcW w:w="1276" w:type="dxa"/>
          </w:tcPr>
          <w:p w14:paraId="4D3DA3DC" w14:textId="77777777" w:rsidR="00B16199" w:rsidRPr="00CC209A" w:rsidRDefault="00B16199" w:rsidP="00F3237A">
            <w:pPr>
              <w:widowControl w:val="0"/>
              <w:autoSpaceDE w:val="0"/>
              <w:autoSpaceDN w:val="0"/>
              <w:adjustRightInd w:val="0"/>
              <w:jc w:val="both"/>
              <w:rPr>
                <w:b/>
                <w:bCs/>
                <w:color w:val="000000"/>
              </w:rPr>
            </w:pPr>
            <w:r w:rsidRPr="00CC209A">
              <w:rPr>
                <w:b/>
                <w:bCs/>
                <w:color w:val="000000"/>
              </w:rPr>
              <w:t>Согласен</w:t>
            </w:r>
          </w:p>
        </w:tc>
        <w:tc>
          <w:tcPr>
            <w:tcW w:w="1276" w:type="dxa"/>
          </w:tcPr>
          <w:p w14:paraId="50C419EB" w14:textId="77777777" w:rsidR="00B16199" w:rsidRPr="00CC209A" w:rsidRDefault="00B16199" w:rsidP="00F3237A">
            <w:pPr>
              <w:widowControl w:val="0"/>
              <w:autoSpaceDE w:val="0"/>
              <w:autoSpaceDN w:val="0"/>
              <w:adjustRightInd w:val="0"/>
              <w:jc w:val="both"/>
              <w:rPr>
                <w:b/>
                <w:bCs/>
                <w:color w:val="000000"/>
              </w:rPr>
            </w:pPr>
            <w:r w:rsidRPr="00CC209A">
              <w:rPr>
                <w:b/>
                <w:bCs/>
                <w:color w:val="000000"/>
              </w:rPr>
              <w:t xml:space="preserve">Не </w:t>
            </w:r>
          </w:p>
          <w:p w14:paraId="0E2334E6" w14:textId="77777777" w:rsidR="00B16199" w:rsidRPr="00CC209A" w:rsidRDefault="00B16199" w:rsidP="00F3237A">
            <w:pPr>
              <w:widowControl w:val="0"/>
              <w:autoSpaceDE w:val="0"/>
              <w:autoSpaceDN w:val="0"/>
              <w:adjustRightInd w:val="0"/>
              <w:jc w:val="both"/>
              <w:rPr>
                <w:b/>
                <w:bCs/>
                <w:color w:val="000000"/>
              </w:rPr>
            </w:pPr>
            <w:r w:rsidRPr="00CC209A">
              <w:rPr>
                <w:b/>
                <w:bCs/>
                <w:color w:val="000000"/>
              </w:rPr>
              <w:t>согласен</w:t>
            </w:r>
          </w:p>
        </w:tc>
      </w:tr>
      <w:tr w:rsidR="00B16199" w:rsidRPr="00CC209A" w14:paraId="544DFEFA" w14:textId="77777777" w:rsidTr="00F3237A">
        <w:trPr>
          <w:trHeight w:val="1601"/>
        </w:trPr>
        <w:tc>
          <w:tcPr>
            <w:tcW w:w="1276" w:type="dxa"/>
          </w:tcPr>
          <w:p w14:paraId="60D67DD7" w14:textId="77777777" w:rsidR="00B16199" w:rsidRPr="00CC209A" w:rsidRDefault="00B16199" w:rsidP="00F3237A">
            <w:pPr>
              <w:widowControl w:val="0"/>
              <w:autoSpaceDE w:val="0"/>
              <w:autoSpaceDN w:val="0"/>
              <w:adjustRightInd w:val="0"/>
              <w:jc w:val="both"/>
              <w:rPr>
                <w:b/>
                <w:bCs/>
                <w:color w:val="000000"/>
                <w:sz w:val="28"/>
                <w:szCs w:val="28"/>
              </w:rPr>
            </w:pPr>
          </w:p>
        </w:tc>
        <w:tc>
          <w:tcPr>
            <w:tcW w:w="1276" w:type="dxa"/>
          </w:tcPr>
          <w:p w14:paraId="1FA69279" w14:textId="77777777" w:rsidR="00B16199" w:rsidRPr="00CC209A" w:rsidRDefault="00B16199" w:rsidP="00F3237A">
            <w:pPr>
              <w:widowControl w:val="0"/>
              <w:autoSpaceDE w:val="0"/>
              <w:autoSpaceDN w:val="0"/>
              <w:adjustRightInd w:val="0"/>
              <w:jc w:val="both"/>
              <w:rPr>
                <w:b/>
                <w:bCs/>
                <w:color w:val="000000"/>
                <w:sz w:val="28"/>
                <w:szCs w:val="28"/>
              </w:rPr>
            </w:pPr>
          </w:p>
        </w:tc>
      </w:tr>
    </w:tbl>
    <w:p w14:paraId="4F3BA08D" w14:textId="77777777" w:rsidR="00B16199" w:rsidRPr="00CC209A" w:rsidRDefault="00B16199" w:rsidP="00B16199">
      <w:pPr>
        <w:widowControl w:val="0"/>
        <w:autoSpaceDE w:val="0"/>
        <w:autoSpaceDN w:val="0"/>
        <w:adjustRightInd w:val="0"/>
        <w:rPr>
          <w:b/>
          <w:bCs/>
          <w:color w:val="000000"/>
          <w:sz w:val="28"/>
          <w:szCs w:val="28"/>
        </w:rPr>
      </w:pPr>
    </w:p>
    <w:p w14:paraId="3D8B11FF" w14:textId="77777777" w:rsidR="00B16199" w:rsidRPr="00CC209A" w:rsidRDefault="00B16199" w:rsidP="00B16199">
      <w:pPr>
        <w:widowControl w:val="0"/>
        <w:autoSpaceDE w:val="0"/>
        <w:autoSpaceDN w:val="0"/>
        <w:adjustRightInd w:val="0"/>
        <w:rPr>
          <w:color w:val="000000"/>
          <w:sz w:val="28"/>
          <w:szCs w:val="28"/>
        </w:rPr>
      </w:pPr>
      <w:r w:rsidRPr="00CC209A">
        <w:rPr>
          <w:b/>
          <w:bCs/>
          <w:color w:val="000000"/>
          <w:sz w:val="28"/>
          <w:szCs w:val="28"/>
        </w:rPr>
        <w:t>Объем</w:t>
      </w:r>
      <w:r w:rsidRPr="00CC209A">
        <w:rPr>
          <w:color w:val="000000"/>
          <w:sz w:val="28"/>
          <w:szCs w:val="28"/>
        </w:rPr>
        <w:t xml:space="preserve">: </w:t>
      </w:r>
    </w:p>
    <w:p w14:paraId="1B3E3623" w14:textId="77777777" w:rsidR="00B16199" w:rsidRPr="00CC209A" w:rsidRDefault="00B16199" w:rsidP="00B16199">
      <w:pPr>
        <w:widowControl w:val="0"/>
        <w:autoSpaceDE w:val="0"/>
        <w:autoSpaceDN w:val="0"/>
        <w:adjustRightInd w:val="0"/>
        <w:rPr>
          <w:color w:val="000000"/>
          <w:sz w:val="28"/>
          <w:szCs w:val="28"/>
        </w:rPr>
      </w:pPr>
      <w:r w:rsidRPr="00CC209A">
        <w:rPr>
          <w:sz w:val="28"/>
          <w:szCs w:val="28"/>
          <w:lang w:eastAsia="ar-SA"/>
        </w:rPr>
        <w:t>Видео-, фотоизображений с фамилией, именем, отчеством, наименованием учреждения образования, и работ моего ребенка, представ</w:t>
      </w:r>
      <w:r>
        <w:rPr>
          <w:sz w:val="28"/>
          <w:szCs w:val="28"/>
          <w:lang w:eastAsia="ar-SA"/>
        </w:rPr>
        <w:t xml:space="preserve">ленных </w:t>
      </w:r>
      <w:r>
        <w:rPr>
          <w:sz w:val="28"/>
          <w:szCs w:val="28"/>
          <w:lang w:eastAsia="ar-SA"/>
        </w:rPr>
        <w:br/>
        <w:t>в рамках «Орленок</w:t>
      </w:r>
      <w:r w:rsidRPr="00CC209A">
        <w:rPr>
          <w:sz w:val="28"/>
          <w:szCs w:val="28"/>
          <w:lang w:eastAsia="ar-SA"/>
        </w:rPr>
        <w:t>».</w:t>
      </w:r>
    </w:p>
    <w:p w14:paraId="3CAF8FAB" w14:textId="77777777" w:rsidR="00B16199" w:rsidRPr="00CC209A" w:rsidRDefault="00B16199" w:rsidP="00B16199">
      <w:pPr>
        <w:widowControl w:val="0"/>
        <w:autoSpaceDE w:val="0"/>
        <w:autoSpaceDN w:val="0"/>
        <w:adjustRightInd w:val="0"/>
        <w:ind w:firstLine="44"/>
        <w:rPr>
          <w:b/>
          <w:bCs/>
          <w:color w:val="000000"/>
          <w:sz w:val="28"/>
          <w:szCs w:val="28"/>
        </w:rPr>
      </w:pPr>
    </w:p>
    <w:p w14:paraId="36275A61" w14:textId="77777777" w:rsidR="00B16199" w:rsidRPr="00CC209A" w:rsidRDefault="00B16199" w:rsidP="00B16199">
      <w:pPr>
        <w:widowControl w:val="0"/>
        <w:autoSpaceDE w:val="0"/>
        <w:autoSpaceDN w:val="0"/>
        <w:adjustRightInd w:val="0"/>
        <w:ind w:firstLine="44"/>
        <w:rPr>
          <w:color w:val="000000"/>
          <w:sz w:val="28"/>
          <w:szCs w:val="28"/>
        </w:rPr>
      </w:pPr>
      <w:r w:rsidRPr="00CC209A">
        <w:rPr>
          <w:b/>
          <w:bCs/>
          <w:color w:val="000000"/>
          <w:sz w:val="28"/>
          <w:szCs w:val="28"/>
        </w:rPr>
        <w:t>Информация об уполномоченных лицах</w:t>
      </w:r>
      <w:r w:rsidRPr="00CC209A">
        <w:rPr>
          <w:color w:val="000000"/>
          <w:sz w:val="28"/>
          <w:szCs w:val="28"/>
        </w:rPr>
        <w:t xml:space="preserve">: </w:t>
      </w:r>
    </w:p>
    <w:p w14:paraId="1EC30B1D" w14:textId="77777777" w:rsidR="00B16199" w:rsidRPr="00CC209A" w:rsidRDefault="00B16199" w:rsidP="00B16199">
      <w:pPr>
        <w:widowControl w:val="0"/>
        <w:autoSpaceDE w:val="0"/>
        <w:autoSpaceDN w:val="0"/>
        <w:adjustRightInd w:val="0"/>
        <w:ind w:firstLine="44"/>
        <w:jc w:val="both"/>
        <w:rPr>
          <w:color w:val="000000"/>
          <w:sz w:val="28"/>
          <w:szCs w:val="28"/>
        </w:rPr>
      </w:pPr>
      <w:r w:rsidRPr="00CC209A">
        <w:rPr>
          <w:color w:val="000000"/>
          <w:sz w:val="28"/>
          <w:szCs w:val="28"/>
        </w:rPr>
        <w:t>__________________________________________________________________</w:t>
      </w:r>
    </w:p>
    <w:p w14:paraId="3B8E2323" w14:textId="77777777" w:rsidR="00B16199" w:rsidRPr="00CC209A" w:rsidRDefault="00B16199" w:rsidP="00B16199">
      <w:pPr>
        <w:widowControl w:val="0"/>
        <w:autoSpaceDE w:val="0"/>
        <w:autoSpaceDN w:val="0"/>
        <w:adjustRightInd w:val="0"/>
        <w:ind w:firstLine="44"/>
        <w:jc w:val="center"/>
        <w:rPr>
          <w:i/>
          <w:iCs/>
          <w:color w:val="000000"/>
          <w:sz w:val="28"/>
          <w:szCs w:val="28"/>
        </w:rPr>
      </w:pPr>
      <w:r w:rsidRPr="00CC209A">
        <w:rPr>
          <w:i/>
          <w:iCs/>
          <w:color w:val="000000"/>
        </w:rPr>
        <w:t>(в случае, если обработка персональных данных осуществляется такими лицами)</w:t>
      </w:r>
    </w:p>
    <w:p w14:paraId="56E6DA1E" w14:textId="77777777" w:rsidR="00B16199" w:rsidRPr="00CC209A" w:rsidRDefault="00B16199" w:rsidP="00B16199">
      <w:pPr>
        <w:widowControl w:val="0"/>
        <w:autoSpaceDE w:val="0"/>
        <w:autoSpaceDN w:val="0"/>
        <w:adjustRightInd w:val="0"/>
        <w:ind w:firstLine="44"/>
        <w:rPr>
          <w:b/>
          <w:bCs/>
          <w:color w:val="000000"/>
          <w:sz w:val="28"/>
          <w:szCs w:val="28"/>
        </w:rPr>
      </w:pPr>
    </w:p>
    <w:p w14:paraId="714A9A05" w14:textId="77777777" w:rsidR="00B16199" w:rsidRPr="00CC209A" w:rsidRDefault="00B16199" w:rsidP="00B16199">
      <w:pPr>
        <w:widowControl w:val="0"/>
        <w:autoSpaceDE w:val="0"/>
        <w:autoSpaceDN w:val="0"/>
        <w:adjustRightInd w:val="0"/>
        <w:ind w:firstLine="44"/>
        <w:rPr>
          <w:b/>
          <w:color w:val="000000"/>
          <w:sz w:val="28"/>
          <w:szCs w:val="28"/>
        </w:rPr>
      </w:pPr>
      <w:r w:rsidRPr="00CC209A">
        <w:rPr>
          <w:b/>
          <w:bCs/>
          <w:color w:val="000000"/>
          <w:sz w:val="28"/>
          <w:szCs w:val="28"/>
        </w:rPr>
        <w:t xml:space="preserve">Срок согласия с </w:t>
      </w:r>
      <w:r>
        <w:rPr>
          <w:b/>
          <w:bCs/>
          <w:color w:val="000000"/>
          <w:sz w:val="28"/>
          <w:szCs w:val="28"/>
        </w:rPr>
        <w:t>01</w:t>
      </w:r>
      <w:r>
        <w:rPr>
          <w:b/>
          <w:color w:val="000000"/>
          <w:sz w:val="28"/>
          <w:szCs w:val="28"/>
        </w:rPr>
        <w:t xml:space="preserve"> июня 2025 года по 25 июля 2025</w:t>
      </w:r>
      <w:r w:rsidRPr="00CC209A">
        <w:rPr>
          <w:b/>
          <w:color w:val="000000"/>
          <w:sz w:val="28"/>
          <w:szCs w:val="28"/>
        </w:rPr>
        <w:t xml:space="preserve"> года.</w:t>
      </w:r>
    </w:p>
    <w:p w14:paraId="5603ABF3" w14:textId="77777777" w:rsidR="00B16199" w:rsidRPr="00CC209A" w:rsidRDefault="00B16199" w:rsidP="00B16199">
      <w:pPr>
        <w:widowControl w:val="0"/>
        <w:autoSpaceDE w:val="0"/>
        <w:autoSpaceDN w:val="0"/>
        <w:adjustRightInd w:val="0"/>
        <w:ind w:firstLine="44"/>
        <w:jc w:val="center"/>
        <w:rPr>
          <w:i/>
          <w:iCs/>
          <w:color w:val="000000"/>
          <w:sz w:val="28"/>
          <w:szCs w:val="28"/>
        </w:rPr>
      </w:pPr>
      <w:r w:rsidRPr="00CC209A">
        <w:rPr>
          <w:i/>
          <w:iCs/>
          <w:color w:val="000000"/>
          <w:sz w:val="28"/>
          <w:szCs w:val="28"/>
        </w:rPr>
        <w:t>(</w:t>
      </w:r>
      <w:r w:rsidRPr="00CC209A">
        <w:rPr>
          <w:i/>
          <w:iCs/>
          <w:color w:val="000000"/>
        </w:rPr>
        <w:t>срок, на который предоставляется согласие</w:t>
      </w:r>
      <w:r w:rsidRPr="00CC209A">
        <w:rPr>
          <w:i/>
          <w:iCs/>
          <w:color w:val="000000"/>
          <w:sz w:val="28"/>
          <w:szCs w:val="28"/>
        </w:rPr>
        <w:t>)</w:t>
      </w:r>
    </w:p>
    <w:p w14:paraId="65E8661D" w14:textId="77777777" w:rsidR="00B16199" w:rsidRPr="00CC209A" w:rsidRDefault="00B16199" w:rsidP="00B16199">
      <w:pPr>
        <w:widowControl w:val="0"/>
        <w:autoSpaceDE w:val="0"/>
        <w:autoSpaceDN w:val="0"/>
        <w:adjustRightInd w:val="0"/>
        <w:ind w:firstLine="709"/>
        <w:jc w:val="both"/>
        <w:rPr>
          <w:color w:val="000000"/>
          <w:sz w:val="28"/>
          <w:szCs w:val="28"/>
        </w:rPr>
      </w:pPr>
      <w:r w:rsidRPr="00CC209A">
        <w:rPr>
          <w:color w:val="000000"/>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72" w:name="471"/>
      <w:bookmarkEnd w:id="72"/>
      <w:r w:rsidRPr="00CC209A">
        <w:rPr>
          <w:color w:val="000000"/>
          <w:sz w:val="28"/>
          <w:szCs w:val="28"/>
        </w:rPr>
        <w:t>.</w:t>
      </w:r>
    </w:p>
    <w:p w14:paraId="1FA24266" w14:textId="77777777" w:rsidR="00B16199" w:rsidRPr="00CC209A" w:rsidRDefault="00B16199" w:rsidP="00B16199">
      <w:pPr>
        <w:widowControl w:val="0"/>
        <w:autoSpaceDE w:val="0"/>
        <w:autoSpaceDN w:val="0"/>
        <w:adjustRightInd w:val="0"/>
        <w:ind w:firstLine="709"/>
        <w:jc w:val="both"/>
        <w:rPr>
          <w:color w:val="000000"/>
          <w:sz w:val="28"/>
          <w:szCs w:val="28"/>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B16199" w:rsidRPr="00CC209A" w14:paraId="2AA8341D" w14:textId="77777777" w:rsidTr="00F3237A">
        <w:tc>
          <w:tcPr>
            <w:tcW w:w="4395" w:type="dxa"/>
            <w:tcBorders>
              <w:top w:val="nil"/>
              <w:left w:val="nil"/>
              <w:bottom w:val="nil"/>
              <w:right w:val="nil"/>
            </w:tcBorders>
            <w:hideMark/>
          </w:tcPr>
          <w:p w14:paraId="2EDA110E" w14:textId="77777777" w:rsidR="00B16199" w:rsidRPr="00CC209A" w:rsidRDefault="00B16199" w:rsidP="00F3237A">
            <w:pPr>
              <w:jc w:val="both"/>
              <w:rPr>
                <w:color w:val="000000"/>
              </w:rPr>
            </w:pPr>
            <w:r w:rsidRPr="00CC209A">
              <w:rPr>
                <w:color w:val="000000"/>
              </w:rPr>
              <w:t>__________________</w:t>
            </w:r>
          </w:p>
        </w:tc>
        <w:tc>
          <w:tcPr>
            <w:tcW w:w="2906" w:type="dxa"/>
            <w:tcBorders>
              <w:top w:val="nil"/>
              <w:left w:val="nil"/>
              <w:bottom w:val="single" w:sz="6" w:space="0" w:color="auto"/>
              <w:right w:val="nil"/>
            </w:tcBorders>
            <w:hideMark/>
          </w:tcPr>
          <w:p w14:paraId="7ECD234B" w14:textId="77777777" w:rsidR="00B16199" w:rsidRPr="00CC209A" w:rsidRDefault="00B16199" w:rsidP="00F3237A">
            <w:pPr>
              <w:jc w:val="both"/>
              <w:rPr>
                <w:color w:val="000000"/>
              </w:rPr>
            </w:pPr>
          </w:p>
        </w:tc>
        <w:tc>
          <w:tcPr>
            <w:tcW w:w="1560" w:type="dxa"/>
            <w:tcBorders>
              <w:top w:val="nil"/>
              <w:left w:val="nil"/>
              <w:bottom w:val="nil"/>
              <w:right w:val="nil"/>
            </w:tcBorders>
            <w:hideMark/>
          </w:tcPr>
          <w:p w14:paraId="1ECFF2F4" w14:textId="77777777" w:rsidR="00B16199" w:rsidRPr="00CC209A" w:rsidRDefault="00B16199" w:rsidP="00F3237A">
            <w:pPr>
              <w:jc w:val="both"/>
              <w:rPr>
                <w:color w:val="000000"/>
              </w:rPr>
            </w:pPr>
          </w:p>
        </w:tc>
      </w:tr>
      <w:tr w:rsidR="00B16199" w:rsidRPr="00CC209A" w14:paraId="533354B5" w14:textId="77777777" w:rsidTr="00F3237A">
        <w:tc>
          <w:tcPr>
            <w:tcW w:w="4395" w:type="dxa"/>
            <w:tcBorders>
              <w:top w:val="nil"/>
              <w:left w:val="nil"/>
              <w:bottom w:val="nil"/>
              <w:right w:val="nil"/>
            </w:tcBorders>
            <w:hideMark/>
          </w:tcPr>
          <w:p w14:paraId="11E3FC3A" w14:textId="77777777" w:rsidR="00B16199" w:rsidRPr="00CC209A" w:rsidRDefault="00B16199" w:rsidP="00F3237A">
            <w:pPr>
              <w:jc w:val="both"/>
              <w:rPr>
                <w:color w:val="000000"/>
              </w:rPr>
            </w:pPr>
            <w:r w:rsidRPr="00CC209A">
              <w:rPr>
                <w:color w:val="000000"/>
              </w:rPr>
              <w:t>(дата)</w:t>
            </w:r>
          </w:p>
        </w:tc>
        <w:tc>
          <w:tcPr>
            <w:tcW w:w="2906" w:type="dxa"/>
            <w:tcBorders>
              <w:top w:val="nil"/>
              <w:left w:val="nil"/>
              <w:bottom w:val="nil"/>
              <w:right w:val="nil"/>
            </w:tcBorders>
            <w:hideMark/>
          </w:tcPr>
          <w:p w14:paraId="724FFFAE" w14:textId="77777777" w:rsidR="00B16199" w:rsidRPr="00CC209A" w:rsidRDefault="00B16199" w:rsidP="00F3237A">
            <w:pPr>
              <w:jc w:val="center"/>
              <w:rPr>
                <w:color w:val="000000"/>
              </w:rPr>
            </w:pPr>
            <w:r w:rsidRPr="00CC209A">
              <w:rPr>
                <w:color w:val="000000"/>
              </w:rPr>
              <w:t>(подпись)</w:t>
            </w:r>
          </w:p>
        </w:tc>
        <w:tc>
          <w:tcPr>
            <w:tcW w:w="1560" w:type="dxa"/>
            <w:tcBorders>
              <w:top w:val="nil"/>
              <w:left w:val="nil"/>
              <w:bottom w:val="nil"/>
              <w:right w:val="nil"/>
            </w:tcBorders>
            <w:hideMark/>
          </w:tcPr>
          <w:p w14:paraId="0210A269" w14:textId="77777777" w:rsidR="00B16199" w:rsidRPr="00CC209A" w:rsidRDefault="00B16199" w:rsidP="00F3237A">
            <w:pPr>
              <w:jc w:val="center"/>
              <w:rPr>
                <w:color w:val="000000"/>
              </w:rPr>
            </w:pPr>
          </w:p>
        </w:tc>
      </w:tr>
    </w:tbl>
    <w:p w14:paraId="7345974B" w14:textId="77777777" w:rsidR="00B16199" w:rsidRPr="00CC209A" w:rsidRDefault="00B16199" w:rsidP="00B16199">
      <w:pPr>
        <w:spacing w:after="160" w:line="259" w:lineRule="auto"/>
        <w:rPr>
          <w:rFonts w:ascii="Calibri" w:hAnsi="Calibri"/>
        </w:rPr>
      </w:pPr>
    </w:p>
    <w:p w14:paraId="74D5285B" w14:textId="77777777" w:rsidR="00B16199" w:rsidRPr="002203E6" w:rsidRDefault="00B16199" w:rsidP="007D42BE">
      <w:pPr>
        <w:spacing w:before="150" w:after="150"/>
        <w:jc w:val="both"/>
        <w:rPr>
          <w:b/>
          <w:bCs/>
          <w:color w:val="300060"/>
          <w:sz w:val="30"/>
          <w:szCs w:val="30"/>
        </w:rPr>
      </w:pPr>
    </w:p>
    <w:p w14:paraId="2A2F03E3" w14:textId="77777777" w:rsidR="00EF59F2" w:rsidRPr="002203E6" w:rsidRDefault="00EF59F2" w:rsidP="008C00CF">
      <w:pPr>
        <w:ind w:firstLine="709"/>
        <w:rPr>
          <w:sz w:val="30"/>
          <w:szCs w:val="30"/>
        </w:rPr>
        <w:sectPr w:rsidR="00EF59F2" w:rsidRPr="002203E6" w:rsidSect="00EF59F2">
          <w:headerReference w:type="default" r:id="rId51"/>
          <w:headerReference w:type="first" r:id="rId52"/>
          <w:pgSz w:w="11906" w:h="16838"/>
          <w:pgMar w:top="1134" w:right="850" w:bottom="1134" w:left="1701" w:header="708" w:footer="708" w:gutter="0"/>
          <w:cols w:space="708"/>
          <w:docGrid w:linePitch="360"/>
        </w:sectPr>
      </w:pPr>
    </w:p>
    <w:p w14:paraId="53938FC3" w14:textId="77777777" w:rsidR="00B16199" w:rsidRPr="00E40F97" w:rsidRDefault="00B16199" w:rsidP="008C00CF">
      <w:pPr>
        <w:jc w:val="both"/>
        <w:rPr>
          <w:rFonts w:eastAsia="Calibri"/>
          <w:sz w:val="30"/>
          <w:szCs w:val="30"/>
        </w:rPr>
      </w:pPr>
    </w:p>
    <w:tbl>
      <w:tblPr>
        <w:tblW w:w="0" w:type="auto"/>
        <w:tblLook w:val="01E0" w:firstRow="1" w:lastRow="1" w:firstColumn="1" w:lastColumn="1" w:noHBand="0" w:noVBand="0"/>
      </w:tblPr>
      <w:tblGrid>
        <w:gridCol w:w="5812"/>
      </w:tblGrid>
      <w:tr w:rsidR="00B16199" w:rsidRPr="008C00CF" w14:paraId="22AE7D1F" w14:textId="77777777" w:rsidTr="008C00CF">
        <w:trPr>
          <w:trHeight w:val="1223"/>
        </w:trPr>
        <w:tc>
          <w:tcPr>
            <w:tcW w:w="5812" w:type="dxa"/>
          </w:tcPr>
          <w:p w14:paraId="5EFF0D78" w14:textId="77777777" w:rsidR="00B16199" w:rsidRPr="008C00CF" w:rsidRDefault="00B16199" w:rsidP="00F3237A">
            <w:pPr>
              <w:jc w:val="both"/>
              <w:rPr>
                <w:b/>
                <w:bCs/>
                <w:sz w:val="30"/>
                <w:szCs w:val="30"/>
              </w:rPr>
            </w:pPr>
            <w:r w:rsidRPr="008C00CF">
              <w:rPr>
                <w:b/>
                <w:bCs/>
                <w:sz w:val="30"/>
                <w:szCs w:val="30"/>
              </w:rPr>
              <w:t>Положение</w:t>
            </w:r>
          </w:p>
          <w:p w14:paraId="79B4A86E" w14:textId="77777777" w:rsidR="00B16199" w:rsidRPr="008C00CF" w:rsidRDefault="00B16199" w:rsidP="00F3237A">
            <w:pPr>
              <w:keepNext/>
              <w:jc w:val="both"/>
              <w:outlineLvl w:val="0"/>
              <w:rPr>
                <w:b/>
                <w:bCs/>
                <w:sz w:val="30"/>
                <w:szCs w:val="30"/>
              </w:rPr>
            </w:pPr>
            <w:r w:rsidRPr="008C00CF">
              <w:rPr>
                <w:b/>
                <w:bCs/>
                <w:sz w:val="30"/>
                <w:szCs w:val="30"/>
              </w:rPr>
              <w:t xml:space="preserve">о проведении </w:t>
            </w:r>
            <w:proofErr w:type="gramStart"/>
            <w:r w:rsidRPr="008C00CF">
              <w:rPr>
                <w:b/>
                <w:bCs/>
                <w:sz w:val="30"/>
                <w:szCs w:val="30"/>
                <w:lang w:val="be-BY"/>
              </w:rPr>
              <w:t xml:space="preserve">Республиканской </w:t>
            </w:r>
            <w:r w:rsidRPr="008C00CF">
              <w:rPr>
                <w:b/>
                <w:bCs/>
                <w:sz w:val="30"/>
                <w:szCs w:val="30"/>
              </w:rPr>
              <w:t xml:space="preserve"> военно</w:t>
            </w:r>
            <w:proofErr w:type="gramEnd"/>
            <w:r w:rsidRPr="008C00CF">
              <w:rPr>
                <w:b/>
                <w:bCs/>
                <w:sz w:val="30"/>
                <w:szCs w:val="30"/>
              </w:rPr>
              <w:t>-патриотической игры «Зарница»</w:t>
            </w:r>
          </w:p>
        </w:tc>
      </w:tr>
    </w:tbl>
    <w:p w14:paraId="1B02DD2A" w14:textId="77777777" w:rsidR="00B16199" w:rsidRPr="00E40F97" w:rsidRDefault="00B16199" w:rsidP="00B16199">
      <w:pPr>
        <w:ind w:firstLine="709"/>
        <w:jc w:val="both"/>
        <w:rPr>
          <w:iCs/>
          <w:sz w:val="30"/>
          <w:szCs w:val="30"/>
        </w:rPr>
      </w:pPr>
    </w:p>
    <w:p w14:paraId="57EB51FF" w14:textId="77777777" w:rsidR="00B16199" w:rsidRPr="00E40F97" w:rsidRDefault="00B16199" w:rsidP="00B16199">
      <w:pPr>
        <w:ind w:firstLine="709"/>
        <w:jc w:val="both"/>
        <w:rPr>
          <w:sz w:val="30"/>
          <w:szCs w:val="30"/>
        </w:rPr>
      </w:pPr>
      <w:r>
        <w:rPr>
          <w:sz w:val="30"/>
          <w:szCs w:val="30"/>
        </w:rPr>
        <w:t>Республиканская военно</w:t>
      </w:r>
      <w:r w:rsidRPr="00E40F97">
        <w:rPr>
          <w:sz w:val="30"/>
          <w:szCs w:val="30"/>
        </w:rPr>
        <w:t>-патриотическая игра «Зарница» (далее – игра «Зарница»).</w:t>
      </w:r>
    </w:p>
    <w:p w14:paraId="79B5973F" w14:textId="77777777" w:rsidR="00B16199" w:rsidRPr="00E40F97" w:rsidRDefault="00B16199" w:rsidP="00B16199">
      <w:pPr>
        <w:ind w:firstLine="709"/>
        <w:jc w:val="both"/>
        <w:rPr>
          <w:sz w:val="30"/>
          <w:szCs w:val="30"/>
        </w:rPr>
      </w:pPr>
      <w:r w:rsidRPr="00E40F97">
        <w:rPr>
          <w:b/>
          <w:iCs/>
          <w:sz w:val="30"/>
          <w:szCs w:val="30"/>
        </w:rPr>
        <w:t>Участники:</w:t>
      </w:r>
      <w:r w:rsidRPr="00E40F97">
        <w:rPr>
          <w:sz w:val="30"/>
          <w:szCs w:val="30"/>
        </w:rPr>
        <w:t xml:space="preserve"> обучающиеся учреждений общего среднего образования, юнармейцы в двух возрастных категориях 11-12 лет, 13-14 лет включительно, члены Общественного объединения «Белорусская республиканская пионерская организация» (далее – ОО «БРПО»), обучающимся в возрастных категориях 11-12 лет, 13-14 лет, которым на момент республиканского </w:t>
      </w:r>
      <w:r w:rsidRPr="00E40F97">
        <w:rPr>
          <w:sz w:val="30"/>
          <w:szCs w:val="30"/>
          <w:lang w:val="en-US"/>
        </w:rPr>
        <w:t>IV</w:t>
      </w:r>
      <w:r w:rsidRPr="00E40F97">
        <w:rPr>
          <w:sz w:val="30"/>
          <w:szCs w:val="30"/>
        </w:rPr>
        <w:t xml:space="preserve"> этапа игры «Зарница» </w:t>
      </w:r>
      <w:r w:rsidRPr="00E40F97">
        <w:rPr>
          <w:b/>
          <w:sz w:val="30"/>
          <w:szCs w:val="30"/>
        </w:rPr>
        <w:t xml:space="preserve">не исполнилось </w:t>
      </w:r>
      <w:r w:rsidRPr="00E40F97">
        <w:rPr>
          <w:b/>
          <w:sz w:val="30"/>
          <w:szCs w:val="30"/>
        </w:rPr>
        <w:br/>
        <w:t xml:space="preserve">13 и 15 лет. </w:t>
      </w:r>
    </w:p>
    <w:p w14:paraId="46785681" w14:textId="77777777" w:rsidR="00B16199" w:rsidRPr="00E40F97" w:rsidRDefault="00B16199" w:rsidP="005B02C1">
      <w:pPr>
        <w:pStyle w:val="a4"/>
        <w:numPr>
          <w:ilvl w:val="1"/>
          <w:numId w:val="12"/>
        </w:numPr>
        <w:tabs>
          <w:tab w:val="left" w:pos="1276"/>
        </w:tabs>
        <w:ind w:left="0" w:firstLine="709"/>
        <w:jc w:val="both"/>
        <w:rPr>
          <w:sz w:val="30"/>
          <w:szCs w:val="30"/>
        </w:rPr>
      </w:pPr>
      <w:r w:rsidRPr="00E40F97">
        <w:rPr>
          <w:sz w:val="30"/>
          <w:szCs w:val="30"/>
        </w:rPr>
        <w:t xml:space="preserve">Участниками игры «Зарница» являются отряды юнармейцев в составе 10 человек. Гендерный состав отряда: мальчики – 6 человек, девочки – 4 человека. 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 стрелок, санитар – </w:t>
      </w:r>
      <w:r w:rsidRPr="00E40F97">
        <w:rPr>
          <w:sz w:val="30"/>
          <w:szCs w:val="30"/>
        </w:rPr>
        <w:br/>
        <w:t>по 2 человека. 2 отряда в двух возрастных категориях.</w:t>
      </w:r>
    </w:p>
    <w:p w14:paraId="119B6E34" w14:textId="77777777" w:rsidR="00B16199" w:rsidRPr="00E40F97" w:rsidRDefault="00B16199" w:rsidP="005B02C1">
      <w:pPr>
        <w:pStyle w:val="a4"/>
        <w:numPr>
          <w:ilvl w:val="1"/>
          <w:numId w:val="12"/>
        </w:numPr>
        <w:tabs>
          <w:tab w:val="left" w:pos="1276"/>
        </w:tabs>
        <w:ind w:left="0" w:firstLine="709"/>
        <w:jc w:val="both"/>
        <w:rPr>
          <w:sz w:val="30"/>
          <w:szCs w:val="30"/>
        </w:rPr>
      </w:pPr>
      <w:r w:rsidRPr="00E40F97">
        <w:rPr>
          <w:sz w:val="30"/>
          <w:szCs w:val="30"/>
        </w:rPr>
        <w:t>Сопровождение юнармейцев осуществляют руководители отделений (отрядов) из числа организаторов пионерского движения в количестве 2 человек и иные заинтересованные, отвечающие за военно-спортивную и военно-патриотическую подготовку.</w:t>
      </w:r>
    </w:p>
    <w:p w14:paraId="12DF847B" w14:textId="77777777" w:rsidR="00B16199" w:rsidRPr="00E40F97" w:rsidRDefault="00B16199" w:rsidP="005B02C1">
      <w:pPr>
        <w:widowControl w:val="0"/>
        <w:numPr>
          <w:ilvl w:val="2"/>
          <w:numId w:val="12"/>
        </w:numPr>
        <w:tabs>
          <w:tab w:val="left" w:pos="1955"/>
        </w:tabs>
        <w:autoSpaceDE w:val="0"/>
        <w:autoSpaceDN w:val="0"/>
        <w:ind w:left="0" w:firstLine="709"/>
        <w:jc w:val="both"/>
        <w:rPr>
          <w:sz w:val="30"/>
          <w:szCs w:val="30"/>
        </w:rPr>
      </w:pPr>
      <w:r w:rsidRPr="00E40F97">
        <w:rPr>
          <w:w w:val="95"/>
          <w:sz w:val="30"/>
          <w:szCs w:val="30"/>
        </w:rPr>
        <w:t>Руководитель</w:t>
      </w:r>
      <w:r w:rsidRPr="00E40F97">
        <w:rPr>
          <w:sz w:val="30"/>
          <w:szCs w:val="30"/>
        </w:rPr>
        <w:t xml:space="preserve"> </w:t>
      </w:r>
      <w:r w:rsidRPr="00E40F97">
        <w:rPr>
          <w:w w:val="95"/>
          <w:sz w:val="30"/>
          <w:szCs w:val="30"/>
        </w:rPr>
        <w:t>отряда</w:t>
      </w:r>
      <w:r w:rsidRPr="00E40F97">
        <w:rPr>
          <w:sz w:val="30"/>
          <w:szCs w:val="30"/>
        </w:rPr>
        <w:t xml:space="preserve"> </w:t>
      </w:r>
      <w:r w:rsidRPr="00E40F97">
        <w:rPr>
          <w:w w:val="95"/>
          <w:sz w:val="30"/>
          <w:szCs w:val="30"/>
        </w:rPr>
        <w:t>несет</w:t>
      </w:r>
      <w:r w:rsidRPr="00E40F97">
        <w:rPr>
          <w:sz w:val="30"/>
          <w:szCs w:val="30"/>
        </w:rPr>
        <w:t xml:space="preserve"> </w:t>
      </w:r>
      <w:r w:rsidRPr="00E40F97">
        <w:rPr>
          <w:w w:val="95"/>
          <w:sz w:val="30"/>
          <w:szCs w:val="30"/>
        </w:rPr>
        <w:t>ответственность</w:t>
      </w:r>
      <w:r w:rsidRPr="00E40F97">
        <w:rPr>
          <w:sz w:val="30"/>
          <w:szCs w:val="30"/>
        </w:rPr>
        <w:t xml:space="preserve"> </w:t>
      </w:r>
      <w:r w:rsidRPr="00E40F97">
        <w:rPr>
          <w:w w:val="95"/>
          <w:sz w:val="30"/>
          <w:szCs w:val="30"/>
        </w:rPr>
        <w:t>за:</w:t>
      </w:r>
    </w:p>
    <w:p w14:paraId="23EA1004" w14:textId="77777777" w:rsidR="00B16199" w:rsidRPr="00E40F97" w:rsidRDefault="00B16199" w:rsidP="00B16199">
      <w:pPr>
        <w:widowControl w:val="0"/>
        <w:tabs>
          <w:tab w:val="left" w:pos="1961"/>
          <w:tab w:val="left" w:pos="1962"/>
        </w:tabs>
        <w:autoSpaceDE w:val="0"/>
        <w:autoSpaceDN w:val="0"/>
        <w:ind w:firstLine="709"/>
        <w:jc w:val="both"/>
        <w:rPr>
          <w:sz w:val="30"/>
          <w:szCs w:val="30"/>
        </w:rPr>
      </w:pPr>
      <w:r w:rsidRPr="00E40F97">
        <w:rPr>
          <w:w w:val="95"/>
          <w:sz w:val="30"/>
          <w:szCs w:val="30"/>
        </w:rPr>
        <w:t>формирование</w:t>
      </w:r>
      <w:r w:rsidRPr="00E40F97">
        <w:rPr>
          <w:sz w:val="30"/>
          <w:szCs w:val="30"/>
        </w:rPr>
        <w:t xml:space="preserve"> </w:t>
      </w:r>
      <w:r w:rsidRPr="00E40F97">
        <w:rPr>
          <w:w w:val="95"/>
          <w:sz w:val="30"/>
          <w:szCs w:val="30"/>
        </w:rPr>
        <w:t>отряда;</w:t>
      </w:r>
    </w:p>
    <w:p w14:paraId="65753F2B" w14:textId="77777777" w:rsidR="00B16199" w:rsidRPr="00E40F97" w:rsidRDefault="00B16199" w:rsidP="00B16199">
      <w:pPr>
        <w:widowControl w:val="0"/>
        <w:tabs>
          <w:tab w:val="left" w:pos="1962"/>
          <w:tab w:val="left" w:pos="1963"/>
          <w:tab w:val="left" w:pos="3738"/>
          <w:tab w:val="left" w:pos="4956"/>
          <w:tab w:val="left" w:pos="6612"/>
          <w:tab w:val="left" w:pos="8735"/>
          <w:tab w:val="left" w:pos="9317"/>
        </w:tabs>
        <w:autoSpaceDE w:val="0"/>
        <w:autoSpaceDN w:val="0"/>
        <w:ind w:firstLine="709"/>
        <w:jc w:val="both"/>
        <w:rPr>
          <w:sz w:val="30"/>
          <w:szCs w:val="30"/>
        </w:rPr>
      </w:pPr>
      <w:r w:rsidRPr="00E40F97">
        <w:rPr>
          <w:sz w:val="30"/>
          <w:szCs w:val="30"/>
        </w:rPr>
        <w:t xml:space="preserve">подготовку пакета заявочной документации в </w:t>
      </w:r>
      <w:r w:rsidRPr="00E40F97">
        <w:rPr>
          <w:w w:val="95"/>
          <w:sz w:val="30"/>
          <w:szCs w:val="30"/>
        </w:rPr>
        <w:t xml:space="preserve">соответствии </w:t>
      </w:r>
      <w:r w:rsidRPr="00E40F97">
        <w:rPr>
          <w:w w:val="95"/>
          <w:sz w:val="30"/>
          <w:szCs w:val="30"/>
        </w:rPr>
        <w:br/>
      </w:r>
      <w:r w:rsidRPr="00E40F97">
        <w:rPr>
          <w:sz w:val="30"/>
          <w:szCs w:val="30"/>
        </w:rPr>
        <w:t>с требованиями данного Положения и за ее достоверность;</w:t>
      </w:r>
    </w:p>
    <w:p w14:paraId="5E054D08" w14:textId="77777777" w:rsidR="00B16199" w:rsidRPr="00E40F97" w:rsidRDefault="00B16199" w:rsidP="00B16199">
      <w:pPr>
        <w:widowControl w:val="0"/>
        <w:tabs>
          <w:tab w:val="left" w:pos="1962"/>
          <w:tab w:val="left" w:pos="1963"/>
          <w:tab w:val="left" w:pos="3738"/>
          <w:tab w:val="left" w:pos="4956"/>
          <w:tab w:val="left" w:pos="6612"/>
          <w:tab w:val="left" w:pos="8735"/>
          <w:tab w:val="left" w:pos="9317"/>
        </w:tabs>
        <w:autoSpaceDE w:val="0"/>
        <w:autoSpaceDN w:val="0"/>
        <w:ind w:firstLine="709"/>
        <w:jc w:val="both"/>
        <w:rPr>
          <w:sz w:val="30"/>
          <w:szCs w:val="30"/>
        </w:rPr>
      </w:pPr>
      <w:r w:rsidRPr="00E40F97">
        <w:rPr>
          <w:w w:val="95"/>
          <w:sz w:val="30"/>
          <w:szCs w:val="30"/>
        </w:rPr>
        <w:t>наличие</w:t>
      </w:r>
      <w:r w:rsidRPr="00E40F97">
        <w:rPr>
          <w:sz w:val="30"/>
          <w:szCs w:val="30"/>
        </w:rPr>
        <w:t xml:space="preserve"> </w:t>
      </w:r>
      <w:r w:rsidRPr="00E40F97">
        <w:rPr>
          <w:w w:val="95"/>
          <w:sz w:val="30"/>
          <w:szCs w:val="30"/>
        </w:rPr>
        <w:t>необходимого</w:t>
      </w:r>
      <w:r w:rsidRPr="00E40F97">
        <w:rPr>
          <w:sz w:val="30"/>
          <w:szCs w:val="30"/>
        </w:rPr>
        <w:t xml:space="preserve"> </w:t>
      </w:r>
      <w:r w:rsidRPr="00E40F97">
        <w:rPr>
          <w:w w:val="95"/>
          <w:sz w:val="30"/>
          <w:szCs w:val="30"/>
        </w:rPr>
        <w:t>снаряжения;</w:t>
      </w:r>
    </w:p>
    <w:p w14:paraId="0C6901C7" w14:textId="77777777" w:rsidR="00B16199" w:rsidRPr="00E40F97" w:rsidRDefault="00B16199" w:rsidP="00B16199">
      <w:pPr>
        <w:widowControl w:val="0"/>
        <w:tabs>
          <w:tab w:val="left" w:pos="1959"/>
          <w:tab w:val="left" w:pos="1960"/>
        </w:tabs>
        <w:autoSpaceDE w:val="0"/>
        <w:autoSpaceDN w:val="0"/>
        <w:ind w:firstLine="709"/>
        <w:jc w:val="both"/>
        <w:rPr>
          <w:sz w:val="30"/>
          <w:szCs w:val="30"/>
        </w:rPr>
      </w:pPr>
      <w:r w:rsidRPr="00E40F97">
        <w:rPr>
          <w:sz w:val="30"/>
          <w:szCs w:val="30"/>
        </w:rPr>
        <w:t>соблюдение дисциплины, санитарных норм и техники безопасности всеми членами отряда.</w:t>
      </w:r>
    </w:p>
    <w:p w14:paraId="3375E8EA" w14:textId="77777777" w:rsidR="00B16199" w:rsidRPr="00E40F97" w:rsidRDefault="00B16199" w:rsidP="005B02C1">
      <w:pPr>
        <w:widowControl w:val="0"/>
        <w:numPr>
          <w:ilvl w:val="2"/>
          <w:numId w:val="12"/>
        </w:numPr>
        <w:tabs>
          <w:tab w:val="left" w:pos="1951"/>
        </w:tabs>
        <w:autoSpaceDE w:val="0"/>
        <w:autoSpaceDN w:val="0"/>
        <w:ind w:left="0" w:firstLine="709"/>
        <w:jc w:val="both"/>
        <w:rPr>
          <w:sz w:val="30"/>
          <w:szCs w:val="30"/>
        </w:rPr>
      </w:pPr>
      <w:r w:rsidRPr="00E40F97">
        <w:rPr>
          <w:sz w:val="30"/>
          <w:szCs w:val="30"/>
        </w:rPr>
        <w:t xml:space="preserve">Руководитель отряда имеет право получать справки в Штабе этапа игры «Зарница» и в судейской коллегии по всем вопросам, связанным с организацией и проведением игры, а также может подавать протесты. </w:t>
      </w:r>
    </w:p>
    <w:p w14:paraId="4D7526A2" w14:textId="77777777" w:rsidR="00B16199" w:rsidRPr="00E40F97" w:rsidRDefault="00B16199" w:rsidP="005B02C1">
      <w:pPr>
        <w:widowControl w:val="0"/>
        <w:numPr>
          <w:ilvl w:val="2"/>
          <w:numId w:val="12"/>
        </w:numPr>
        <w:tabs>
          <w:tab w:val="left" w:pos="1955"/>
        </w:tabs>
        <w:autoSpaceDE w:val="0"/>
        <w:autoSpaceDN w:val="0"/>
        <w:ind w:left="0" w:firstLine="709"/>
        <w:jc w:val="both"/>
        <w:rPr>
          <w:sz w:val="30"/>
          <w:szCs w:val="30"/>
        </w:rPr>
      </w:pPr>
      <w:r w:rsidRPr="00E40F97">
        <w:rPr>
          <w:w w:val="95"/>
          <w:sz w:val="30"/>
          <w:szCs w:val="30"/>
        </w:rPr>
        <w:t>Руководитель</w:t>
      </w:r>
      <w:r w:rsidRPr="00E40F97">
        <w:rPr>
          <w:sz w:val="30"/>
          <w:szCs w:val="30"/>
        </w:rPr>
        <w:t xml:space="preserve"> </w:t>
      </w:r>
      <w:r w:rsidRPr="00E40F97">
        <w:rPr>
          <w:w w:val="95"/>
          <w:sz w:val="30"/>
          <w:szCs w:val="30"/>
        </w:rPr>
        <w:t>не</w:t>
      </w:r>
      <w:r w:rsidRPr="00E40F97">
        <w:rPr>
          <w:sz w:val="30"/>
          <w:szCs w:val="30"/>
        </w:rPr>
        <w:t xml:space="preserve"> </w:t>
      </w:r>
      <w:r w:rsidRPr="00E40F97">
        <w:rPr>
          <w:w w:val="95"/>
          <w:sz w:val="30"/>
          <w:szCs w:val="30"/>
        </w:rPr>
        <w:t>вправе:</w:t>
      </w:r>
    </w:p>
    <w:p w14:paraId="2257F596" w14:textId="77777777" w:rsidR="00B16199" w:rsidRPr="00E40F97" w:rsidRDefault="00B16199" w:rsidP="00B16199">
      <w:pPr>
        <w:widowControl w:val="0"/>
        <w:tabs>
          <w:tab w:val="left" w:pos="1968"/>
        </w:tabs>
        <w:autoSpaceDE w:val="0"/>
        <w:autoSpaceDN w:val="0"/>
        <w:ind w:firstLine="709"/>
        <w:jc w:val="both"/>
        <w:rPr>
          <w:sz w:val="30"/>
          <w:szCs w:val="30"/>
        </w:rPr>
      </w:pPr>
      <w:r w:rsidRPr="00E40F97">
        <w:rPr>
          <w:sz w:val="30"/>
          <w:szCs w:val="30"/>
        </w:rPr>
        <w:t>вмешиваться в работу судей; создавать помехи деятельности судейских бригад;</w:t>
      </w:r>
    </w:p>
    <w:p w14:paraId="23754214" w14:textId="77777777" w:rsidR="00B16199" w:rsidRPr="00E40F97" w:rsidRDefault="00B16199" w:rsidP="00B16199">
      <w:pPr>
        <w:widowControl w:val="0"/>
        <w:tabs>
          <w:tab w:val="left" w:pos="1964"/>
        </w:tabs>
        <w:autoSpaceDE w:val="0"/>
        <w:autoSpaceDN w:val="0"/>
        <w:ind w:firstLine="709"/>
        <w:jc w:val="both"/>
        <w:rPr>
          <w:sz w:val="30"/>
          <w:szCs w:val="30"/>
        </w:rPr>
      </w:pPr>
      <w:r w:rsidRPr="00E40F97">
        <w:rPr>
          <w:sz w:val="30"/>
          <w:szCs w:val="30"/>
        </w:rPr>
        <w:t>оказывать помощь своему отряду словом и делом, если не было просьбы судей.</w:t>
      </w:r>
    </w:p>
    <w:p w14:paraId="6474B0C9" w14:textId="77777777" w:rsidR="00B16199" w:rsidRPr="00E40F97" w:rsidRDefault="00B16199" w:rsidP="00B16199">
      <w:pPr>
        <w:widowControl w:val="0"/>
        <w:autoSpaceDE w:val="0"/>
        <w:autoSpaceDN w:val="0"/>
        <w:ind w:firstLine="709"/>
        <w:jc w:val="both"/>
        <w:rPr>
          <w:sz w:val="30"/>
          <w:szCs w:val="30"/>
        </w:rPr>
      </w:pPr>
      <w:r w:rsidRPr="00E40F97">
        <w:rPr>
          <w:sz w:val="30"/>
          <w:szCs w:val="30"/>
        </w:rPr>
        <w:t>В случае фиксации судьями хотя бы одной из перечисленных выше ситуаций, результат отряду не засчитывается, и она занимает на данном этапе игры «Зарница» последнее место.</w:t>
      </w:r>
    </w:p>
    <w:p w14:paraId="6BAEFFB6" w14:textId="77777777" w:rsidR="00B16199" w:rsidRPr="00E40F97" w:rsidRDefault="00B16199" w:rsidP="005B02C1">
      <w:pPr>
        <w:widowControl w:val="0"/>
        <w:numPr>
          <w:ilvl w:val="2"/>
          <w:numId w:val="12"/>
        </w:numPr>
        <w:tabs>
          <w:tab w:val="left" w:pos="1956"/>
        </w:tabs>
        <w:autoSpaceDE w:val="0"/>
        <w:autoSpaceDN w:val="0"/>
        <w:ind w:left="0" w:firstLine="709"/>
        <w:jc w:val="both"/>
        <w:rPr>
          <w:sz w:val="30"/>
          <w:szCs w:val="30"/>
        </w:rPr>
      </w:pPr>
      <w:r w:rsidRPr="00E40F97">
        <w:rPr>
          <w:sz w:val="30"/>
          <w:szCs w:val="30"/>
        </w:rPr>
        <w:t>Участники</w:t>
      </w:r>
      <w:r w:rsidRPr="00E40F97">
        <w:rPr>
          <w:w w:val="150"/>
          <w:sz w:val="30"/>
          <w:szCs w:val="30"/>
        </w:rPr>
        <w:t xml:space="preserve"> </w:t>
      </w:r>
      <w:r w:rsidRPr="00E40F97">
        <w:rPr>
          <w:sz w:val="30"/>
          <w:szCs w:val="30"/>
        </w:rPr>
        <w:t>отрядов</w:t>
      </w:r>
      <w:r w:rsidRPr="00E40F97">
        <w:rPr>
          <w:w w:val="150"/>
          <w:sz w:val="30"/>
          <w:szCs w:val="30"/>
        </w:rPr>
        <w:t xml:space="preserve"> </w:t>
      </w:r>
      <w:r w:rsidRPr="00E40F97">
        <w:rPr>
          <w:sz w:val="30"/>
          <w:szCs w:val="30"/>
        </w:rPr>
        <w:t>должны</w:t>
      </w:r>
      <w:r w:rsidRPr="00E40F97">
        <w:rPr>
          <w:w w:val="150"/>
          <w:sz w:val="30"/>
          <w:szCs w:val="30"/>
        </w:rPr>
        <w:t xml:space="preserve"> </w:t>
      </w:r>
      <w:r w:rsidRPr="00E40F97">
        <w:rPr>
          <w:sz w:val="30"/>
          <w:szCs w:val="30"/>
        </w:rPr>
        <w:t>прибывать</w:t>
      </w:r>
      <w:r w:rsidRPr="00E40F97">
        <w:rPr>
          <w:w w:val="150"/>
          <w:sz w:val="30"/>
          <w:szCs w:val="30"/>
        </w:rPr>
        <w:t xml:space="preserve"> </w:t>
      </w:r>
      <w:r w:rsidRPr="00E40F97">
        <w:rPr>
          <w:sz w:val="30"/>
          <w:szCs w:val="30"/>
        </w:rPr>
        <w:t>на</w:t>
      </w:r>
      <w:r w:rsidRPr="00E40F97">
        <w:rPr>
          <w:w w:val="150"/>
          <w:sz w:val="30"/>
          <w:szCs w:val="30"/>
        </w:rPr>
        <w:t xml:space="preserve"> </w:t>
      </w:r>
      <w:r w:rsidRPr="00E40F97">
        <w:rPr>
          <w:sz w:val="30"/>
          <w:szCs w:val="30"/>
        </w:rPr>
        <w:t>место</w:t>
      </w:r>
      <w:r w:rsidRPr="00E40F97">
        <w:rPr>
          <w:w w:val="150"/>
          <w:sz w:val="30"/>
          <w:szCs w:val="30"/>
        </w:rPr>
        <w:t xml:space="preserve"> </w:t>
      </w:r>
      <w:r w:rsidRPr="00E40F97">
        <w:rPr>
          <w:sz w:val="30"/>
          <w:szCs w:val="30"/>
        </w:rPr>
        <w:t>проведения игры «Зарница» в соответствующей форме одежды (включая головной убор) с эмблемой (нашивкой) и любой другой отличительной особенности, свидетельствующей о принадлежности к отряду.</w:t>
      </w:r>
    </w:p>
    <w:p w14:paraId="3394CA27" w14:textId="77777777" w:rsidR="00B16199" w:rsidRPr="00E40F97" w:rsidRDefault="00B16199" w:rsidP="00B16199">
      <w:pPr>
        <w:ind w:firstLine="709"/>
        <w:contextualSpacing/>
        <w:jc w:val="both"/>
        <w:rPr>
          <w:sz w:val="30"/>
          <w:szCs w:val="30"/>
        </w:rPr>
      </w:pPr>
      <w:r w:rsidRPr="00E40F97">
        <w:rPr>
          <w:sz w:val="30"/>
          <w:szCs w:val="30"/>
        </w:rPr>
        <w:t>Один из руководителей дополнительно выполняет общественную нагрузку, обеспечивая выполнение программных мероприятий и жизнедеятельность участников игры «Зарница».</w:t>
      </w:r>
    </w:p>
    <w:p w14:paraId="6E1BF655" w14:textId="77777777" w:rsidR="00B16199" w:rsidRPr="00E40F97" w:rsidRDefault="00B16199" w:rsidP="005B02C1">
      <w:pPr>
        <w:pStyle w:val="a4"/>
        <w:numPr>
          <w:ilvl w:val="1"/>
          <w:numId w:val="12"/>
        </w:numPr>
        <w:ind w:left="0" w:firstLine="709"/>
        <w:jc w:val="both"/>
        <w:rPr>
          <w:sz w:val="30"/>
          <w:szCs w:val="30"/>
        </w:rPr>
      </w:pPr>
      <w:r w:rsidRPr="00E40F97">
        <w:rPr>
          <w:sz w:val="30"/>
          <w:szCs w:val="30"/>
        </w:rPr>
        <w:t xml:space="preserve">К игре «Зарница» допускаются участники, </w:t>
      </w:r>
      <w:r w:rsidRPr="00E40F97">
        <w:rPr>
          <w:b/>
          <w:sz w:val="30"/>
          <w:szCs w:val="30"/>
        </w:rPr>
        <w:t xml:space="preserve">не имеющие медицинских противопоказаний (основная группа здоровья) </w:t>
      </w:r>
      <w:r w:rsidRPr="00E40F97">
        <w:rPr>
          <w:sz w:val="30"/>
          <w:szCs w:val="30"/>
        </w:rPr>
        <w:t>для участия в физкультурно-спортивных мероприятиях.</w:t>
      </w:r>
    </w:p>
    <w:p w14:paraId="41C6159D" w14:textId="77777777" w:rsidR="00B16199" w:rsidRPr="00E40F97" w:rsidRDefault="00B16199" w:rsidP="005B02C1">
      <w:pPr>
        <w:pStyle w:val="a4"/>
        <w:widowControl w:val="0"/>
        <w:numPr>
          <w:ilvl w:val="2"/>
          <w:numId w:val="12"/>
        </w:numPr>
        <w:tabs>
          <w:tab w:val="left" w:pos="2009"/>
        </w:tabs>
        <w:autoSpaceDE w:val="0"/>
        <w:autoSpaceDN w:val="0"/>
        <w:ind w:left="0" w:firstLine="709"/>
        <w:jc w:val="both"/>
        <w:rPr>
          <w:sz w:val="30"/>
          <w:szCs w:val="30"/>
        </w:rPr>
      </w:pPr>
      <w:r w:rsidRPr="00E40F97">
        <w:rPr>
          <w:sz w:val="30"/>
          <w:szCs w:val="30"/>
        </w:rPr>
        <w:t>Участники отряда обязаны:</w:t>
      </w:r>
    </w:p>
    <w:p w14:paraId="6737EFE4" w14:textId="77777777" w:rsidR="00B16199" w:rsidRPr="00E40F97" w:rsidRDefault="00B16199" w:rsidP="00B16199">
      <w:pPr>
        <w:widowControl w:val="0"/>
        <w:tabs>
          <w:tab w:val="left" w:pos="2013"/>
        </w:tabs>
        <w:autoSpaceDE w:val="0"/>
        <w:autoSpaceDN w:val="0"/>
        <w:ind w:firstLine="709"/>
        <w:jc w:val="both"/>
        <w:rPr>
          <w:sz w:val="30"/>
          <w:szCs w:val="30"/>
        </w:rPr>
      </w:pPr>
      <w:r w:rsidRPr="00E40F97">
        <w:rPr>
          <w:sz w:val="30"/>
          <w:szCs w:val="30"/>
        </w:rPr>
        <w:t>соблюдать настоящее Положение, требования Штаба игры «Зарница» и судейской коллегии этапа игры «Зарница»;</w:t>
      </w:r>
    </w:p>
    <w:p w14:paraId="67FADF15" w14:textId="77777777" w:rsidR="00B16199" w:rsidRPr="00E40F97" w:rsidRDefault="00B16199" w:rsidP="00B16199">
      <w:pPr>
        <w:widowControl w:val="0"/>
        <w:tabs>
          <w:tab w:val="left" w:pos="2018"/>
        </w:tabs>
        <w:autoSpaceDE w:val="0"/>
        <w:autoSpaceDN w:val="0"/>
        <w:ind w:firstLine="709"/>
        <w:jc w:val="both"/>
        <w:rPr>
          <w:sz w:val="30"/>
          <w:szCs w:val="30"/>
        </w:rPr>
      </w:pPr>
      <w:r w:rsidRPr="00E40F97">
        <w:rPr>
          <w:sz w:val="30"/>
          <w:szCs w:val="30"/>
        </w:rPr>
        <w:t>соблюдать требования безопасности во время участия в физкультурных и спортивных мероприятиях, учебно-тренировочных занятиях и при нахождении на объектах игры «Зарница»;</w:t>
      </w:r>
    </w:p>
    <w:p w14:paraId="1E4D1FFE" w14:textId="77777777" w:rsidR="00B16199" w:rsidRPr="00E40F97" w:rsidRDefault="00B16199" w:rsidP="00B16199">
      <w:pPr>
        <w:widowControl w:val="0"/>
        <w:tabs>
          <w:tab w:val="left" w:pos="2018"/>
        </w:tabs>
        <w:autoSpaceDE w:val="0"/>
        <w:autoSpaceDN w:val="0"/>
        <w:ind w:firstLine="709"/>
        <w:jc w:val="both"/>
        <w:rPr>
          <w:sz w:val="30"/>
          <w:szCs w:val="30"/>
        </w:rPr>
      </w:pPr>
      <w:r w:rsidRPr="00E40F97">
        <w:rPr>
          <w:sz w:val="30"/>
          <w:szCs w:val="30"/>
        </w:rPr>
        <w:t>соблюдать этические нормы поведения и общения как внутри отряда, так и с членами других отрядов, членами Штаба и судейской коллегии этапа игры «Зарница»;</w:t>
      </w:r>
    </w:p>
    <w:p w14:paraId="0FD11451" w14:textId="77777777" w:rsidR="00B16199" w:rsidRPr="00E40F97" w:rsidRDefault="00B16199" w:rsidP="00B16199">
      <w:pPr>
        <w:widowControl w:val="0"/>
        <w:tabs>
          <w:tab w:val="left" w:pos="2018"/>
        </w:tabs>
        <w:autoSpaceDE w:val="0"/>
        <w:autoSpaceDN w:val="0"/>
        <w:ind w:firstLine="709"/>
        <w:jc w:val="both"/>
        <w:rPr>
          <w:sz w:val="30"/>
          <w:szCs w:val="30"/>
        </w:rPr>
      </w:pPr>
      <w:r w:rsidRPr="00E40F97">
        <w:rPr>
          <w:sz w:val="30"/>
          <w:szCs w:val="30"/>
        </w:rPr>
        <w:t>соблюдать санитарно-гигиенические и экологические требования;</w:t>
      </w:r>
    </w:p>
    <w:p w14:paraId="63050E03" w14:textId="77777777" w:rsidR="00B16199" w:rsidRPr="00E40F97" w:rsidRDefault="00B16199" w:rsidP="00B16199">
      <w:pPr>
        <w:widowControl w:val="0"/>
        <w:tabs>
          <w:tab w:val="left" w:pos="0"/>
          <w:tab w:val="left" w:pos="2025"/>
        </w:tabs>
        <w:autoSpaceDE w:val="0"/>
        <w:autoSpaceDN w:val="0"/>
        <w:ind w:firstLine="709"/>
        <w:jc w:val="both"/>
        <w:rPr>
          <w:sz w:val="30"/>
          <w:szCs w:val="30"/>
        </w:rPr>
      </w:pPr>
      <w:r w:rsidRPr="00E40F97">
        <w:rPr>
          <w:sz w:val="30"/>
          <w:szCs w:val="30"/>
        </w:rPr>
        <w:t>в случае плохого самочувствия своевременно обращаться в медицинский пункт игры «Зарница» или руководителю отряда для дальнейших действий;</w:t>
      </w:r>
    </w:p>
    <w:p w14:paraId="53F777D5" w14:textId="77777777" w:rsidR="00B16199" w:rsidRPr="00E40F97" w:rsidRDefault="00B16199" w:rsidP="00B16199">
      <w:pPr>
        <w:widowControl w:val="0"/>
        <w:tabs>
          <w:tab w:val="left" w:pos="2027"/>
        </w:tabs>
        <w:autoSpaceDE w:val="0"/>
        <w:autoSpaceDN w:val="0"/>
        <w:ind w:firstLine="709"/>
        <w:jc w:val="both"/>
        <w:rPr>
          <w:sz w:val="30"/>
          <w:szCs w:val="30"/>
        </w:rPr>
      </w:pPr>
      <w:r w:rsidRPr="00E40F97">
        <w:rPr>
          <w:sz w:val="30"/>
          <w:szCs w:val="30"/>
        </w:rPr>
        <w:t>соблюдать форму одежды, указанную в настоящем Положении;</w:t>
      </w:r>
    </w:p>
    <w:p w14:paraId="57BD120D" w14:textId="77777777" w:rsidR="00B16199" w:rsidRPr="00E40F97" w:rsidRDefault="00B16199" w:rsidP="00B16199">
      <w:pPr>
        <w:widowControl w:val="0"/>
        <w:tabs>
          <w:tab w:val="left" w:pos="2022"/>
        </w:tabs>
        <w:autoSpaceDE w:val="0"/>
        <w:autoSpaceDN w:val="0"/>
        <w:ind w:firstLine="709"/>
        <w:jc w:val="both"/>
        <w:rPr>
          <w:sz w:val="30"/>
          <w:szCs w:val="30"/>
        </w:rPr>
      </w:pPr>
      <w:r w:rsidRPr="00E40F97">
        <w:rPr>
          <w:sz w:val="30"/>
          <w:szCs w:val="30"/>
        </w:rPr>
        <w:t>соблюдать программу проведения этапа игры «Зарница».</w:t>
      </w:r>
    </w:p>
    <w:p w14:paraId="0B6A573D" w14:textId="77777777" w:rsidR="00B16199" w:rsidRPr="00E40F97" w:rsidRDefault="00B16199" w:rsidP="00B16199">
      <w:pPr>
        <w:widowControl w:val="0"/>
        <w:autoSpaceDE w:val="0"/>
        <w:autoSpaceDN w:val="0"/>
        <w:ind w:firstLine="709"/>
        <w:jc w:val="both"/>
        <w:rPr>
          <w:sz w:val="30"/>
          <w:szCs w:val="30"/>
        </w:rPr>
      </w:pPr>
      <w:r w:rsidRPr="00E40F97">
        <w:rPr>
          <w:sz w:val="30"/>
          <w:szCs w:val="30"/>
        </w:rPr>
        <w:t xml:space="preserve">Не соблюдение пункта 1.3.1. является грубым нарушением правил Игры и может повлечь за собой </w:t>
      </w:r>
      <w:r w:rsidRPr="00E40F97">
        <w:rPr>
          <w:b/>
          <w:sz w:val="30"/>
          <w:szCs w:val="30"/>
        </w:rPr>
        <w:t xml:space="preserve">отстранение </w:t>
      </w:r>
      <w:r w:rsidRPr="00E40F97">
        <w:rPr>
          <w:sz w:val="30"/>
          <w:szCs w:val="30"/>
        </w:rPr>
        <w:t>участника с сообщением родителям (лицам их замещающих). Штабом может быть принято решение об отстранении участника от дальнейшего прохождения этапов игры «Зарница». О происшествии информируется руководитель командирующей организации и руководитель регионального отдела образования.</w:t>
      </w:r>
    </w:p>
    <w:p w14:paraId="09A182D3" w14:textId="77777777" w:rsidR="00B16199" w:rsidRPr="00E40F97" w:rsidRDefault="00B16199" w:rsidP="005B02C1">
      <w:pPr>
        <w:pStyle w:val="a4"/>
        <w:numPr>
          <w:ilvl w:val="0"/>
          <w:numId w:val="12"/>
        </w:numPr>
        <w:tabs>
          <w:tab w:val="left" w:pos="1276"/>
        </w:tabs>
        <w:ind w:left="0" w:firstLine="709"/>
        <w:jc w:val="both"/>
        <w:rPr>
          <w:b/>
          <w:sz w:val="30"/>
          <w:szCs w:val="30"/>
        </w:rPr>
      </w:pPr>
      <w:r w:rsidRPr="00E40F97">
        <w:rPr>
          <w:b/>
          <w:sz w:val="30"/>
          <w:szCs w:val="30"/>
        </w:rPr>
        <w:t>Этапы проведения.</w:t>
      </w:r>
    </w:p>
    <w:p w14:paraId="14248CF5" w14:textId="77777777" w:rsidR="00B16199" w:rsidRPr="00E40F97" w:rsidRDefault="00B16199" w:rsidP="00B16199">
      <w:pPr>
        <w:ind w:firstLine="709"/>
        <w:contextualSpacing/>
        <w:jc w:val="both"/>
        <w:rPr>
          <w:sz w:val="30"/>
          <w:szCs w:val="30"/>
        </w:rPr>
      </w:pPr>
      <w:r w:rsidRPr="00E40F97">
        <w:rPr>
          <w:sz w:val="30"/>
          <w:szCs w:val="30"/>
        </w:rPr>
        <w:t>Игра «Зарница» реализуется на уровне учреждения, района, города, области в течение одно – девятидневных сборов в рамках профильных оздоровительных лагерей с дневным или круглосуточным пребыванием детей, палаточных или полевых лагерей.</w:t>
      </w:r>
    </w:p>
    <w:p w14:paraId="59403E3C" w14:textId="77777777" w:rsidR="00B16199" w:rsidRPr="00E40F97" w:rsidRDefault="00B16199" w:rsidP="005B02C1">
      <w:pPr>
        <w:pStyle w:val="a4"/>
        <w:numPr>
          <w:ilvl w:val="1"/>
          <w:numId w:val="12"/>
        </w:numPr>
        <w:ind w:left="0" w:firstLine="709"/>
        <w:jc w:val="both"/>
        <w:rPr>
          <w:sz w:val="30"/>
          <w:szCs w:val="30"/>
        </w:rPr>
      </w:pPr>
      <w:r w:rsidRPr="00E40F97">
        <w:rPr>
          <w:b/>
          <w:sz w:val="30"/>
          <w:szCs w:val="30"/>
        </w:rPr>
        <w:t>I</w:t>
      </w:r>
      <w:r w:rsidRPr="00E40F97">
        <w:rPr>
          <w:sz w:val="30"/>
          <w:szCs w:val="30"/>
        </w:rPr>
        <w:t xml:space="preserve"> </w:t>
      </w:r>
      <w:r w:rsidRPr="00E40F97">
        <w:rPr>
          <w:b/>
          <w:sz w:val="30"/>
          <w:szCs w:val="30"/>
        </w:rPr>
        <w:t>этап Игр (октябрь 2024-март 2025)</w:t>
      </w:r>
      <w:r w:rsidRPr="00E40F97">
        <w:rPr>
          <w:rFonts w:eastAsia="Calibri"/>
          <w:sz w:val="30"/>
          <w:szCs w:val="30"/>
        </w:rPr>
        <w:t xml:space="preserve"> – </w:t>
      </w:r>
      <w:r w:rsidRPr="00E40F97">
        <w:rPr>
          <w:sz w:val="30"/>
          <w:szCs w:val="30"/>
        </w:rPr>
        <w:t>подготовительный, дружинный (школьный). Все отряды, прошедшие регистрацию на сайте ОО «БРПО» начинают подготовку по программным испытаниям игры «Зарница». Определение и подготовка отрядов для участия во II этапе игр «Зарница». В учреждении образования может быть несколько отрядов в каждой возрастной категории.</w:t>
      </w:r>
    </w:p>
    <w:p w14:paraId="10A07C96" w14:textId="77777777" w:rsidR="00B16199" w:rsidRPr="00E40F97" w:rsidRDefault="00B16199" w:rsidP="005B02C1">
      <w:pPr>
        <w:pStyle w:val="a4"/>
        <w:numPr>
          <w:ilvl w:val="1"/>
          <w:numId w:val="12"/>
        </w:numPr>
        <w:tabs>
          <w:tab w:val="left" w:pos="1276"/>
        </w:tabs>
        <w:ind w:left="0" w:firstLine="709"/>
        <w:jc w:val="both"/>
        <w:rPr>
          <w:rFonts w:eastAsia="Calibri"/>
          <w:sz w:val="30"/>
          <w:szCs w:val="30"/>
        </w:rPr>
      </w:pPr>
      <w:r w:rsidRPr="00E40F97">
        <w:rPr>
          <w:b/>
          <w:sz w:val="30"/>
          <w:szCs w:val="30"/>
        </w:rPr>
        <w:t>II</w:t>
      </w:r>
      <w:r w:rsidRPr="00E40F97">
        <w:rPr>
          <w:sz w:val="30"/>
          <w:szCs w:val="30"/>
        </w:rPr>
        <w:t xml:space="preserve"> </w:t>
      </w:r>
      <w:r w:rsidRPr="00E40F97">
        <w:rPr>
          <w:b/>
          <w:sz w:val="30"/>
          <w:szCs w:val="30"/>
        </w:rPr>
        <w:t xml:space="preserve">этап Игр </w:t>
      </w:r>
      <w:r w:rsidRPr="00E40F97">
        <w:rPr>
          <w:rFonts w:eastAsia="Calibri"/>
          <w:b/>
          <w:sz w:val="30"/>
          <w:szCs w:val="30"/>
        </w:rPr>
        <w:t>(апрель 2025 года)</w:t>
      </w:r>
      <w:r w:rsidRPr="00E40F97">
        <w:rPr>
          <w:rFonts w:eastAsia="Calibri"/>
          <w:sz w:val="30"/>
          <w:szCs w:val="30"/>
        </w:rPr>
        <w:t xml:space="preserve"> – районный (городской). Районные, городские игры «Зарница» среди отрядов учреждений общего среднего образования городов, имеющих районное деление (кроме </w:t>
      </w:r>
      <w:r>
        <w:rPr>
          <w:rFonts w:eastAsia="Calibri"/>
          <w:sz w:val="30"/>
          <w:szCs w:val="30"/>
        </w:rPr>
        <w:br/>
      </w:r>
      <w:r w:rsidRPr="00E40F97">
        <w:rPr>
          <w:rFonts w:eastAsia="Calibri"/>
          <w:sz w:val="30"/>
          <w:szCs w:val="30"/>
        </w:rPr>
        <w:t>г.</w:t>
      </w:r>
      <w:r>
        <w:rPr>
          <w:rFonts w:eastAsia="Calibri"/>
          <w:sz w:val="30"/>
          <w:szCs w:val="30"/>
        </w:rPr>
        <w:t xml:space="preserve"> </w:t>
      </w:r>
      <w:r w:rsidRPr="00E40F97">
        <w:rPr>
          <w:rFonts w:eastAsia="Calibri"/>
          <w:sz w:val="30"/>
          <w:szCs w:val="30"/>
        </w:rPr>
        <w:t xml:space="preserve">Минска), прошедших первый отборочный этап. </w:t>
      </w:r>
      <w:r w:rsidRPr="00E40F97">
        <w:rPr>
          <w:sz w:val="30"/>
          <w:szCs w:val="30"/>
        </w:rPr>
        <w:t>На районном этапе пионеры посвящаются в</w:t>
      </w:r>
      <w:r w:rsidRPr="00E40F97">
        <w:rPr>
          <w:b/>
          <w:sz w:val="30"/>
          <w:szCs w:val="30"/>
        </w:rPr>
        <w:t xml:space="preserve"> пионеры-юнармейцы</w:t>
      </w:r>
      <w:r w:rsidRPr="00E40F97">
        <w:rPr>
          <w:sz w:val="30"/>
          <w:szCs w:val="30"/>
        </w:rPr>
        <w:t xml:space="preserve"> и им вручаются нагрудные знаки различия, относящиеся к системе роста ОО «БРПО» </w:t>
      </w:r>
      <w:r w:rsidRPr="00E40F97">
        <w:rPr>
          <w:b/>
          <w:sz w:val="30"/>
          <w:szCs w:val="30"/>
        </w:rPr>
        <w:t>«Пионер-юнармеец»</w:t>
      </w:r>
      <w:r w:rsidRPr="00E40F97">
        <w:rPr>
          <w:sz w:val="30"/>
          <w:szCs w:val="30"/>
        </w:rPr>
        <w:t>.</w:t>
      </w:r>
    </w:p>
    <w:p w14:paraId="77D83279" w14:textId="77777777" w:rsidR="00B16199" w:rsidRPr="00E40F97" w:rsidRDefault="00B16199" w:rsidP="005B02C1">
      <w:pPr>
        <w:pStyle w:val="a4"/>
        <w:numPr>
          <w:ilvl w:val="1"/>
          <w:numId w:val="12"/>
        </w:numPr>
        <w:tabs>
          <w:tab w:val="left" w:pos="1276"/>
        </w:tabs>
        <w:ind w:left="0" w:firstLine="709"/>
        <w:jc w:val="both"/>
        <w:rPr>
          <w:sz w:val="30"/>
          <w:szCs w:val="30"/>
        </w:rPr>
      </w:pPr>
      <w:r w:rsidRPr="00E40F97">
        <w:rPr>
          <w:b/>
          <w:sz w:val="30"/>
          <w:szCs w:val="30"/>
        </w:rPr>
        <w:t>III</w:t>
      </w:r>
      <w:r w:rsidRPr="00E40F97">
        <w:rPr>
          <w:sz w:val="30"/>
          <w:szCs w:val="30"/>
        </w:rPr>
        <w:t xml:space="preserve"> </w:t>
      </w:r>
      <w:r w:rsidRPr="00E40F97">
        <w:rPr>
          <w:b/>
          <w:sz w:val="30"/>
          <w:szCs w:val="30"/>
        </w:rPr>
        <w:t xml:space="preserve">этап Игр </w:t>
      </w:r>
      <w:r w:rsidRPr="00E40F97">
        <w:rPr>
          <w:rFonts w:eastAsia="Calibri"/>
          <w:b/>
          <w:sz w:val="30"/>
          <w:szCs w:val="30"/>
        </w:rPr>
        <w:t>(май 2025 года)</w:t>
      </w:r>
      <w:r w:rsidRPr="00E40F97">
        <w:rPr>
          <w:rFonts w:eastAsia="Calibri"/>
          <w:sz w:val="30"/>
          <w:szCs w:val="30"/>
        </w:rPr>
        <w:t xml:space="preserve"> – </w:t>
      </w:r>
      <w:r w:rsidRPr="00E40F97">
        <w:rPr>
          <w:sz w:val="30"/>
          <w:szCs w:val="30"/>
        </w:rPr>
        <w:t>областной (Минский городской). Принимают участие отряды-победители и призеры второго отборочного этапа.</w:t>
      </w:r>
    </w:p>
    <w:p w14:paraId="3C153DB3" w14:textId="77777777" w:rsidR="00B16199" w:rsidRPr="00E40F97" w:rsidRDefault="00B16199" w:rsidP="005B02C1">
      <w:pPr>
        <w:pStyle w:val="a4"/>
        <w:numPr>
          <w:ilvl w:val="1"/>
          <w:numId w:val="12"/>
        </w:numPr>
        <w:tabs>
          <w:tab w:val="left" w:pos="1276"/>
        </w:tabs>
        <w:ind w:left="0" w:firstLine="709"/>
        <w:jc w:val="both"/>
        <w:rPr>
          <w:rFonts w:eastAsia="Calibri"/>
          <w:sz w:val="30"/>
          <w:szCs w:val="30"/>
        </w:rPr>
      </w:pPr>
      <w:r w:rsidRPr="00E40F97">
        <w:rPr>
          <w:b/>
          <w:sz w:val="30"/>
          <w:szCs w:val="30"/>
        </w:rPr>
        <w:t>I</w:t>
      </w:r>
      <w:r w:rsidRPr="00E40F97">
        <w:rPr>
          <w:b/>
          <w:sz w:val="30"/>
          <w:szCs w:val="30"/>
          <w:lang w:val="en-US"/>
        </w:rPr>
        <w:t>V</w:t>
      </w:r>
      <w:r w:rsidRPr="00E40F97">
        <w:rPr>
          <w:sz w:val="30"/>
          <w:szCs w:val="30"/>
        </w:rPr>
        <w:t xml:space="preserve"> </w:t>
      </w:r>
      <w:r w:rsidRPr="00E40F97">
        <w:rPr>
          <w:b/>
          <w:sz w:val="30"/>
          <w:szCs w:val="30"/>
        </w:rPr>
        <w:t>этап Игр (</w:t>
      </w:r>
      <w:r w:rsidRPr="00E40F97">
        <w:rPr>
          <w:rFonts w:eastAsia="Calibri"/>
          <w:b/>
          <w:sz w:val="30"/>
          <w:szCs w:val="30"/>
        </w:rPr>
        <w:t>июнь 2025 года)</w:t>
      </w:r>
      <w:r w:rsidRPr="00E40F97">
        <w:rPr>
          <w:rFonts w:eastAsia="Calibri"/>
          <w:sz w:val="30"/>
          <w:szCs w:val="30"/>
        </w:rPr>
        <w:t xml:space="preserve"> </w:t>
      </w:r>
      <w:r w:rsidRPr="00E40F97">
        <w:rPr>
          <w:sz w:val="30"/>
          <w:szCs w:val="30"/>
        </w:rPr>
        <w:t>– республиканский (далее – финал). Принимают участие 14 отрядов-победителей в своей возрастной категории областного (Минского городского) отборочных этапов. Общее количество участников – не менее 168 человек, из них</w:t>
      </w:r>
      <w:r w:rsidRPr="00E40F97">
        <w:rPr>
          <w:rFonts w:eastAsia="Calibri"/>
          <w:sz w:val="30"/>
          <w:szCs w:val="30"/>
        </w:rPr>
        <w:t>: юнармейцев – не менее 140, руководителей отрядов, лидеров-руководителей – не менее 28.</w:t>
      </w:r>
    </w:p>
    <w:p w14:paraId="15ECCBAE" w14:textId="77777777" w:rsidR="00B16199" w:rsidRPr="00E40F97" w:rsidRDefault="00B16199" w:rsidP="00B16199">
      <w:pPr>
        <w:ind w:firstLine="709"/>
        <w:contextualSpacing/>
        <w:jc w:val="both"/>
        <w:rPr>
          <w:sz w:val="30"/>
          <w:szCs w:val="30"/>
        </w:rPr>
      </w:pPr>
      <w:r w:rsidRPr="00E40F97">
        <w:rPr>
          <w:sz w:val="30"/>
          <w:szCs w:val="30"/>
        </w:rPr>
        <w:t xml:space="preserve">Финал игры «Зарница» пройдет в форме </w:t>
      </w:r>
      <w:r w:rsidRPr="00E40F97">
        <w:rPr>
          <w:b/>
          <w:sz w:val="30"/>
          <w:szCs w:val="30"/>
        </w:rPr>
        <w:t>двух</w:t>
      </w:r>
      <w:r w:rsidRPr="00E40F97">
        <w:rPr>
          <w:sz w:val="30"/>
          <w:szCs w:val="30"/>
        </w:rPr>
        <w:t>-</w:t>
      </w:r>
      <w:proofErr w:type="gramStart"/>
      <w:r w:rsidRPr="00E40F97">
        <w:rPr>
          <w:b/>
          <w:sz w:val="30"/>
          <w:szCs w:val="30"/>
        </w:rPr>
        <w:t>трех дневных</w:t>
      </w:r>
      <w:proofErr w:type="gramEnd"/>
      <w:r w:rsidRPr="00E40F97">
        <w:rPr>
          <w:b/>
          <w:sz w:val="30"/>
          <w:szCs w:val="30"/>
        </w:rPr>
        <w:t xml:space="preserve"> сборов</w:t>
      </w:r>
      <w:r w:rsidRPr="00E40F97">
        <w:rPr>
          <w:sz w:val="30"/>
          <w:szCs w:val="30"/>
        </w:rPr>
        <w:t xml:space="preserve"> на базе одной из воинских частей Вооруженных Сил Республики Беларусь.</w:t>
      </w:r>
    </w:p>
    <w:p w14:paraId="384E88E9" w14:textId="77777777" w:rsidR="00B16199" w:rsidRPr="00E40F97" w:rsidRDefault="00B16199" w:rsidP="005B02C1">
      <w:pPr>
        <w:pStyle w:val="a4"/>
        <w:numPr>
          <w:ilvl w:val="0"/>
          <w:numId w:val="12"/>
        </w:numPr>
        <w:tabs>
          <w:tab w:val="left" w:pos="1276"/>
        </w:tabs>
        <w:ind w:left="0" w:firstLine="709"/>
        <w:jc w:val="both"/>
        <w:rPr>
          <w:b/>
          <w:sz w:val="30"/>
          <w:szCs w:val="30"/>
        </w:rPr>
      </w:pPr>
      <w:r w:rsidRPr="00E40F97">
        <w:rPr>
          <w:b/>
          <w:sz w:val="30"/>
          <w:szCs w:val="30"/>
        </w:rPr>
        <w:t>Порядок проведения.</w:t>
      </w:r>
    </w:p>
    <w:p w14:paraId="37E71D0D" w14:textId="77777777" w:rsidR="00B16199" w:rsidRDefault="00B16199" w:rsidP="005B02C1">
      <w:pPr>
        <w:pStyle w:val="a4"/>
        <w:numPr>
          <w:ilvl w:val="1"/>
          <w:numId w:val="12"/>
        </w:numPr>
        <w:ind w:left="0" w:firstLine="709"/>
        <w:jc w:val="both"/>
        <w:rPr>
          <w:sz w:val="30"/>
          <w:szCs w:val="30"/>
        </w:rPr>
      </w:pPr>
      <w:r w:rsidRPr="00E40F97">
        <w:rPr>
          <w:sz w:val="30"/>
          <w:szCs w:val="30"/>
        </w:rPr>
        <w:t>Игра «Зарница» состоит из подготовительных и конкурсных испытаний, испытаний «вне зачета», военно-патриотического и военно-спортивного характера, состоящих из соревнований между подразделениями</w:t>
      </w:r>
      <w:r w:rsidRPr="00E40F97">
        <w:rPr>
          <w:sz w:val="30"/>
          <w:szCs w:val="30"/>
          <w:vertAlign w:val="superscript"/>
        </w:rPr>
        <w:footnoteReference w:id="4"/>
      </w:r>
      <w:r w:rsidRPr="00E40F97">
        <w:rPr>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сюжетом, знакомства с историей и Уставом Вооруженных Сил Республики Беларусь, задачами гражданской обороны, основами безопасности жизнедеятельности. </w:t>
      </w:r>
    </w:p>
    <w:p w14:paraId="38523D5C" w14:textId="77777777" w:rsidR="00B16199" w:rsidRPr="000E38A0" w:rsidRDefault="00B16199" w:rsidP="00B16199">
      <w:pPr>
        <w:ind w:firstLine="709"/>
        <w:jc w:val="both"/>
        <w:rPr>
          <w:sz w:val="30"/>
          <w:szCs w:val="30"/>
        </w:rPr>
      </w:pPr>
      <w:r w:rsidRPr="000E38A0">
        <w:rPr>
          <w:sz w:val="30"/>
          <w:szCs w:val="30"/>
        </w:rPr>
        <w:t>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14:paraId="4608D0C2" w14:textId="77777777" w:rsidR="00B16199" w:rsidRPr="00E40F97" w:rsidRDefault="00B16199" w:rsidP="00B16199">
      <w:pPr>
        <w:ind w:firstLine="709"/>
        <w:jc w:val="both"/>
        <w:rPr>
          <w:sz w:val="30"/>
          <w:szCs w:val="30"/>
        </w:rPr>
      </w:pPr>
      <w:r w:rsidRPr="00E40F97">
        <w:rPr>
          <w:sz w:val="30"/>
          <w:szCs w:val="30"/>
        </w:rPr>
        <w:t>При работе с юнармейцами в составе отряда осуществляется следующая подготовка: строевая, физическая, стрелковая, ОБЖ (гражданская оборона и медико-санитарная).</w:t>
      </w:r>
    </w:p>
    <w:p w14:paraId="5B3D7040" w14:textId="77777777" w:rsidR="00B16199" w:rsidRPr="00E40F97" w:rsidRDefault="00B16199" w:rsidP="00B16199">
      <w:pPr>
        <w:ind w:firstLine="709"/>
        <w:jc w:val="both"/>
        <w:rPr>
          <w:sz w:val="30"/>
          <w:szCs w:val="30"/>
        </w:rPr>
      </w:pPr>
      <w:r w:rsidRPr="00E40F97">
        <w:rPr>
          <w:sz w:val="30"/>
          <w:szCs w:val="30"/>
        </w:rPr>
        <w:t>Подготовка юнармейцев предполагает обучение по следующим специальностям: командир, заместитель командира, разведчик, связист, сапер, военный корреспондент, стрелок, санитар.</w:t>
      </w:r>
    </w:p>
    <w:p w14:paraId="5F0835EB" w14:textId="77777777" w:rsidR="00B16199" w:rsidRPr="00E40F97" w:rsidRDefault="00B16199" w:rsidP="005B02C1">
      <w:pPr>
        <w:pStyle w:val="a4"/>
        <w:numPr>
          <w:ilvl w:val="1"/>
          <w:numId w:val="12"/>
        </w:numPr>
        <w:tabs>
          <w:tab w:val="left" w:pos="1276"/>
        </w:tabs>
        <w:ind w:left="0" w:firstLine="709"/>
        <w:jc w:val="both"/>
        <w:rPr>
          <w:sz w:val="30"/>
          <w:szCs w:val="30"/>
        </w:rPr>
      </w:pPr>
      <w:r w:rsidRPr="00E40F97">
        <w:rPr>
          <w:sz w:val="30"/>
          <w:szCs w:val="30"/>
        </w:rPr>
        <w:t>Перед началом каждого испытания игры «Зарница» каждый командир отряда отдает рапорт, а юнармейцы приветствуют по форме (приложение 1).</w:t>
      </w:r>
    </w:p>
    <w:p w14:paraId="59095D13" w14:textId="77777777" w:rsidR="00B16199" w:rsidRPr="00E40F97" w:rsidRDefault="00B16199" w:rsidP="005B02C1">
      <w:pPr>
        <w:pStyle w:val="a4"/>
        <w:numPr>
          <w:ilvl w:val="0"/>
          <w:numId w:val="12"/>
        </w:numPr>
        <w:tabs>
          <w:tab w:val="left" w:pos="1276"/>
        </w:tabs>
        <w:ind w:left="0" w:firstLine="709"/>
        <w:jc w:val="both"/>
        <w:rPr>
          <w:b/>
          <w:sz w:val="30"/>
          <w:szCs w:val="30"/>
        </w:rPr>
      </w:pPr>
      <w:r w:rsidRPr="00E40F97">
        <w:rPr>
          <w:b/>
          <w:sz w:val="30"/>
          <w:szCs w:val="30"/>
        </w:rPr>
        <w:t>Программа финала игры «Зарница» и содержание программных испытаний.</w:t>
      </w:r>
    </w:p>
    <w:p w14:paraId="57448089" w14:textId="77777777" w:rsidR="00B16199" w:rsidRPr="00E40F97" w:rsidRDefault="00B16199" w:rsidP="00B16199">
      <w:pPr>
        <w:pStyle w:val="a4"/>
        <w:tabs>
          <w:tab w:val="left" w:pos="1276"/>
        </w:tabs>
        <w:ind w:left="0" w:firstLine="709"/>
        <w:jc w:val="both"/>
        <w:rPr>
          <w:sz w:val="30"/>
          <w:szCs w:val="30"/>
        </w:rPr>
      </w:pPr>
      <w:r w:rsidRPr="00E40F97">
        <w:rPr>
          <w:sz w:val="30"/>
          <w:szCs w:val="30"/>
        </w:rPr>
        <w:t>Игра «Зарница» включает в себя следующие обязательные испытания:</w:t>
      </w:r>
    </w:p>
    <w:p w14:paraId="7A03F16A" w14:textId="77777777" w:rsidR="00B16199" w:rsidRPr="00E40F97" w:rsidRDefault="00B16199" w:rsidP="005B02C1">
      <w:pPr>
        <w:pStyle w:val="a4"/>
        <w:numPr>
          <w:ilvl w:val="1"/>
          <w:numId w:val="12"/>
        </w:numPr>
        <w:ind w:left="0" w:firstLine="709"/>
        <w:jc w:val="both"/>
        <w:rPr>
          <w:sz w:val="30"/>
          <w:szCs w:val="30"/>
        </w:rPr>
      </w:pPr>
      <w:r w:rsidRPr="00E40F97">
        <w:rPr>
          <w:sz w:val="30"/>
          <w:szCs w:val="30"/>
        </w:rPr>
        <w:t xml:space="preserve">Смотр строя и песни «Мы </w:t>
      </w:r>
      <w:r w:rsidRPr="00E40F97">
        <w:rPr>
          <w:rFonts w:eastAsia="Calibri"/>
          <w:sz w:val="30"/>
          <w:szCs w:val="30"/>
        </w:rPr>
        <w:t>– правнуки Победы»;</w:t>
      </w:r>
    </w:p>
    <w:p w14:paraId="0451740F" w14:textId="77777777" w:rsidR="00B16199" w:rsidRPr="00E40F97" w:rsidRDefault="00B16199" w:rsidP="005B02C1">
      <w:pPr>
        <w:pStyle w:val="a4"/>
        <w:numPr>
          <w:ilvl w:val="1"/>
          <w:numId w:val="12"/>
        </w:numPr>
        <w:ind w:left="0" w:firstLine="709"/>
        <w:jc w:val="both"/>
        <w:rPr>
          <w:sz w:val="30"/>
          <w:szCs w:val="30"/>
        </w:rPr>
      </w:pPr>
      <w:r w:rsidRPr="00E40F97">
        <w:rPr>
          <w:rFonts w:eastAsia="Calibri"/>
          <w:sz w:val="30"/>
          <w:szCs w:val="30"/>
        </w:rPr>
        <w:t>Состязание «К защите Отечества готов!»:</w:t>
      </w:r>
    </w:p>
    <w:p w14:paraId="43DE235D" w14:textId="77777777" w:rsidR="00B16199" w:rsidRPr="00E40F97" w:rsidRDefault="00B16199" w:rsidP="00B16199">
      <w:pPr>
        <w:pStyle w:val="a4"/>
        <w:ind w:left="0" w:firstLine="709"/>
        <w:jc w:val="both"/>
        <w:rPr>
          <w:rFonts w:eastAsia="Calibri"/>
          <w:sz w:val="30"/>
          <w:szCs w:val="30"/>
        </w:rPr>
      </w:pPr>
      <w:r w:rsidRPr="00E40F97">
        <w:rPr>
          <w:rFonts w:eastAsia="Calibri"/>
          <w:sz w:val="30"/>
          <w:szCs w:val="30"/>
        </w:rPr>
        <w:t>«Приступить» – сборка, разборка автомата Калашникова;</w:t>
      </w:r>
    </w:p>
    <w:p w14:paraId="3BFF7E4D" w14:textId="77777777" w:rsidR="00B16199" w:rsidRPr="00E40F97" w:rsidRDefault="00B16199" w:rsidP="00B16199">
      <w:pPr>
        <w:pStyle w:val="a4"/>
        <w:ind w:left="0" w:firstLine="709"/>
        <w:jc w:val="both"/>
        <w:rPr>
          <w:rFonts w:eastAsia="Calibri"/>
          <w:sz w:val="30"/>
          <w:szCs w:val="30"/>
        </w:rPr>
      </w:pPr>
      <w:r w:rsidRPr="00E40F97">
        <w:rPr>
          <w:rFonts w:eastAsia="Calibri"/>
          <w:sz w:val="30"/>
          <w:szCs w:val="30"/>
        </w:rPr>
        <w:t xml:space="preserve">«Снайпер» </w:t>
      </w:r>
      <w:proofErr w:type="gramStart"/>
      <w:r w:rsidRPr="00E40F97">
        <w:rPr>
          <w:rFonts w:eastAsia="Calibri"/>
          <w:sz w:val="30"/>
          <w:szCs w:val="30"/>
        </w:rPr>
        <w:t>–  соревнования</w:t>
      </w:r>
      <w:proofErr w:type="gramEnd"/>
      <w:r w:rsidRPr="00E40F97">
        <w:rPr>
          <w:rFonts w:eastAsia="Calibri"/>
          <w:sz w:val="30"/>
          <w:szCs w:val="30"/>
        </w:rPr>
        <w:t xml:space="preserve"> по стрельбе;</w:t>
      </w:r>
    </w:p>
    <w:p w14:paraId="539D2FCE" w14:textId="77777777" w:rsidR="00B16199" w:rsidRPr="00E40F97" w:rsidRDefault="00B16199" w:rsidP="00B16199">
      <w:pPr>
        <w:ind w:firstLine="709"/>
        <w:contextualSpacing/>
        <w:jc w:val="both"/>
        <w:rPr>
          <w:sz w:val="30"/>
          <w:szCs w:val="30"/>
        </w:rPr>
      </w:pPr>
      <w:r w:rsidRPr="00E40F97">
        <w:rPr>
          <w:sz w:val="30"/>
          <w:szCs w:val="30"/>
        </w:rPr>
        <w:t>4.3. Военизированная полоса препятствий;</w:t>
      </w:r>
    </w:p>
    <w:p w14:paraId="503FD7E3" w14:textId="77777777" w:rsidR="00B16199" w:rsidRPr="000E38A0" w:rsidRDefault="00B16199" w:rsidP="00B16199">
      <w:pPr>
        <w:pStyle w:val="a4"/>
        <w:tabs>
          <w:tab w:val="left" w:pos="1276"/>
        </w:tabs>
        <w:ind w:left="0" w:firstLine="709"/>
        <w:jc w:val="both"/>
        <w:rPr>
          <w:sz w:val="30"/>
          <w:szCs w:val="30"/>
        </w:rPr>
      </w:pPr>
      <w:r w:rsidRPr="00E40F97">
        <w:rPr>
          <w:sz w:val="30"/>
          <w:szCs w:val="30"/>
        </w:rPr>
        <w:t>4.4. Лазерный бой «</w:t>
      </w:r>
      <w:proofErr w:type="spellStart"/>
      <w:r w:rsidRPr="00E40F97">
        <w:rPr>
          <w:sz w:val="30"/>
          <w:szCs w:val="30"/>
        </w:rPr>
        <w:t>Лазертаг</w:t>
      </w:r>
      <w:proofErr w:type="spellEnd"/>
      <w:r w:rsidRPr="00E40F97">
        <w:rPr>
          <w:sz w:val="30"/>
          <w:szCs w:val="30"/>
        </w:rPr>
        <w:t>».</w:t>
      </w:r>
    </w:p>
    <w:p w14:paraId="3C4A0871" w14:textId="77777777" w:rsidR="00B16199" w:rsidRPr="00E40F97" w:rsidRDefault="00B16199" w:rsidP="00B16199">
      <w:pPr>
        <w:pStyle w:val="a4"/>
        <w:tabs>
          <w:tab w:val="left" w:pos="1276"/>
        </w:tabs>
        <w:ind w:left="0" w:firstLine="709"/>
        <w:jc w:val="both"/>
        <w:rPr>
          <w:b/>
          <w:sz w:val="30"/>
          <w:szCs w:val="30"/>
        </w:rPr>
      </w:pPr>
      <w:r w:rsidRPr="00E40F97">
        <w:rPr>
          <w:b/>
          <w:sz w:val="30"/>
          <w:szCs w:val="30"/>
        </w:rPr>
        <w:t>Испытания «вне зачета»:</w:t>
      </w:r>
    </w:p>
    <w:p w14:paraId="7F329CE1" w14:textId="77777777" w:rsidR="00B16199" w:rsidRPr="00E40F97" w:rsidRDefault="00B16199" w:rsidP="00B16199">
      <w:pPr>
        <w:pStyle w:val="a4"/>
        <w:tabs>
          <w:tab w:val="left" w:pos="1276"/>
        </w:tabs>
        <w:ind w:left="0" w:firstLine="709"/>
        <w:jc w:val="both"/>
        <w:rPr>
          <w:sz w:val="30"/>
          <w:szCs w:val="30"/>
        </w:rPr>
      </w:pPr>
      <w:r w:rsidRPr="00E40F97">
        <w:rPr>
          <w:sz w:val="30"/>
          <w:szCs w:val="30"/>
        </w:rPr>
        <w:t>4.5. Визитная карточка отряда «Зарница – перезагрузка»;</w:t>
      </w:r>
    </w:p>
    <w:p w14:paraId="53B96F07" w14:textId="77777777" w:rsidR="00B16199" w:rsidRPr="00E40F97" w:rsidRDefault="00B16199" w:rsidP="00B16199">
      <w:pPr>
        <w:pStyle w:val="a4"/>
        <w:tabs>
          <w:tab w:val="left" w:pos="1276"/>
        </w:tabs>
        <w:ind w:left="0" w:firstLine="709"/>
        <w:jc w:val="both"/>
        <w:rPr>
          <w:sz w:val="30"/>
          <w:szCs w:val="30"/>
        </w:rPr>
      </w:pPr>
      <w:r w:rsidRPr="00E40F97">
        <w:rPr>
          <w:sz w:val="30"/>
          <w:szCs w:val="30"/>
        </w:rPr>
        <w:t>4.6. Конкурс военкоров «Зарница</w:t>
      </w:r>
      <w:r>
        <w:rPr>
          <w:sz w:val="30"/>
          <w:szCs w:val="30"/>
        </w:rPr>
        <w:t xml:space="preserve"> от «А</w:t>
      </w:r>
      <w:r w:rsidRPr="00E40F97">
        <w:rPr>
          <w:sz w:val="30"/>
          <w:szCs w:val="30"/>
        </w:rPr>
        <w:t>» до «</w:t>
      </w:r>
      <w:r>
        <w:rPr>
          <w:sz w:val="30"/>
          <w:szCs w:val="30"/>
        </w:rPr>
        <w:t>Я</w:t>
      </w:r>
      <w:r w:rsidRPr="00E40F97">
        <w:rPr>
          <w:sz w:val="30"/>
          <w:szCs w:val="30"/>
        </w:rPr>
        <w:t>»;</w:t>
      </w:r>
    </w:p>
    <w:p w14:paraId="0BE55329" w14:textId="77777777" w:rsidR="00B16199" w:rsidRPr="000E38A0" w:rsidRDefault="00B16199" w:rsidP="00B16199">
      <w:pPr>
        <w:pStyle w:val="a4"/>
        <w:tabs>
          <w:tab w:val="left" w:pos="1276"/>
        </w:tabs>
        <w:ind w:left="0" w:firstLine="709"/>
        <w:jc w:val="both"/>
        <w:rPr>
          <w:sz w:val="30"/>
          <w:szCs w:val="30"/>
        </w:rPr>
      </w:pPr>
      <w:r w:rsidRPr="00E40F97">
        <w:rPr>
          <w:sz w:val="30"/>
          <w:szCs w:val="30"/>
        </w:rPr>
        <w:t>4.7. Конкурс командиров: «Интеллектуальная викторина – «Зарница учит».</w:t>
      </w:r>
    </w:p>
    <w:p w14:paraId="77B409C8" w14:textId="77777777" w:rsidR="00B16199" w:rsidRPr="00E40F97" w:rsidRDefault="00B16199" w:rsidP="00B16199">
      <w:pPr>
        <w:tabs>
          <w:tab w:val="left" w:pos="709"/>
        </w:tabs>
        <w:ind w:firstLine="709"/>
        <w:jc w:val="both"/>
        <w:rPr>
          <w:b/>
          <w:sz w:val="30"/>
          <w:szCs w:val="30"/>
          <w:u w:val="single"/>
        </w:rPr>
      </w:pPr>
      <w:r w:rsidRPr="00E40F97">
        <w:rPr>
          <w:b/>
          <w:sz w:val="30"/>
          <w:szCs w:val="30"/>
          <w:u w:val="single"/>
        </w:rPr>
        <w:t>4.1.</w:t>
      </w:r>
      <w:r w:rsidRPr="00E40F97">
        <w:rPr>
          <w:b/>
          <w:sz w:val="30"/>
          <w:szCs w:val="30"/>
          <w:u w:val="single"/>
        </w:rPr>
        <w:tab/>
        <w:t>Смотр строя и песни «Мы – правнуки Победы».</w:t>
      </w:r>
    </w:p>
    <w:p w14:paraId="50E83F35" w14:textId="77777777" w:rsidR="00B16199" w:rsidRPr="00E40F97" w:rsidRDefault="00B16199" w:rsidP="00B16199">
      <w:pPr>
        <w:ind w:firstLine="709"/>
        <w:jc w:val="both"/>
        <w:rPr>
          <w:rFonts w:eastAsia="Calibri"/>
          <w:sz w:val="30"/>
          <w:szCs w:val="30"/>
        </w:rPr>
      </w:pPr>
      <w:r w:rsidRPr="00E40F97">
        <w:rPr>
          <w:rFonts w:eastAsia="Calibri"/>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отряда. Конкурс проводится поэтапно.</w:t>
      </w:r>
    </w:p>
    <w:p w14:paraId="78CDB056" w14:textId="77777777" w:rsidR="00B16199" w:rsidRPr="00E40F97" w:rsidRDefault="00B16199" w:rsidP="00B16199">
      <w:pPr>
        <w:ind w:firstLine="709"/>
        <w:jc w:val="both"/>
        <w:rPr>
          <w:rFonts w:eastAsia="Calibri"/>
          <w:sz w:val="30"/>
          <w:szCs w:val="30"/>
        </w:rPr>
      </w:pPr>
      <w:r w:rsidRPr="00E40F97">
        <w:rPr>
          <w:rFonts w:eastAsia="Calibri"/>
          <w:sz w:val="30"/>
          <w:szCs w:val="30"/>
        </w:rPr>
        <w:t>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 Устав).</w:t>
      </w:r>
    </w:p>
    <w:p w14:paraId="05F2DC84" w14:textId="77777777" w:rsidR="00B16199" w:rsidRPr="00E40F97" w:rsidRDefault="00B16199" w:rsidP="00B16199">
      <w:pPr>
        <w:ind w:firstLine="709"/>
        <w:jc w:val="both"/>
        <w:rPr>
          <w:rFonts w:eastAsia="Calibri"/>
          <w:b/>
          <w:sz w:val="30"/>
          <w:szCs w:val="30"/>
        </w:rPr>
      </w:pPr>
      <w:r w:rsidRPr="00E40F97">
        <w:rPr>
          <w:rFonts w:eastAsia="Calibri"/>
          <w:b/>
          <w:sz w:val="30"/>
          <w:szCs w:val="30"/>
        </w:rPr>
        <w:t>Рекомендуемая программа смотра строя и песни:</w:t>
      </w:r>
    </w:p>
    <w:p w14:paraId="51025E70"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 xml:space="preserve">Выход отряда с </w:t>
      </w:r>
      <w:proofErr w:type="spellStart"/>
      <w:r w:rsidRPr="00E40F97">
        <w:rPr>
          <w:rFonts w:eastAsia="Calibri"/>
          <w:sz w:val="30"/>
          <w:szCs w:val="30"/>
        </w:rPr>
        <w:t>речевкой</w:t>
      </w:r>
      <w:proofErr w:type="spellEnd"/>
      <w:r w:rsidRPr="00E40F97">
        <w:rPr>
          <w:rFonts w:eastAsia="Calibri"/>
          <w:sz w:val="30"/>
          <w:szCs w:val="30"/>
        </w:rPr>
        <w:t xml:space="preserve"> (в колонне по три, командир направляющий). Команда командира: «Отряд «СТАНОВИСЬ», «РАВНЯЙСЬ», «СМИРНО», «С </w:t>
      </w:r>
      <w:proofErr w:type="spellStart"/>
      <w:r w:rsidRPr="00E40F97">
        <w:rPr>
          <w:rFonts w:eastAsia="Calibri"/>
          <w:sz w:val="30"/>
          <w:szCs w:val="30"/>
        </w:rPr>
        <w:t>речевкой</w:t>
      </w:r>
      <w:proofErr w:type="spellEnd"/>
      <w:r w:rsidRPr="00E40F97">
        <w:rPr>
          <w:rFonts w:eastAsia="Calibri"/>
          <w:sz w:val="30"/>
          <w:szCs w:val="30"/>
        </w:rPr>
        <w:t>, строевым шагом – МАРШ». Передвижение строя к судье. Команда командира: «На месте – СТОЙ».</w:t>
      </w:r>
    </w:p>
    <w:p w14:paraId="62EDC826"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 xml:space="preserve">Команда командира, обращенного лицом к отряду: «Отряд «ВОЛЬНО», «РАЗОЙДИСЬ». </w:t>
      </w:r>
    </w:p>
    <w:p w14:paraId="5724555C"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14:paraId="27EB986B"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Отряд выстраивается в одну шеренгу слева от командира.</w:t>
      </w:r>
    </w:p>
    <w:p w14:paraId="14430D3A"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14:paraId="6B5F2111" w14:textId="77777777" w:rsidR="00B16199" w:rsidRPr="00E40F97" w:rsidRDefault="00B16199" w:rsidP="005B02C1">
      <w:pPr>
        <w:pStyle w:val="a4"/>
        <w:numPr>
          <w:ilvl w:val="0"/>
          <w:numId w:val="13"/>
        </w:numPr>
        <w:ind w:left="0" w:firstLine="709"/>
        <w:jc w:val="both"/>
        <w:rPr>
          <w:sz w:val="30"/>
          <w:szCs w:val="30"/>
        </w:rPr>
      </w:pPr>
      <w:r w:rsidRPr="00E40F97">
        <w:rPr>
          <w:rFonts w:eastAsia="Calibri"/>
          <w:sz w:val="30"/>
          <w:szCs w:val="30"/>
        </w:rPr>
        <w:t xml:space="preserve">Командир движется к судье, для сдачи рапорта: </w:t>
      </w:r>
      <w:r w:rsidRPr="00E40F97">
        <w:rPr>
          <w:sz w:val="30"/>
          <w:szCs w:val="30"/>
        </w:rPr>
        <w:t xml:space="preserve">«Товарищ </w:t>
      </w:r>
      <w:r w:rsidRPr="00E40F97">
        <w:rPr>
          <w:i/>
          <w:sz w:val="30"/>
          <w:szCs w:val="30"/>
        </w:rPr>
        <w:t>(назвать воинское звание или должность)</w:t>
      </w:r>
      <w:r w:rsidRPr="00E40F97">
        <w:rPr>
          <w:sz w:val="30"/>
          <w:szCs w:val="30"/>
        </w:rPr>
        <w:t xml:space="preserve">. Отряд </w:t>
      </w:r>
      <w:r w:rsidRPr="00E40F97">
        <w:rPr>
          <w:i/>
          <w:sz w:val="30"/>
          <w:szCs w:val="30"/>
        </w:rPr>
        <w:t xml:space="preserve">(название) </w:t>
      </w:r>
      <w:r w:rsidRPr="00E40F97">
        <w:rPr>
          <w:sz w:val="30"/>
          <w:szCs w:val="30"/>
        </w:rPr>
        <w:t>пионерской дружины</w:t>
      </w:r>
      <w:r w:rsidRPr="00E40F97">
        <w:rPr>
          <w:i/>
          <w:sz w:val="30"/>
          <w:szCs w:val="30"/>
        </w:rPr>
        <w:t xml:space="preserve"> (название) </w:t>
      </w:r>
      <w:r w:rsidRPr="00E40F97">
        <w:rPr>
          <w:sz w:val="30"/>
          <w:szCs w:val="30"/>
        </w:rPr>
        <w:t xml:space="preserve">учреждения образования </w:t>
      </w:r>
      <w:r w:rsidRPr="00E40F97">
        <w:rPr>
          <w:i/>
          <w:sz w:val="30"/>
          <w:szCs w:val="30"/>
        </w:rPr>
        <w:t>(номер, территориальная принадлежность)</w:t>
      </w:r>
      <w:r w:rsidRPr="00E40F97">
        <w:rPr>
          <w:sz w:val="30"/>
          <w:szCs w:val="30"/>
        </w:rPr>
        <w:t xml:space="preserve"> для смотра строя и песни построен. Командир отряда </w:t>
      </w:r>
      <w:r w:rsidRPr="00E40F97">
        <w:rPr>
          <w:i/>
          <w:sz w:val="30"/>
          <w:szCs w:val="30"/>
        </w:rPr>
        <w:t>(фамилия, имя)</w:t>
      </w:r>
      <w:r w:rsidRPr="00E40F97">
        <w:rPr>
          <w:sz w:val="30"/>
          <w:szCs w:val="30"/>
        </w:rPr>
        <w:t>» (приложение 1).</w:t>
      </w:r>
    </w:p>
    <w:p w14:paraId="3B846F74" w14:textId="77777777" w:rsidR="00B16199" w:rsidRPr="00E40F97" w:rsidRDefault="00B16199" w:rsidP="00B16199">
      <w:pPr>
        <w:ind w:firstLine="709"/>
        <w:jc w:val="both"/>
        <w:rPr>
          <w:i/>
          <w:sz w:val="30"/>
          <w:szCs w:val="30"/>
        </w:rPr>
      </w:pPr>
      <w:r w:rsidRPr="00E40F97">
        <w:rPr>
          <w:sz w:val="30"/>
          <w:szCs w:val="30"/>
        </w:rPr>
        <w:t xml:space="preserve">При приветствии отряда отряд «ЗДРАВСТВУЙТЕ, ТОВАРИЩИ» отвечает: «Здравия желаем, товарищ </w:t>
      </w:r>
      <w:r w:rsidRPr="00E40F97">
        <w:rPr>
          <w:i/>
          <w:sz w:val="30"/>
          <w:szCs w:val="30"/>
        </w:rPr>
        <w:t>(назвать воинское звание или должность)».</w:t>
      </w:r>
    </w:p>
    <w:p w14:paraId="62B48CBB" w14:textId="77777777" w:rsidR="00B16199" w:rsidRPr="00E40F97" w:rsidRDefault="00B16199" w:rsidP="005B02C1">
      <w:pPr>
        <w:pStyle w:val="a4"/>
        <w:numPr>
          <w:ilvl w:val="0"/>
          <w:numId w:val="13"/>
        </w:numPr>
        <w:ind w:left="0" w:firstLine="709"/>
        <w:jc w:val="both"/>
        <w:rPr>
          <w:rFonts w:eastAsiaTheme="minorHAnsi"/>
          <w:sz w:val="30"/>
          <w:szCs w:val="30"/>
        </w:rPr>
      </w:pPr>
      <w:r w:rsidRPr="00E40F97">
        <w:rPr>
          <w:rFonts w:eastAsiaTheme="minorHAnsi"/>
          <w:sz w:val="30"/>
          <w:szCs w:val="30"/>
        </w:rPr>
        <w:t>Судья подает команду «ВОЛЬНО».</w:t>
      </w:r>
    </w:p>
    <w:p w14:paraId="4387C8BC" w14:textId="77777777" w:rsidR="00B16199" w:rsidRPr="00E40F97" w:rsidRDefault="00B16199" w:rsidP="005B02C1">
      <w:pPr>
        <w:pStyle w:val="a4"/>
        <w:numPr>
          <w:ilvl w:val="0"/>
          <w:numId w:val="13"/>
        </w:numPr>
        <w:ind w:left="0" w:firstLine="709"/>
        <w:jc w:val="both"/>
        <w:rPr>
          <w:rFonts w:eastAsiaTheme="minorHAnsi"/>
          <w:sz w:val="30"/>
          <w:szCs w:val="30"/>
        </w:rPr>
      </w:pPr>
      <w:r w:rsidRPr="00E40F97">
        <w:rPr>
          <w:rFonts w:eastAsiaTheme="minorHAnsi"/>
          <w:sz w:val="30"/>
          <w:szCs w:val="30"/>
        </w:rPr>
        <w:t>Командир отряда подает команду «ВОЛЬНО» (отряд реагирует на команду командира).</w:t>
      </w:r>
    </w:p>
    <w:p w14:paraId="4B2CB63A"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Командир движется в сторону отряда в исходную точку центра строя.</w:t>
      </w:r>
    </w:p>
    <w:p w14:paraId="0D57B86C"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поворачивая голову к стоящему слева от него юнармейцу, называет свой номер и быстро ставит голову прямо; левофланговый голову не поворачивает). </w:t>
      </w:r>
    </w:p>
    <w:p w14:paraId="794AC98B"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«Отряд в две шеренги – СТРОЙСЯ» (перестроение в </w:t>
      </w:r>
      <w:proofErr w:type="spellStart"/>
      <w:r w:rsidRPr="00E40F97">
        <w:rPr>
          <w:rFonts w:eastAsia="Calibri"/>
          <w:sz w:val="30"/>
          <w:szCs w:val="30"/>
        </w:rPr>
        <w:t>двухшереножный</w:t>
      </w:r>
      <w:proofErr w:type="spellEnd"/>
      <w:r w:rsidRPr="00E40F97">
        <w:rPr>
          <w:rFonts w:eastAsia="Calibri"/>
          <w:sz w:val="30"/>
          <w:szCs w:val="30"/>
        </w:rPr>
        <w:t xml:space="preserve"> строй), «</w:t>
      </w:r>
      <w:proofErr w:type="spellStart"/>
      <w:r w:rsidRPr="00E40F97">
        <w:rPr>
          <w:rFonts w:eastAsia="Calibri"/>
          <w:sz w:val="30"/>
          <w:szCs w:val="30"/>
        </w:rPr>
        <w:t>Напра</w:t>
      </w:r>
      <w:proofErr w:type="spellEnd"/>
      <w:r w:rsidRPr="00E40F97">
        <w:rPr>
          <w:rFonts w:eastAsia="Calibri"/>
          <w:sz w:val="30"/>
          <w:szCs w:val="30"/>
        </w:rPr>
        <w:t xml:space="preserve">-ВО», «Нале-ВО», «КРУГОМ», (отряд обратился фронтом на командира). </w:t>
      </w:r>
    </w:p>
    <w:p w14:paraId="4522D02F" w14:textId="77777777" w:rsidR="00B16199" w:rsidRPr="00E40F97" w:rsidRDefault="00B16199" w:rsidP="00B16199">
      <w:pPr>
        <w:ind w:firstLine="709"/>
        <w:jc w:val="both"/>
        <w:rPr>
          <w:rFonts w:eastAsia="Calibri"/>
          <w:sz w:val="30"/>
          <w:szCs w:val="30"/>
        </w:rPr>
      </w:pPr>
      <w:r w:rsidRPr="00E40F97">
        <w:rPr>
          <w:rFonts w:eastAsia="Calibri"/>
          <w:sz w:val="30"/>
          <w:szCs w:val="30"/>
        </w:rPr>
        <w:t>Пункт 11 выполняется по одному. Вначале все строевые приёмы один выполняет юноша и после постановки его в строй выходит и выполняет те же строевые приёмы отдельно девушка.</w:t>
      </w:r>
    </w:p>
    <w:p w14:paraId="63996A1F"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фамилию отвечают «Я») «ВЫЙТИ ИЗ СТРОЯ» (юнармейцы, услышав команду отвечают «ЕСТЬ» и выходят на 2 шага из строя и поворачивается лицом к строю). </w:t>
      </w:r>
      <w:r w:rsidRPr="00E40F97">
        <w:rPr>
          <w:rFonts w:eastAsia="Calibri"/>
          <w:sz w:val="30"/>
          <w:szCs w:val="30"/>
        </w:rPr>
        <w:br/>
        <w:t>«</w:t>
      </w:r>
      <w:proofErr w:type="spellStart"/>
      <w:r w:rsidRPr="00E40F97">
        <w:rPr>
          <w:rFonts w:eastAsia="Calibri"/>
          <w:sz w:val="30"/>
          <w:szCs w:val="30"/>
        </w:rPr>
        <w:t>Напра</w:t>
      </w:r>
      <w:proofErr w:type="spellEnd"/>
      <w:r w:rsidRPr="00E40F97">
        <w:rPr>
          <w:rFonts w:eastAsia="Calibri"/>
          <w:sz w:val="30"/>
          <w:szCs w:val="30"/>
        </w:rPr>
        <w:t>-ВО», «нале-ВО», «кру-ГОМ», «</w:t>
      </w:r>
      <w:proofErr w:type="spellStart"/>
      <w:r w:rsidRPr="00E40F97">
        <w:rPr>
          <w:rFonts w:eastAsia="Calibri"/>
          <w:sz w:val="30"/>
          <w:szCs w:val="30"/>
        </w:rPr>
        <w:t>напра</w:t>
      </w:r>
      <w:proofErr w:type="spellEnd"/>
      <w:r w:rsidRPr="00E40F97">
        <w:rPr>
          <w:rFonts w:eastAsia="Calibri"/>
          <w:sz w:val="30"/>
          <w:szCs w:val="30"/>
        </w:rPr>
        <w:t>-ВО». «Строевым шагом – МАРШ», «</w:t>
      </w:r>
      <w:proofErr w:type="spellStart"/>
      <w:r w:rsidRPr="00E40F97">
        <w:rPr>
          <w:rFonts w:eastAsia="Calibri"/>
          <w:sz w:val="30"/>
          <w:szCs w:val="30"/>
        </w:rPr>
        <w:t>напра</w:t>
      </w:r>
      <w:proofErr w:type="spellEnd"/>
      <w:r w:rsidRPr="00E40F97">
        <w:rPr>
          <w:rFonts w:eastAsia="Calibri"/>
          <w:sz w:val="30"/>
          <w:szCs w:val="30"/>
        </w:rPr>
        <w:t xml:space="preserve">-ВО», «нале-ВО», «кругом – МАРШ»,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w:t>
      </w:r>
      <w:proofErr w:type="gramStart"/>
      <w:r w:rsidRPr="00E40F97">
        <w:rPr>
          <w:rFonts w:eastAsia="Calibri"/>
          <w:sz w:val="30"/>
          <w:szCs w:val="30"/>
        </w:rPr>
        <w:t>шагом  опускает</w:t>
      </w:r>
      <w:proofErr w:type="gramEnd"/>
      <w:r w:rsidRPr="00E40F97">
        <w:rPr>
          <w:rFonts w:eastAsia="Calibri"/>
          <w:sz w:val="30"/>
          <w:szCs w:val="30"/>
        </w:rPr>
        <w:t xml:space="preserve"> правую руку. Останавливается за 2-3 шага напротив него и производит доклад: «Товарищ командир, юнармеец </w:t>
      </w:r>
      <w:r w:rsidRPr="00E40F97">
        <w:rPr>
          <w:rFonts w:eastAsia="Calibri"/>
          <w:i/>
          <w:sz w:val="30"/>
          <w:szCs w:val="30"/>
        </w:rPr>
        <w:t>(фамилия)</w:t>
      </w:r>
      <w:r w:rsidRPr="00E40F97">
        <w:rPr>
          <w:rFonts w:eastAsia="Calibri"/>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w:t>
      </w:r>
      <w:r>
        <w:rPr>
          <w:rFonts w:eastAsia="Calibri"/>
          <w:sz w:val="30"/>
          <w:szCs w:val="30"/>
        </w:rPr>
        <w:t xml:space="preserve">ижение в строй, с первым шагом </w:t>
      </w:r>
      <w:r w:rsidRPr="00E40F97">
        <w:rPr>
          <w:rFonts w:eastAsia="Calibri"/>
          <w:sz w:val="30"/>
          <w:szCs w:val="30"/>
        </w:rPr>
        <w:t>опускает правую руку. (юнармеец становится на исходное место в строю).</w:t>
      </w:r>
    </w:p>
    <w:p w14:paraId="0F89194E"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w:t>
      </w:r>
      <w:proofErr w:type="gramStart"/>
      <w:r w:rsidRPr="00E40F97">
        <w:rPr>
          <w:rFonts w:eastAsia="Calibri"/>
          <w:sz w:val="30"/>
          <w:szCs w:val="30"/>
        </w:rPr>
        <w:t>» »</w:t>
      </w:r>
      <w:proofErr w:type="gramEnd"/>
      <w:r w:rsidRPr="00E40F97">
        <w:rPr>
          <w:rFonts w:eastAsia="Calibri"/>
          <w:sz w:val="30"/>
          <w:szCs w:val="30"/>
        </w:rPr>
        <w:t xml:space="preserve">.  Юнармеец прикладывает руку к головному убору, отвечает «ЕСТЬ», и, начав движение к командиру, с первым </w:t>
      </w:r>
      <w:proofErr w:type="gramStart"/>
      <w:r w:rsidRPr="00E40F97">
        <w:rPr>
          <w:rFonts w:eastAsia="Calibri"/>
          <w:sz w:val="30"/>
          <w:szCs w:val="30"/>
        </w:rPr>
        <w:t>шагом  опускает</w:t>
      </w:r>
      <w:proofErr w:type="gramEnd"/>
      <w:r w:rsidRPr="00E40F97">
        <w:rPr>
          <w:rFonts w:eastAsia="Calibri"/>
          <w:sz w:val="30"/>
          <w:szCs w:val="30"/>
        </w:rPr>
        <w:t xml:space="preserve"> правую руку. Останавливается за 2-3 шага напротив него и производит доклад: «Товарищ командир, юнармеец </w:t>
      </w:r>
      <w:r w:rsidRPr="00E40F97">
        <w:rPr>
          <w:rFonts w:eastAsia="Calibri"/>
          <w:i/>
          <w:sz w:val="30"/>
          <w:szCs w:val="30"/>
        </w:rPr>
        <w:t>(фамилия)</w:t>
      </w:r>
      <w:r w:rsidRPr="00E40F97">
        <w:rPr>
          <w:rFonts w:eastAsia="Calibri"/>
          <w:sz w:val="30"/>
          <w:szCs w:val="30"/>
        </w:rPr>
        <w:t xml:space="preserve">,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w:t>
      </w:r>
      <w:proofErr w:type="gramStart"/>
      <w:r w:rsidRPr="00E40F97">
        <w:rPr>
          <w:rFonts w:eastAsia="Calibri"/>
          <w:sz w:val="30"/>
          <w:szCs w:val="30"/>
        </w:rPr>
        <w:t>шагом  опускает</w:t>
      </w:r>
      <w:proofErr w:type="gramEnd"/>
      <w:r w:rsidRPr="00E40F97">
        <w:rPr>
          <w:rFonts w:eastAsia="Calibri"/>
          <w:sz w:val="30"/>
          <w:szCs w:val="30"/>
        </w:rPr>
        <w:t xml:space="preserve"> правую руку. (Юнармеец становится на исходное место в строю).</w:t>
      </w:r>
    </w:p>
    <w:p w14:paraId="199C8A59"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 xml:space="preserve">Командир подает команду: «ОТРЯД, В ОДНУ ШЕРЕНГУ СТАНОВИСЬ» (перестроение из </w:t>
      </w:r>
      <w:proofErr w:type="spellStart"/>
      <w:r w:rsidRPr="00E40F97">
        <w:rPr>
          <w:rFonts w:eastAsia="Calibri"/>
          <w:sz w:val="30"/>
          <w:szCs w:val="30"/>
        </w:rPr>
        <w:t>двухшереножного</w:t>
      </w:r>
      <w:proofErr w:type="spellEnd"/>
      <w:r w:rsidRPr="00E40F97">
        <w:rPr>
          <w:rFonts w:eastAsia="Calibri"/>
          <w:sz w:val="30"/>
          <w:szCs w:val="30"/>
        </w:rPr>
        <w:t xml:space="preserve"> строя в </w:t>
      </w:r>
      <w:proofErr w:type="spellStart"/>
      <w:r w:rsidRPr="00E40F97">
        <w:rPr>
          <w:rFonts w:eastAsia="Calibri"/>
          <w:sz w:val="30"/>
          <w:szCs w:val="30"/>
        </w:rPr>
        <w:t>одношереножный</w:t>
      </w:r>
      <w:proofErr w:type="spellEnd"/>
      <w:r w:rsidRPr="00E40F97">
        <w:rPr>
          <w:rFonts w:eastAsia="Calibri"/>
          <w:sz w:val="30"/>
          <w:szCs w:val="30"/>
        </w:rPr>
        <w:t>). «ОТРЯД, РАЗОЙДИСЬ». Командир движется в установленную точку для прохождения торжественным маршем.</w:t>
      </w:r>
    </w:p>
    <w:p w14:paraId="257436F9"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Командир подает команды, обращенные лицом к отряду: «ОТРЯД», «ЗА МНОЙ В КОЛОННУ ПО ТРИ СТАНОВИСЬ» (отряд строится в колонну по три). 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14:paraId="766DC299"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Командир подает команду: «Левое плечо вперед-МАРШ» (отряд выполняет команду). Командир подает команду: «ПРЯМО», «Песню «</w:t>
      </w:r>
      <w:proofErr w:type="spellStart"/>
      <w:r w:rsidRPr="00E40F97">
        <w:rPr>
          <w:rFonts w:eastAsia="Calibri"/>
          <w:sz w:val="30"/>
          <w:szCs w:val="30"/>
        </w:rPr>
        <w:t>запе</w:t>
      </w:r>
      <w:proofErr w:type="spellEnd"/>
      <w:r w:rsidRPr="00E40F97">
        <w:rPr>
          <w:rFonts w:eastAsia="Calibri"/>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14:paraId="6BCF671C" w14:textId="77777777" w:rsidR="00B16199" w:rsidRPr="00E40F97" w:rsidRDefault="00B16199" w:rsidP="005B02C1">
      <w:pPr>
        <w:pStyle w:val="a4"/>
        <w:numPr>
          <w:ilvl w:val="0"/>
          <w:numId w:val="13"/>
        </w:numPr>
        <w:ind w:left="0" w:firstLine="709"/>
        <w:jc w:val="both"/>
        <w:rPr>
          <w:rFonts w:eastAsia="Calibri"/>
          <w:sz w:val="30"/>
          <w:szCs w:val="30"/>
        </w:rPr>
      </w:pPr>
      <w:r w:rsidRPr="00E40F97">
        <w:rPr>
          <w:rFonts w:eastAsia="Calibri"/>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14:paraId="0EB37D02" w14:textId="77777777" w:rsidR="00B16199" w:rsidRPr="00E40F97" w:rsidRDefault="00B16199" w:rsidP="00B16199">
      <w:pPr>
        <w:ind w:firstLine="709"/>
        <w:jc w:val="both"/>
        <w:rPr>
          <w:rFonts w:eastAsia="Calibri"/>
          <w:sz w:val="30"/>
          <w:szCs w:val="30"/>
        </w:rPr>
      </w:pPr>
      <w:r w:rsidRPr="00E40F97">
        <w:rPr>
          <w:rFonts w:eastAsia="Calibri"/>
          <w:b/>
          <w:sz w:val="30"/>
          <w:szCs w:val="30"/>
        </w:rPr>
        <w:t>Оценка строевых приемов.</w:t>
      </w:r>
      <w:r w:rsidRPr="00E40F97">
        <w:rPr>
          <w:rFonts w:eastAsia="Calibri"/>
          <w:sz w:val="30"/>
          <w:szCs w:val="30"/>
        </w:rPr>
        <w:t xml:space="preserve"> Каждый элемент (строевой прием) программы оценивается по </w:t>
      </w:r>
      <w:r w:rsidRPr="00E40F97">
        <w:rPr>
          <w:rFonts w:eastAsia="Calibri"/>
          <w:b/>
          <w:sz w:val="30"/>
          <w:szCs w:val="30"/>
        </w:rPr>
        <w:t>пятибалльной системе</w:t>
      </w:r>
      <w:r w:rsidRPr="00E40F97">
        <w:rPr>
          <w:rFonts w:eastAsia="Calibri"/>
          <w:sz w:val="30"/>
          <w:szCs w:val="30"/>
        </w:rPr>
        <w:t>. Если элемент (строевой прием) программы пропущен или не выполнен, выполнен не по Уставу, то ставится оценка «ноль баллов», средний результат «три балла».</w:t>
      </w:r>
    </w:p>
    <w:p w14:paraId="16CF757E" w14:textId="77777777" w:rsidR="00B16199" w:rsidRPr="00E40F97" w:rsidRDefault="00B16199" w:rsidP="00B16199">
      <w:pPr>
        <w:ind w:firstLine="709"/>
        <w:jc w:val="both"/>
        <w:rPr>
          <w:rFonts w:eastAsia="Calibri"/>
          <w:sz w:val="30"/>
          <w:szCs w:val="30"/>
        </w:rPr>
      </w:pPr>
      <w:r w:rsidRPr="00E40F97">
        <w:rPr>
          <w:rFonts w:eastAsia="Calibri"/>
          <w:b/>
          <w:sz w:val="30"/>
          <w:szCs w:val="30"/>
        </w:rPr>
        <w:t xml:space="preserve">4.2.1. «Осмотр и оценка внешнего вида» </w:t>
      </w:r>
      <w:r w:rsidRPr="00E40F97">
        <w:rPr>
          <w:rFonts w:eastAsia="Calibri"/>
          <w:sz w:val="30"/>
          <w:szCs w:val="30"/>
        </w:rPr>
        <w:t>(оценивается каждый критерий по 5-тибальной системе, максимально 15 баллов).</w:t>
      </w:r>
    </w:p>
    <w:p w14:paraId="2FDB2C5B"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Оценивается:  </w:t>
      </w:r>
    </w:p>
    <w:p w14:paraId="064160C6"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правильность и однообразие в ношении головных уборов, формы одежды, поясных ремней, обуви;   </w:t>
      </w:r>
    </w:p>
    <w:p w14:paraId="152A4ADF"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аккуратность прически;   </w:t>
      </w:r>
    </w:p>
    <w:p w14:paraId="128716AB" w14:textId="77777777" w:rsidR="00B16199" w:rsidRPr="00E40F97" w:rsidRDefault="00B16199" w:rsidP="00B16199">
      <w:pPr>
        <w:ind w:firstLine="709"/>
        <w:jc w:val="both"/>
        <w:rPr>
          <w:rFonts w:eastAsia="Calibri"/>
          <w:sz w:val="30"/>
          <w:szCs w:val="30"/>
        </w:rPr>
      </w:pPr>
      <w:r w:rsidRPr="00E40F97">
        <w:rPr>
          <w:rFonts w:eastAsia="Calibri"/>
          <w:sz w:val="30"/>
          <w:szCs w:val="30"/>
        </w:rPr>
        <w:t>- однообразие размещения шевронов, нарукавных и нагрудных знаков, эмблем, знаков различия.</w:t>
      </w:r>
    </w:p>
    <w:p w14:paraId="637D66CD" w14:textId="77777777" w:rsidR="00B16199" w:rsidRPr="00E40F97" w:rsidRDefault="00B16199" w:rsidP="00B16199">
      <w:pPr>
        <w:ind w:firstLine="709"/>
        <w:jc w:val="both"/>
        <w:rPr>
          <w:rFonts w:eastAsia="Calibri"/>
          <w:b/>
          <w:sz w:val="30"/>
          <w:szCs w:val="30"/>
        </w:rPr>
      </w:pPr>
      <w:r w:rsidRPr="00E40F97">
        <w:rPr>
          <w:rFonts w:eastAsia="Calibri"/>
          <w:b/>
          <w:sz w:val="30"/>
          <w:szCs w:val="30"/>
        </w:rPr>
        <w:t xml:space="preserve">4.2.2. «Действия в составе отряда на месте» (согласно таблице ниже). </w:t>
      </w:r>
    </w:p>
    <w:p w14:paraId="5CDDA7A7" w14:textId="77777777" w:rsidR="00B16199" w:rsidRPr="00E40F97" w:rsidRDefault="00B16199" w:rsidP="00B16199">
      <w:pPr>
        <w:ind w:firstLine="709"/>
        <w:jc w:val="both"/>
        <w:rPr>
          <w:rFonts w:eastAsia="Calibri"/>
          <w:sz w:val="30"/>
          <w:szCs w:val="30"/>
        </w:rPr>
      </w:pPr>
      <w:r w:rsidRPr="00E40F97">
        <w:rPr>
          <w:rFonts w:eastAsia="Calibri"/>
          <w:sz w:val="30"/>
          <w:szCs w:val="30"/>
        </w:rPr>
        <w:t>Оценивается:</w:t>
      </w:r>
    </w:p>
    <w:p w14:paraId="3E75A210" w14:textId="77777777" w:rsidR="00B16199" w:rsidRPr="00E40F97" w:rsidRDefault="00B16199" w:rsidP="00B16199">
      <w:pPr>
        <w:ind w:firstLine="709"/>
        <w:jc w:val="both"/>
        <w:rPr>
          <w:rFonts w:eastAsia="Calibri"/>
          <w:sz w:val="30"/>
          <w:szCs w:val="30"/>
        </w:rPr>
      </w:pPr>
      <w:r w:rsidRPr="00E40F97">
        <w:rPr>
          <w:rFonts w:eastAsia="Calibri"/>
          <w:sz w:val="30"/>
          <w:szCs w:val="30"/>
        </w:rPr>
        <w:t>- доклад капитана команды</w:t>
      </w:r>
      <w:r>
        <w:rPr>
          <w:rFonts w:eastAsia="Calibri"/>
          <w:sz w:val="30"/>
          <w:szCs w:val="30"/>
        </w:rPr>
        <w:t xml:space="preserve"> судье о готовности к смотру;</w:t>
      </w:r>
    </w:p>
    <w:p w14:paraId="41D704F9" w14:textId="77777777" w:rsidR="00B16199" w:rsidRPr="00E40F97" w:rsidRDefault="00B16199" w:rsidP="00B16199">
      <w:pPr>
        <w:ind w:firstLine="709"/>
        <w:jc w:val="both"/>
        <w:rPr>
          <w:rFonts w:eastAsia="Calibri"/>
          <w:sz w:val="30"/>
          <w:szCs w:val="30"/>
        </w:rPr>
      </w:pPr>
      <w:r>
        <w:rPr>
          <w:rFonts w:eastAsia="Calibri"/>
          <w:sz w:val="30"/>
          <w:szCs w:val="30"/>
        </w:rPr>
        <w:t>- ответ на приветствие;</w:t>
      </w:r>
    </w:p>
    <w:p w14:paraId="70E69108" w14:textId="77777777" w:rsidR="00B16199" w:rsidRPr="00E40F97" w:rsidRDefault="00B16199" w:rsidP="00B16199">
      <w:pPr>
        <w:ind w:firstLine="709"/>
        <w:jc w:val="both"/>
        <w:rPr>
          <w:rFonts w:eastAsia="Calibri"/>
          <w:sz w:val="30"/>
          <w:szCs w:val="30"/>
        </w:rPr>
      </w:pPr>
      <w:r w:rsidRPr="00E40F97">
        <w:rPr>
          <w:rFonts w:eastAsia="Calibri"/>
          <w:sz w:val="30"/>
          <w:szCs w:val="30"/>
        </w:rPr>
        <w:t>- выполнение команд: «РАВНЯЙСЬ», «С</w:t>
      </w:r>
      <w:r>
        <w:rPr>
          <w:rFonts w:eastAsia="Calibri"/>
          <w:sz w:val="30"/>
          <w:szCs w:val="30"/>
        </w:rPr>
        <w:t>МИРНО», «ВОЛЬНО», «РАЗОЙДИСЬ»;</w:t>
      </w:r>
    </w:p>
    <w:p w14:paraId="5856D22C" w14:textId="77777777" w:rsidR="00B16199" w:rsidRPr="00E40F97" w:rsidRDefault="00B16199" w:rsidP="00B16199">
      <w:pPr>
        <w:ind w:firstLine="709"/>
        <w:jc w:val="both"/>
        <w:rPr>
          <w:rFonts w:eastAsia="Calibri"/>
          <w:sz w:val="30"/>
          <w:szCs w:val="30"/>
        </w:rPr>
      </w:pPr>
      <w:r w:rsidRPr="00E40F97">
        <w:rPr>
          <w:rFonts w:eastAsia="Calibri"/>
          <w:sz w:val="30"/>
          <w:szCs w:val="30"/>
        </w:rPr>
        <w:t>- повороты на месте в составе отряда;</w:t>
      </w:r>
    </w:p>
    <w:p w14:paraId="15C9BBFA" w14:textId="77777777" w:rsidR="00B16199" w:rsidRPr="00E40F97" w:rsidRDefault="00B16199" w:rsidP="00B16199">
      <w:pPr>
        <w:ind w:firstLine="709"/>
        <w:jc w:val="both"/>
        <w:rPr>
          <w:rFonts w:eastAsia="Calibri"/>
          <w:sz w:val="30"/>
          <w:szCs w:val="30"/>
        </w:rPr>
      </w:pPr>
      <w:r w:rsidRPr="00E40F97">
        <w:rPr>
          <w:rFonts w:eastAsia="Calibri"/>
          <w:sz w:val="30"/>
          <w:szCs w:val="30"/>
        </w:rPr>
        <w:t>- расчет отряда «по п</w:t>
      </w:r>
      <w:r>
        <w:rPr>
          <w:rFonts w:eastAsia="Calibri"/>
          <w:sz w:val="30"/>
          <w:szCs w:val="30"/>
        </w:rPr>
        <w:t>орядку», «на первый - второй»;</w:t>
      </w:r>
    </w:p>
    <w:p w14:paraId="773D1F10"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перестроение из </w:t>
      </w:r>
      <w:proofErr w:type="spellStart"/>
      <w:r w:rsidRPr="00E40F97">
        <w:rPr>
          <w:rFonts w:eastAsia="Calibri"/>
          <w:sz w:val="30"/>
          <w:szCs w:val="30"/>
        </w:rPr>
        <w:t>одношереножного</w:t>
      </w:r>
      <w:proofErr w:type="spellEnd"/>
      <w:r w:rsidRPr="00E40F97">
        <w:rPr>
          <w:rFonts w:eastAsia="Calibri"/>
          <w:sz w:val="30"/>
          <w:szCs w:val="30"/>
        </w:rPr>
        <w:t xml:space="preserve"> строя в </w:t>
      </w:r>
      <w:proofErr w:type="spellStart"/>
      <w:r w:rsidRPr="00E40F97">
        <w:rPr>
          <w:rFonts w:eastAsia="Calibri"/>
          <w:sz w:val="30"/>
          <w:szCs w:val="30"/>
        </w:rPr>
        <w:t>двухшереножный</w:t>
      </w:r>
      <w:proofErr w:type="spellEnd"/>
      <w:r w:rsidRPr="00E40F97">
        <w:rPr>
          <w:rFonts w:eastAsia="Calibri"/>
          <w:sz w:val="30"/>
          <w:szCs w:val="30"/>
        </w:rPr>
        <w:t xml:space="preserve"> и обратно.</w:t>
      </w:r>
    </w:p>
    <w:p w14:paraId="7EDDA052" w14:textId="77777777" w:rsidR="00B16199" w:rsidRPr="00E40F97" w:rsidRDefault="00B16199" w:rsidP="00B16199">
      <w:pPr>
        <w:ind w:firstLine="709"/>
        <w:jc w:val="both"/>
        <w:rPr>
          <w:rFonts w:eastAsia="Calibri"/>
          <w:b/>
          <w:sz w:val="30"/>
          <w:szCs w:val="30"/>
        </w:rPr>
      </w:pPr>
      <w:r w:rsidRPr="00E40F97">
        <w:rPr>
          <w:rFonts w:eastAsia="Calibri"/>
          <w:b/>
          <w:sz w:val="30"/>
          <w:szCs w:val="30"/>
        </w:rPr>
        <w:t xml:space="preserve">4.2.3. «Действия в составе отряда в движении» (согласно таблице ниже). </w:t>
      </w:r>
    </w:p>
    <w:p w14:paraId="175C5F34" w14:textId="77777777" w:rsidR="00B16199" w:rsidRPr="00E40F97" w:rsidRDefault="00B16199" w:rsidP="00B16199">
      <w:pPr>
        <w:ind w:firstLine="709"/>
        <w:jc w:val="both"/>
        <w:rPr>
          <w:rFonts w:eastAsia="Calibri"/>
          <w:sz w:val="30"/>
          <w:szCs w:val="30"/>
        </w:rPr>
      </w:pPr>
      <w:r w:rsidRPr="00E40F97">
        <w:rPr>
          <w:rFonts w:eastAsia="Calibri"/>
          <w:sz w:val="30"/>
          <w:szCs w:val="30"/>
        </w:rPr>
        <w:t>Оценивается:</w:t>
      </w:r>
    </w:p>
    <w:p w14:paraId="4DBD19A5" w14:textId="77777777" w:rsidR="00B16199" w:rsidRPr="00E40F97" w:rsidRDefault="00B16199" w:rsidP="00B16199">
      <w:pPr>
        <w:ind w:firstLine="709"/>
        <w:jc w:val="both"/>
        <w:rPr>
          <w:rFonts w:eastAsia="Calibri"/>
          <w:sz w:val="30"/>
          <w:szCs w:val="30"/>
        </w:rPr>
      </w:pPr>
      <w:r>
        <w:rPr>
          <w:rFonts w:eastAsia="Calibri"/>
          <w:sz w:val="30"/>
          <w:szCs w:val="30"/>
        </w:rPr>
        <w:t>- движение строевым шагом;</w:t>
      </w:r>
    </w:p>
    <w:p w14:paraId="6A8D9AEB" w14:textId="77777777" w:rsidR="00B16199" w:rsidRPr="00E40F97" w:rsidRDefault="00B16199" w:rsidP="00B16199">
      <w:pPr>
        <w:ind w:firstLine="709"/>
        <w:jc w:val="both"/>
        <w:rPr>
          <w:rFonts w:eastAsia="Calibri"/>
          <w:sz w:val="30"/>
          <w:szCs w:val="30"/>
        </w:rPr>
      </w:pPr>
      <w:r w:rsidRPr="00E40F97">
        <w:rPr>
          <w:rFonts w:eastAsia="Calibri"/>
          <w:sz w:val="30"/>
          <w:szCs w:val="30"/>
        </w:rPr>
        <w:t>- повороты в движении «НАЛЕВ</w:t>
      </w:r>
      <w:r>
        <w:rPr>
          <w:rFonts w:eastAsia="Calibri"/>
          <w:sz w:val="30"/>
          <w:szCs w:val="30"/>
        </w:rPr>
        <w:t>О», «НАПРАВО», «Кругом-МАРШ»;</w:t>
      </w:r>
    </w:p>
    <w:p w14:paraId="557D0A41" w14:textId="77777777" w:rsidR="00B16199" w:rsidRPr="00E40F97" w:rsidRDefault="00B16199" w:rsidP="00B16199">
      <w:pPr>
        <w:ind w:firstLine="709"/>
        <w:jc w:val="both"/>
        <w:rPr>
          <w:rFonts w:eastAsia="Calibri"/>
          <w:sz w:val="30"/>
          <w:szCs w:val="30"/>
        </w:rPr>
      </w:pPr>
      <w:r w:rsidRPr="00E40F97">
        <w:rPr>
          <w:rFonts w:eastAsia="Calibri"/>
          <w:sz w:val="30"/>
          <w:szCs w:val="30"/>
        </w:rPr>
        <w:t>-</w:t>
      </w:r>
      <w:r>
        <w:rPr>
          <w:rFonts w:eastAsia="Calibri"/>
          <w:sz w:val="30"/>
          <w:szCs w:val="30"/>
        </w:rPr>
        <w:t xml:space="preserve"> остановка по команде «СТОЙ»;</w:t>
      </w:r>
    </w:p>
    <w:p w14:paraId="38FF3422" w14:textId="77777777" w:rsidR="00B16199" w:rsidRPr="00E40F97" w:rsidRDefault="00B16199" w:rsidP="00B16199">
      <w:pPr>
        <w:ind w:firstLine="709"/>
        <w:jc w:val="both"/>
        <w:rPr>
          <w:rFonts w:eastAsia="Calibri"/>
          <w:sz w:val="30"/>
          <w:szCs w:val="30"/>
        </w:rPr>
      </w:pPr>
      <w:r w:rsidRPr="00E40F97">
        <w:rPr>
          <w:rFonts w:eastAsia="Calibri"/>
          <w:sz w:val="30"/>
          <w:szCs w:val="30"/>
        </w:rPr>
        <w:t>- из</w:t>
      </w:r>
      <w:r>
        <w:rPr>
          <w:rFonts w:eastAsia="Calibri"/>
          <w:sz w:val="30"/>
          <w:szCs w:val="30"/>
        </w:rPr>
        <w:t xml:space="preserve">менение направления движения; </w:t>
      </w:r>
    </w:p>
    <w:p w14:paraId="317FD1FF"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выполнение воинского приветствия в движении; </w:t>
      </w:r>
    </w:p>
    <w:p w14:paraId="0FA7EEB8"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прохождение с песней, </w:t>
      </w:r>
      <w:proofErr w:type="spellStart"/>
      <w:r w:rsidRPr="00E40F97">
        <w:rPr>
          <w:rFonts w:eastAsia="Calibri"/>
          <w:sz w:val="30"/>
          <w:szCs w:val="30"/>
        </w:rPr>
        <w:t>речевкой</w:t>
      </w:r>
      <w:proofErr w:type="spellEnd"/>
      <w:r w:rsidRPr="00E40F97">
        <w:rPr>
          <w:rFonts w:eastAsia="Calibri"/>
          <w:sz w:val="30"/>
          <w:szCs w:val="30"/>
        </w:rPr>
        <w:t>.</w:t>
      </w:r>
    </w:p>
    <w:p w14:paraId="387DBC78" w14:textId="77777777" w:rsidR="00B16199" w:rsidRPr="00E40F97" w:rsidRDefault="00B16199" w:rsidP="00B16199">
      <w:pPr>
        <w:ind w:firstLine="709"/>
        <w:jc w:val="both"/>
        <w:rPr>
          <w:rFonts w:eastAsia="Calibri"/>
          <w:b/>
          <w:sz w:val="30"/>
          <w:szCs w:val="30"/>
        </w:rPr>
      </w:pPr>
      <w:r w:rsidRPr="00E40F97">
        <w:rPr>
          <w:rFonts w:eastAsia="Calibri"/>
          <w:b/>
          <w:sz w:val="30"/>
          <w:szCs w:val="30"/>
        </w:rPr>
        <w:t xml:space="preserve">4.2.4. «Одиночная строевая подготовка» (согласно таблице ниже). </w:t>
      </w:r>
    </w:p>
    <w:p w14:paraId="4AB42734"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Строевые приемы выполняют 2 участника отряда (1 юноша и 1 девушка), определенные по решению командира. Команды участникам отряда на выполнение строевых приемов подаются Командиром отряда. </w:t>
      </w:r>
    </w:p>
    <w:p w14:paraId="7C50C709" w14:textId="77777777" w:rsidR="00B16199" w:rsidRPr="00E40F97" w:rsidRDefault="00B16199" w:rsidP="00B16199">
      <w:pPr>
        <w:ind w:firstLine="709"/>
        <w:jc w:val="both"/>
        <w:rPr>
          <w:rFonts w:eastAsia="Calibri"/>
          <w:sz w:val="30"/>
          <w:szCs w:val="30"/>
        </w:rPr>
      </w:pPr>
      <w:r w:rsidRPr="00E40F97">
        <w:rPr>
          <w:rFonts w:eastAsia="Calibri"/>
          <w:sz w:val="30"/>
          <w:szCs w:val="30"/>
        </w:rPr>
        <w:t>Оценивается:</w:t>
      </w:r>
    </w:p>
    <w:p w14:paraId="41F0999C" w14:textId="77777777" w:rsidR="00B16199" w:rsidRPr="00E40F97" w:rsidRDefault="00B16199" w:rsidP="00B16199">
      <w:pPr>
        <w:ind w:firstLine="709"/>
        <w:jc w:val="both"/>
        <w:rPr>
          <w:rFonts w:eastAsia="Calibri"/>
          <w:sz w:val="30"/>
          <w:szCs w:val="30"/>
        </w:rPr>
      </w:pPr>
      <w:r>
        <w:rPr>
          <w:rFonts w:eastAsia="Calibri"/>
          <w:sz w:val="30"/>
          <w:szCs w:val="30"/>
        </w:rPr>
        <w:t>- строевая стойка;</w:t>
      </w:r>
    </w:p>
    <w:p w14:paraId="4641BA88" w14:textId="77777777" w:rsidR="00B16199" w:rsidRPr="00E40F97" w:rsidRDefault="00B16199" w:rsidP="00B16199">
      <w:pPr>
        <w:ind w:firstLine="709"/>
        <w:jc w:val="both"/>
        <w:rPr>
          <w:rFonts w:eastAsia="Calibri"/>
          <w:sz w:val="30"/>
          <w:szCs w:val="30"/>
        </w:rPr>
      </w:pPr>
      <w:r w:rsidRPr="00E40F97">
        <w:rPr>
          <w:rFonts w:eastAsia="Calibri"/>
          <w:sz w:val="30"/>
          <w:szCs w:val="30"/>
        </w:rPr>
        <w:t>- выход из строя и возвращение в строй;</w:t>
      </w:r>
    </w:p>
    <w:p w14:paraId="629DCA79" w14:textId="77777777" w:rsidR="00B16199" w:rsidRPr="00E40F97" w:rsidRDefault="00B16199" w:rsidP="00B16199">
      <w:pPr>
        <w:ind w:firstLine="709"/>
        <w:jc w:val="both"/>
        <w:rPr>
          <w:rFonts w:eastAsia="Calibri"/>
          <w:sz w:val="30"/>
          <w:szCs w:val="30"/>
        </w:rPr>
      </w:pPr>
      <w:r w:rsidRPr="00E40F97">
        <w:rPr>
          <w:rFonts w:eastAsia="Calibri"/>
          <w:sz w:val="30"/>
          <w:szCs w:val="30"/>
        </w:rPr>
        <w:t>- движение строевым шагом;</w:t>
      </w:r>
    </w:p>
    <w:p w14:paraId="5A6D6058"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повороты на месте и в движении; </w:t>
      </w:r>
    </w:p>
    <w:p w14:paraId="3115E863"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 выполнение воинского приветствия (начальник справа или слева);  </w:t>
      </w:r>
    </w:p>
    <w:p w14:paraId="3080DE54" w14:textId="77777777" w:rsidR="00B16199" w:rsidRPr="00E40F97" w:rsidRDefault="00B16199" w:rsidP="00B16199">
      <w:pPr>
        <w:ind w:firstLine="709"/>
        <w:jc w:val="both"/>
        <w:rPr>
          <w:rFonts w:eastAsia="Calibri"/>
          <w:sz w:val="30"/>
          <w:szCs w:val="30"/>
        </w:rPr>
      </w:pPr>
      <w:r w:rsidRPr="00E40F97">
        <w:rPr>
          <w:rFonts w:eastAsia="Calibri"/>
          <w:sz w:val="30"/>
          <w:szCs w:val="30"/>
        </w:rPr>
        <w:t>- подход к начальнику и отход от него.</w:t>
      </w:r>
    </w:p>
    <w:p w14:paraId="5ADE177A" w14:textId="77777777" w:rsidR="00B16199" w:rsidRPr="00E40F97" w:rsidRDefault="00B16199" w:rsidP="00B16199">
      <w:pPr>
        <w:ind w:firstLine="709"/>
        <w:jc w:val="both"/>
        <w:rPr>
          <w:rFonts w:eastAsia="Calibri"/>
          <w:sz w:val="30"/>
          <w:szCs w:val="30"/>
        </w:rPr>
      </w:pPr>
      <w:r w:rsidRPr="00E40F97">
        <w:rPr>
          <w:rFonts w:eastAsia="Calibri"/>
          <w:sz w:val="30"/>
          <w:szCs w:val="30"/>
        </w:rPr>
        <w:t>Оценка одиночной строевой подготовки отряда суммируется из индивидуальных оценок каждого из двух участников отряда.</w:t>
      </w:r>
    </w:p>
    <w:p w14:paraId="153790CB" w14:textId="77777777" w:rsidR="00B16199" w:rsidRPr="00E40F97" w:rsidRDefault="00B16199" w:rsidP="00B16199">
      <w:pPr>
        <w:shd w:val="clear" w:color="auto" w:fill="FFFFFF"/>
        <w:ind w:firstLine="709"/>
        <w:jc w:val="both"/>
        <w:rPr>
          <w:sz w:val="30"/>
          <w:szCs w:val="30"/>
        </w:rPr>
      </w:pPr>
      <w:r w:rsidRPr="00E40F97">
        <w:rPr>
          <w:sz w:val="30"/>
          <w:szCs w:val="30"/>
        </w:rPr>
        <w:t>Дополнительные баллы командам начисляются за показательное выступление (плац-парад).</w:t>
      </w:r>
    </w:p>
    <w:p w14:paraId="0FBA7DB0" w14:textId="77777777" w:rsidR="00B16199" w:rsidRPr="00E40F97" w:rsidRDefault="00B16199" w:rsidP="00B16199">
      <w:pPr>
        <w:shd w:val="clear" w:color="auto" w:fill="FFFFFF"/>
        <w:ind w:firstLine="709"/>
        <w:jc w:val="both"/>
        <w:rPr>
          <w:sz w:val="30"/>
          <w:szCs w:val="30"/>
        </w:rPr>
      </w:pPr>
      <w:r w:rsidRPr="00E40F97">
        <w:rPr>
          <w:sz w:val="30"/>
          <w:szCs w:val="30"/>
        </w:rPr>
        <w:t xml:space="preserve">Оценивается: </w:t>
      </w:r>
    </w:p>
    <w:p w14:paraId="0074766C" w14:textId="77777777" w:rsidR="00B16199" w:rsidRPr="008C00CF" w:rsidRDefault="00B16199" w:rsidP="00B16199">
      <w:pPr>
        <w:pStyle w:val="af8"/>
        <w:ind w:firstLine="709"/>
        <w:jc w:val="both"/>
        <w:rPr>
          <w:rFonts w:ascii="Times New Roman" w:hAnsi="Times New Roman"/>
          <w:sz w:val="30"/>
          <w:szCs w:val="30"/>
        </w:rPr>
      </w:pPr>
      <w:r w:rsidRPr="008C00CF">
        <w:rPr>
          <w:rFonts w:ascii="Times New Roman" w:hAnsi="Times New Roman"/>
          <w:sz w:val="30"/>
          <w:szCs w:val="30"/>
        </w:rPr>
        <w:t>- дисциплина строя, строевая подготовка (5 баллов);</w:t>
      </w:r>
    </w:p>
    <w:p w14:paraId="0EEFCA87" w14:textId="77777777" w:rsidR="00B16199" w:rsidRPr="008C00CF" w:rsidRDefault="00B16199" w:rsidP="00B16199">
      <w:pPr>
        <w:pStyle w:val="af8"/>
        <w:ind w:firstLine="709"/>
        <w:jc w:val="both"/>
        <w:rPr>
          <w:rFonts w:ascii="Times New Roman" w:hAnsi="Times New Roman"/>
          <w:sz w:val="30"/>
          <w:szCs w:val="30"/>
        </w:rPr>
      </w:pPr>
      <w:r w:rsidRPr="008C00CF">
        <w:rPr>
          <w:rFonts w:ascii="Times New Roman" w:hAnsi="Times New Roman"/>
          <w:sz w:val="30"/>
          <w:szCs w:val="30"/>
        </w:rPr>
        <w:t>- композиция показательного выступления: целостность, четкость, разнообразие, сложность перестроений (5 баллов);</w:t>
      </w:r>
    </w:p>
    <w:p w14:paraId="203966DA" w14:textId="77777777" w:rsidR="00B16199" w:rsidRPr="008C00CF" w:rsidRDefault="00B16199" w:rsidP="00B16199">
      <w:pPr>
        <w:pStyle w:val="af8"/>
        <w:ind w:firstLine="709"/>
        <w:jc w:val="both"/>
        <w:rPr>
          <w:rFonts w:ascii="Times New Roman" w:hAnsi="Times New Roman"/>
          <w:sz w:val="30"/>
          <w:szCs w:val="30"/>
        </w:rPr>
      </w:pPr>
      <w:r w:rsidRPr="008C00CF">
        <w:rPr>
          <w:rFonts w:ascii="Times New Roman" w:hAnsi="Times New Roman"/>
          <w:sz w:val="30"/>
          <w:szCs w:val="30"/>
        </w:rPr>
        <w:t>- оригинальность показательного выступления: новизна и разнообразие приемов, элементов и др. (5 баллов);</w:t>
      </w:r>
    </w:p>
    <w:p w14:paraId="552B74F3" w14:textId="77777777" w:rsidR="00B16199" w:rsidRPr="008C00CF" w:rsidRDefault="00B16199" w:rsidP="00B16199">
      <w:pPr>
        <w:pStyle w:val="af8"/>
        <w:ind w:firstLine="709"/>
        <w:jc w:val="both"/>
        <w:rPr>
          <w:rFonts w:ascii="Times New Roman" w:hAnsi="Times New Roman"/>
          <w:sz w:val="30"/>
          <w:szCs w:val="30"/>
        </w:rPr>
      </w:pPr>
      <w:r w:rsidRPr="008C00CF">
        <w:rPr>
          <w:rFonts w:ascii="Times New Roman" w:hAnsi="Times New Roman"/>
          <w:sz w:val="30"/>
          <w:szCs w:val="30"/>
        </w:rPr>
        <w:t>- исполнительское мастерство, слаженность и синхронность выполнения элементов (5 баллов);</w:t>
      </w:r>
    </w:p>
    <w:p w14:paraId="7F3275DD" w14:textId="77777777" w:rsidR="00B16199" w:rsidRPr="008C00CF" w:rsidRDefault="00B16199" w:rsidP="00B16199">
      <w:pPr>
        <w:pStyle w:val="af8"/>
        <w:ind w:firstLine="709"/>
        <w:jc w:val="both"/>
        <w:rPr>
          <w:rFonts w:ascii="Times New Roman" w:hAnsi="Times New Roman"/>
          <w:sz w:val="30"/>
          <w:szCs w:val="30"/>
        </w:rPr>
      </w:pPr>
      <w:r w:rsidRPr="008C00CF">
        <w:rPr>
          <w:rFonts w:ascii="Times New Roman" w:hAnsi="Times New Roman"/>
          <w:sz w:val="30"/>
          <w:szCs w:val="30"/>
        </w:rPr>
        <w:t>-торжественность, эмоциональность, выразительность, яркость показательного выступления (5 баллов).</w:t>
      </w:r>
    </w:p>
    <w:p w14:paraId="4DE090E0" w14:textId="77777777" w:rsidR="00B16199" w:rsidRDefault="00B16199" w:rsidP="00B16199">
      <w:pPr>
        <w:tabs>
          <w:tab w:val="left" w:pos="709"/>
        </w:tabs>
        <w:ind w:firstLine="709"/>
        <w:jc w:val="both"/>
        <w:rPr>
          <w:rFonts w:eastAsia="Calibri"/>
          <w:b/>
          <w:sz w:val="30"/>
          <w:szCs w:val="30"/>
        </w:rPr>
      </w:pPr>
      <w:r w:rsidRPr="00E40F97">
        <w:rPr>
          <w:rFonts w:eastAsia="Calibri"/>
          <w:b/>
          <w:sz w:val="30"/>
          <w:szCs w:val="30"/>
        </w:rPr>
        <w:t>Количество баллов определяется по таблице:</w:t>
      </w:r>
    </w:p>
    <w:p w14:paraId="3B22C94D" w14:textId="77777777" w:rsidR="00B16199" w:rsidRPr="00E40F97" w:rsidRDefault="00B16199" w:rsidP="00B16199">
      <w:pPr>
        <w:tabs>
          <w:tab w:val="left" w:pos="709"/>
        </w:tabs>
        <w:ind w:firstLine="709"/>
        <w:jc w:val="both"/>
        <w:rPr>
          <w:rFonts w:eastAsia="Calibri"/>
          <w:b/>
          <w:sz w:val="30"/>
          <w:szCs w:val="30"/>
        </w:rPr>
      </w:pPr>
    </w:p>
    <w:tbl>
      <w:tblPr>
        <w:tblStyle w:val="a9"/>
        <w:tblW w:w="0" w:type="auto"/>
        <w:tblLayout w:type="fixed"/>
        <w:tblLook w:val="04A0" w:firstRow="1" w:lastRow="0" w:firstColumn="1" w:lastColumn="0" w:noHBand="0" w:noVBand="1"/>
      </w:tblPr>
      <w:tblGrid>
        <w:gridCol w:w="526"/>
        <w:gridCol w:w="1647"/>
        <w:gridCol w:w="1584"/>
        <w:gridCol w:w="1584"/>
        <w:gridCol w:w="1584"/>
        <w:gridCol w:w="1688"/>
        <w:gridCol w:w="1241"/>
      </w:tblGrid>
      <w:tr w:rsidR="00B16199" w:rsidRPr="00E40F97" w14:paraId="19713B10" w14:textId="77777777" w:rsidTr="00F3237A">
        <w:tc>
          <w:tcPr>
            <w:tcW w:w="526" w:type="dxa"/>
          </w:tcPr>
          <w:p w14:paraId="40916657" w14:textId="77777777" w:rsidR="00B16199" w:rsidRPr="00E40F97" w:rsidRDefault="00B16199" w:rsidP="00F3237A">
            <w:pPr>
              <w:ind w:firstLine="709"/>
              <w:jc w:val="both"/>
              <w:rPr>
                <w:rFonts w:eastAsia="Calibri"/>
                <w:szCs w:val="30"/>
              </w:rPr>
            </w:pPr>
            <w:proofErr w:type="gramStart"/>
            <w:r w:rsidRPr="00E40F97">
              <w:rPr>
                <w:rFonts w:eastAsia="Calibri"/>
                <w:szCs w:val="30"/>
              </w:rPr>
              <w:t>№  п</w:t>
            </w:r>
            <w:proofErr w:type="gramEnd"/>
            <w:r w:rsidRPr="00E40F97">
              <w:rPr>
                <w:rFonts w:eastAsia="Calibri"/>
                <w:szCs w:val="30"/>
              </w:rPr>
              <w:t>/п</w:t>
            </w:r>
          </w:p>
        </w:tc>
        <w:tc>
          <w:tcPr>
            <w:tcW w:w="1647" w:type="dxa"/>
          </w:tcPr>
          <w:p w14:paraId="250FE981" w14:textId="77777777" w:rsidR="00B16199" w:rsidRPr="00E40F97" w:rsidRDefault="00B16199" w:rsidP="00F3237A">
            <w:pPr>
              <w:ind w:firstLine="43"/>
              <w:jc w:val="both"/>
              <w:rPr>
                <w:rFonts w:eastAsia="Calibri"/>
                <w:szCs w:val="30"/>
              </w:rPr>
            </w:pPr>
            <w:r w:rsidRPr="00E40F97">
              <w:rPr>
                <w:rFonts w:eastAsia="Calibri"/>
                <w:szCs w:val="30"/>
              </w:rPr>
              <w:t>Наименование</w:t>
            </w:r>
          </w:p>
        </w:tc>
        <w:tc>
          <w:tcPr>
            <w:tcW w:w="1584" w:type="dxa"/>
          </w:tcPr>
          <w:p w14:paraId="6E7DC1CB" w14:textId="77777777" w:rsidR="00B16199" w:rsidRPr="00E40F97" w:rsidRDefault="00B16199" w:rsidP="00F3237A">
            <w:pPr>
              <w:ind w:firstLine="43"/>
              <w:jc w:val="both"/>
              <w:rPr>
                <w:rFonts w:eastAsia="Calibri"/>
                <w:szCs w:val="30"/>
              </w:rPr>
            </w:pPr>
            <w:r w:rsidRPr="00E40F97">
              <w:rPr>
                <w:rFonts w:eastAsia="Calibri"/>
                <w:szCs w:val="30"/>
              </w:rPr>
              <w:t>Команды выполнены четко, без заминок, синхронно, строевой шаг соответствует требованиям Устава</w:t>
            </w:r>
          </w:p>
        </w:tc>
        <w:tc>
          <w:tcPr>
            <w:tcW w:w="1584" w:type="dxa"/>
          </w:tcPr>
          <w:p w14:paraId="698070F8" w14:textId="77777777" w:rsidR="00B16199" w:rsidRPr="00E40F97" w:rsidRDefault="00B16199" w:rsidP="00F3237A">
            <w:pPr>
              <w:ind w:firstLine="43"/>
              <w:jc w:val="both"/>
              <w:rPr>
                <w:rFonts w:eastAsia="Calibri"/>
                <w:szCs w:val="30"/>
              </w:rPr>
            </w:pPr>
            <w:r w:rsidRPr="00E40F97">
              <w:rPr>
                <w:rFonts w:eastAsia="Calibri"/>
                <w:szCs w:val="30"/>
              </w:rPr>
              <w:t>Команды выполнены не синхронно, строевой шаг соответствует требованиям Устава</w:t>
            </w:r>
          </w:p>
        </w:tc>
        <w:tc>
          <w:tcPr>
            <w:tcW w:w="1584" w:type="dxa"/>
          </w:tcPr>
          <w:p w14:paraId="7F7ACD68" w14:textId="77777777" w:rsidR="00B16199" w:rsidRPr="00E40F97" w:rsidRDefault="00B16199" w:rsidP="00F3237A">
            <w:pPr>
              <w:ind w:firstLine="43"/>
              <w:jc w:val="both"/>
              <w:rPr>
                <w:rFonts w:eastAsia="Calibri"/>
                <w:szCs w:val="30"/>
              </w:rPr>
            </w:pPr>
            <w:r w:rsidRPr="00E40F97">
              <w:rPr>
                <w:rFonts w:eastAsia="Calibri"/>
                <w:szCs w:val="30"/>
              </w:rPr>
              <w:t>Команды выполнены не четко, не синхронно, строевой шаг не соответствует требованиям Устава</w:t>
            </w:r>
          </w:p>
        </w:tc>
        <w:tc>
          <w:tcPr>
            <w:tcW w:w="1688" w:type="dxa"/>
          </w:tcPr>
          <w:p w14:paraId="2526FD87" w14:textId="77777777" w:rsidR="00B16199" w:rsidRPr="00E40F97" w:rsidRDefault="00B16199" w:rsidP="00F3237A">
            <w:pPr>
              <w:ind w:firstLine="43"/>
              <w:jc w:val="both"/>
              <w:rPr>
                <w:rFonts w:eastAsia="Calibri"/>
                <w:b/>
                <w:szCs w:val="30"/>
              </w:rPr>
            </w:pPr>
            <w:r w:rsidRPr="00E40F97">
              <w:rPr>
                <w:rFonts w:eastAsia="Calibri"/>
                <w:b/>
                <w:szCs w:val="30"/>
              </w:rPr>
              <w:t>Командир</w:t>
            </w:r>
          </w:p>
          <w:p w14:paraId="63D8E980" w14:textId="77777777" w:rsidR="00B16199" w:rsidRPr="00E40F97" w:rsidRDefault="00B16199" w:rsidP="00F3237A">
            <w:pPr>
              <w:ind w:firstLine="43"/>
              <w:jc w:val="both"/>
              <w:rPr>
                <w:rFonts w:eastAsia="Calibri"/>
                <w:szCs w:val="30"/>
              </w:rPr>
            </w:pPr>
            <w:r w:rsidRPr="00E40F97">
              <w:rPr>
                <w:rFonts w:eastAsia="Calibri"/>
                <w:szCs w:val="30"/>
              </w:rPr>
              <w:t>Команды подаются четко, уверенно, громким голосом, соответствуют требованиям Устава</w:t>
            </w:r>
          </w:p>
        </w:tc>
        <w:tc>
          <w:tcPr>
            <w:tcW w:w="1241" w:type="dxa"/>
          </w:tcPr>
          <w:p w14:paraId="1382BBF4" w14:textId="77777777" w:rsidR="00B16199" w:rsidRPr="00E40F97" w:rsidRDefault="00B16199" w:rsidP="00F3237A">
            <w:pPr>
              <w:ind w:firstLine="43"/>
              <w:jc w:val="both"/>
              <w:rPr>
                <w:rFonts w:eastAsia="Calibri"/>
                <w:szCs w:val="30"/>
              </w:rPr>
            </w:pPr>
            <w:r w:rsidRPr="00E40F97">
              <w:rPr>
                <w:rFonts w:eastAsia="Calibri"/>
                <w:b/>
                <w:szCs w:val="30"/>
              </w:rPr>
              <w:t>Штрафы</w:t>
            </w:r>
          </w:p>
        </w:tc>
      </w:tr>
      <w:tr w:rsidR="00B16199" w:rsidRPr="00E40F97" w14:paraId="44FCADD7" w14:textId="77777777" w:rsidTr="00F3237A">
        <w:tc>
          <w:tcPr>
            <w:tcW w:w="9854" w:type="dxa"/>
            <w:gridSpan w:val="7"/>
          </w:tcPr>
          <w:p w14:paraId="27F389DD" w14:textId="77777777" w:rsidR="00B16199" w:rsidRPr="00E40F97" w:rsidRDefault="00B16199" w:rsidP="00F3237A">
            <w:pPr>
              <w:ind w:firstLine="709"/>
              <w:jc w:val="both"/>
              <w:rPr>
                <w:rFonts w:eastAsia="Calibri"/>
                <w:szCs w:val="30"/>
              </w:rPr>
            </w:pPr>
            <w:r w:rsidRPr="00E40F97">
              <w:rPr>
                <w:rFonts w:eastAsia="Calibri"/>
                <w:b/>
                <w:szCs w:val="30"/>
              </w:rPr>
              <w:t>Строевые приемы в составе отряда на месте</w:t>
            </w:r>
          </w:p>
        </w:tc>
      </w:tr>
      <w:tr w:rsidR="00B16199" w:rsidRPr="00E40F97" w14:paraId="46A996CB" w14:textId="77777777" w:rsidTr="00F3237A">
        <w:tc>
          <w:tcPr>
            <w:tcW w:w="526" w:type="dxa"/>
          </w:tcPr>
          <w:p w14:paraId="2CA5E0AE" w14:textId="77777777" w:rsidR="00B16199" w:rsidRPr="00E40F97" w:rsidRDefault="00B16199" w:rsidP="00F3237A">
            <w:pPr>
              <w:ind w:firstLine="709"/>
              <w:jc w:val="both"/>
              <w:rPr>
                <w:rFonts w:eastAsia="Calibri"/>
                <w:szCs w:val="30"/>
              </w:rPr>
            </w:pPr>
            <w:r w:rsidRPr="00E40F97">
              <w:rPr>
                <w:rFonts w:eastAsia="Calibri"/>
                <w:szCs w:val="30"/>
              </w:rPr>
              <w:t>1</w:t>
            </w:r>
          </w:p>
        </w:tc>
        <w:tc>
          <w:tcPr>
            <w:tcW w:w="1647" w:type="dxa"/>
          </w:tcPr>
          <w:p w14:paraId="72A9494D" w14:textId="77777777" w:rsidR="00B16199" w:rsidRPr="00E40F97" w:rsidRDefault="00B16199" w:rsidP="00F3237A">
            <w:pPr>
              <w:ind w:firstLine="43"/>
              <w:jc w:val="both"/>
              <w:rPr>
                <w:rFonts w:eastAsia="Calibri"/>
                <w:szCs w:val="30"/>
              </w:rPr>
            </w:pPr>
            <w:r w:rsidRPr="00E40F97">
              <w:rPr>
                <w:rFonts w:eastAsia="Calibri"/>
                <w:szCs w:val="30"/>
              </w:rPr>
              <w:t>Сдача командиром рапорта, доклад о готовности к смотру</w:t>
            </w:r>
          </w:p>
        </w:tc>
        <w:tc>
          <w:tcPr>
            <w:tcW w:w="1584" w:type="dxa"/>
          </w:tcPr>
          <w:p w14:paraId="636E03DC"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0E96F68D"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507D3AB7" w14:textId="77777777" w:rsidR="00B16199" w:rsidRPr="00E40F97" w:rsidRDefault="00B16199" w:rsidP="00F3237A">
            <w:pPr>
              <w:ind w:firstLine="94"/>
              <w:jc w:val="center"/>
              <w:rPr>
                <w:rFonts w:eastAsia="Calibri"/>
                <w:szCs w:val="30"/>
              </w:rPr>
            </w:pPr>
            <w:r w:rsidRPr="00E40F97">
              <w:rPr>
                <w:rFonts w:eastAsia="Calibri"/>
                <w:szCs w:val="30"/>
              </w:rPr>
              <w:t>0 баллов</w:t>
            </w:r>
          </w:p>
        </w:tc>
        <w:tc>
          <w:tcPr>
            <w:tcW w:w="1688" w:type="dxa"/>
          </w:tcPr>
          <w:p w14:paraId="6F4260DC"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608AC4B7" w14:textId="77777777" w:rsidR="00B16199" w:rsidRPr="00E40F97" w:rsidRDefault="00B16199" w:rsidP="00F3237A">
            <w:pPr>
              <w:ind w:firstLine="709"/>
              <w:jc w:val="both"/>
              <w:rPr>
                <w:rFonts w:eastAsia="Calibri"/>
                <w:szCs w:val="30"/>
              </w:rPr>
            </w:pPr>
          </w:p>
        </w:tc>
      </w:tr>
      <w:tr w:rsidR="00B16199" w:rsidRPr="00E40F97" w14:paraId="4B441772" w14:textId="77777777" w:rsidTr="00F3237A">
        <w:tc>
          <w:tcPr>
            <w:tcW w:w="526" w:type="dxa"/>
          </w:tcPr>
          <w:p w14:paraId="730ABC50" w14:textId="77777777" w:rsidR="00B16199" w:rsidRPr="00E40F97" w:rsidRDefault="00B16199" w:rsidP="00F3237A">
            <w:pPr>
              <w:ind w:firstLine="709"/>
              <w:jc w:val="both"/>
              <w:rPr>
                <w:rFonts w:eastAsia="Calibri"/>
                <w:szCs w:val="30"/>
              </w:rPr>
            </w:pPr>
            <w:r w:rsidRPr="00E40F97">
              <w:rPr>
                <w:rFonts w:eastAsia="Calibri"/>
                <w:szCs w:val="30"/>
              </w:rPr>
              <w:t>2</w:t>
            </w:r>
          </w:p>
        </w:tc>
        <w:tc>
          <w:tcPr>
            <w:tcW w:w="1647" w:type="dxa"/>
          </w:tcPr>
          <w:p w14:paraId="7DE74FB5" w14:textId="77777777" w:rsidR="00B16199" w:rsidRPr="00E40F97" w:rsidRDefault="00B16199" w:rsidP="00F3237A">
            <w:pPr>
              <w:ind w:firstLine="43"/>
              <w:jc w:val="both"/>
              <w:rPr>
                <w:rFonts w:eastAsia="Calibri"/>
                <w:szCs w:val="30"/>
              </w:rPr>
            </w:pPr>
            <w:r w:rsidRPr="00E40F97">
              <w:rPr>
                <w:rFonts w:eastAsia="Calibri"/>
                <w:szCs w:val="30"/>
              </w:rPr>
              <w:t>Ответ на приветствие команда «Вольно»</w:t>
            </w:r>
          </w:p>
        </w:tc>
        <w:tc>
          <w:tcPr>
            <w:tcW w:w="1584" w:type="dxa"/>
          </w:tcPr>
          <w:p w14:paraId="2DE9BC54"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7AEAB9CE"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19E70521"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4EBC8F0A" w14:textId="77777777" w:rsidR="00B16199" w:rsidRPr="00E40F97" w:rsidRDefault="00B16199" w:rsidP="00F3237A">
            <w:pPr>
              <w:ind w:firstLine="94"/>
              <w:jc w:val="center"/>
              <w:rPr>
                <w:rFonts w:eastAsia="Calibri"/>
                <w:szCs w:val="30"/>
              </w:rPr>
            </w:pPr>
            <w:r w:rsidRPr="00E40F97">
              <w:rPr>
                <w:rFonts w:eastAsia="Calibri"/>
                <w:szCs w:val="30"/>
              </w:rPr>
              <w:t>0</w:t>
            </w:r>
          </w:p>
        </w:tc>
        <w:tc>
          <w:tcPr>
            <w:tcW w:w="1241" w:type="dxa"/>
          </w:tcPr>
          <w:p w14:paraId="32C85A7C" w14:textId="77777777" w:rsidR="00B16199" w:rsidRPr="00E40F97" w:rsidRDefault="00B16199" w:rsidP="00F3237A">
            <w:pPr>
              <w:ind w:firstLine="709"/>
              <w:jc w:val="both"/>
              <w:rPr>
                <w:rFonts w:eastAsia="Calibri"/>
                <w:szCs w:val="30"/>
              </w:rPr>
            </w:pPr>
          </w:p>
        </w:tc>
      </w:tr>
      <w:tr w:rsidR="00B16199" w:rsidRPr="00E40F97" w14:paraId="3B196F45" w14:textId="77777777" w:rsidTr="00F3237A">
        <w:tc>
          <w:tcPr>
            <w:tcW w:w="526" w:type="dxa"/>
          </w:tcPr>
          <w:p w14:paraId="0E44466F" w14:textId="77777777" w:rsidR="00B16199" w:rsidRPr="00E40F97" w:rsidRDefault="00B16199" w:rsidP="00F3237A">
            <w:pPr>
              <w:ind w:firstLine="709"/>
              <w:jc w:val="both"/>
              <w:rPr>
                <w:rFonts w:eastAsia="Calibri"/>
                <w:szCs w:val="30"/>
              </w:rPr>
            </w:pPr>
            <w:r w:rsidRPr="00E40F97">
              <w:rPr>
                <w:rFonts w:eastAsia="Calibri"/>
                <w:szCs w:val="30"/>
              </w:rPr>
              <w:t>3</w:t>
            </w:r>
          </w:p>
        </w:tc>
        <w:tc>
          <w:tcPr>
            <w:tcW w:w="1647" w:type="dxa"/>
          </w:tcPr>
          <w:p w14:paraId="6C4ED7E1" w14:textId="77777777" w:rsidR="00B16199" w:rsidRPr="00E40F97" w:rsidRDefault="00B16199" w:rsidP="00F3237A">
            <w:pPr>
              <w:ind w:firstLine="43"/>
              <w:jc w:val="both"/>
              <w:rPr>
                <w:rFonts w:eastAsia="Calibri"/>
                <w:szCs w:val="30"/>
              </w:rPr>
            </w:pPr>
            <w:r w:rsidRPr="00E40F97">
              <w:rPr>
                <w:rFonts w:eastAsia="Calibri"/>
                <w:szCs w:val="30"/>
              </w:rPr>
              <w:t>Выполнение команд «Равняйсь», «Смирно», «Вольно», «Разойдись»</w:t>
            </w:r>
          </w:p>
        </w:tc>
        <w:tc>
          <w:tcPr>
            <w:tcW w:w="1584" w:type="dxa"/>
          </w:tcPr>
          <w:p w14:paraId="27BCBE7D"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0EE47CAF"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6E8FECAF"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2277EEBC"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6E0E7132" w14:textId="77777777" w:rsidR="00B16199" w:rsidRPr="00E40F97" w:rsidRDefault="00B16199" w:rsidP="00F3237A">
            <w:pPr>
              <w:ind w:firstLine="709"/>
              <w:jc w:val="both"/>
              <w:rPr>
                <w:rFonts w:eastAsia="Calibri"/>
                <w:szCs w:val="30"/>
              </w:rPr>
            </w:pPr>
          </w:p>
        </w:tc>
      </w:tr>
      <w:tr w:rsidR="00B16199" w:rsidRPr="00E40F97" w14:paraId="4C4C1C5B" w14:textId="77777777" w:rsidTr="00F3237A">
        <w:tc>
          <w:tcPr>
            <w:tcW w:w="526" w:type="dxa"/>
          </w:tcPr>
          <w:p w14:paraId="59CE7751" w14:textId="77777777" w:rsidR="00B16199" w:rsidRPr="00E40F97" w:rsidRDefault="00B16199" w:rsidP="00F3237A">
            <w:pPr>
              <w:ind w:firstLine="709"/>
              <w:jc w:val="both"/>
              <w:rPr>
                <w:rFonts w:eastAsia="Calibri"/>
                <w:szCs w:val="30"/>
              </w:rPr>
            </w:pPr>
            <w:r w:rsidRPr="00E40F97">
              <w:rPr>
                <w:rFonts w:eastAsia="Calibri"/>
                <w:szCs w:val="30"/>
              </w:rPr>
              <w:t>4</w:t>
            </w:r>
          </w:p>
        </w:tc>
        <w:tc>
          <w:tcPr>
            <w:tcW w:w="1647" w:type="dxa"/>
          </w:tcPr>
          <w:p w14:paraId="60C442AE" w14:textId="77777777" w:rsidR="00B16199" w:rsidRPr="00E40F97" w:rsidRDefault="00B16199" w:rsidP="00F3237A">
            <w:pPr>
              <w:ind w:firstLine="43"/>
              <w:jc w:val="both"/>
              <w:rPr>
                <w:rFonts w:eastAsia="Calibri"/>
                <w:szCs w:val="30"/>
              </w:rPr>
            </w:pPr>
            <w:r w:rsidRPr="00E40F97">
              <w:rPr>
                <w:rFonts w:eastAsia="Calibri"/>
                <w:szCs w:val="30"/>
              </w:rPr>
              <w:t>Выполнение поворотов на месте в составе отряда</w:t>
            </w:r>
          </w:p>
        </w:tc>
        <w:tc>
          <w:tcPr>
            <w:tcW w:w="1584" w:type="dxa"/>
          </w:tcPr>
          <w:p w14:paraId="643EE866"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5C666D11"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6073011C"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36FE8A81"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5E144FF4" w14:textId="77777777" w:rsidR="00B16199" w:rsidRPr="00E40F97" w:rsidRDefault="00B16199" w:rsidP="00F3237A">
            <w:pPr>
              <w:ind w:firstLine="709"/>
              <w:jc w:val="both"/>
              <w:rPr>
                <w:rFonts w:eastAsia="Calibri"/>
                <w:szCs w:val="30"/>
              </w:rPr>
            </w:pPr>
          </w:p>
        </w:tc>
      </w:tr>
      <w:tr w:rsidR="00B16199" w:rsidRPr="00E40F97" w14:paraId="5A205F8D" w14:textId="77777777" w:rsidTr="00F3237A">
        <w:tc>
          <w:tcPr>
            <w:tcW w:w="526" w:type="dxa"/>
          </w:tcPr>
          <w:p w14:paraId="1EE8AB4C" w14:textId="77777777" w:rsidR="00B16199" w:rsidRPr="00E40F97" w:rsidRDefault="00B16199" w:rsidP="00F3237A">
            <w:pPr>
              <w:ind w:firstLine="709"/>
              <w:jc w:val="both"/>
              <w:rPr>
                <w:rFonts w:eastAsia="Calibri"/>
                <w:szCs w:val="30"/>
              </w:rPr>
            </w:pPr>
            <w:r w:rsidRPr="00E40F97">
              <w:rPr>
                <w:rFonts w:eastAsia="Calibri"/>
                <w:szCs w:val="30"/>
              </w:rPr>
              <w:t>5</w:t>
            </w:r>
          </w:p>
        </w:tc>
        <w:tc>
          <w:tcPr>
            <w:tcW w:w="1647" w:type="dxa"/>
          </w:tcPr>
          <w:p w14:paraId="5F004D16" w14:textId="77777777" w:rsidR="00B16199" w:rsidRPr="00E40F97" w:rsidRDefault="00B16199" w:rsidP="00F3237A">
            <w:pPr>
              <w:ind w:firstLine="43"/>
              <w:jc w:val="both"/>
              <w:rPr>
                <w:rFonts w:eastAsia="Calibri"/>
                <w:szCs w:val="30"/>
              </w:rPr>
            </w:pPr>
            <w:r w:rsidRPr="00E40F97">
              <w:rPr>
                <w:rFonts w:eastAsia="Calibri"/>
                <w:szCs w:val="30"/>
              </w:rPr>
              <w:t>Расчет отряда «по порядку», «на первый - второй»</w:t>
            </w:r>
          </w:p>
        </w:tc>
        <w:tc>
          <w:tcPr>
            <w:tcW w:w="1584" w:type="dxa"/>
          </w:tcPr>
          <w:p w14:paraId="299A33F6"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1BC83E95"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6C15A847"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15E596F1"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23DC6BCD" w14:textId="77777777" w:rsidR="00B16199" w:rsidRPr="00E40F97" w:rsidRDefault="00B16199" w:rsidP="00F3237A">
            <w:pPr>
              <w:ind w:firstLine="709"/>
              <w:jc w:val="both"/>
              <w:rPr>
                <w:rFonts w:eastAsia="Calibri"/>
                <w:szCs w:val="30"/>
              </w:rPr>
            </w:pPr>
          </w:p>
        </w:tc>
      </w:tr>
      <w:tr w:rsidR="00B16199" w:rsidRPr="00E40F97" w14:paraId="71261369" w14:textId="77777777" w:rsidTr="00F3237A">
        <w:tc>
          <w:tcPr>
            <w:tcW w:w="526" w:type="dxa"/>
          </w:tcPr>
          <w:p w14:paraId="26FE9A63" w14:textId="77777777" w:rsidR="00B16199" w:rsidRPr="00E40F97" w:rsidRDefault="00B16199" w:rsidP="00F3237A">
            <w:pPr>
              <w:ind w:firstLine="709"/>
              <w:jc w:val="both"/>
              <w:rPr>
                <w:rFonts w:eastAsia="Calibri"/>
                <w:szCs w:val="30"/>
              </w:rPr>
            </w:pPr>
            <w:r w:rsidRPr="00E40F97">
              <w:rPr>
                <w:rFonts w:eastAsia="Calibri"/>
                <w:szCs w:val="30"/>
              </w:rPr>
              <w:t>6</w:t>
            </w:r>
          </w:p>
        </w:tc>
        <w:tc>
          <w:tcPr>
            <w:tcW w:w="1647" w:type="dxa"/>
          </w:tcPr>
          <w:p w14:paraId="10758C9A" w14:textId="77777777" w:rsidR="00B16199" w:rsidRPr="00E40F97" w:rsidRDefault="00B16199" w:rsidP="00F3237A">
            <w:pPr>
              <w:ind w:firstLine="43"/>
              <w:jc w:val="both"/>
              <w:rPr>
                <w:rFonts w:eastAsia="Calibri"/>
                <w:szCs w:val="30"/>
              </w:rPr>
            </w:pPr>
            <w:r w:rsidRPr="00E40F97">
              <w:rPr>
                <w:rFonts w:eastAsia="Calibri"/>
                <w:szCs w:val="30"/>
              </w:rPr>
              <w:t xml:space="preserve">Перестроение из </w:t>
            </w:r>
            <w:proofErr w:type="spellStart"/>
            <w:r w:rsidRPr="00E40F97">
              <w:rPr>
                <w:rFonts w:eastAsia="Calibri"/>
                <w:szCs w:val="30"/>
              </w:rPr>
              <w:t>одношереножного</w:t>
            </w:r>
            <w:proofErr w:type="spellEnd"/>
            <w:r w:rsidRPr="00E40F97">
              <w:rPr>
                <w:rFonts w:eastAsia="Calibri"/>
                <w:szCs w:val="30"/>
              </w:rPr>
              <w:t xml:space="preserve"> строя в </w:t>
            </w:r>
            <w:proofErr w:type="spellStart"/>
            <w:r w:rsidRPr="00E40F97">
              <w:rPr>
                <w:rFonts w:eastAsia="Calibri"/>
                <w:szCs w:val="30"/>
              </w:rPr>
              <w:t>двухшереножный</w:t>
            </w:r>
            <w:proofErr w:type="spellEnd"/>
            <w:r w:rsidRPr="00E40F97">
              <w:rPr>
                <w:rFonts w:eastAsia="Calibri"/>
                <w:szCs w:val="30"/>
              </w:rPr>
              <w:t xml:space="preserve"> и обратно</w:t>
            </w:r>
          </w:p>
        </w:tc>
        <w:tc>
          <w:tcPr>
            <w:tcW w:w="1584" w:type="dxa"/>
          </w:tcPr>
          <w:p w14:paraId="089FB21C"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71809E8E"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6E4FAB3D"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01693488"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3C10F224" w14:textId="77777777" w:rsidR="00B16199" w:rsidRPr="00E40F97" w:rsidRDefault="00B16199" w:rsidP="00F3237A">
            <w:pPr>
              <w:ind w:firstLine="709"/>
              <w:jc w:val="both"/>
              <w:rPr>
                <w:rFonts w:eastAsia="Calibri"/>
                <w:szCs w:val="30"/>
              </w:rPr>
            </w:pPr>
          </w:p>
        </w:tc>
      </w:tr>
      <w:tr w:rsidR="00B16199" w:rsidRPr="00E40F97" w14:paraId="581C41FA" w14:textId="77777777" w:rsidTr="00F3237A">
        <w:tc>
          <w:tcPr>
            <w:tcW w:w="9854" w:type="dxa"/>
            <w:gridSpan w:val="7"/>
          </w:tcPr>
          <w:p w14:paraId="5CC3A19F" w14:textId="77777777" w:rsidR="00B16199" w:rsidRPr="00E40F97" w:rsidRDefault="00B16199" w:rsidP="00F3237A">
            <w:pPr>
              <w:ind w:firstLine="94"/>
              <w:jc w:val="center"/>
              <w:rPr>
                <w:rFonts w:eastAsia="Calibri"/>
                <w:szCs w:val="30"/>
              </w:rPr>
            </w:pPr>
            <w:r w:rsidRPr="00E40F97">
              <w:rPr>
                <w:rFonts w:eastAsia="Calibri"/>
                <w:b/>
                <w:szCs w:val="30"/>
              </w:rPr>
              <w:t>Действия в составе отряда в движении</w:t>
            </w:r>
          </w:p>
        </w:tc>
      </w:tr>
      <w:tr w:rsidR="00B16199" w:rsidRPr="00E40F97" w14:paraId="3BB1B721" w14:textId="77777777" w:rsidTr="00F3237A">
        <w:tc>
          <w:tcPr>
            <w:tcW w:w="526" w:type="dxa"/>
          </w:tcPr>
          <w:p w14:paraId="4F1BFF44" w14:textId="77777777" w:rsidR="00B16199" w:rsidRPr="00E40F97" w:rsidRDefault="00B16199" w:rsidP="00F3237A">
            <w:pPr>
              <w:ind w:firstLine="709"/>
              <w:jc w:val="both"/>
              <w:rPr>
                <w:rFonts w:eastAsia="Calibri"/>
                <w:szCs w:val="30"/>
              </w:rPr>
            </w:pPr>
            <w:r w:rsidRPr="00E40F97">
              <w:rPr>
                <w:rFonts w:eastAsia="Calibri"/>
                <w:szCs w:val="30"/>
              </w:rPr>
              <w:t>1</w:t>
            </w:r>
          </w:p>
        </w:tc>
        <w:tc>
          <w:tcPr>
            <w:tcW w:w="1647" w:type="dxa"/>
          </w:tcPr>
          <w:p w14:paraId="001CBFAE" w14:textId="77777777" w:rsidR="00B16199" w:rsidRPr="00E40F97" w:rsidRDefault="00B16199" w:rsidP="00F3237A">
            <w:pPr>
              <w:ind w:firstLine="43"/>
              <w:jc w:val="both"/>
              <w:rPr>
                <w:rFonts w:eastAsia="Calibri"/>
                <w:szCs w:val="30"/>
              </w:rPr>
            </w:pPr>
            <w:r w:rsidRPr="00E40F97">
              <w:rPr>
                <w:rFonts w:eastAsia="Calibri"/>
                <w:szCs w:val="30"/>
              </w:rPr>
              <w:t>Движение строевым шагом</w:t>
            </w:r>
          </w:p>
        </w:tc>
        <w:tc>
          <w:tcPr>
            <w:tcW w:w="1584" w:type="dxa"/>
          </w:tcPr>
          <w:p w14:paraId="69F21FDE"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08BD878E"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6A0616C5"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06A468A6"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6C4F5D0D" w14:textId="77777777" w:rsidR="00B16199" w:rsidRPr="00E40F97" w:rsidRDefault="00B16199" w:rsidP="00F3237A">
            <w:pPr>
              <w:ind w:firstLine="709"/>
              <w:jc w:val="both"/>
              <w:rPr>
                <w:rFonts w:eastAsia="Calibri"/>
                <w:szCs w:val="30"/>
              </w:rPr>
            </w:pPr>
          </w:p>
        </w:tc>
      </w:tr>
      <w:tr w:rsidR="00B16199" w:rsidRPr="00E40F97" w14:paraId="2BA2E614" w14:textId="77777777" w:rsidTr="00F3237A">
        <w:tc>
          <w:tcPr>
            <w:tcW w:w="526" w:type="dxa"/>
          </w:tcPr>
          <w:p w14:paraId="2BCB4D1F" w14:textId="77777777" w:rsidR="00B16199" w:rsidRPr="00E40F97" w:rsidRDefault="00B16199" w:rsidP="00F3237A">
            <w:pPr>
              <w:ind w:firstLine="709"/>
              <w:jc w:val="both"/>
              <w:rPr>
                <w:rFonts w:eastAsia="Calibri"/>
                <w:szCs w:val="30"/>
              </w:rPr>
            </w:pPr>
            <w:r w:rsidRPr="00E40F97">
              <w:rPr>
                <w:rFonts w:eastAsia="Calibri"/>
                <w:szCs w:val="30"/>
              </w:rPr>
              <w:t>2</w:t>
            </w:r>
          </w:p>
        </w:tc>
        <w:tc>
          <w:tcPr>
            <w:tcW w:w="1647" w:type="dxa"/>
          </w:tcPr>
          <w:p w14:paraId="315A79D3" w14:textId="77777777" w:rsidR="00B16199" w:rsidRPr="00E40F97" w:rsidRDefault="00B16199" w:rsidP="00F3237A">
            <w:pPr>
              <w:ind w:firstLine="43"/>
              <w:jc w:val="both"/>
              <w:rPr>
                <w:rFonts w:eastAsia="Calibri"/>
                <w:szCs w:val="30"/>
              </w:rPr>
            </w:pPr>
            <w:r w:rsidRPr="00E40F97">
              <w:rPr>
                <w:rFonts w:eastAsia="Calibri"/>
                <w:szCs w:val="30"/>
              </w:rPr>
              <w:t>Повороты в движении «Налево», «Направо», «Кругом-марш»</w:t>
            </w:r>
          </w:p>
        </w:tc>
        <w:tc>
          <w:tcPr>
            <w:tcW w:w="1584" w:type="dxa"/>
          </w:tcPr>
          <w:p w14:paraId="77006C24"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66418EC5"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7C0F18C5"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6A362B69"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3B2C4013" w14:textId="77777777" w:rsidR="00B16199" w:rsidRPr="00E40F97" w:rsidRDefault="00B16199" w:rsidP="00F3237A">
            <w:pPr>
              <w:ind w:firstLine="709"/>
              <w:jc w:val="both"/>
              <w:rPr>
                <w:rFonts w:eastAsia="Calibri"/>
                <w:szCs w:val="30"/>
              </w:rPr>
            </w:pPr>
          </w:p>
        </w:tc>
      </w:tr>
      <w:tr w:rsidR="00B16199" w:rsidRPr="00E40F97" w14:paraId="103DB53D" w14:textId="77777777" w:rsidTr="00F3237A">
        <w:tc>
          <w:tcPr>
            <w:tcW w:w="526" w:type="dxa"/>
          </w:tcPr>
          <w:p w14:paraId="23616A8E" w14:textId="77777777" w:rsidR="00B16199" w:rsidRPr="00E40F97" w:rsidRDefault="00B16199" w:rsidP="00F3237A">
            <w:pPr>
              <w:ind w:firstLine="709"/>
              <w:jc w:val="both"/>
              <w:rPr>
                <w:rFonts w:eastAsia="Calibri"/>
                <w:szCs w:val="30"/>
              </w:rPr>
            </w:pPr>
            <w:r w:rsidRPr="00E40F97">
              <w:rPr>
                <w:rFonts w:eastAsia="Calibri"/>
                <w:szCs w:val="30"/>
              </w:rPr>
              <w:t>3</w:t>
            </w:r>
          </w:p>
        </w:tc>
        <w:tc>
          <w:tcPr>
            <w:tcW w:w="1647" w:type="dxa"/>
          </w:tcPr>
          <w:p w14:paraId="6B418287" w14:textId="77777777" w:rsidR="00B16199" w:rsidRPr="00E40F97" w:rsidRDefault="00B16199" w:rsidP="00F3237A">
            <w:pPr>
              <w:ind w:firstLine="43"/>
              <w:jc w:val="both"/>
              <w:rPr>
                <w:rFonts w:eastAsia="Calibri"/>
                <w:szCs w:val="30"/>
              </w:rPr>
            </w:pPr>
            <w:r w:rsidRPr="00E40F97">
              <w:rPr>
                <w:rFonts w:eastAsia="Calibri"/>
                <w:szCs w:val="30"/>
              </w:rPr>
              <w:t>Остановка по команде «Стой»</w:t>
            </w:r>
          </w:p>
        </w:tc>
        <w:tc>
          <w:tcPr>
            <w:tcW w:w="1584" w:type="dxa"/>
          </w:tcPr>
          <w:p w14:paraId="4B39770B"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7698C087"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5D1EEB95"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0640ACBE"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7A2FA0EE" w14:textId="77777777" w:rsidR="00B16199" w:rsidRPr="00E40F97" w:rsidRDefault="00B16199" w:rsidP="00F3237A">
            <w:pPr>
              <w:ind w:firstLine="709"/>
              <w:jc w:val="both"/>
              <w:rPr>
                <w:rFonts w:eastAsia="Calibri"/>
                <w:szCs w:val="30"/>
              </w:rPr>
            </w:pPr>
          </w:p>
        </w:tc>
      </w:tr>
      <w:tr w:rsidR="00B16199" w:rsidRPr="00E40F97" w14:paraId="548E05F9" w14:textId="77777777" w:rsidTr="00F3237A">
        <w:tc>
          <w:tcPr>
            <w:tcW w:w="526" w:type="dxa"/>
          </w:tcPr>
          <w:p w14:paraId="2A5E927E" w14:textId="77777777" w:rsidR="00B16199" w:rsidRPr="00E40F97" w:rsidRDefault="00B16199" w:rsidP="00F3237A">
            <w:pPr>
              <w:ind w:firstLine="709"/>
              <w:jc w:val="both"/>
              <w:rPr>
                <w:rFonts w:eastAsia="Calibri"/>
                <w:szCs w:val="30"/>
              </w:rPr>
            </w:pPr>
            <w:r w:rsidRPr="00E40F97">
              <w:rPr>
                <w:rFonts w:eastAsia="Calibri"/>
                <w:szCs w:val="30"/>
              </w:rPr>
              <w:t>4</w:t>
            </w:r>
          </w:p>
        </w:tc>
        <w:tc>
          <w:tcPr>
            <w:tcW w:w="1647" w:type="dxa"/>
          </w:tcPr>
          <w:p w14:paraId="0926C17F" w14:textId="77777777" w:rsidR="00B16199" w:rsidRPr="00E40F97" w:rsidRDefault="00B16199" w:rsidP="00F3237A">
            <w:pPr>
              <w:ind w:firstLine="43"/>
              <w:jc w:val="both"/>
              <w:rPr>
                <w:rFonts w:eastAsia="Calibri"/>
                <w:szCs w:val="30"/>
              </w:rPr>
            </w:pPr>
            <w:r w:rsidRPr="00E40F97">
              <w:rPr>
                <w:rFonts w:eastAsia="Calibri"/>
                <w:szCs w:val="30"/>
              </w:rPr>
              <w:t>Изменение направления движения</w:t>
            </w:r>
          </w:p>
        </w:tc>
        <w:tc>
          <w:tcPr>
            <w:tcW w:w="1584" w:type="dxa"/>
          </w:tcPr>
          <w:p w14:paraId="2ED9D0D2"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752CDE27"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55538483"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000F89A8"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6F20B35E" w14:textId="77777777" w:rsidR="00B16199" w:rsidRPr="00E40F97" w:rsidRDefault="00B16199" w:rsidP="00F3237A">
            <w:pPr>
              <w:ind w:firstLine="709"/>
              <w:jc w:val="both"/>
              <w:rPr>
                <w:rFonts w:eastAsia="Calibri"/>
                <w:szCs w:val="30"/>
              </w:rPr>
            </w:pPr>
          </w:p>
        </w:tc>
      </w:tr>
      <w:tr w:rsidR="00B16199" w:rsidRPr="00E40F97" w14:paraId="1575B609" w14:textId="77777777" w:rsidTr="00F3237A">
        <w:tc>
          <w:tcPr>
            <w:tcW w:w="526" w:type="dxa"/>
          </w:tcPr>
          <w:p w14:paraId="67880D6D" w14:textId="77777777" w:rsidR="00B16199" w:rsidRPr="00E40F97" w:rsidRDefault="00B16199" w:rsidP="00F3237A">
            <w:pPr>
              <w:ind w:firstLine="709"/>
              <w:jc w:val="both"/>
              <w:rPr>
                <w:rFonts w:eastAsia="Calibri"/>
                <w:szCs w:val="30"/>
              </w:rPr>
            </w:pPr>
            <w:r w:rsidRPr="00E40F97">
              <w:rPr>
                <w:rFonts w:eastAsia="Calibri"/>
                <w:szCs w:val="30"/>
              </w:rPr>
              <w:t>5</w:t>
            </w:r>
          </w:p>
        </w:tc>
        <w:tc>
          <w:tcPr>
            <w:tcW w:w="1647" w:type="dxa"/>
          </w:tcPr>
          <w:p w14:paraId="697804FB" w14:textId="77777777" w:rsidR="00B16199" w:rsidRPr="00E40F97" w:rsidRDefault="00B16199" w:rsidP="00F3237A">
            <w:pPr>
              <w:ind w:firstLine="43"/>
              <w:jc w:val="both"/>
              <w:rPr>
                <w:rFonts w:eastAsia="Calibri"/>
                <w:szCs w:val="30"/>
              </w:rPr>
            </w:pPr>
            <w:r w:rsidRPr="00E40F97">
              <w:rPr>
                <w:rFonts w:eastAsia="Calibri"/>
                <w:szCs w:val="30"/>
              </w:rPr>
              <w:t>Выполнение воинского приветствия в движении</w:t>
            </w:r>
          </w:p>
        </w:tc>
        <w:tc>
          <w:tcPr>
            <w:tcW w:w="1584" w:type="dxa"/>
          </w:tcPr>
          <w:p w14:paraId="3C641116"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65F05527"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4FFFA30A"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1D1EA9BA"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3C61F80C" w14:textId="77777777" w:rsidR="00B16199" w:rsidRPr="00E40F97" w:rsidRDefault="00B16199" w:rsidP="00F3237A">
            <w:pPr>
              <w:ind w:firstLine="709"/>
              <w:jc w:val="both"/>
              <w:rPr>
                <w:rFonts w:eastAsia="Calibri"/>
                <w:szCs w:val="30"/>
              </w:rPr>
            </w:pPr>
          </w:p>
        </w:tc>
      </w:tr>
      <w:tr w:rsidR="00B16199" w:rsidRPr="00E40F97" w14:paraId="39583304" w14:textId="77777777" w:rsidTr="00F3237A">
        <w:tc>
          <w:tcPr>
            <w:tcW w:w="526" w:type="dxa"/>
          </w:tcPr>
          <w:p w14:paraId="5FD52A4B" w14:textId="77777777" w:rsidR="00B16199" w:rsidRPr="00E40F97" w:rsidRDefault="00B16199" w:rsidP="00F3237A">
            <w:pPr>
              <w:ind w:firstLine="709"/>
              <w:jc w:val="both"/>
              <w:rPr>
                <w:rFonts w:eastAsia="Calibri"/>
                <w:szCs w:val="30"/>
              </w:rPr>
            </w:pPr>
            <w:r w:rsidRPr="00E40F97">
              <w:rPr>
                <w:rFonts w:eastAsia="Calibri"/>
                <w:szCs w:val="30"/>
              </w:rPr>
              <w:t>6</w:t>
            </w:r>
          </w:p>
        </w:tc>
        <w:tc>
          <w:tcPr>
            <w:tcW w:w="1647" w:type="dxa"/>
          </w:tcPr>
          <w:p w14:paraId="0FC473D6" w14:textId="77777777" w:rsidR="00B16199" w:rsidRPr="00E40F97" w:rsidRDefault="00B16199" w:rsidP="00F3237A">
            <w:pPr>
              <w:ind w:firstLine="43"/>
              <w:jc w:val="both"/>
              <w:rPr>
                <w:rFonts w:eastAsia="Calibri"/>
                <w:szCs w:val="30"/>
              </w:rPr>
            </w:pPr>
            <w:r w:rsidRPr="00E40F97">
              <w:rPr>
                <w:rFonts w:eastAsia="Calibri"/>
                <w:szCs w:val="30"/>
              </w:rPr>
              <w:t xml:space="preserve">Прохождение с песней, </w:t>
            </w:r>
            <w:proofErr w:type="spellStart"/>
            <w:r w:rsidRPr="00E40F97">
              <w:rPr>
                <w:rFonts w:eastAsia="Calibri"/>
                <w:szCs w:val="30"/>
              </w:rPr>
              <w:t>речевкой</w:t>
            </w:r>
            <w:proofErr w:type="spellEnd"/>
          </w:p>
        </w:tc>
        <w:tc>
          <w:tcPr>
            <w:tcW w:w="1584" w:type="dxa"/>
          </w:tcPr>
          <w:p w14:paraId="7E9CA47E"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5A5F681D"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192A0192"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7B8AFA21"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1DAAB7C1" w14:textId="77777777" w:rsidR="00B16199" w:rsidRPr="00E40F97" w:rsidRDefault="00B16199" w:rsidP="00F3237A">
            <w:pPr>
              <w:ind w:firstLine="709"/>
              <w:jc w:val="both"/>
              <w:rPr>
                <w:rFonts w:eastAsia="Calibri"/>
                <w:szCs w:val="30"/>
              </w:rPr>
            </w:pPr>
          </w:p>
        </w:tc>
      </w:tr>
      <w:tr w:rsidR="00B16199" w:rsidRPr="00E40F97" w14:paraId="1EF6C0CA" w14:textId="77777777" w:rsidTr="00F3237A">
        <w:tc>
          <w:tcPr>
            <w:tcW w:w="9854" w:type="dxa"/>
            <w:gridSpan w:val="7"/>
          </w:tcPr>
          <w:p w14:paraId="07A9FA5F" w14:textId="77777777" w:rsidR="00B16199" w:rsidRPr="00E40F97" w:rsidRDefault="00B16199" w:rsidP="00F3237A">
            <w:pPr>
              <w:ind w:firstLine="94"/>
              <w:jc w:val="center"/>
              <w:rPr>
                <w:rFonts w:eastAsia="Calibri"/>
                <w:szCs w:val="30"/>
              </w:rPr>
            </w:pPr>
            <w:r w:rsidRPr="00E40F97">
              <w:rPr>
                <w:rFonts w:eastAsia="Calibri"/>
                <w:b/>
                <w:szCs w:val="30"/>
              </w:rPr>
              <w:t>Одиночная строевая подготовка</w:t>
            </w:r>
          </w:p>
        </w:tc>
      </w:tr>
      <w:tr w:rsidR="00B16199" w:rsidRPr="00E40F97" w14:paraId="717522AD" w14:textId="77777777" w:rsidTr="00F3237A">
        <w:tc>
          <w:tcPr>
            <w:tcW w:w="526" w:type="dxa"/>
          </w:tcPr>
          <w:p w14:paraId="7B4EDAA6" w14:textId="77777777" w:rsidR="00B16199" w:rsidRPr="00E40F97" w:rsidRDefault="00B16199" w:rsidP="00F3237A">
            <w:pPr>
              <w:ind w:firstLine="709"/>
              <w:jc w:val="both"/>
              <w:rPr>
                <w:rFonts w:eastAsia="Calibri"/>
                <w:szCs w:val="30"/>
              </w:rPr>
            </w:pPr>
            <w:r w:rsidRPr="00E40F97">
              <w:rPr>
                <w:rFonts w:eastAsia="Calibri"/>
                <w:szCs w:val="30"/>
              </w:rPr>
              <w:t>1</w:t>
            </w:r>
          </w:p>
        </w:tc>
        <w:tc>
          <w:tcPr>
            <w:tcW w:w="1647" w:type="dxa"/>
          </w:tcPr>
          <w:p w14:paraId="1B270745" w14:textId="77777777" w:rsidR="00B16199" w:rsidRPr="00E40F97" w:rsidRDefault="00B16199" w:rsidP="00F3237A">
            <w:pPr>
              <w:ind w:firstLine="43"/>
              <w:jc w:val="both"/>
              <w:rPr>
                <w:rFonts w:eastAsia="Calibri"/>
                <w:szCs w:val="30"/>
              </w:rPr>
            </w:pPr>
            <w:r w:rsidRPr="00E40F97">
              <w:rPr>
                <w:rFonts w:eastAsia="Calibri"/>
                <w:szCs w:val="30"/>
              </w:rPr>
              <w:t>Строевая стойка</w:t>
            </w:r>
          </w:p>
        </w:tc>
        <w:tc>
          <w:tcPr>
            <w:tcW w:w="1584" w:type="dxa"/>
          </w:tcPr>
          <w:p w14:paraId="434EAA5F"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3BEAE337"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3D1B939E"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65FAD7AF"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633132C2" w14:textId="77777777" w:rsidR="00B16199" w:rsidRPr="00E40F97" w:rsidRDefault="00B16199" w:rsidP="00F3237A">
            <w:pPr>
              <w:ind w:firstLine="709"/>
              <w:jc w:val="both"/>
              <w:rPr>
                <w:rFonts w:eastAsia="Calibri"/>
                <w:szCs w:val="30"/>
              </w:rPr>
            </w:pPr>
          </w:p>
        </w:tc>
      </w:tr>
      <w:tr w:rsidR="00B16199" w:rsidRPr="00E40F97" w14:paraId="53A00229" w14:textId="77777777" w:rsidTr="00F3237A">
        <w:tc>
          <w:tcPr>
            <w:tcW w:w="526" w:type="dxa"/>
          </w:tcPr>
          <w:p w14:paraId="35C03DC3" w14:textId="77777777" w:rsidR="00B16199" w:rsidRPr="00E40F97" w:rsidRDefault="00B16199" w:rsidP="00F3237A">
            <w:pPr>
              <w:ind w:firstLine="709"/>
              <w:jc w:val="both"/>
              <w:rPr>
                <w:rFonts w:eastAsia="Calibri"/>
                <w:szCs w:val="30"/>
              </w:rPr>
            </w:pPr>
            <w:r w:rsidRPr="00E40F97">
              <w:rPr>
                <w:rFonts w:eastAsia="Calibri"/>
                <w:szCs w:val="30"/>
              </w:rPr>
              <w:t>2</w:t>
            </w:r>
          </w:p>
        </w:tc>
        <w:tc>
          <w:tcPr>
            <w:tcW w:w="1647" w:type="dxa"/>
          </w:tcPr>
          <w:p w14:paraId="2B0E1F82" w14:textId="77777777" w:rsidR="00B16199" w:rsidRPr="00E40F97" w:rsidRDefault="00B16199" w:rsidP="00F3237A">
            <w:pPr>
              <w:ind w:firstLine="43"/>
              <w:jc w:val="both"/>
              <w:rPr>
                <w:rFonts w:eastAsia="Calibri"/>
                <w:szCs w:val="30"/>
              </w:rPr>
            </w:pPr>
            <w:r w:rsidRPr="00E40F97">
              <w:rPr>
                <w:rFonts w:eastAsia="Calibri"/>
                <w:szCs w:val="30"/>
              </w:rPr>
              <w:t>Выход из строя и возвращение в строй</w:t>
            </w:r>
          </w:p>
        </w:tc>
        <w:tc>
          <w:tcPr>
            <w:tcW w:w="1584" w:type="dxa"/>
          </w:tcPr>
          <w:p w14:paraId="57DB8482"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1B77579B"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4C6889C2"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6179B702"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156EB846" w14:textId="77777777" w:rsidR="00B16199" w:rsidRPr="00E40F97" w:rsidRDefault="00B16199" w:rsidP="00F3237A">
            <w:pPr>
              <w:ind w:firstLine="709"/>
              <w:jc w:val="both"/>
              <w:rPr>
                <w:rFonts w:eastAsia="Calibri"/>
                <w:szCs w:val="30"/>
              </w:rPr>
            </w:pPr>
          </w:p>
        </w:tc>
      </w:tr>
      <w:tr w:rsidR="00B16199" w:rsidRPr="00E40F97" w14:paraId="2D335487" w14:textId="77777777" w:rsidTr="00F3237A">
        <w:tc>
          <w:tcPr>
            <w:tcW w:w="526" w:type="dxa"/>
          </w:tcPr>
          <w:p w14:paraId="3C7FC998" w14:textId="77777777" w:rsidR="00B16199" w:rsidRPr="00E40F97" w:rsidRDefault="00B16199" w:rsidP="00F3237A">
            <w:pPr>
              <w:ind w:firstLine="709"/>
              <w:jc w:val="both"/>
              <w:rPr>
                <w:rFonts w:eastAsia="Calibri"/>
                <w:szCs w:val="30"/>
              </w:rPr>
            </w:pPr>
            <w:r w:rsidRPr="00E40F97">
              <w:rPr>
                <w:rFonts w:eastAsia="Calibri"/>
                <w:szCs w:val="30"/>
              </w:rPr>
              <w:t>3</w:t>
            </w:r>
          </w:p>
        </w:tc>
        <w:tc>
          <w:tcPr>
            <w:tcW w:w="1647" w:type="dxa"/>
          </w:tcPr>
          <w:p w14:paraId="0D6598E0" w14:textId="77777777" w:rsidR="00B16199" w:rsidRPr="00E40F97" w:rsidRDefault="00B16199" w:rsidP="00F3237A">
            <w:pPr>
              <w:ind w:firstLine="43"/>
              <w:jc w:val="both"/>
              <w:rPr>
                <w:rFonts w:eastAsia="Calibri"/>
                <w:szCs w:val="30"/>
              </w:rPr>
            </w:pPr>
            <w:r w:rsidRPr="00E40F97">
              <w:rPr>
                <w:rFonts w:eastAsia="Calibri"/>
                <w:szCs w:val="30"/>
              </w:rPr>
              <w:t>Движение строевым шагом</w:t>
            </w:r>
          </w:p>
        </w:tc>
        <w:tc>
          <w:tcPr>
            <w:tcW w:w="1584" w:type="dxa"/>
          </w:tcPr>
          <w:p w14:paraId="0DA675E3"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460534E5"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50CB0E35"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18ECD901"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514DB55B" w14:textId="77777777" w:rsidR="00B16199" w:rsidRPr="00E40F97" w:rsidRDefault="00B16199" w:rsidP="00F3237A">
            <w:pPr>
              <w:ind w:firstLine="709"/>
              <w:jc w:val="both"/>
              <w:rPr>
                <w:rFonts w:eastAsia="Calibri"/>
                <w:szCs w:val="30"/>
              </w:rPr>
            </w:pPr>
          </w:p>
        </w:tc>
      </w:tr>
      <w:tr w:rsidR="00B16199" w:rsidRPr="00E40F97" w14:paraId="4499D7F5" w14:textId="77777777" w:rsidTr="00F3237A">
        <w:tc>
          <w:tcPr>
            <w:tcW w:w="526" w:type="dxa"/>
          </w:tcPr>
          <w:p w14:paraId="253E8B2C" w14:textId="77777777" w:rsidR="00B16199" w:rsidRPr="00E40F97" w:rsidRDefault="00B16199" w:rsidP="00F3237A">
            <w:pPr>
              <w:ind w:firstLine="709"/>
              <w:jc w:val="both"/>
              <w:rPr>
                <w:rFonts w:eastAsia="Calibri"/>
                <w:szCs w:val="30"/>
              </w:rPr>
            </w:pPr>
            <w:r w:rsidRPr="00E40F97">
              <w:rPr>
                <w:rFonts w:eastAsia="Calibri"/>
                <w:szCs w:val="30"/>
              </w:rPr>
              <w:t>4</w:t>
            </w:r>
          </w:p>
        </w:tc>
        <w:tc>
          <w:tcPr>
            <w:tcW w:w="1647" w:type="dxa"/>
          </w:tcPr>
          <w:p w14:paraId="6B6DDF70" w14:textId="77777777" w:rsidR="00B16199" w:rsidRPr="00E40F97" w:rsidRDefault="00B16199" w:rsidP="00F3237A">
            <w:pPr>
              <w:ind w:firstLine="43"/>
              <w:jc w:val="both"/>
              <w:rPr>
                <w:rFonts w:eastAsia="Calibri"/>
                <w:szCs w:val="30"/>
              </w:rPr>
            </w:pPr>
            <w:r w:rsidRPr="00E40F97">
              <w:rPr>
                <w:rFonts w:eastAsia="Calibri"/>
                <w:szCs w:val="30"/>
              </w:rPr>
              <w:t>Повороты на месте и в движении</w:t>
            </w:r>
          </w:p>
        </w:tc>
        <w:tc>
          <w:tcPr>
            <w:tcW w:w="1584" w:type="dxa"/>
          </w:tcPr>
          <w:p w14:paraId="7121BE53"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368F730F"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383DD87F"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37A75601"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299B4459" w14:textId="77777777" w:rsidR="00B16199" w:rsidRPr="00E40F97" w:rsidRDefault="00B16199" w:rsidP="00F3237A">
            <w:pPr>
              <w:ind w:firstLine="709"/>
              <w:jc w:val="both"/>
              <w:rPr>
                <w:rFonts w:eastAsia="Calibri"/>
                <w:szCs w:val="30"/>
              </w:rPr>
            </w:pPr>
          </w:p>
        </w:tc>
      </w:tr>
      <w:tr w:rsidR="00B16199" w:rsidRPr="00E40F97" w14:paraId="0F7E130E" w14:textId="77777777" w:rsidTr="00F3237A">
        <w:tc>
          <w:tcPr>
            <w:tcW w:w="526" w:type="dxa"/>
          </w:tcPr>
          <w:p w14:paraId="5CFEB2BC" w14:textId="77777777" w:rsidR="00B16199" w:rsidRPr="00E40F97" w:rsidRDefault="00B16199" w:rsidP="00F3237A">
            <w:pPr>
              <w:ind w:firstLine="709"/>
              <w:jc w:val="both"/>
              <w:rPr>
                <w:rFonts w:eastAsia="Calibri"/>
                <w:szCs w:val="30"/>
              </w:rPr>
            </w:pPr>
            <w:r w:rsidRPr="00E40F97">
              <w:rPr>
                <w:rFonts w:eastAsia="Calibri"/>
                <w:szCs w:val="30"/>
              </w:rPr>
              <w:t>5</w:t>
            </w:r>
          </w:p>
        </w:tc>
        <w:tc>
          <w:tcPr>
            <w:tcW w:w="1647" w:type="dxa"/>
          </w:tcPr>
          <w:p w14:paraId="321BC33E" w14:textId="77777777" w:rsidR="00B16199" w:rsidRPr="00E40F97" w:rsidRDefault="00B16199" w:rsidP="00F3237A">
            <w:pPr>
              <w:ind w:firstLine="43"/>
              <w:jc w:val="both"/>
              <w:rPr>
                <w:rFonts w:eastAsia="Calibri"/>
                <w:szCs w:val="30"/>
              </w:rPr>
            </w:pPr>
            <w:r w:rsidRPr="00E40F97">
              <w:rPr>
                <w:rFonts w:eastAsia="Calibri"/>
                <w:szCs w:val="30"/>
              </w:rPr>
              <w:t>Выполнение воинского приветствия (начальник справа или слева)</w:t>
            </w:r>
          </w:p>
        </w:tc>
        <w:tc>
          <w:tcPr>
            <w:tcW w:w="1584" w:type="dxa"/>
          </w:tcPr>
          <w:p w14:paraId="6E1DFF68"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0FDC297A"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0C2FE7FE"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24E3B75E"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4EFE5E8C" w14:textId="77777777" w:rsidR="00B16199" w:rsidRPr="00E40F97" w:rsidRDefault="00B16199" w:rsidP="00F3237A">
            <w:pPr>
              <w:ind w:firstLine="709"/>
              <w:jc w:val="both"/>
              <w:rPr>
                <w:rFonts w:eastAsia="Calibri"/>
                <w:szCs w:val="30"/>
              </w:rPr>
            </w:pPr>
          </w:p>
        </w:tc>
      </w:tr>
      <w:tr w:rsidR="00B16199" w:rsidRPr="00E40F97" w14:paraId="4BC3B91B" w14:textId="77777777" w:rsidTr="00F3237A">
        <w:tc>
          <w:tcPr>
            <w:tcW w:w="526" w:type="dxa"/>
          </w:tcPr>
          <w:p w14:paraId="72ADACAA" w14:textId="77777777" w:rsidR="00B16199" w:rsidRPr="00E40F97" w:rsidRDefault="00B16199" w:rsidP="00F3237A">
            <w:pPr>
              <w:ind w:firstLine="709"/>
              <w:jc w:val="both"/>
              <w:rPr>
                <w:rFonts w:eastAsia="Calibri"/>
                <w:szCs w:val="30"/>
              </w:rPr>
            </w:pPr>
            <w:r w:rsidRPr="00E40F97">
              <w:rPr>
                <w:rFonts w:eastAsia="Calibri"/>
                <w:szCs w:val="30"/>
              </w:rPr>
              <w:t>6</w:t>
            </w:r>
          </w:p>
        </w:tc>
        <w:tc>
          <w:tcPr>
            <w:tcW w:w="1647" w:type="dxa"/>
          </w:tcPr>
          <w:p w14:paraId="0BC5F8E3" w14:textId="77777777" w:rsidR="00B16199" w:rsidRPr="00E40F97" w:rsidRDefault="00B16199" w:rsidP="00F3237A">
            <w:pPr>
              <w:ind w:firstLine="43"/>
              <w:jc w:val="both"/>
              <w:rPr>
                <w:rFonts w:eastAsia="Calibri"/>
                <w:szCs w:val="30"/>
              </w:rPr>
            </w:pPr>
            <w:r w:rsidRPr="00E40F97">
              <w:rPr>
                <w:rFonts w:eastAsia="Calibri"/>
                <w:szCs w:val="30"/>
              </w:rPr>
              <w:t>Подход к начальнику и отход от него</w:t>
            </w:r>
          </w:p>
        </w:tc>
        <w:tc>
          <w:tcPr>
            <w:tcW w:w="1584" w:type="dxa"/>
          </w:tcPr>
          <w:p w14:paraId="44E9CB25" w14:textId="77777777" w:rsidR="00B16199" w:rsidRPr="00E40F97" w:rsidRDefault="00B16199" w:rsidP="00F3237A">
            <w:pPr>
              <w:ind w:firstLine="94"/>
              <w:jc w:val="center"/>
              <w:rPr>
                <w:rFonts w:eastAsia="Calibri"/>
                <w:szCs w:val="30"/>
              </w:rPr>
            </w:pPr>
            <w:r w:rsidRPr="00E40F97">
              <w:rPr>
                <w:rFonts w:eastAsia="Calibri"/>
                <w:szCs w:val="30"/>
              </w:rPr>
              <w:t>5 баллов</w:t>
            </w:r>
          </w:p>
        </w:tc>
        <w:tc>
          <w:tcPr>
            <w:tcW w:w="1584" w:type="dxa"/>
          </w:tcPr>
          <w:p w14:paraId="58232A80" w14:textId="77777777" w:rsidR="00B16199" w:rsidRPr="00E40F97" w:rsidRDefault="00B16199" w:rsidP="00F3237A">
            <w:pPr>
              <w:ind w:firstLine="94"/>
              <w:jc w:val="center"/>
              <w:rPr>
                <w:rFonts w:eastAsia="Calibri"/>
                <w:szCs w:val="30"/>
              </w:rPr>
            </w:pPr>
            <w:r w:rsidRPr="00E40F97">
              <w:rPr>
                <w:rFonts w:eastAsia="Calibri"/>
                <w:szCs w:val="30"/>
              </w:rPr>
              <w:t>3 балла</w:t>
            </w:r>
          </w:p>
        </w:tc>
        <w:tc>
          <w:tcPr>
            <w:tcW w:w="1584" w:type="dxa"/>
          </w:tcPr>
          <w:p w14:paraId="58224518" w14:textId="77777777" w:rsidR="00B16199" w:rsidRPr="00E40F97" w:rsidRDefault="00B16199" w:rsidP="00F3237A">
            <w:pPr>
              <w:ind w:firstLine="94"/>
              <w:jc w:val="center"/>
              <w:rPr>
                <w:szCs w:val="30"/>
              </w:rPr>
            </w:pPr>
            <w:r w:rsidRPr="00E40F97">
              <w:rPr>
                <w:rFonts w:eastAsia="Calibri"/>
                <w:szCs w:val="30"/>
              </w:rPr>
              <w:t>0 баллов</w:t>
            </w:r>
          </w:p>
        </w:tc>
        <w:tc>
          <w:tcPr>
            <w:tcW w:w="1688" w:type="dxa"/>
          </w:tcPr>
          <w:p w14:paraId="35C18655" w14:textId="77777777" w:rsidR="00B16199" w:rsidRPr="00E40F97" w:rsidRDefault="00B16199" w:rsidP="00F3237A">
            <w:pPr>
              <w:ind w:firstLine="94"/>
              <w:jc w:val="center"/>
              <w:rPr>
                <w:rFonts w:eastAsia="Calibri"/>
                <w:szCs w:val="30"/>
              </w:rPr>
            </w:pPr>
            <w:r w:rsidRPr="00E40F97">
              <w:rPr>
                <w:rFonts w:eastAsia="Calibri"/>
                <w:szCs w:val="30"/>
              </w:rPr>
              <w:t>от 5 до 0 балла</w:t>
            </w:r>
          </w:p>
        </w:tc>
        <w:tc>
          <w:tcPr>
            <w:tcW w:w="1241" w:type="dxa"/>
          </w:tcPr>
          <w:p w14:paraId="5C4B31D6" w14:textId="77777777" w:rsidR="00B16199" w:rsidRPr="00E40F97" w:rsidRDefault="00B16199" w:rsidP="00F3237A">
            <w:pPr>
              <w:ind w:firstLine="709"/>
              <w:jc w:val="both"/>
              <w:rPr>
                <w:rFonts w:eastAsia="Calibri"/>
                <w:szCs w:val="30"/>
              </w:rPr>
            </w:pPr>
          </w:p>
        </w:tc>
      </w:tr>
    </w:tbl>
    <w:p w14:paraId="2EA11CE6" w14:textId="77777777" w:rsidR="00B16199" w:rsidRPr="00E40F97" w:rsidRDefault="00B16199" w:rsidP="00B16199">
      <w:pPr>
        <w:ind w:firstLine="709"/>
        <w:jc w:val="both"/>
        <w:rPr>
          <w:rFonts w:eastAsia="Calibri"/>
          <w:sz w:val="30"/>
          <w:szCs w:val="30"/>
        </w:rPr>
      </w:pPr>
    </w:p>
    <w:p w14:paraId="75DE6018" w14:textId="77777777" w:rsidR="00B16199" w:rsidRPr="00E40F97" w:rsidRDefault="00B16199" w:rsidP="00B16199">
      <w:pPr>
        <w:ind w:firstLine="709"/>
        <w:jc w:val="both"/>
        <w:rPr>
          <w:b/>
          <w:sz w:val="30"/>
          <w:szCs w:val="30"/>
          <w:u w:val="single"/>
        </w:rPr>
      </w:pPr>
      <w:r w:rsidRPr="00E40F97">
        <w:rPr>
          <w:b/>
          <w:sz w:val="30"/>
          <w:szCs w:val="30"/>
          <w:u w:val="single"/>
        </w:rPr>
        <w:t>4.2.</w:t>
      </w:r>
      <w:r w:rsidRPr="00E40F97">
        <w:rPr>
          <w:b/>
          <w:sz w:val="30"/>
          <w:szCs w:val="30"/>
          <w:u w:val="single"/>
        </w:rPr>
        <w:tab/>
        <w:t>Состязание «К защите Отечества готов!».</w:t>
      </w:r>
    </w:p>
    <w:p w14:paraId="6F196FED" w14:textId="77777777" w:rsidR="00B16199" w:rsidRPr="00E40F97" w:rsidRDefault="00B16199" w:rsidP="00B16199">
      <w:pPr>
        <w:ind w:firstLine="709"/>
        <w:jc w:val="both"/>
        <w:rPr>
          <w:sz w:val="30"/>
          <w:szCs w:val="30"/>
        </w:rPr>
      </w:pPr>
      <w:r w:rsidRPr="00E40F97">
        <w:rPr>
          <w:sz w:val="30"/>
          <w:szCs w:val="30"/>
        </w:rPr>
        <w:t>Представляет собой соревнования по огневой подготовке, состоящие из двух рубежей.</w:t>
      </w:r>
    </w:p>
    <w:p w14:paraId="3DE7D700" w14:textId="77777777" w:rsidR="00B16199" w:rsidRPr="00E40F97" w:rsidRDefault="00B16199" w:rsidP="00B16199">
      <w:pPr>
        <w:ind w:firstLine="709"/>
        <w:jc w:val="both"/>
        <w:rPr>
          <w:sz w:val="30"/>
          <w:szCs w:val="30"/>
        </w:rPr>
      </w:pPr>
      <w:r w:rsidRPr="00E40F97">
        <w:rPr>
          <w:b/>
          <w:sz w:val="30"/>
          <w:szCs w:val="30"/>
        </w:rPr>
        <w:t>Рубеж 1 «Приступить!»</w:t>
      </w:r>
      <w:r w:rsidRPr="00E40F97">
        <w:rPr>
          <w:sz w:val="30"/>
          <w:szCs w:val="30"/>
        </w:rPr>
        <w:t xml:space="preserve"> – разборка и сборка автомата Калашникова (АК-74). Фиксируется время каждого юнармейца в отдельности и отряда в целом, зачет – по последнему участнику. Участвует весь отряд.</w:t>
      </w:r>
    </w:p>
    <w:p w14:paraId="022FF73E" w14:textId="77777777" w:rsidR="00B16199" w:rsidRPr="00E40F97" w:rsidRDefault="00B16199" w:rsidP="00B16199">
      <w:pPr>
        <w:ind w:firstLine="709"/>
        <w:jc w:val="both"/>
        <w:rPr>
          <w:sz w:val="30"/>
          <w:szCs w:val="30"/>
        </w:rPr>
      </w:pPr>
      <w:r w:rsidRPr="00E40F97">
        <w:rPr>
          <w:sz w:val="30"/>
          <w:szCs w:val="30"/>
        </w:rPr>
        <w:t xml:space="preserve">При разборке и сборке определяется лучший отряд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14:paraId="052CA9A5" w14:textId="77777777" w:rsidR="00B16199" w:rsidRPr="00E40F97" w:rsidRDefault="00B16199" w:rsidP="00B16199">
      <w:pPr>
        <w:ind w:firstLine="709"/>
        <w:jc w:val="both"/>
        <w:rPr>
          <w:sz w:val="30"/>
          <w:szCs w:val="30"/>
        </w:rPr>
      </w:pPr>
      <w:r w:rsidRPr="00E40F97">
        <w:rPr>
          <w:rFonts w:eastAsia="Calibri"/>
          <w:b/>
          <w:sz w:val="30"/>
          <w:szCs w:val="30"/>
        </w:rPr>
        <w:t>«Неполная разборка и сборка автомата Калашникова».</w:t>
      </w:r>
    </w:p>
    <w:p w14:paraId="1D74C130" w14:textId="77777777" w:rsidR="00B16199" w:rsidRPr="00E40F97" w:rsidRDefault="00B16199" w:rsidP="00B16199">
      <w:pPr>
        <w:ind w:firstLine="709"/>
        <w:jc w:val="both"/>
        <w:rPr>
          <w:rFonts w:eastAsia="Calibri"/>
          <w:b/>
          <w:sz w:val="30"/>
          <w:szCs w:val="30"/>
        </w:rPr>
      </w:pPr>
      <w:r w:rsidRPr="00E40F97">
        <w:rPr>
          <w:rFonts w:eastAsia="Calibri"/>
          <w:sz w:val="30"/>
          <w:szCs w:val="30"/>
        </w:rPr>
        <w:t>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испытания начинается по команде судьи: «К разборке-сборке -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14:paraId="23241949" w14:textId="77777777" w:rsidR="00B16199" w:rsidRPr="00E40F97" w:rsidRDefault="00B16199" w:rsidP="00B16199">
      <w:pPr>
        <w:ind w:firstLine="709"/>
        <w:jc w:val="both"/>
        <w:rPr>
          <w:rFonts w:eastAsia="Calibri"/>
          <w:b/>
          <w:sz w:val="30"/>
          <w:szCs w:val="30"/>
        </w:rPr>
      </w:pPr>
      <w:r w:rsidRPr="00E40F97">
        <w:rPr>
          <w:rFonts w:eastAsia="Calibri"/>
          <w:sz w:val="30"/>
          <w:szCs w:val="30"/>
        </w:rPr>
        <w:t>Порядок неполной разборки автомата Калашникова:</w:t>
      </w:r>
    </w:p>
    <w:p w14:paraId="3AEABB5B" w14:textId="77777777" w:rsidR="00B16199" w:rsidRPr="00E40F97" w:rsidRDefault="00B16199" w:rsidP="00B16199">
      <w:pPr>
        <w:ind w:firstLine="709"/>
        <w:jc w:val="both"/>
        <w:rPr>
          <w:rFonts w:eastAsia="Calibri"/>
          <w:sz w:val="30"/>
          <w:szCs w:val="30"/>
        </w:rPr>
      </w:pPr>
      <w:r w:rsidRPr="00E40F97">
        <w:rPr>
          <w:rFonts w:eastAsia="Calibri"/>
          <w:sz w:val="30"/>
          <w:szCs w:val="30"/>
        </w:rPr>
        <w:t>отделить «магазин»;</w:t>
      </w:r>
    </w:p>
    <w:p w14:paraId="5A226C3C" w14:textId="77777777" w:rsidR="00B16199" w:rsidRPr="00E40F97" w:rsidRDefault="00B16199" w:rsidP="00B16199">
      <w:pPr>
        <w:ind w:firstLine="709"/>
        <w:jc w:val="both"/>
        <w:rPr>
          <w:rFonts w:eastAsia="Calibri"/>
          <w:sz w:val="30"/>
          <w:szCs w:val="30"/>
        </w:rPr>
      </w:pPr>
      <w:r w:rsidRPr="00E40F97">
        <w:rPr>
          <w:rFonts w:eastAsia="Calibri"/>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14:paraId="759F179B" w14:textId="77777777" w:rsidR="00B16199" w:rsidRPr="00E40F97" w:rsidRDefault="00B16199" w:rsidP="00B16199">
      <w:pPr>
        <w:ind w:firstLine="709"/>
        <w:jc w:val="both"/>
        <w:rPr>
          <w:rFonts w:eastAsia="Calibri"/>
          <w:sz w:val="30"/>
          <w:szCs w:val="30"/>
        </w:rPr>
      </w:pPr>
      <w:r w:rsidRPr="00E40F97">
        <w:rPr>
          <w:rFonts w:eastAsia="Calibri"/>
          <w:sz w:val="30"/>
          <w:szCs w:val="30"/>
        </w:rPr>
        <w:t>вынуть пенал с принадлежностями;</w:t>
      </w:r>
    </w:p>
    <w:p w14:paraId="73597F08" w14:textId="77777777" w:rsidR="00B16199" w:rsidRPr="00E40F97" w:rsidRDefault="00B16199" w:rsidP="00B16199">
      <w:pPr>
        <w:ind w:firstLine="709"/>
        <w:jc w:val="both"/>
        <w:rPr>
          <w:rFonts w:eastAsia="Calibri"/>
          <w:sz w:val="30"/>
          <w:szCs w:val="30"/>
        </w:rPr>
      </w:pPr>
      <w:r w:rsidRPr="00E40F97">
        <w:rPr>
          <w:rFonts w:eastAsia="Calibri"/>
          <w:sz w:val="30"/>
          <w:szCs w:val="30"/>
        </w:rPr>
        <w:t>отделить шомпол;</w:t>
      </w:r>
    </w:p>
    <w:p w14:paraId="4B6B3B22" w14:textId="77777777" w:rsidR="00B16199" w:rsidRPr="00E40F97" w:rsidRDefault="00B16199" w:rsidP="00B16199">
      <w:pPr>
        <w:ind w:firstLine="709"/>
        <w:jc w:val="both"/>
        <w:rPr>
          <w:rFonts w:eastAsia="Calibri"/>
          <w:sz w:val="30"/>
          <w:szCs w:val="30"/>
        </w:rPr>
      </w:pPr>
      <w:r w:rsidRPr="00E40F97">
        <w:rPr>
          <w:rFonts w:eastAsia="Calibri"/>
          <w:sz w:val="30"/>
          <w:szCs w:val="30"/>
        </w:rPr>
        <w:t>отделить крышку ствольной коробки;</w:t>
      </w:r>
    </w:p>
    <w:p w14:paraId="6BC87079" w14:textId="77777777" w:rsidR="00B16199" w:rsidRPr="00E40F97" w:rsidRDefault="00B16199" w:rsidP="00B16199">
      <w:pPr>
        <w:ind w:firstLine="709"/>
        <w:jc w:val="both"/>
        <w:rPr>
          <w:rFonts w:eastAsia="Calibri"/>
          <w:sz w:val="30"/>
          <w:szCs w:val="30"/>
        </w:rPr>
      </w:pPr>
      <w:r w:rsidRPr="00E40F97">
        <w:rPr>
          <w:rFonts w:eastAsia="Calibri"/>
          <w:sz w:val="30"/>
          <w:szCs w:val="30"/>
        </w:rPr>
        <w:t>вынуть пружину возвратного механизма;</w:t>
      </w:r>
    </w:p>
    <w:p w14:paraId="038FCC18" w14:textId="77777777" w:rsidR="00B16199" w:rsidRPr="00E40F97" w:rsidRDefault="00B16199" w:rsidP="00B16199">
      <w:pPr>
        <w:ind w:firstLine="709"/>
        <w:jc w:val="both"/>
        <w:rPr>
          <w:rFonts w:eastAsia="Calibri"/>
          <w:sz w:val="30"/>
          <w:szCs w:val="30"/>
        </w:rPr>
      </w:pPr>
      <w:r w:rsidRPr="00E40F97">
        <w:rPr>
          <w:rFonts w:eastAsia="Calibri"/>
          <w:sz w:val="30"/>
          <w:szCs w:val="30"/>
        </w:rPr>
        <w:t>вынуть затворную раму с газовым поршнем и затвором;</w:t>
      </w:r>
    </w:p>
    <w:p w14:paraId="3E956B31" w14:textId="77777777" w:rsidR="00B16199" w:rsidRPr="00E40F97" w:rsidRDefault="00B16199" w:rsidP="00B16199">
      <w:pPr>
        <w:ind w:firstLine="709"/>
        <w:jc w:val="both"/>
        <w:rPr>
          <w:rFonts w:eastAsia="Calibri"/>
          <w:sz w:val="30"/>
          <w:szCs w:val="30"/>
        </w:rPr>
      </w:pPr>
      <w:r w:rsidRPr="00E40F97">
        <w:rPr>
          <w:rFonts w:eastAsia="Calibri"/>
          <w:sz w:val="30"/>
          <w:szCs w:val="30"/>
        </w:rPr>
        <w:t>вынуть затвор из затворной рамы;</w:t>
      </w:r>
    </w:p>
    <w:p w14:paraId="053E12AB" w14:textId="77777777" w:rsidR="00B16199" w:rsidRPr="00E40F97" w:rsidRDefault="00B16199" w:rsidP="00B16199">
      <w:pPr>
        <w:ind w:firstLine="709"/>
        <w:jc w:val="both"/>
        <w:rPr>
          <w:rFonts w:eastAsia="Calibri"/>
          <w:sz w:val="30"/>
          <w:szCs w:val="30"/>
        </w:rPr>
      </w:pPr>
      <w:r w:rsidRPr="00E40F97">
        <w:rPr>
          <w:rFonts w:eastAsia="Calibri"/>
          <w:sz w:val="30"/>
          <w:szCs w:val="30"/>
        </w:rPr>
        <w:t>отсоединить газовую трубку со ствольной накладкой.</w:t>
      </w:r>
    </w:p>
    <w:p w14:paraId="395ED1C2" w14:textId="77777777" w:rsidR="00B16199" w:rsidRPr="00E40F97" w:rsidRDefault="00B16199" w:rsidP="00B16199">
      <w:pPr>
        <w:ind w:firstLine="709"/>
        <w:jc w:val="both"/>
        <w:rPr>
          <w:rFonts w:eastAsia="Calibri"/>
          <w:sz w:val="30"/>
          <w:szCs w:val="30"/>
        </w:rPr>
      </w:pPr>
      <w:r w:rsidRPr="00E40F97">
        <w:rPr>
          <w:rFonts w:eastAsia="Calibri"/>
          <w:sz w:val="30"/>
          <w:szCs w:val="30"/>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14:paraId="05A1DCB1" w14:textId="77777777" w:rsidR="00B16199" w:rsidRPr="00E40F97" w:rsidRDefault="00B16199" w:rsidP="00B16199">
      <w:pPr>
        <w:ind w:firstLine="709"/>
        <w:jc w:val="both"/>
        <w:rPr>
          <w:rFonts w:eastAsia="Calibri"/>
          <w:sz w:val="30"/>
          <w:szCs w:val="30"/>
        </w:rPr>
      </w:pPr>
      <w:r w:rsidRPr="00E40F97">
        <w:rPr>
          <w:rFonts w:eastAsia="Calibri"/>
          <w:sz w:val="30"/>
          <w:szCs w:val="30"/>
        </w:rPr>
        <w:t xml:space="preserve">Контрольный спуск производится под углом 45-60 градусов перед собой в направлении указанного судьей сектора. </w:t>
      </w:r>
    </w:p>
    <w:p w14:paraId="2D9C2448" w14:textId="77777777" w:rsidR="00B16199" w:rsidRPr="00E40F97" w:rsidRDefault="00B16199" w:rsidP="00B16199">
      <w:pPr>
        <w:ind w:firstLine="709"/>
        <w:jc w:val="both"/>
        <w:rPr>
          <w:rFonts w:eastAsia="Calibri"/>
          <w:sz w:val="30"/>
          <w:szCs w:val="30"/>
        </w:rPr>
      </w:pPr>
      <w:r w:rsidRPr="00E40F97">
        <w:rPr>
          <w:rFonts w:eastAsia="Calibri"/>
          <w:sz w:val="30"/>
          <w:szCs w:val="30"/>
        </w:rPr>
        <w:t>Штрафное время:</w:t>
      </w:r>
    </w:p>
    <w:p w14:paraId="5A28978D" w14:textId="77777777" w:rsidR="00B16199" w:rsidRPr="00E40F97" w:rsidRDefault="00B16199" w:rsidP="00B16199">
      <w:pPr>
        <w:ind w:firstLine="709"/>
        <w:jc w:val="both"/>
        <w:rPr>
          <w:rFonts w:eastAsia="Calibri"/>
          <w:sz w:val="30"/>
          <w:szCs w:val="30"/>
        </w:rPr>
      </w:pPr>
      <w:r w:rsidRPr="00E40F97">
        <w:rPr>
          <w:rFonts w:eastAsia="Calibri"/>
          <w:sz w:val="30"/>
          <w:szCs w:val="30"/>
        </w:rPr>
        <w:t>за нарушение порядка разборки и сборки (за каждый элемент) -5 сек.;</w:t>
      </w:r>
    </w:p>
    <w:p w14:paraId="624ADB4E" w14:textId="77777777" w:rsidR="00B16199" w:rsidRPr="00E40F97" w:rsidRDefault="00B16199" w:rsidP="00B16199">
      <w:pPr>
        <w:ind w:firstLine="709"/>
        <w:jc w:val="both"/>
        <w:rPr>
          <w:rFonts w:eastAsia="Calibri"/>
          <w:sz w:val="30"/>
          <w:szCs w:val="30"/>
        </w:rPr>
      </w:pPr>
      <w:r w:rsidRPr="00E40F97">
        <w:rPr>
          <w:rFonts w:eastAsia="Calibri"/>
          <w:sz w:val="30"/>
          <w:szCs w:val="30"/>
        </w:rPr>
        <w:t>за отсутствие контрольного спуска - 5 сек.;</w:t>
      </w:r>
    </w:p>
    <w:p w14:paraId="6CCC2C6E" w14:textId="77777777" w:rsidR="00B16199" w:rsidRPr="00E40F97" w:rsidRDefault="00B16199" w:rsidP="00B16199">
      <w:pPr>
        <w:ind w:firstLine="709"/>
        <w:jc w:val="both"/>
        <w:rPr>
          <w:rFonts w:eastAsia="Calibri"/>
          <w:noProof/>
          <w:sz w:val="30"/>
          <w:szCs w:val="30"/>
        </w:rPr>
      </w:pPr>
      <w:r w:rsidRPr="00E40F97">
        <w:rPr>
          <w:rFonts w:eastAsia="Calibri"/>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14:paraId="6FD163C8" w14:textId="77777777" w:rsidR="00B16199" w:rsidRPr="00E40F97" w:rsidRDefault="00B16199" w:rsidP="00B16199">
      <w:pPr>
        <w:ind w:firstLine="709"/>
        <w:jc w:val="both"/>
        <w:rPr>
          <w:rFonts w:eastAsia="Calibri"/>
          <w:sz w:val="30"/>
          <w:szCs w:val="30"/>
        </w:rPr>
      </w:pPr>
      <w:r w:rsidRPr="00E40F97">
        <w:rPr>
          <w:rFonts w:eastAsia="Calibri"/>
          <w:sz w:val="30"/>
          <w:szCs w:val="30"/>
        </w:rPr>
        <w:t>за любую постороннюю помощь на этапе разборки-сборки, а также за подсказки в процессе разборки-сборки - 5 сек. (за каждую).</w:t>
      </w:r>
    </w:p>
    <w:p w14:paraId="4EEDD82E" w14:textId="77777777" w:rsidR="00B16199" w:rsidRPr="00E40F97" w:rsidRDefault="00B16199" w:rsidP="00B16199">
      <w:pPr>
        <w:ind w:firstLine="709"/>
        <w:jc w:val="both"/>
        <w:rPr>
          <w:rFonts w:eastAsia="Calibri"/>
          <w:sz w:val="30"/>
          <w:szCs w:val="30"/>
        </w:rPr>
      </w:pPr>
      <w:r w:rsidRPr="00E40F97">
        <w:rPr>
          <w:rFonts w:eastAsia="Calibri"/>
          <w:sz w:val="30"/>
          <w:szCs w:val="30"/>
        </w:rPr>
        <w:t>Итоговое время составляет сумма результатов всех участников команды.</w:t>
      </w:r>
    </w:p>
    <w:p w14:paraId="158B458A" w14:textId="77777777" w:rsidR="00B16199" w:rsidRPr="00E40F97" w:rsidRDefault="00B16199" w:rsidP="00B16199">
      <w:pPr>
        <w:ind w:firstLine="709"/>
        <w:jc w:val="both"/>
        <w:rPr>
          <w:sz w:val="30"/>
          <w:szCs w:val="30"/>
        </w:rPr>
      </w:pPr>
      <w:r w:rsidRPr="00E40F97">
        <w:rPr>
          <w:b/>
          <w:sz w:val="30"/>
          <w:szCs w:val="30"/>
        </w:rPr>
        <w:t>Рубеж 2 «Снайпер».</w:t>
      </w:r>
      <w:r w:rsidRPr="00E40F97">
        <w:rPr>
          <w:sz w:val="30"/>
          <w:szCs w:val="30"/>
        </w:rPr>
        <w:t xml:space="preserve"> Соревнования по стрельбе проводятся из пневматической винтовки. Участвует 2 человека (мальчик и девочка) от отряда. Командный зачет определяется по сумме набранных очков. Стрельба производится по мишени № 8 на расстоянии 10 метров, 3 пробных и 10 зачетных,</w:t>
      </w:r>
      <w:r w:rsidRPr="00E40F97">
        <w:rPr>
          <w:rFonts w:eastAsia="Calibri"/>
          <w:sz w:val="30"/>
          <w:szCs w:val="30"/>
        </w:rPr>
        <w:t xml:space="preserve"> </w:t>
      </w:r>
      <w:proofErr w:type="gramStart"/>
      <w:r w:rsidRPr="00E40F97">
        <w:rPr>
          <w:rFonts w:eastAsia="Calibri"/>
          <w:sz w:val="30"/>
          <w:szCs w:val="30"/>
        </w:rPr>
        <w:t>стрельба</w:t>
      </w:r>
      <w:proofErr w:type="gramEnd"/>
      <w:r w:rsidRPr="00E40F97">
        <w:rPr>
          <w:rFonts w:eastAsia="Calibri"/>
          <w:sz w:val="30"/>
          <w:szCs w:val="30"/>
        </w:rPr>
        <w:t xml:space="preserve"> сидя с упора (ВП – 1).</w:t>
      </w:r>
      <w:r w:rsidRPr="00E40F97">
        <w:rPr>
          <w:sz w:val="30"/>
          <w:szCs w:val="30"/>
        </w:rPr>
        <w:t xml:space="preserve"> Оценка по наибольшему количеству выбитых очков.</w:t>
      </w:r>
    </w:p>
    <w:p w14:paraId="1AF77708" w14:textId="77777777" w:rsidR="00B16199" w:rsidRPr="00E40F97" w:rsidRDefault="00B16199" w:rsidP="00B16199">
      <w:pPr>
        <w:ind w:firstLine="709"/>
        <w:jc w:val="both"/>
        <w:rPr>
          <w:sz w:val="30"/>
          <w:szCs w:val="30"/>
        </w:rPr>
      </w:pPr>
      <w:r w:rsidRPr="00E40F97">
        <w:rPr>
          <w:sz w:val="30"/>
          <w:szCs w:val="30"/>
        </w:rPr>
        <w:t xml:space="preserve">В конкурсе используется оружие, предоставленное организаторами. </w:t>
      </w:r>
      <w:r w:rsidRPr="00E40F97">
        <w:rPr>
          <w:b/>
          <w:sz w:val="30"/>
          <w:szCs w:val="30"/>
        </w:rPr>
        <w:t>Использование своего оружия не допускается.</w:t>
      </w:r>
    </w:p>
    <w:p w14:paraId="229E34B7" w14:textId="77777777" w:rsidR="00B16199" w:rsidRPr="00E40F97" w:rsidRDefault="00B16199" w:rsidP="00B16199">
      <w:pPr>
        <w:ind w:firstLine="709"/>
        <w:jc w:val="both"/>
        <w:rPr>
          <w:b/>
          <w:sz w:val="30"/>
          <w:szCs w:val="30"/>
        </w:rPr>
      </w:pPr>
      <w:r w:rsidRPr="00E40F97">
        <w:rPr>
          <w:b/>
          <w:sz w:val="30"/>
          <w:szCs w:val="30"/>
        </w:rPr>
        <w:t>Замена заявленных стрелков во время проведения рубежа недопустима.</w:t>
      </w:r>
    </w:p>
    <w:p w14:paraId="2A591CE9" w14:textId="77777777" w:rsidR="00B16199" w:rsidRPr="00E40F97" w:rsidRDefault="00B16199" w:rsidP="00B16199">
      <w:pPr>
        <w:ind w:firstLine="709"/>
        <w:jc w:val="both"/>
        <w:rPr>
          <w:sz w:val="30"/>
          <w:szCs w:val="30"/>
        </w:rPr>
      </w:pPr>
      <w:r w:rsidRPr="00E40F97">
        <w:rPr>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14:paraId="37B6D49C" w14:textId="77777777" w:rsidR="00B16199" w:rsidRPr="00E40F97" w:rsidRDefault="00B16199" w:rsidP="005B02C1">
      <w:pPr>
        <w:pStyle w:val="a4"/>
        <w:widowControl w:val="0"/>
        <w:numPr>
          <w:ilvl w:val="1"/>
          <w:numId w:val="12"/>
        </w:numPr>
        <w:tabs>
          <w:tab w:val="left" w:pos="0"/>
        </w:tabs>
        <w:autoSpaceDE w:val="0"/>
        <w:autoSpaceDN w:val="0"/>
        <w:ind w:left="0" w:firstLine="709"/>
        <w:rPr>
          <w:b/>
          <w:sz w:val="30"/>
          <w:szCs w:val="30"/>
        </w:rPr>
      </w:pPr>
      <w:r w:rsidRPr="00E40F97">
        <w:rPr>
          <w:b/>
          <w:sz w:val="30"/>
          <w:szCs w:val="30"/>
        </w:rPr>
        <w:t>Полоса препятствий.</w:t>
      </w:r>
    </w:p>
    <w:p w14:paraId="7C0746D3" w14:textId="77777777" w:rsidR="00B16199" w:rsidRPr="00E40F97" w:rsidRDefault="00B16199" w:rsidP="00B16199">
      <w:pPr>
        <w:pStyle w:val="a4"/>
        <w:widowControl w:val="0"/>
        <w:tabs>
          <w:tab w:val="left" w:pos="0"/>
        </w:tabs>
        <w:autoSpaceDE w:val="0"/>
        <w:autoSpaceDN w:val="0"/>
        <w:ind w:left="0" w:firstLine="709"/>
        <w:jc w:val="both"/>
        <w:rPr>
          <w:b/>
          <w:sz w:val="30"/>
          <w:szCs w:val="30"/>
        </w:rPr>
      </w:pPr>
      <w:r w:rsidRPr="00E40F97">
        <w:rPr>
          <w:b/>
          <w:w w:val="95"/>
          <w:sz w:val="30"/>
          <w:szCs w:val="30"/>
        </w:rPr>
        <w:t>Принимает участие вся команда.</w:t>
      </w:r>
    </w:p>
    <w:p w14:paraId="3E350AE8" w14:textId="77777777" w:rsidR="00B16199" w:rsidRPr="00E40F97" w:rsidRDefault="00B16199" w:rsidP="00B16199">
      <w:pPr>
        <w:widowControl w:val="0"/>
        <w:autoSpaceDE w:val="0"/>
        <w:autoSpaceDN w:val="0"/>
        <w:ind w:firstLine="709"/>
        <w:jc w:val="both"/>
        <w:rPr>
          <w:sz w:val="30"/>
          <w:szCs w:val="30"/>
        </w:rPr>
      </w:pPr>
      <w:proofErr w:type="gramStart"/>
      <w:r w:rsidRPr="00E40F97">
        <w:rPr>
          <w:sz w:val="30"/>
          <w:szCs w:val="30"/>
        </w:rPr>
        <w:t>Для  прохождения</w:t>
      </w:r>
      <w:proofErr w:type="gramEnd"/>
      <w:r w:rsidRPr="00E40F97">
        <w:rPr>
          <w:sz w:val="30"/>
          <w:szCs w:val="30"/>
        </w:rPr>
        <w:t xml:space="preserve">  данного  вида  соревнований  этапа  игры «Зарница»  участники  в обязательном  порядке  должны  быть  экипированы. </w:t>
      </w:r>
    </w:p>
    <w:p w14:paraId="13F042AC" w14:textId="77777777" w:rsidR="00B16199" w:rsidRPr="00E40F97" w:rsidRDefault="00B16199" w:rsidP="00B16199">
      <w:pPr>
        <w:widowControl w:val="0"/>
        <w:autoSpaceDE w:val="0"/>
        <w:autoSpaceDN w:val="0"/>
        <w:ind w:firstLine="709"/>
        <w:jc w:val="both"/>
        <w:rPr>
          <w:sz w:val="30"/>
          <w:szCs w:val="30"/>
        </w:rPr>
      </w:pPr>
      <w:r w:rsidRPr="00E40F97">
        <w:rPr>
          <w:sz w:val="30"/>
          <w:szCs w:val="30"/>
        </w:rPr>
        <w:t xml:space="preserve">Данный вид соревнований этапа игры проводится на время. Участникам команды в полном составе необходимо преодолеть 7 соревновательных испытаний. Элементы полосы препятствий на каждом этапе может варьироваться, в зависимости </w:t>
      </w:r>
      <w:r w:rsidRPr="00E40F97">
        <w:rPr>
          <w:b/>
          <w:sz w:val="30"/>
          <w:szCs w:val="30"/>
        </w:rPr>
        <w:t>от материально-технической базы региона</w:t>
      </w:r>
      <w:r w:rsidRPr="00E40F97">
        <w:rPr>
          <w:sz w:val="30"/>
          <w:szCs w:val="30"/>
        </w:rPr>
        <w:t>. Если этап проводится на базе воинской части рационально использовать в испытании армейскую полосу препятствий.</w:t>
      </w:r>
    </w:p>
    <w:p w14:paraId="033A728A" w14:textId="77777777" w:rsidR="00B16199" w:rsidRPr="00E40F97" w:rsidRDefault="00B16199" w:rsidP="00B16199">
      <w:pPr>
        <w:widowControl w:val="0"/>
        <w:autoSpaceDE w:val="0"/>
        <w:autoSpaceDN w:val="0"/>
        <w:ind w:firstLine="709"/>
        <w:jc w:val="both"/>
        <w:rPr>
          <w:b/>
          <w:sz w:val="30"/>
          <w:szCs w:val="30"/>
        </w:rPr>
      </w:pPr>
      <w:r w:rsidRPr="00E40F97">
        <w:rPr>
          <w:b/>
          <w:sz w:val="30"/>
          <w:szCs w:val="30"/>
        </w:rPr>
        <w:t xml:space="preserve">Примерные элементы полосы препятствий </w:t>
      </w:r>
      <w:r w:rsidRPr="00E40F97">
        <w:rPr>
          <w:sz w:val="30"/>
          <w:szCs w:val="30"/>
        </w:rPr>
        <w:t>(если Игра проводится на базе военной части, то можно использовать армейскую полосу препятствий):</w:t>
      </w:r>
    </w:p>
    <w:p w14:paraId="7448D87E" w14:textId="77777777" w:rsidR="00B16199" w:rsidRPr="00E40F97" w:rsidRDefault="00B16199" w:rsidP="005B02C1">
      <w:pPr>
        <w:numPr>
          <w:ilvl w:val="0"/>
          <w:numId w:val="14"/>
        </w:numPr>
        <w:shd w:val="clear" w:color="auto" w:fill="FFFFFF"/>
        <w:ind w:left="0" w:firstLine="709"/>
        <w:jc w:val="both"/>
        <w:rPr>
          <w:sz w:val="30"/>
          <w:szCs w:val="30"/>
        </w:rPr>
      </w:pPr>
      <w:r w:rsidRPr="00E40F97">
        <w:rPr>
          <w:sz w:val="30"/>
          <w:szCs w:val="30"/>
        </w:rPr>
        <w:t>Линия старта, обозначенная полосой, лентой, флажками.</w:t>
      </w:r>
    </w:p>
    <w:p w14:paraId="29A65B1B" w14:textId="77777777" w:rsidR="00B16199" w:rsidRPr="00E40F97" w:rsidRDefault="00B16199" w:rsidP="005B02C1">
      <w:pPr>
        <w:numPr>
          <w:ilvl w:val="0"/>
          <w:numId w:val="14"/>
        </w:numPr>
        <w:shd w:val="clear" w:color="auto" w:fill="FFFFFF"/>
        <w:ind w:left="0" w:firstLine="709"/>
        <w:jc w:val="both"/>
        <w:rPr>
          <w:sz w:val="30"/>
          <w:szCs w:val="30"/>
        </w:rPr>
      </w:pPr>
      <w:r w:rsidRPr="00E40F97">
        <w:rPr>
          <w:sz w:val="30"/>
          <w:szCs w:val="30"/>
        </w:rPr>
        <w:t>Беговая дорожка для начала ускорения, она составляет 20 метров, ширина дорожки 2,0 метра.</w:t>
      </w:r>
    </w:p>
    <w:p w14:paraId="6E01D2A1" w14:textId="77777777" w:rsidR="00B16199" w:rsidRPr="00E40F97" w:rsidRDefault="00B16199" w:rsidP="005B02C1">
      <w:pPr>
        <w:numPr>
          <w:ilvl w:val="0"/>
          <w:numId w:val="14"/>
        </w:numPr>
        <w:shd w:val="clear" w:color="auto" w:fill="FFFFFF"/>
        <w:ind w:left="0" w:firstLine="709"/>
        <w:jc w:val="both"/>
        <w:rPr>
          <w:sz w:val="30"/>
          <w:szCs w:val="30"/>
        </w:rPr>
      </w:pPr>
      <w:r w:rsidRPr="00E40F97">
        <w:rPr>
          <w:b/>
          <w:sz w:val="30"/>
          <w:szCs w:val="30"/>
        </w:rPr>
        <w:t>Элемент «Параллельные</w:t>
      </w:r>
      <w:r w:rsidRPr="00E40F97">
        <w:rPr>
          <w:b/>
          <w:w w:val="150"/>
          <w:sz w:val="30"/>
          <w:szCs w:val="30"/>
        </w:rPr>
        <w:t xml:space="preserve"> </w:t>
      </w:r>
      <w:r w:rsidRPr="00E40F97">
        <w:rPr>
          <w:b/>
          <w:sz w:val="30"/>
          <w:szCs w:val="30"/>
        </w:rPr>
        <w:t>веревки».</w:t>
      </w:r>
    </w:p>
    <w:p w14:paraId="56FA50B0" w14:textId="77777777" w:rsidR="00B16199" w:rsidRPr="00E40F97" w:rsidRDefault="00B16199" w:rsidP="005B02C1">
      <w:pPr>
        <w:numPr>
          <w:ilvl w:val="0"/>
          <w:numId w:val="14"/>
        </w:numPr>
        <w:shd w:val="clear" w:color="auto" w:fill="FFFFFF"/>
        <w:ind w:left="0" w:firstLine="709"/>
        <w:jc w:val="both"/>
        <w:rPr>
          <w:sz w:val="30"/>
          <w:szCs w:val="30"/>
        </w:rPr>
      </w:pPr>
      <w:r w:rsidRPr="00E40F97">
        <w:rPr>
          <w:b/>
          <w:sz w:val="30"/>
          <w:szCs w:val="30"/>
        </w:rPr>
        <w:t>Элемент «Переправа по подвесному бревну».</w:t>
      </w:r>
    </w:p>
    <w:p w14:paraId="5BF666D9" w14:textId="77777777" w:rsidR="00B16199" w:rsidRPr="00E40F97" w:rsidRDefault="00B16199" w:rsidP="005B02C1">
      <w:pPr>
        <w:numPr>
          <w:ilvl w:val="0"/>
          <w:numId w:val="14"/>
        </w:numPr>
        <w:shd w:val="clear" w:color="auto" w:fill="FFFFFF"/>
        <w:ind w:left="0" w:firstLine="709"/>
        <w:jc w:val="both"/>
        <w:rPr>
          <w:sz w:val="30"/>
          <w:szCs w:val="30"/>
        </w:rPr>
      </w:pPr>
      <w:r w:rsidRPr="00E40F97">
        <w:rPr>
          <w:b/>
          <w:sz w:val="30"/>
          <w:szCs w:val="30"/>
        </w:rPr>
        <w:t>Элемент «Кочки».</w:t>
      </w:r>
    </w:p>
    <w:p w14:paraId="16D476CA" w14:textId="77777777" w:rsidR="00B16199" w:rsidRPr="00E40F97" w:rsidRDefault="00B16199" w:rsidP="005B02C1">
      <w:pPr>
        <w:numPr>
          <w:ilvl w:val="0"/>
          <w:numId w:val="14"/>
        </w:numPr>
        <w:shd w:val="clear" w:color="auto" w:fill="FFFFFF"/>
        <w:ind w:left="0" w:firstLine="709"/>
        <w:jc w:val="both"/>
        <w:rPr>
          <w:b/>
          <w:sz w:val="30"/>
          <w:szCs w:val="30"/>
        </w:rPr>
      </w:pPr>
      <w:r w:rsidRPr="00E40F97">
        <w:rPr>
          <w:b/>
          <w:sz w:val="30"/>
          <w:szCs w:val="30"/>
        </w:rPr>
        <w:t>Элемент «</w:t>
      </w:r>
      <w:hyperlink r:id="rId53" w:history="1">
        <w:r w:rsidRPr="00E40F97">
          <w:rPr>
            <w:b/>
            <w:sz w:val="30"/>
            <w:szCs w:val="30"/>
          </w:rPr>
          <w:t>Лабиринт</w:t>
        </w:r>
      </w:hyperlink>
      <w:r w:rsidRPr="00E40F97">
        <w:rPr>
          <w:b/>
          <w:sz w:val="30"/>
          <w:szCs w:val="30"/>
        </w:rPr>
        <w:t>».</w:t>
      </w:r>
    </w:p>
    <w:p w14:paraId="6FDDE2B2" w14:textId="77777777" w:rsidR="00B16199" w:rsidRPr="00E40F97" w:rsidRDefault="00B16199" w:rsidP="005B02C1">
      <w:pPr>
        <w:numPr>
          <w:ilvl w:val="0"/>
          <w:numId w:val="14"/>
        </w:numPr>
        <w:shd w:val="clear" w:color="auto" w:fill="FFFFFF"/>
        <w:ind w:left="0" w:firstLine="709"/>
        <w:jc w:val="both"/>
        <w:rPr>
          <w:b/>
          <w:sz w:val="30"/>
          <w:szCs w:val="30"/>
        </w:rPr>
      </w:pPr>
      <w:r w:rsidRPr="00E40F97">
        <w:rPr>
          <w:b/>
          <w:sz w:val="30"/>
          <w:szCs w:val="30"/>
        </w:rPr>
        <w:t>Элемент «Поводырь».</w:t>
      </w:r>
    </w:p>
    <w:p w14:paraId="2E4EB329" w14:textId="77777777" w:rsidR="00B16199" w:rsidRPr="00E40F97" w:rsidRDefault="00B16199" w:rsidP="005B02C1">
      <w:pPr>
        <w:numPr>
          <w:ilvl w:val="0"/>
          <w:numId w:val="14"/>
        </w:numPr>
        <w:shd w:val="clear" w:color="auto" w:fill="FFFFFF"/>
        <w:ind w:left="0" w:firstLine="709"/>
        <w:jc w:val="both"/>
        <w:rPr>
          <w:b/>
          <w:sz w:val="30"/>
          <w:szCs w:val="30"/>
        </w:rPr>
      </w:pPr>
      <w:r w:rsidRPr="00E40F97">
        <w:rPr>
          <w:b/>
          <w:sz w:val="30"/>
          <w:szCs w:val="30"/>
        </w:rPr>
        <w:t>Элемент «Туннель».</w:t>
      </w:r>
    </w:p>
    <w:p w14:paraId="1C3C0656" w14:textId="77777777" w:rsidR="00B16199" w:rsidRPr="00E40F97" w:rsidRDefault="00B16199" w:rsidP="005B02C1">
      <w:pPr>
        <w:numPr>
          <w:ilvl w:val="0"/>
          <w:numId w:val="14"/>
        </w:numPr>
        <w:shd w:val="clear" w:color="auto" w:fill="FFFFFF"/>
        <w:ind w:left="0" w:firstLine="709"/>
        <w:jc w:val="both"/>
        <w:rPr>
          <w:b/>
          <w:sz w:val="30"/>
          <w:szCs w:val="30"/>
        </w:rPr>
      </w:pPr>
      <w:r w:rsidRPr="00E40F97">
        <w:rPr>
          <w:b/>
          <w:sz w:val="30"/>
          <w:szCs w:val="30"/>
        </w:rPr>
        <w:t>Элемент «Маятник».</w:t>
      </w:r>
    </w:p>
    <w:p w14:paraId="45CBCDEF" w14:textId="77777777" w:rsidR="00B16199" w:rsidRPr="00E40F97" w:rsidRDefault="00B16199" w:rsidP="005B02C1">
      <w:pPr>
        <w:numPr>
          <w:ilvl w:val="0"/>
          <w:numId w:val="14"/>
        </w:numPr>
        <w:shd w:val="clear" w:color="auto" w:fill="FFFFFF"/>
        <w:ind w:left="0" w:firstLine="709"/>
        <w:jc w:val="both"/>
        <w:rPr>
          <w:sz w:val="30"/>
          <w:szCs w:val="30"/>
        </w:rPr>
      </w:pPr>
      <w:r w:rsidRPr="00E40F97">
        <w:rPr>
          <w:sz w:val="30"/>
          <w:szCs w:val="30"/>
        </w:rPr>
        <w:t>Участок для бега, примерной ширины 2,0 метра и длины для 20 метров.</w:t>
      </w:r>
    </w:p>
    <w:p w14:paraId="36A8289C" w14:textId="77777777" w:rsidR="00B16199" w:rsidRPr="00E40F97" w:rsidRDefault="00B16199" w:rsidP="005B02C1">
      <w:pPr>
        <w:numPr>
          <w:ilvl w:val="0"/>
          <w:numId w:val="14"/>
        </w:numPr>
        <w:shd w:val="clear" w:color="auto" w:fill="FFFFFF"/>
        <w:ind w:left="0" w:firstLine="709"/>
        <w:jc w:val="both"/>
        <w:rPr>
          <w:sz w:val="30"/>
          <w:szCs w:val="30"/>
        </w:rPr>
      </w:pPr>
      <w:r w:rsidRPr="00E40F97">
        <w:rPr>
          <w:sz w:val="30"/>
          <w:szCs w:val="30"/>
        </w:rPr>
        <w:t>Линия финиша, обозначенная полосой, лентой, флажками.</w:t>
      </w:r>
    </w:p>
    <w:p w14:paraId="6C2AB9E4" w14:textId="77777777" w:rsidR="00B16199" w:rsidRPr="00E40F97" w:rsidRDefault="00B16199" w:rsidP="00B16199">
      <w:pPr>
        <w:widowControl w:val="0"/>
        <w:autoSpaceDE w:val="0"/>
        <w:autoSpaceDN w:val="0"/>
        <w:ind w:firstLine="709"/>
        <w:jc w:val="both"/>
        <w:rPr>
          <w:sz w:val="30"/>
          <w:szCs w:val="30"/>
        </w:rPr>
      </w:pPr>
      <w:r w:rsidRPr="00E40F97">
        <w:rPr>
          <w:b/>
          <w:sz w:val="30"/>
          <w:szCs w:val="30"/>
          <w:u w:val="single"/>
        </w:rPr>
        <w:t>«Параллельные</w:t>
      </w:r>
      <w:r w:rsidRPr="00E40F97">
        <w:rPr>
          <w:b/>
          <w:w w:val="150"/>
          <w:sz w:val="30"/>
          <w:szCs w:val="30"/>
          <w:u w:val="single"/>
        </w:rPr>
        <w:t xml:space="preserve"> </w:t>
      </w:r>
      <w:r w:rsidRPr="00E40F97">
        <w:rPr>
          <w:b/>
          <w:sz w:val="30"/>
          <w:szCs w:val="30"/>
          <w:u w:val="single"/>
        </w:rPr>
        <w:t>веревки»</w:t>
      </w:r>
      <w:r w:rsidRPr="00E40F97">
        <w:rPr>
          <w:sz w:val="30"/>
          <w:szCs w:val="30"/>
          <w:u w:val="single"/>
        </w:rPr>
        <w:t>.</w:t>
      </w:r>
      <w:r w:rsidRPr="00E40F97">
        <w:rPr>
          <w:sz w:val="30"/>
          <w:szCs w:val="30"/>
        </w:rPr>
        <w:t xml:space="preserve"> Участвует вся команда. Этап натягивается двумя веревками диаметром от 20+ мм между двумя деревьями, столбами и пр.  Нижняя веревка натягивается на</w:t>
      </w:r>
      <w:r w:rsidRPr="00E40F97">
        <w:rPr>
          <w:w w:val="150"/>
          <w:sz w:val="30"/>
          <w:szCs w:val="30"/>
        </w:rPr>
        <w:t xml:space="preserve"> </w:t>
      </w:r>
      <w:r w:rsidRPr="00E40F97">
        <w:rPr>
          <w:sz w:val="30"/>
          <w:szCs w:val="30"/>
        </w:rPr>
        <w:t>высоте 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 ногами. Верхняя веревка является страховочной. За нее держатся руками. Длина этапа может составлять до 10 метров. Два человека от отряда страхуют прохождение этапа.</w:t>
      </w:r>
    </w:p>
    <w:p w14:paraId="3E2A5C22" w14:textId="77777777" w:rsidR="00B16199" w:rsidRPr="00E40F97" w:rsidRDefault="00B16199" w:rsidP="00B16199">
      <w:pPr>
        <w:widowControl w:val="0"/>
        <w:autoSpaceDE w:val="0"/>
        <w:autoSpaceDN w:val="0"/>
        <w:ind w:firstLine="709"/>
        <w:jc w:val="both"/>
        <w:rPr>
          <w:sz w:val="30"/>
          <w:szCs w:val="30"/>
        </w:rPr>
      </w:pPr>
      <w:r w:rsidRPr="00E40F97">
        <w:rPr>
          <w:sz w:val="30"/>
          <w:szCs w:val="30"/>
        </w:rPr>
        <w:t xml:space="preserve">При прохождении этапа используются перчатки. В случае срыва участник получает </w:t>
      </w:r>
      <w:r w:rsidRPr="00E40F97">
        <w:rPr>
          <w:b/>
          <w:w w:val="95"/>
          <w:sz w:val="30"/>
          <w:szCs w:val="30"/>
        </w:rPr>
        <w:t>штрафные</w:t>
      </w:r>
      <w:r w:rsidRPr="00E40F97">
        <w:rPr>
          <w:b/>
          <w:sz w:val="30"/>
          <w:szCs w:val="30"/>
        </w:rPr>
        <w:t xml:space="preserve"> </w:t>
      </w:r>
      <w:r w:rsidRPr="00E40F97">
        <w:rPr>
          <w:b/>
          <w:w w:val="95"/>
          <w:sz w:val="30"/>
          <w:szCs w:val="30"/>
        </w:rPr>
        <w:t>баллы</w:t>
      </w:r>
      <w:r w:rsidRPr="00E40F97">
        <w:rPr>
          <w:sz w:val="30"/>
          <w:szCs w:val="30"/>
        </w:rPr>
        <w:t xml:space="preserve"> и переходит к выполнению следующего соревновательного испытания.</w:t>
      </w:r>
    </w:p>
    <w:p w14:paraId="7A1D6B60" w14:textId="77777777" w:rsidR="00B16199" w:rsidRPr="00E40F97" w:rsidRDefault="00B16199" w:rsidP="00B16199">
      <w:pPr>
        <w:widowControl w:val="0"/>
        <w:autoSpaceDE w:val="0"/>
        <w:autoSpaceDN w:val="0"/>
        <w:ind w:firstLine="709"/>
        <w:jc w:val="both"/>
        <w:rPr>
          <w:sz w:val="30"/>
          <w:szCs w:val="30"/>
        </w:rPr>
      </w:pPr>
      <w:r w:rsidRPr="00E40F97">
        <w:rPr>
          <w:b/>
          <w:sz w:val="30"/>
          <w:szCs w:val="30"/>
          <w:u w:val="single"/>
        </w:rPr>
        <w:t>«Переправа по подвесному бревну».</w:t>
      </w:r>
      <w:r w:rsidRPr="00E40F97">
        <w:rPr>
          <w:b/>
          <w:sz w:val="30"/>
          <w:szCs w:val="30"/>
        </w:rPr>
        <w:t xml:space="preserve"> </w:t>
      </w:r>
      <w:r w:rsidRPr="00E40F97">
        <w:rPr>
          <w:sz w:val="30"/>
          <w:szCs w:val="30"/>
        </w:rPr>
        <w:t xml:space="preserve">Задача отряда </w:t>
      </w:r>
      <w:r w:rsidRPr="00E40F97">
        <w:rPr>
          <w:w w:val="90"/>
          <w:sz w:val="30"/>
          <w:szCs w:val="30"/>
        </w:rPr>
        <w:t xml:space="preserve">– </w:t>
      </w:r>
      <w:r w:rsidRPr="00E40F97">
        <w:rPr>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Pr="00E40F97">
        <w:rPr>
          <w:w w:val="90"/>
          <w:sz w:val="30"/>
          <w:szCs w:val="30"/>
        </w:rPr>
        <w:t xml:space="preserve">– </w:t>
      </w:r>
      <w:r w:rsidRPr="00E40F97">
        <w:rPr>
          <w:sz w:val="30"/>
          <w:szCs w:val="30"/>
        </w:rPr>
        <w:t>220 см. от поверхности натянута веревка, являющаяся перилами (страховкой). Команда переправляется по бревну на противоположный «берег».</w:t>
      </w:r>
    </w:p>
    <w:p w14:paraId="55AD38B6" w14:textId="77777777" w:rsidR="00B16199" w:rsidRPr="00E40F97" w:rsidRDefault="00B16199" w:rsidP="00B16199">
      <w:pPr>
        <w:widowControl w:val="0"/>
        <w:autoSpaceDE w:val="0"/>
        <w:autoSpaceDN w:val="0"/>
        <w:ind w:firstLine="709"/>
        <w:jc w:val="both"/>
        <w:rPr>
          <w:sz w:val="30"/>
          <w:szCs w:val="30"/>
        </w:rPr>
      </w:pPr>
      <w:r w:rsidRPr="00E40F97">
        <w:rPr>
          <w:sz w:val="30"/>
          <w:szCs w:val="30"/>
        </w:rPr>
        <w:t xml:space="preserve">В случае падения участника при переправе через «ров» участник получает </w:t>
      </w:r>
      <w:r w:rsidRPr="00E40F97">
        <w:rPr>
          <w:b/>
          <w:w w:val="95"/>
          <w:sz w:val="30"/>
          <w:szCs w:val="30"/>
        </w:rPr>
        <w:t>штрафной</w:t>
      </w:r>
      <w:r w:rsidRPr="00E40F97">
        <w:rPr>
          <w:b/>
          <w:sz w:val="30"/>
          <w:szCs w:val="30"/>
        </w:rPr>
        <w:t xml:space="preserve"> </w:t>
      </w:r>
      <w:r w:rsidRPr="00E40F97">
        <w:rPr>
          <w:b/>
          <w:w w:val="95"/>
          <w:sz w:val="30"/>
          <w:szCs w:val="30"/>
        </w:rPr>
        <w:t>балл</w:t>
      </w:r>
      <w:r w:rsidRPr="00E40F97">
        <w:rPr>
          <w:sz w:val="30"/>
          <w:szCs w:val="30"/>
        </w:rPr>
        <w:t xml:space="preserve"> </w:t>
      </w:r>
      <w:r w:rsidRPr="00E40F97">
        <w:rPr>
          <w:w w:val="95"/>
          <w:sz w:val="30"/>
          <w:szCs w:val="30"/>
        </w:rPr>
        <w:t>и</w:t>
      </w:r>
      <w:r w:rsidRPr="00E40F97">
        <w:rPr>
          <w:sz w:val="30"/>
          <w:szCs w:val="30"/>
        </w:rPr>
        <w:t xml:space="preserve"> </w:t>
      </w:r>
      <w:r w:rsidRPr="00E40F97">
        <w:rPr>
          <w:w w:val="95"/>
          <w:sz w:val="30"/>
          <w:szCs w:val="30"/>
        </w:rPr>
        <w:t>переходит</w:t>
      </w:r>
      <w:r w:rsidRPr="00E40F97">
        <w:rPr>
          <w:sz w:val="30"/>
          <w:szCs w:val="30"/>
        </w:rPr>
        <w:t xml:space="preserve"> </w:t>
      </w:r>
      <w:r w:rsidRPr="00E40F97">
        <w:rPr>
          <w:w w:val="95"/>
          <w:sz w:val="30"/>
          <w:szCs w:val="30"/>
        </w:rPr>
        <w:t>к выполнению</w:t>
      </w:r>
      <w:r w:rsidRPr="00E40F97">
        <w:rPr>
          <w:sz w:val="30"/>
          <w:szCs w:val="30"/>
        </w:rPr>
        <w:t xml:space="preserve"> </w:t>
      </w:r>
      <w:r w:rsidRPr="00E40F97">
        <w:rPr>
          <w:w w:val="95"/>
          <w:sz w:val="30"/>
          <w:szCs w:val="30"/>
        </w:rPr>
        <w:t>следующего</w:t>
      </w:r>
      <w:r w:rsidRPr="00E40F97">
        <w:rPr>
          <w:sz w:val="30"/>
          <w:szCs w:val="30"/>
        </w:rPr>
        <w:t xml:space="preserve"> </w:t>
      </w:r>
      <w:r w:rsidRPr="00E40F97">
        <w:rPr>
          <w:w w:val="95"/>
          <w:sz w:val="30"/>
          <w:szCs w:val="30"/>
        </w:rPr>
        <w:t>соревновательного</w:t>
      </w:r>
      <w:r w:rsidRPr="00E40F97">
        <w:rPr>
          <w:sz w:val="30"/>
          <w:szCs w:val="30"/>
        </w:rPr>
        <w:t xml:space="preserve"> </w:t>
      </w:r>
      <w:r w:rsidRPr="00E40F97">
        <w:rPr>
          <w:w w:val="95"/>
          <w:sz w:val="30"/>
          <w:szCs w:val="30"/>
        </w:rPr>
        <w:t>испытания.</w:t>
      </w:r>
    </w:p>
    <w:p w14:paraId="71657B40" w14:textId="77777777" w:rsidR="00B16199" w:rsidRPr="00E40F97" w:rsidRDefault="00B16199" w:rsidP="00B16199">
      <w:pPr>
        <w:widowControl w:val="0"/>
        <w:tabs>
          <w:tab w:val="left" w:pos="0"/>
          <w:tab w:val="left" w:pos="709"/>
        </w:tabs>
        <w:ind w:firstLine="709"/>
        <w:jc w:val="both"/>
        <w:rPr>
          <w:rFonts w:eastAsia="Tahoma"/>
          <w:sz w:val="30"/>
          <w:szCs w:val="30"/>
          <w:lang w:bidi="ru-RU"/>
        </w:rPr>
      </w:pPr>
      <w:r w:rsidRPr="00E40F97">
        <w:rPr>
          <w:rFonts w:eastAsia="Tahoma"/>
          <w:b/>
          <w:bCs/>
          <w:sz w:val="30"/>
          <w:szCs w:val="30"/>
          <w:u w:val="single"/>
          <w:lang w:bidi="ru-RU"/>
        </w:rPr>
        <w:t>«Кочки»</w:t>
      </w:r>
      <w:r w:rsidRPr="00E40F97">
        <w:rPr>
          <w:rFonts w:eastAsia="Tahoma"/>
          <w:b/>
          <w:sz w:val="30"/>
          <w:szCs w:val="30"/>
          <w:u w:val="single"/>
          <w:lang w:bidi="ru-RU"/>
        </w:rPr>
        <w:t>.</w:t>
      </w:r>
      <w:r w:rsidRPr="00E40F97">
        <w:rPr>
          <w:rFonts w:eastAsia="Tahoma"/>
          <w:sz w:val="30"/>
          <w:szCs w:val="30"/>
          <w:lang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 до последнего участника отряда пройти через «болото», взявшись за руки, не отпуская их и не оступаясь. Важный момент - одна кочка, одна нога.</w:t>
      </w:r>
    </w:p>
    <w:p w14:paraId="5D363DFC" w14:textId="77777777" w:rsidR="00B16199" w:rsidRPr="00E40F97" w:rsidRDefault="00B16199" w:rsidP="00B16199">
      <w:pPr>
        <w:widowControl w:val="0"/>
        <w:tabs>
          <w:tab w:val="left" w:pos="0"/>
        </w:tabs>
        <w:ind w:firstLine="709"/>
        <w:jc w:val="both"/>
        <w:rPr>
          <w:rFonts w:eastAsia="Tahoma"/>
          <w:sz w:val="30"/>
          <w:szCs w:val="30"/>
          <w:lang w:bidi="ru-RU"/>
        </w:rPr>
      </w:pPr>
      <w:r w:rsidRPr="00E40F97">
        <w:rPr>
          <w:rFonts w:eastAsia="Tahoma"/>
          <w:sz w:val="30"/>
          <w:szCs w:val="30"/>
          <w:lang w:bidi="ru-RU"/>
        </w:rPr>
        <w:t xml:space="preserve">Штрафуется касание земли ногой, размыкание рук и постановка двух ног на одну кочку. Штраф - возврат отряда на исходный рубеж, после 3-х неудачных попыток, отряд получает </w:t>
      </w:r>
      <w:r w:rsidRPr="00E40F97">
        <w:rPr>
          <w:rFonts w:eastAsia="Tahoma"/>
          <w:b/>
          <w:sz w:val="30"/>
          <w:szCs w:val="30"/>
          <w:lang w:bidi="ru-RU"/>
        </w:rPr>
        <w:t>минус «5» баллов</w:t>
      </w:r>
      <w:r w:rsidRPr="00E40F97">
        <w:rPr>
          <w:rFonts w:eastAsia="Tahoma"/>
          <w:sz w:val="30"/>
          <w:szCs w:val="30"/>
          <w:lang w:bidi="ru-RU"/>
        </w:rPr>
        <w:t xml:space="preserve"> и переходит к выполнению следующего соревновательного испытания.</w:t>
      </w:r>
    </w:p>
    <w:p w14:paraId="04F4D094" w14:textId="77777777" w:rsidR="00B16199" w:rsidRPr="00E40F97" w:rsidRDefault="00B16199" w:rsidP="00B16199">
      <w:pPr>
        <w:ind w:firstLine="709"/>
        <w:jc w:val="both"/>
        <w:rPr>
          <w:sz w:val="30"/>
          <w:szCs w:val="30"/>
        </w:rPr>
      </w:pPr>
      <w:r w:rsidRPr="00E40F97">
        <w:rPr>
          <w:b/>
          <w:sz w:val="30"/>
          <w:szCs w:val="30"/>
          <w:u w:val="single"/>
        </w:rPr>
        <w:t>«Лабиринт».</w:t>
      </w:r>
      <w:r w:rsidRPr="00E40F97">
        <w:rPr>
          <w:sz w:val="30"/>
          <w:szCs w:val="30"/>
        </w:rPr>
        <w:t xml:space="preserve"> Препятствие «Лабиринт» представляет собой сборную металлическую конструкцию, состоящую из двух симметричных изогнутых половин, длина лабиринта до 10 метров. Если в регионе нет специально оборудованной конструкции можно использовать разметку флажками. Отряду необходимо поочередно пройти испытание. Последующий игрок не начинает движение, пока предыдущий не закончил лабиринт. Штраф – за преждевременное начало движения последующего участника.</w:t>
      </w:r>
    </w:p>
    <w:p w14:paraId="3EF2840C" w14:textId="77777777" w:rsidR="00B16199" w:rsidRPr="00E40F97" w:rsidRDefault="00B16199" w:rsidP="00B16199">
      <w:pPr>
        <w:widowControl w:val="0"/>
        <w:tabs>
          <w:tab w:val="left" w:pos="0"/>
          <w:tab w:val="left" w:pos="709"/>
        </w:tabs>
        <w:ind w:firstLine="709"/>
        <w:jc w:val="both"/>
        <w:rPr>
          <w:rFonts w:eastAsia="Tahoma"/>
          <w:sz w:val="30"/>
          <w:szCs w:val="30"/>
          <w:lang w:bidi="ru-RU"/>
        </w:rPr>
      </w:pPr>
      <w:r w:rsidRPr="00E40F97">
        <w:rPr>
          <w:rFonts w:eastAsia="Tahoma"/>
          <w:bCs/>
          <w:i/>
          <w:sz w:val="30"/>
          <w:szCs w:val="30"/>
          <w:lang w:bidi="ru-RU"/>
        </w:rPr>
        <w:tab/>
      </w:r>
      <w:r w:rsidRPr="00E40F97">
        <w:rPr>
          <w:rFonts w:eastAsia="Tahoma"/>
          <w:b/>
          <w:bCs/>
          <w:sz w:val="30"/>
          <w:szCs w:val="30"/>
          <w:u w:val="single"/>
          <w:lang w:bidi="ru-RU"/>
        </w:rPr>
        <w:t>«Поводырь»</w:t>
      </w:r>
      <w:r w:rsidRPr="00E40F97">
        <w:rPr>
          <w:rFonts w:eastAsia="Tahoma"/>
          <w:b/>
          <w:sz w:val="30"/>
          <w:szCs w:val="30"/>
          <w:u w:val="single"/>
          <w:lang w:bidi="ru-RU"/>
        </w:rPr>
        <w:t>.</w:t>
      </w:r>
      <w:r w:rsidRPr="00E40F97">
        <w:rPr>
          <w:rFonts w:eastAsia="Tahoma"/>
          <w:sz w:val="30"/>
          <w:szCs w:val="30"/>
          <w:lang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 уровневых препятствий. Всем участникам отряда, кроме командира, завязываются глаза. Отряд, двигаясь, взявшись за руки, друг за другом (за исключением командира), преодолевает все препятствия. Командир должен помочь отряду пройти этап, при необходимости координируя движения каждого участника отряда, но, не произнося при этом ни одного слова. Штрафуется каждое касание веревки любым участником команды. Штрафной балл минус «0,5».</w:t>
      </w:r>
    </w:p>
    <w:p w14:paraId="78C0A8BB" w14:textId="77777777" w:rsidR="00B16199" w:rsidRPr="00E40F97" w:rsidRDefault="00B16199" w:rsidP="00B16199">
      <w:pPr>
        <w:ind w:firstLine="709"/>
        <w:jc w:val="both"/>
        <w:rPr>
          <w:rFonts w:eastAsia="Tahoma"/>
          <w:sz w:val="30"/>
          <w:szCs w:val="30"/>
          <w:lang w:bidi="ru-RU"/>
        </w:rPr>
      </w:pPr>
      <w:r w:rsidRPr="00E40F97">
        <w:rPr>
          <w:sz w:val="30"/>
          <w:szCs w:val="30"/>
        </w:rPr>
        <w:tab/>
      </w:r>
      <w:r w:rsidRPr="00E40F97">
        <w:rPr>
          <w:b/>
          <w:sz w:val="30"/>
          <w:szCs w:val="30"/>
          <w:u w:val="single"/>
        </w:rPr>
        <w:t>«Туннель».</w:t>
      </w:r>
      <w:r w:rsidRPr="00E40F97">
        <w:rPr>
          <w:sz w:val="30"/>
          <w:szCs w:val="30"/>
          <w:shd w:val="clear" w:color="auto" w:fill="FFFFFF"/>
        </w:rPr>
        <w:t xml:space="preserve"> Участвует весь отряд. Участники конкурса должны проползти за капитаном под сеткой, натянутой на расстоянии 30-40 см от земли, имитируется туннель длинной 6-10 метров. Если кто-то задел сетку спиной – штраф.</w:t>
      </w:r>
      <w:r w:rsidRPr="00E40F97">
        <w:rPr>
          <w:rFonts w:eastAsia="Tahoma"/>
          <w:sz w:val="30"/>
          <w:szCs w:val="30"/>
          <w:lang w:bidi="ru-RU"/>
        </w:rPr>
        <w:t xml:space="preserve"> Штрафуется каждое нарушение участником отряда. Штрафной балл минус «0,5».</w:t>
      </w:r>
    </w:p>
    <w:p w14:paraId="12160F1D" w14:textId="77777777" w:rsidR="00B16199" w:rsidRPr="00E40F97" w:rsidRDefault="00B16199" w:rsidP="00B16199">
      <w:pPr>
        <w:ind w:firstLine="709"/>
        <w:jc w:val="both"/>
        <w:rPr>
          <w:sz w:val="30"/>
          <w:szCs w:val="30"/>
        </w:rPr>
      </w:pPr>
      <w:r w:rsidRPr="00E40F97">
        <w:rPr>
          <w:rFonts w:eastAsia="Tahoma"/>
          <w:sz w:val="30"/>
          <w:szCs w:val="30"/>
          <w:lang w:bidi="ru-RU"/>
        </w:rPr>
        <w:tab/>
      </w:r>
      <w:r w:rsidRPr="00E40F97">
        <w:rPr>
          <w:rFonts w:eastAsia="Tahoma"/>
          <w:b/>
          <w:sz w:val="30"/>
          <w:szCs w:val="30"/>
          <w:u w:val="single"/>
          <w:lang w:bidi="ru-RU"/>
        </w:rPr>
        <w:t>«Маятник»</w:t>
      </w:r>
      <w:r w:rsidRPr="00E40F97">
        <w:rPr>
          <w:sz w:val="30"/>
          <w:szCs w:val="30"/>
        </w:rPr>
        <w:t xml:space="preserve"> Данный этап наводится веревкой диаметром 10 </w:t>
      </w:r>
      <w:r w:rsidRPr="00E40F97">
        <w:rPr>
          <w:w w:val="90"/>
          <w:sz w:val="30"/>
          <w:szCs w:val="30"/>
        </w:rPr>
        <w:t>–</w:t>
      </w:r>
      <w:r w:rsidRPr="00E40F97">
        <w:rPr>
          <w:sz w:val="30"/>
          <w:szCs w:val="30"/>
        </w:rPr>
        <w:t xml:space="preserve"> 12 мм.</w:t>
      </w:r>
      <w:r w:rsidRPr="00E40F97">
        <w:rPr>
          <w:rFonts w:eastAsia="Tahoma"/>
          <w:sz w:val="30"/>
          <w:szCs w:val="30"/>
          <w:lang w:bidi="ru-RU"/>
        </w:rPr>
        <w:t xml:space="preserve"> </w:t>
      </w:r>
      <w:r w:rsidRPr="00E40F97">
        <w:rPr>
          <w:sz w:val="30"/>
          <w:szCs w:val="30"/>
        </w:rPr>
        <w:t xml:space="preserve">Общая длина веревки зависит от способа подвеса и высоты. Сам подвес веревки должен быть надежным (через толстый сук). На конце маятниковой веревки в 40 </w:t>
      </w:r>
      <w:r w:rsidRPr="00E40F97">
        <w:rPr>
          <w:w w:val="85"/>
          <w:sz w:val="30"/>
          <w:szCs w:val="30"/>
        </w:rPr>
        <w:t xml:space="preserve">– </w:t>
      </w:r>
      <w:r w:rsidRPr="00E40F97">
        <w:rPr>
          <w:sz w:val="30"/>
          <w:szCs w:val="30"/>
        </w:rPr>
        <w:t>50 см. от земли обычно завязывается крупный узел для опоры участника, который переносит вес своего тела на маятниковую веревку. Чем выше высота подвеса веревки, тем большая длина раскачивания маятника над землей по горизонтали. На земле отмечаются две линии 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 соревновательного испытания.</w:t>
      </w:r>
    </w:p>
    <w:p w14:paraId="734E84B4" w14:textId="77777777" w:rsidR="00B16199" w:rsidRPr="00E40F97" w:rsidRDefault="00B16199" w:rsidP="005B02C1">
      <w:pPr>
        <w:pStyle w:val="a4"/>
        <w:numPr>
          <w:ilvl w:val="1"/>
          <w:numId w:val="12"/>
        </w:numPr>
        <w:ind w:left="0" w:firstLine="709"/>
        <w:jc w:val="both"/>
        <w:rPr>
          <w:sz w:val="30"/>
          <w:szCs w:val="30"/>
          <w:u w:val="single"/>
        </w:rPr>
      </w:pPr>
      <w:r w:rsidRPr="00E40F97">
        <w:rPr>
          <w:b/>
          <w:sz w:val="30"/>
          <w:szCs w:val="30"/>
          <w:u w:val="single"/>
        </w:rPr>
        <w:t>Лазерный бой «</w:t>
      </w:r>
      <w:proofErr w:type="spellStart"/>
      <w:r w:rsidRPr="00E40F97">
        <w:rPr>
          <w:b/>
          <w:sz w:val="30"/>
          <w:szCs w:val="30"/>
          <w:u w:val="single"/>
        </w:rPr>
        <w:t>Лазертаг</w:t>
      </w:r>
      <w:proofErr w:type="spellEnd"/>
      <w:r w:rsidRPr="00E40F97">
        <w:rPr>
          <w:b/>
          <w:sz w:val="30"/>
          <w:szCs w:val="30"/>
          <w:u w:val="single"/>
        </w:rPr>
        <w:t>»</w:t>
      </w:r>
      <w:r w:rsidRPr="00E40F97">
        <w:rPr>
          <w:sz w:val="30"/>
          <w:szCs w:val="30"/>
        </w:rPr>
        <w:t xml:space="preserve">. Проводится в форме </w:t>
      </w:r>
      <w:r w:rsidRPr="00E40F97">
        <w:rPr>
          <w:sz w:val="30"/>
          <w:szCs w:val="30"/>
          <w:shd w:val="clear" w:color="auto" w:fill="FFFFFF"/>
        </w:rPr>
        <w:t xml:space="preserve">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интерактивных мишеней, или </w:t>
      </w:r>
      <w:proofErr w:type="spellStart"/>
      <w:r w:rsidRPr="00E40F97">
        <w:rPr>
          <w:sz w:val="30"/>
          <w:szCs w:val="30"/>
          <w:shd w:val="clear" w:color="auto" w:fill="FFFFFF"/>
        </w:rPr>
        <w:t>АУЛов</w:t>
      </w:r>
      <w:proofErr w:type="spellEnd"/>
      <w:r w:rsidRPr="00E40F97">
        <w:rPr>
          <w:sz w:val="30"/>
          <w:szCs w:val="30"/>
          <w:shd w:val="clear" w:color="auto" w:fill="FFFFFF"/>
        </w:rPr>
        <w:t>, – «баз») безопасными лазерными выстрелами из бластера-автомата. Собственно «поражение» игрока происходит путем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E40F97">
        <w:rPr>
          <w:sz w:val="30"/>
          <w:szCs w:val="30"/>
        </w:rPr>
        <w:t xml:space="preserve"> Победитель определяется по сумме баллов. При отсутствии возможности проведения </w:t>
      </w:r>
      <w:proofErr w:type="spellStart"/>
      <w:r w:rsidRPr="00E40F97">
        <w:rPr>
          <w:sz w:val="30"/>
          <w:szCs w:val="30"/>
        </w:rPr>
        <w:t>лазертага</w:t>
      </w:r>
      <w:proofErr w:type="spellEnd"/>
      <w:r w:rsidRPr="00E40F97">
        <w:rPr>
          <w:sz w:val="30"/>
          <w:szCs w:val="30"/>
        </w:rPr>
        <w:t xml:space="preserve"> в регионе испытание можно заменить.</w:t>
      </w:r>
    </w:p>
    <w:p w14:paraId="2645DDEF" w14:textId="77777777" w:rsidR="00B16199" w:rsidRPr="00E40F97" w:rsidRDefault="00B16199" w:rsidP="00B16199">
      <w:pPr>
        <w:pStyle w:val="a4"/>
        <w:ind w:left="0" w:firstLine="709"/>
        <w:jc w:val="both"/>
        <w:rPr>
          <w:sz w:val="30"/>
          <w:szCs w:val="30"/>
        </w:rPr>
      </w:pPr>
      <w:r w:rsidRPr="00E40F97">
        <w:rPr>
          <w:b/>
          <w:sz w:val="30"/>
          <w:szCs w:val="30"/>
        </w:rPr>
        <w:t>Испытания «вне зачета»</w:t>
      </w:r>
      <w:r w:rsidRPr="00E40F97">
        <w:rPr>
          <w:sz w:val="30"/>
          <w:szCs w:val="30"/>
        </w:rPr>
        <w:t>. За победу в испытаниях «вне зачета» команды получают грамоты и призы от организаторов, идущие вне конкурсных испытаний. Испытания «вне зачета» утверждает штаб по территориальному принципу в соответствии с материально-технической базой.</w:t>
      </w:r>
    </w:p>
    <w:p w14:paraId="615FED11" w14:textId="77777777" w:rsidR="00B16199" w:rsidRPr="00E40F97" w:rsidRDefault="00B16199" w:rsidP="00B16199">
      <w:pPr>
        <w:tabs>
          <w:tab w:val="left" w:pos="1276"/>
        </w:tabs>
        <w:ind w:firstLine="709"/>
        <w:jc w:val="both"/>
        <w:rPr>
          <w:sz w:val="30"/>
          <w:szCs w:val="30"/>
        </w:rPr>
      </w:pPr>
      <w:r w:rsidRPr="00E40F97">
        <w:rPr>
          <w:rFonts w:eastAsia="Calibri"/>
          <w:b/>
          <w:sz w:val="30"/>
          <w:szCs w:val="30"/>
          <w:u w:val="single"/>
        </w:rPr>
        <w:t>4.</w:t>
      </w:r>
      <w:proofErr w:type="gramStart"/>
      <w:r w:rsidRPr="00E40F97">
        <w:rPr>
          <w:rFonts w:eastAsia="Calibri"/>
          <w:b/>
          <w:sz w:val="30"/>
          <w:szCs w:val="30"/>
          <w:u w:val="single"/>
        </w:rPr>
        <w:t>5.Визитная</w:t>
      </w:r>
      <w:proofErr w:type="gramEnd"/>
      <w:r w:rsidRPr="00E40F97">
        <w:rPr>
          <w:rFonts w:eastAsia="Calibri"/>
          <w:b/>
          <w:sz w:val="30"/>
          <w:szCs w:val="30"/>
          <w:u w:val="single"/>
        </w:rPr>
        <w:t xml:space="preserve"> карточка отряда</w:t>
      </w:r>
      <w:r w:rsidRPr="00E40F97">
        <w:rPr>
          <w:rFonts w:eastAsia="Calibri"/>
          <w:sz w:val="30"/>
          <w:szCs w:val="30"/>
          <w:u w:val="single"/>
        </w:rPr>
        <w:t xml:space="preserve">. </w:t>
      </w:r>
      <w:r w:rsidRPr="00E40F97">
        <w:rPr>
          <w:rFonts w:eastAsia="Calibri"/>
          <w:sz w:val="30"/>
          <w:szCs w:val="30"/>
        </w:rPr>
        <w:t>Участвует весь отряд. Можно использовать любые материалы, декорации и пр.</w:t>
      </w:r>
    </w:p>
    <w:p w14:paraId="38169DD0" w14:textId="77777777" w:rsidR="00B16199" w:rsidRPr="00E40F97" w:rsidRDefault="00B16199" w:rsidP="00B16199">
      <w:pPr>
        <w:ind w:firstLine="709"/>
        <w:jc w:val="both"/>
        <w:rPr>
          <w:rFonts w:eastAsia="Calibri"/>
          <w:sz w:val="30"/>
          <w:szCs w:val="30"/>
        </w:rPr>
      </w:pPr>
      <w:r w:rsidRPr="00E40F97">
        <w:rPr>
          <w:rFonts w:eastAsia="Calibri"/>
          <w:sz w:val="30"/>
          <w:szCs w:val="30"/>
        </w:rPr>
        <w:t>Представление юнармейцев, презентация деятельности отряда.</w:t>
      </w:r>
    </w:p>
    <w:p w14:paraId="56B0F8F9" w14:textId="77777777" w:rsidR="00B16199" w:rsidRPr="00E40F97" w:rsidRDefault="00B16199" w:rsidP="00B16199">
      <w:pPr>
        <w:ind w:firstLine="709"/>
        <w:jc w:val="both"/>
        <w:rPr>
          <w:rFonts w:eastAsia="Calibri"/>
          <w:sz w:val="30"/>
          <w:szCs w:val="30"/>
        </w:rPr>
      </w:pPr>
      <w:r w:rsidRPr="00E40F97">
        <w:rPr>
          <w:sz w:val="30"/>
          <w:szCs w:val="30"/>
        </w:rPr>
        <w:t>Временной регламент – до 5 минут.</w:t>
      </w:r>
    </w:p>
    <w:p w14:paraId="5E4C3C13" w14:textId="77777777" w:rsidR="00B16199" w:rsidRPr="00E40F97" w:rsidRDefault="00B16199" w:rsidP="00B16199">
      <w:pPr>
        <w:ind w:firstLine="709"/>
        <w:jc w:val="both"/>
        <w:rPr>
          <w:sz w:val="30"/>
          <w:szCs w:val="30"/>
        </w:rPr>
      </w:pPr>
      <w:r w:rsidRPr="00E40F97">
        <w:rPr>
          <w:sz w:val="30"/>
          <w:szCs w:val="30"/>
        </w:rPr>
        <w:t xml:space="preserve">Критерии оценки: </w:t>
      </w:r>
    </w:p>
    <w:p w14:paraId="2DA99A04" w14:textId="77777777" w:rsidR="00B16199" w:rsidRPr="00E40F97" w:rsidRDefault="00B16199" w:rsidP="00B16199">
      <w:pPr>
        <w:ind w:firstLine="709"/>
        <w:jc w:val="both"/>
        <w:rPr>
          <w:sz w:val="30"/>
          <w:szCs w:val="30"/>
        </w:rPr>
      </w:pPr>
      <w:r w:rsidRPr="00E40F97">
        <w:rPr>
          <w:sz w:val="30"/>
          <w:szCs w:val="30"/>
        </w:rPr>
        <w:t>неординарность и оригинальность выступления;</w:t>
      </w:r>
    </w:p>
    <w:p w14:paraId="5E86619E" w14:textId="77777777" w:rsidR="00B16199" w:rsidRPr="00E40F97" w:rsidRDefault="00B16199" w:rsidP="00B16199">
      <w:pPr>
        <w:ind w:firstLine="709"/>
        <w:jc w:val="both"/>
        <w:rPr>
          <w:sz w:val="30"/>
          <w:szCs w:val="30"/>
        </w:rPr>
      </w:pPr>
      <w:r w:rsidRPr="00E40F97">
        <w:rPr>
          <w:sz w:val="30"/>
          <w:szCs w:val="30"/>
        </w:rPr>
        <w:t>яркость, эмоциональность выступления;</w:t>
      </w:r>
    </w:p>
    <w:p w14:paraId="645BE641" w14:textId="77777777" w:rsidR="00B16199" w:rsidRPr="00E40F97" w:rsidRDefault="00B16199" w:rsidP="00B16199">
      <w:pPr>
        <w:ind w:firstLine="709"/>
        <w:jc w:val="both"/>
        <w:rPr>
          <w:sz w:val="30"/>
          <w:szCs w:val="30"/>
        </w:rPr>
      </w:pPr>
      <w:r w:rsidRPr="00E40F97">
        <w:rPr>
          <w:sz w:val="30"/>
          <w:szCs w:val="30"/>
        </w:rPr>
        <w:t>соблюдение регламента;</w:t>
      </w:r>
    </w:p>
    <w:p w14:paraId="349D2F1E" w14:textId="77777777" w:rsidR="00B16199" w:rsidRPr="00E40F97" w:rsidRDefault="00B16199" w:rsidP="00B16199">
      <w:pPr>
        <w:ind w:firstLine="709"/>
        <w:jc w:val="both"/>
        <w:rPr>
          <w:sz w:val="30"/>
          <w:szCs w:val="30"/>
        </w:rPr>
      </w:pPr>
      <w:r w:rsidRPr="00E40F97">
        <w:rPr>
          <w:sz w:val="30"/>
          <w:szCs w:val="30"/>
        </w:rPr>
        <w:t>умение передать характер и основной смысл;</w:t>
      </w:r>
    </w:p>
    <w:p w14:paraId="0D257422" w14:textId="77777777" w:rsidR="00B16199" w:rsidRPr="00E40F97" w:rsidRDefault="00B16199" w:rsidP="00B16199">
      <w:pPr>
        <w:ind w:firstLine="709"/>
        <w:jc w:val="both"/>
        <w:rPr>
          <w:sz w:val="30"/>
          <w:szCs w:val="30"/>
        </w:rPr>
      </w:pPr>
      <w:r w:rsidRPr="00E40F97">
        <w:rPr>
          <w:sz w:val="30"/>
          <w:szCs w:val="30"/>
        </w:rPr>
        <w:t>цельность номера и его композиционное единство.</w:t>
      </w:r>
    </w:p>
    <w:p w14:paraId="70E4F4D8"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b/>
          <w:sz w:val="30"/>
          <w:szCs w:val="30"/>
        </w:rPr>
        <w:t>4.6. Конкурс военкоров «Зарница от «а» до «я</w:t>
      </w:r>
      <w:r w:rsidRPr="00E40F97">
        <w:rPr>
          <w:b/>
          <w:color w:val="000000" w:themeColor="text1"/>
          <w:sz w:val="30"/>
          <w:szCs w:val="30"/>
        </w:rPr>
        <w:t>».</w:t>
      </w:r>
      <w:r w:rsidRPr="00E40F97">
        <w:rPr>
          <w:color w:val="000000" w:themeColor="text1"/>
          <w:sz w:val="30"/>
          <w:szCs w:val="30"/>
        </w:rPr>
        <w:t xml:space="preserve"> В испытании участвуют военкоры отрядов. Перечень знаний и навыков, необходимых для успешного прохождения испытания: </w:t>
      </w:r>
    </w:p>
    <w:p w14:paraId="1A920106"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color w:val="000000" w:themeColor="text1"/>
          <w:sz w:val="30"/>
          <w:szCs w:val="30"/>
        </w:rPr>
        <w:t xml:space="preserve">- Работа с цифровыми приложениями-мессенджерами; </w:t>
      </w:r>
    </w:p>
    <w:p w14:paraId="6E3E1513"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color w:val="000000" w:themeColor="text1"/>
          <w:sz w:val="30"/>
          <w:szCs w:val="30"/>
        </w:rPr>
        <w:t xml:space="preserve">- Навыки написания постов, статей; </w:t>
      </w:r>
    </w:p>
    <w:p w14:paraId="5EBB6832"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color w:val="000000" w:themeColor="text1"/>
          <w:sz w:val="30"/>
          <w:szCs w:val="30"/>
        </w:rPr>
        <w:t>- Навыки проведения интервью;</w:t>
      </w:r>
    </w:p>
    <w:p w14:paraId="56992E63"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color w:val="000000" w:themeColor="text1"/>
          <w:sz w:val="30"/>
          <w:szCs w:val="30"/>
        </w:rPr>
        <w:t>- Навыки по проведению телефонной съемки.</w:t>
      </w:r>
    </w:p>
    <w:p w14:paraId="4D957F34" w14:textId="77777777" w:rsidR="00B16199" w:rsidRPr="00E40F97" w:rsidRDefault="00B16199" w:rsidP="00B16199">
      <w:pPr>
        <w:pStyle w:val="a4"/>
        <w:tabs>
          <w:tab w:val="left" w:pos="1276"/>
        </w:tabs>
        <w:ind w:left="0" w:firstLine="709"/>
        <w:jc w:val="both"/>
        <w:rPr>
          <w:color w:val="000000" w:themeColor="text1"/>
          <w:sz w:val="30"/>
          <w:szCs w:val="30"/>
        </w:rPr>
      </w:pPr>
      <w:r w:rsidRPr="00E40F97">
        <w:rPr>
          <w:color w:val="000000" w:themeColor="text1"/>
          <w:sz w:val="30"/>
          <w:szCs w:val="30"/>
        </w:rPr>
        <w:t xml:space="preserve">На </w:t>
      </w:r>
      <w:r w:rsidRPr="00E40F97">
        <w:rPr>
          <w:color w:val="000000" w:themeColor="text1"/>
          <w:sz w:val="30"/>
          <w:szCs w:val="30"/>
          <w:lang w:val="en-US"/>
        </w:rPr>
        <w:t>I</w:t>
      </w:r>
      <w:r w:rsidRPr="00E40F97">
        <w:rPr>
          <w:color w:val="000000" w:themeColor="text1"/>
          <w:sz w:val="30"/>
          <w:szCs w:val="30"/>
        </w:rPr>
        <w:t xml:space="preserve"> этапе игры, после распределения ролей, военкор создает страницу отряда в любой социальной сети или мессенджере и наполняет ее в процессе Игры. Отряды, дошедшие до финала, также освещают финальные испытания, быт, культурные и иные мероприятия. Лучший военкор награждается дипломом и ценным призом.</w:t>
      </w:r>
    </w:p>
    <w:p w14:paraId="7B3DD5AA" w14:textId="77777777" w:rsidR="00B16199" w:rsidRPr="00E40F97" w:rsidRDefault="00B16199" w:rsidP="00B16199">
      <w:pPr>
        <w:pStyle w:val="a4"/>
        <w:tabs>
          <w:tab w:val="left" w:pos="1276"/>
        </w:tabs>
        <w:ind w:left="0" w:firstLine="709"/>
        <w:jc w:val="both"/>
        <w:rPr>
          <w:sz w:val="30"/>
          <w:szCs w:val="30"/>
        </w:rPr>
      </w:pPr>
      <w:r w:rsidRPr="00E40F97">
        <w:rPr>
          <w:b/>
          <w:sz w:val="30"/>
          <w:szCs w:val="30"/>
        </w:rPr>
        <w:t>4.7.</w:t>
      </w:r>
      <w:r w:rsidRPr="00E40F97">
        <w:rPr>
          <w:sz w:val="30"/>
          <w:szCs w:val="30"/>
        </w:rPr>
        <w:t xml:space="preserve"> </w:t>
      </w:r>
      <w:r w:rsidRPr="00E40F97">
        <w:rPr>
          <w:b/>
          <w:sz w:val="30"/>
          <w:szCs w:val="30"/>
        </w:rPr>
        <w:t>Конкурс командиров отрядов: «Интеллектуальная викторина – «Зарница учит».</w:t>
      </w:r>
      <w:r w:rsidRPr="00E40F97">
        <w:rPr>
          <w:sz w:val="30"/>
          <w:szCs w:val="30"/>
        </w:rPr>
        <w:t xml:space="preserve"> Испытание проводится с командирами отрядов в виде тестового задания с вариантами ответов. В тесте должно быть не менее 30 вопросов. Максимальное количество баллов – не более 30.</w:t>
      </w:r>
    </w:p>
    <w:p w14:paraId="0E3ACA8E" w14:textId="77777777" w:rsidR="00B16199" w:rsidRPr="00E40F97" w:rsidRDefault="00B16199" w:rsidP="00B16199">
      <w:pPr>
        <w:tabs>
          <w:tab w:val="left" w:pos="1276"/>
        </w:tabs>
        <w:ind w:firstLine="709"/>
        <w:jc w:val="both"/>
        <w:rPr>
          <w:sz w:val="30"/>
          <w:szCs w:val="30"/>
        </w:rPr>
      </w:pPr>
      <w:r w:rsidRPr="00E40F97">
        <w:rPr>
          <w:sz w:val="30"/>
          <w:szCs w:val="30"/>
        </w:rPr>
        <w:t>Тематика (знание):</w:t>
      </w:r>
    </w:p>
    <w:p w14:paraId="00795D5E" w14:textId="77777777" w:rsidR="00B16199" w:rsidRPr="00E40F97" w:rsidRDefault="00B16199" w:rsidP="00B16199">
      <w:pPr>
        <w:tabs>
          <w:tab w:val="left" w:pos="1276"/>
        </w:tabs>
        <w:ind w:firstLine="709"/>
        <w:jc w:val="both"/>
        <w:rPr>
          <w:sz w:val="30"/>
          <w:szCs w:val="30"/>
        </w:rPr>
      </w:pPr>
      <w:r w:rsidRPr="00E40F97">
        <w:rPr>
          <w:sz w:val="30"/>
          <w:szCs w:val="30"/>
        </w:rPr>
        <w:t>этапы военной истории Беларуси (ВОВ);</w:t>
      </w:r>
    </w:p>
    <w:p w14:paraId="4AFF7FF7" w14:textId="77777777" w:rsidR="00B16199" w:rsidRPr="00E40F97" w:rsidRDefault="00B16199" w:rsidP="00B16199">
      <w:pPr>
        <w:tabs>
          <w:tab w:val="left" w:pos="1276"/>
        </w:tabs>
        <w:ind w:firstLine="709"/>
        <w:jc w:val="both"/>
        <w:rPr>
          <w:sz w:val="30"/>
          <w:szCs w:val="30"/>
        </w:rPr>
      </w:pPr>
      <w:r w:rsidRPr="00E40F97">
        <w:rPr>
          <w:sz w:val="30"/>
          <w:szCs w:val="30"/>
        </w:rPr>
        <w:t>государственная символика Республики Беларусь и ее история;</w:t>
      </w:r>
    </w:p>
    <w:p w14:paraId="46DD1600" w14:textId="77777777" w:rsidR="00B16199" w:rsidRPr="00E40F97" w:rsidRDefault="00B16199" w:rsidP="00B16199">
      <w:pPr>
        <w:tabs>
          <w:tab w:val="left" w:pos="1276"/>
        </w:tabs>
        <w:ind w:firstLine="709"/>
        <w:jc w:val="both"/>
        <w:rPr>
          <w:sz w:val="30"/>
          <w:szCs w:val="30"/>
        </w:rPr>
      </w:pPr>
      <w:r w:rsidRPr="00E40F97">
        <w:rPr>
          <w:sz w:val="30"/>
          <w:szCs w:val="30"/>
        </w:rPr>
        <w:t>воинские звания, военная техника, знаки различия;</w:t>
      </w:r>
    </w:p>
    <w:p w14:paraId="2AA1D930" w14:textId="77777777" w:rsidR="00B16199" w:rsidRPr="00E40F97" w:rsidRDefault="00B16199" w:rsidP="00B16199">
      <w:pPr>
        <w:tabs>
          <w:tab w:val="left" w:pos="1276"/>
        </w:tabs>
        <w:ind w:firstLine="709"/>
        <w:jc w:val="both"/>
        <w:rPr>
          <w:sz w:val="30"/>
          <w:szCs w:val="30"/>
        </w:rPr>
      </w:pPr>
      <w:r w:rsidRPr="00E40F97">
        <w:rPr>
          <w:sz w:val="30"/>
          <w:szCs w:val="30"/>
        </w:rPr>
        <w:t>оказание первой помощи;</w:t>
      </w:r>
    </w:p>
    <w:p w14:paraId="1E15E274" w14:textId="77777777" w:rsidR="00B16199" w:rsidRPr="00E40F97" w:rsidRDefault="00B16199" w:rsidP="00B16199">
      <w:pPr>
        <w:tabs>
          <w:tab w:val="left" w:pos="1276"/>
        </w:tabs>
        <w:ind w:firstLine="709"/>
        <w:jc w:val="both"/>
        <w:rPr>
          <w:sz w:val="30"/>
          <w:szCs w:val="30"/>
        </w:rPr>
      </w:pPr>
      <w:r w:rsidRPr="00E40F97">
        <w:rPr>
          <w:sz w:val="30"/>
          <w:szCs w:val="30"/>
        </w:rPr>
        <w:t xml:space="preserve">история пионерского движения, </w:t>
      </w:r>
      <w:proofErr w:type="spellStart"/>
      <w:r w:rsidRPr="00E40F97">
        <w:rPr>
          <w:sz w:val="30"/>
          <w:szCs w:val="30"/>
        </w:rPr>
        <w:t>в.т.ч</w:t>
      </w:r>
      <w:proofErr w:type="spellEnd"/>
      <w:r w:rsidRPr="00E40F97">
        <w:rPr>
          <w:sz w:val="30"/>
          <w:szCs w:val="30"/>
        </w:rPr>
        <w:t>. современная ОО «БРПО».</w:t>
      </w:r>
    </w:p>
    <w:p w14:paraId="489D31B7" w14:textId="77777777" w:rsidR="00B16199" w:rsidRPr="00E40F97" w:rsidRDefault="00B16199" w:rsidP="00B16199">
      <w:pPr>
        <w:ind w:firstLine="709"/>
        <w:jc w:val="both"/>
        <w:rPr>
          <w:sz w:val="30"/>
          <w:szCs w:val="30"/>
        </w:rPr>
      </w:pPr>
      <w:r w:rsidRPr="00E40F97">
        <w:rPr>
          <w:sz w:val="30"/>
          <w:szCs w:val="30"/>
        </w:rPr>
        <w:t>Задача командиров – в течение минуты дать правильный ответ. За каждый правильный ответ присуждается 1 бал, неправильный – 0 баллов. Победитель определяется по сумме баллов. Игроки ответы записывают в бланк для ответов. Пакеты викторин разрабатываются организаторами соответствующего этапа.</w:t>
      </w:r>
    </w:p>
    <w:p w14:paraId="51890E73" w14:textId="77777777" w:rsidR="00B16199" w:rsidRPr="00E40F97" w:rsidRDefault="00B16199" w:rsidP="005B02C1">
      <w:pPr>
        <w:pStyle w:val="a4"/>
        <w:numPr>
          <w:ilvl w:val="0"/>
          <w:numId w:val="12"/>
        </w:numPr>
        <w:ind w:left="0" w:firstLine="709"/>
        <w:jc w:val="both"/>
        <w:rPr>
          <w:i/>
          <w:iCs/>
          <w:sz w:val="30"/>
          <w:szCs w:val="30"/>
        </w:rPr>
      </w:pPr>
      <w:r w:rsidRPr="00E40F97">
        <w:rPr>
          <w:b/>
          <w:sz w:val="30"/>
          <w:szCs w:val="30"/>
        </w:rPr>
        <w:t>Форма одежды.</w:t>
      </w:r>
      <w:r w:rsidRPr="00E40F97">
        <w:rPr>
          <w:i/>
          <w:iCs/>
          <w:sz w:val="30"/>
          <w:szCs w:val="30"/>
        </w:rPr>
        <w:t xml:space="preserve"> </w:t>
      </w:r>
    </w:p>
    <w:p w14:paraId="11FC2ADF" w14:textId="77777777" w:rsidR="00B16199" w:rsidRPr="00E40F97" w:rsidRDefault="00B16199" w:rsidP="00B16199">
      <w:pPr>
        <w:ind w:firstLine="709"/>
        <w:jc w:val="both"/>
        <w:rPr>
          <w:iCs/>
          <w:sz w:val="30"/>
          <w:szCs w:val="30"/>
        </w:rPr>
      </w:pPr>
      <w:r w:rsidRPr="00E40F97">
        <w:rPr>
          <w:iCs/>
          <w:sz w:val="30"/>
          <w:szCs w:val="30"/>
        </w:rPr>
        <w:t>Форма одежды юнармейцев – единообразная парадная с галстуком пионерским, спортивная для отделения, повседневная.</w:t>
      </w:r>
    </w:p>
    <w:p w14:paraId="12055F5E" w14:textId="77777777" w:rsidR="00B16199" w:rsidRPr="00E40F97" w:rsidRDefault="00B16199" w:rsidP="00B16199">
      <w:pPr>
        <w:ind w:firstLine="709"/>
        <w:jc w:val="both"/>
        <w:rPr>
          <w:iCs/>
          <w:sz w:val="30"/>
          <w:szCs w:val="30"/>
        </w:rPr>
      </w:pPr>
      <w:r w:rsidRPr="00E40F97">
        <w:rPr>
          <w:iCs/>
          <w:sz w:val="30"/>
          <w:szCs w:val="30"/>
        </w:rPr>
        <w:t>На торжественных построениях (линейках) юнармейцы одеты в единообразную парадную с галстуком пионерским, знаками различия.</w:t>
      </w:r>
    </w:p>
    <w:p w14:paraId="73284F05" w14:textId="77777777" w:rsidR="00B16199" w:rsidRPr="00E40F97" w:rsidRDefault="00B16199" w:rsidP="00B16199">
      <w:pPr>
        <w:ind w:firstLine="709"/>
        <w:jc w:val="both"/>
        <w:rPr>
          <w:iCs/>
          <w:sz w:val="30"/>
          <w:szCs w:val="30"/>
        </w:rPr>
      </w:pPr>
      <w:r w:rsidRPr="00E40F97">
        <w:rPr>
          <w:iCs/>
          <w:sz w:val="30"/>
          <w:szCs w:val="30"/>
        </w:rPr>
        <w:t xml:space="preserve">На состязаниях – спортивная. </w:t>
      </w:r>
    </w:p>
    <w:p w14:paraId="6C6C63A8" w14:textId="77777777" w:rsidR="00B16199" w:rsidRPr="00E40F97" w:rsidRDefault="00B16199" w:rsidP="00B16199">
      <w:pPr>
        <w:ind w:firstLine="709"/>
        <w:jc w:val="both"/>
        <w:rPr>
          <w:iCs/>
          <w:sz w:val="30"/>
          <w:szCs w:val="30"/>
        </w:rPr>
      </w:pPr>
      <w:r w:rsidRPr="00E40F97">
        <w:rPr>
          <w:iCs/>
          <w:sz w:val="30"/>
          <w:szCs w:val="30"/>
        </w:rPr>
        <w:t>На торжественных мероприятиях, приуроченных памятным и знаменательным датам – единообразная парадная с галстуком пионерским.</w:t>
      </w:r>
    </w:p>
    <w:p w14:paraId="15381327" w14:textId="77777777" w:rsidR="00B16199" w:rsidRPr="00E40F97" w:rsidRDefault="00B16199" w:rsidP="00B16199">
      <w:pPr>
        <w:ind w:firstLine="709"/>
        <w:jc w:val="both"/>
        <w:rPr>
          <w:iCs/>
          <w:sz w:val="30"/>
          <w:szCs w:val="30"/>
        </w:rPr>
      </w:pPr>
      <w:r w:rsidRPr="00E40F97">
        <w:rPr>
          <w:iCs/>
          <w:sz w:val="30"/>
          <w:szCs w:val="30"/>
        </w:rPr>
        <w:t>Отличительный знак юнармейца – эмблема отделения (размер 7х7 см.). Юнармейцы носят знаки различия «Пионер-юнармеец».</w:t>
      </w:r>
    </w:p>
    <w:p w14:paraId="23438108" w14:textId="77777777" w:rsidR="00B16199" w:rsidRPr="00E40F97" w:rsidRDefault="00B16199" w:rsidP="00B16199">
      <w:pPr>
        <w:ind w:firstLine="709"/>
        <w:jc w:val="both"/>
        <w:rPr>
          <w:iCs/>
          <w:sz w:val="30"/>
          <w:szCs w:val="30"/>
        </w:rPr>
      </w:pPr>
      <w:r w:rsidRPr="00E40F97">
        <w:rPr>
          <w:iCs/>
          <w:sz w:val="30"/>
          <w:szCs w:val="30"/>
        </w:rPr>
        <w:t>Обязательным является ношение галстука пионерского всеми юнармейцами.</w:t>
      </w:r>
    </w:p>
    <w:p w14:paraId="6FB9DCC8" w14:textId="77777777" w:rsidR="00B16199" w:rsidRPr="00E40F97" w:rsidRDefault="00B16199" w:rsidP="00B16199">
      <w:pPr>
        <w:ind w:firstLine="709"/>
        <w:jc w:val="both"/>
        <w:rPr>
          <w:iCs/>
          <w:sz w:val="30"/>
          <w:szCs w:val="30"/>
        </w:rPr>
      </w:pPr>
      <w:r w:rsidRPr="00E40F97">
        <w:rPr>
          <w:iCs/>
          <w:sz w:val="30"/>
          <w:szCs w:val="30"/>
        </w:rPr>
        <w:t>Снаряжение и экипировка отрядов формируются согласно приложений 2,3.</w:t>
      </w:r>
    </w:p>
    <w:p w14:paraId="4857CC6F" w14:textId="77777777" w:rsidR="00B16199" w:rsidRPr="00E40F97" w:rsidRDefault="00B16199" w:rsidP="00B16199">
      <w:pPr>
        <w:ind w:firstLine="709"/>
        <w:jc w:val="both"/>
        <w:rPr>
          <w:b/>
          <w:sz w:val="30"/>
          <w:szCs w:val="30"/>
        </w:rPr>
      </w:pPr>
      <w:r w:rsidRPr="00E40F97">
        <w:rPr>
          <w:b/>
          <w:sz w:val="30"/>
          <w:szCs w:val="30"/>
        </w:rPr>
        <w:t>6. К участию в финале игры «Зарница» допускаются</w:t>
      </w:r>
      <w:r w:rsidRPr="00E40F97">
        <w:rPr>
          <w:sz w:val="30"/>
          <w:szCs w:val="30"/>
        </w:rPr>
        <w:t>:</w:t>
      </w:r>
    </w:p>
    <w:p w14:paraId="6B4A87D4" w14:textId="77777777" w:rsidR="00B16199" w:rsidRPr="00E40F97" w:rsidRDefault="00B16199" w:rsidP="00B16199">
      <w:pPr>
        <w:ind w:firstLine="709"/>
        <w:jc w:val="both"/>
        <w:rPr>
          <w:sz w:val="30"/>
          <w:szCs w:val="30"/>
        </w:rPr>
      </w:pPr>
      <w:r w:rsidRPr="00E40F97">
        <w:rPr>
          <w:sz w:val="30"/>
          <w:szCs w:val="30"/>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14:paraId="2549B120" w14:textId="77777777" w:rsidR="00B16199" w:rsidRPr="00E40F97" w:rsidRDefault="00B16199" w:rsidP="00B16199">
      <w:pPr>
        <w:ind w:firstLine="709"/>
        <w:jc w:val="both"/>
        <w:rPr>
          <w:sz w:val="30"/>
          <w:szCs w:val="30"/>
        </w:rPr>
      </w:pPr>
      <w:r w:rsidRPr="00E40F97">
        <w:rPr>
          <w:rFonts w:eastAsia="Calibri"/>
          <w:sz w:val="30"/>
          <w:szCs w:val="30"/>
        </w:rPr>
        <w:t>юнармейцы, экипированные согласно требованиям с отличительным знаком отряда;</w:t>
      </w:r>
    </w:p>
    <w:p w14:paraId="171CDBB0" w14:textId="77777777" w:rsidR="00B16199" w:rsidRPr="00E40F97" w:rsidRDefault="00B16199" w:rsidP="00B16199">
      <w:pPr>
        <w:ind w:firstLine="709"/>
        <w:jc w:val="both"/>
        <w:rPr>
          <w:rFonts w:eastAsia="Calibri"/>
          <w:sz w:val="30"/>
          <w:szCs w:val="30"/>
        </w:rPr>
      </w:pPr>
      <w:r w:rsidRPr="00E40F97">
        <w:rPr>
          <w:sz w:val="30"/>
          <w:szCs w:val="30"/>
        </w:rPr>
        <w:t xml:space="preserve">юнармейцы, имеющие </w:t>
      </w:r>
      <w:r w:rsidRPr="00E40F97">
        <w:rPr>
          <w:rFonts w:eastAsia="Calibri"/>
          <w:sz w:val="30"/>
          <w:szCs w:val="30"/>
        </w:rPr>
        <w:t xml:space="preserve">личное (индивидуальное) снаряжение </w:t>
      </w:r>
      <w:r w:rsidRPr="00E40F97">
        <w:rPr>
          <w:rFonts w:eastAsia="Calibri"/>
          <w:sz w:val="30"/>
          <w:szCs w:val="30"/>
        </w:rPr>
        <w:br/>
        <w:t>в профильном палаточном лагере (походе);</w:t>
      </w:r>
    </w:p>
    <w:p w14:paraId="4924B838" w14:textId="77777777" w:rsidR="00B16199" w:rsidRPr="00E40F97" w:rsidRDefault="00B16199" w:rsidP="00B16199">
      <w:pPr>
        <w:ind w:firstLine="709"/>
        <w:jc w:val="both"/>
        <w:rPr>
          <w:rFonts w:eastAsia="Calibri"/>
          <w:sz w:val="30"/>
          <w:szCs w:val="30"/>
        </w:rPr>
      </w:pPr>
      <w:r w:rsidRPr="00E40F97">
        <w:rPr>
          <w:rFonts w:eastAsia="Calibri"/>
          <w:sz w:val="30"/>
          <w:szCs w:val="30"/>
        </w:rPr>
        <w:t>отряды, укомплектованные снаряжением коллективного пользования в профильном палаточном лагере (походе).</w:t>
      </w:r>
    </w:p>
    <w:p w14:paraId="20BC088C" w14:textId="77777777" w:rsidR="00B16199" w:rsidRPr="00E40F97" w:rsidRDefault="00B16199" w:rsidP="00B16199">
      <w:pPr>
        <w:ind w:firstLine="709"/>
        <w:jc w:val="both"/>
        <w:rPr>
          <w:sz w:val="30"/>
          <w:szCs w:val="30"/>
        </w:rPr>
      </w:pPr>
      <w:r w:rsidRPr="00E40F97">
        <w:rPr>
          <w:sz w:val="30"/>
          <w:szCs w:val="30"/>
        </w:rPr>
        <w:t>6.1. К участию не допускаются:</w:t>
      </w:r>
    </w:p>
    <w:p w14:paraId="68A0B248" w14:textId="77777777" w:rsidR="00B16199" w:rsidRPr="00E40F97" w:rsidRDefault="00B16199" w:rsidP="00B16199">
      <w:pPr>
        <w:ind w:firstLine="709"/>
        <w:jc w:val="both"/>
        <w:rPr>
          <w:sz w:val="30"/>
          <w:szCs w:val="30"/>
        </w:rPr>
      </w:pPr>
      <w:r w:rsidRPr="00E40F97">
        <w:rPr>
          <w:sz w:val="30"/>
          <w:szCs w:val="30"/>
        </w:rPr>
        <w:t xml:space="preserve">отделения, нарушившие сроки подачи документов для участия </w:t>
      </w:r>
      <w:r w:rsidRPr="00E40F97">
        <w:rPr>
          <w:sz w:val="30"/>
          <w:szCs w:val="30"/>
        </w:rPr>
        <w:br/>
        <w:t>в отборочных этапах и финале игры «Зарница»;</w:t>
      </w:r>
    </w:p>
    <w:p w14:paraId="77E462AC" w14:textId="77777777" w:rsidR="00B16199" w:rsidRPr="00E40F97" w:rsidRDefault="00B16199" w:rsidP="00B16199">
      <w:pPr>
        <w:ind w:firstLine="709"/>
        <w:jc w:val="both"/>
        <w:rPr>
          <w:sz w:val="30"/>
          <w:szCs w:val="30"/>
        </w:rPr>
      </w:pPr>
      <w:r w:rsidRPr="00E40F97">
        <w:rPr>
          <w:sz w:val="30"/>
          <w:szCs w:val="30"/>
        </w:rPr>
        <w:t>отряды, в состав которых включены юнармейцы с возрастным цензом, превышающим 13 и 15 лет на момент проведения финала игры «Зарница»;</w:t>
      </w:r>
    </w:p>
    <w:p w14:paraId="0FAA5D9E" w14:textId="77777777" w:rsidR="00B16199" w:rsidRPr="00E40F97" w:rsidRDefault="00B16199" w:rsidP="00B16199">
      <w:pPr>
        <w:ind w:firstLine="709"/>
        <w:jc w:val="both"/>
        <w:rPr>
          <w:sz w:val="30"/>
          <w:szCs w:val="30"/>
          <w:u w:val="single"/>
        </w:rPr>
      </w:pPr>
      <w:r w:rsidRPr="00E40F97">
        <w:rPr>
          <w:sz w:val="30"/>
          <w:szCs w:val="30"/>
          <w:u w:val="single"/>
        </w:rPr>
        <w:t xml:space="preserve">отряды, не предоставившие в день заезда следующие документы: </w:t>
      </w:r>
    </w:p>
    <w:p w14:paraId="15D63711" w14:textId="77777777" w:rsidR="00B16199" w:rsidRPr="00E40F97" w:rsidRDefault="00B16199" w:rsidP="00B16199">
      <w:pPr>
        <w:ind w:firstLine="709"/>
        <w:jc w:val="both"/>
        <w:rPr>
          <w:sz w:val="30"/>
          <w:szCs w:val="30"/>
        </w:rPr>
      </w:pPr>
      <w:r w:rsidRPr="00E40F97">
        <w:rPr>
          <w:sz w:val="30"/>
          <w:szCs w:val="30"/>
        </w:rPr>
        <w:t xml:space="preserve">медицинскую справку-допуск к соревнованиям, выданную </w:t>
      </w:r>
      <w:r w:rsidRPr="00E40F97">
        <w:rPr>
          <w:sz w:val="30"/>
          <w:szCs w:val="30"/>
        </w:rPr>
        <w:br/>
        <w:t>в установленном порядке учреждением здравоохранения;</w:t>
      </w:r>
    </w:p>
    <w:p w14:paraId="560B3149" w14:textId="77777777" w:rsidR="00B16199" w:rsidRPr="00E40F97" w:rsidRDefault="00B16199" w:rsidP="00B16199">
      <w:pPr>
        <w:ind w:firstLine="709"/>
        <w:jc w:val="both"/>
        <w:rPr>
          <w:sz w:val="30"/>
          <w:szCs w:val="30"/>
        </w:rPr>
      </w:pPr>
      <w:r w:rsidRPr="00E40F97">
        <w:rPr>
          <w:sz w:val="30"/>
          <w:szCs w:val="30"/>
        </w:rPr>
        <w:t xml:space="preserve">документы, удостоверяющие личность юнармейца (свидетельство </w:t>
      </w:r>
      <w:r w:rsidRPr="00E40F97">
        <w:rPr>
          <w:sz w:val="30"/>
          <w:szCs w:val="30"/>
        </w:rPr>
        <w:br/>
        <w:t>о рождении, паспорт);</w:t>
      </w:r>
    </w:p>
    <w:p w14:paraId="066E9A82" w14:textId="77777777" w:rsidR="00B16199" w:rsidRPr="00E40F97" w:rsidRDefault="00B16199" w:rsidP="00B16199">
      <w:pPr>
        <w:ind w:firstLine="709"/>
        <w:jc w:val="both"/>
        <w:rPr>
          <w:sz w:val="30"/>
          <w:szCs w:val="30"/>
        </w:rPr>
      </w:pPr>
      <w:r w:rsidRPr="00E40F97">
        <w:rPr>
          <w:sz w:val="30"/>
          <w:szCs w:val="30"/>
        </w:rPr>
        <w:t>командировочные удостоверения и заверенный список прибывших участников.</w:t>
      </w:r>
    </w:p>
    <w:p w14:paraId="5C2A30A9" w14:textId="77777777" w:rsidR="00B16199" w:rsidRPr="00E40F97" w:rsidRDefault="00B16199" w:rsidP="00B16199">
      <w:pPr>
        <w:ind w:firstLine="709"/>
        <w:jc w:val="both"/>
        <w:rPr>
          <w:sz w:val="30"/>
          <w:szCs w:val="30"/>
        </w:rPr>
      </w:pPr>
      <w:r w:rsidRPr="00E40F97">
        <w:rPr>
          <w:sz w:val="30"/>
          <w:szCs w:val="30"/>
        </w:rPr>
        <w:t>6.2. Дисквалификация отряда:</w:t>
      </w:r>
    </w:p>
    <w:p w14:paraId="5999AF84" w14:textId="77777777" w:rsidR="00B16199" w:rsidRPr="00E40F97" w:rsidRDefault="00B16199" w:rsidP="00B16199">
      <w:pPr>
        <w:ind w:firstLine="709"/>
        <w:jc w:val="both"/>
        <w:rPr>
          <w:sz w:val="30"/>
          <w:szCs w:val="30"/>
        </w:rPr>
      </w:pPr>
      <w:r w:rsidRPr="00E40F97">
        <w:rPr>
          <w:sz w:val="30"/>
          <w:szCs w:val="30"/>
        </w:rPr>
        <w:t>игнорирование данного Положения о проведении игры «Зарница»;</w:t>
      </w:r>
    </w:p>
    <w:p w14:paraId="77EF38E9" w14:textId="77777777" w:rsidR="00B16199" w:rsidRPr="00E40F97" w:rsidRDefault="00B16199" w:rsidP="00B16199">
      <w:pPr>
        <w:ind w:firstLine="709"/>
        <w:jc w:val="both"/>
        <w:rPr>
          <w:sz w:val="30"/>
          <w:szCs w:val="30"/>
        </w:rPr>
      </w:pPr>
      <w:r w:rsidRPr="00E40F97">
        <w:rPr>
          <w:sz w:val="30"/>
          <w:szCs w:val="30"/>
        </w:rPr>
        <w:t>наличие в составе отряда юнармейцев и руководителей сверх установленного количества;</w:t>
      </w:r>
    </w:p>
    <w:p w14:paraId="2F673A4E" w14:textId="77777777" w:rsidR="00B16199" w:rsidRPr="00E40F97" w:rsidRDefault="00B16199" w:rsidP="00B16199">
      <w:pPr>
        <w:ind w:firstLine="709"/>
        <w:jc w:val="both"/>
        <w:rPr>
          <w:sz w:val="30"/>
          <w:szCs w:val="30"/>
        </w:rPr>
      </w:pPr>
      <w:r w:rsidRPr="00E40F97">
        <w:rPr>
          <w:sz w:val="30"/>
          <w:szCs w:val="30"/>
        </w:rPr>
        <w:t>отсутствие юнармейцев в программных мероприятиях без уважительной причины;</w:t>
      </w:r>
    </w:p>
    <w:p w14:paraId="26349F53" w14:textId="77777777" w:rsidR="00B16199" w:rsidRPr="00E40F97" w:rsidRDefault="00B16199" w:rsidP="00B16199">
      <w:pPr>
        <w:ind w:firstLine="709"/>
        <w:jc w:val="both"/>
        <w:rPr>
          <w:sz w:val="30"/>
          <w:szCs w:val="30"/>
        </w:rPr>
      </w:pPr>
      <w:r w:rsidRPr="00E40F97">
        <w:rPr>
          <w:sz w:val="30"/>
          <w:szCs w:val="30"/>
        </w:rPr>
        <w:t>недостойное поведение, пререкание с ГСК, руководящим составом, невыполнение указаний, поручений;</w:t>
      </w:r>
    </w:p>
    <w:p w14:paraId="4BD0F696" w14:textId="77777777" w:rsidR="00B16199" w:rsidRPr="00E40F97" w:rsidRDefault="00B16199" w:rsidP="00B16199">
      <w:pPr>
        <w:ind w:firstLine="709"/>
        <w:jc w:val="both"/>
        <w:rPr>
          <w:sz w:val="30"/>
          <w:szCs w:val="30"/>
        </w:rPr>
      </w:pPr>
      <w:r w:rsidRPr="00E40F97">
        <w:rPr>
          <w:sz w:val="30"/>
          <w:szCs w:val="30"/>
        </w:rPr>
        <w:t>умышленное вмешательство в действия подразделения, как своего, так и соперников;</w:t>
      </w:r>
    </w:p>
    <w:p w14:paraId="2A90C49E" w14:textId="77777777" w:rsidR="00B16199" w:rsidRPr="00E40F97" w:rsidRDefault="00B16199" w:rsidP="00B16199">
      <w:pPr>
        <w:ind w:firstLine="709"/>
        <w:jc w:val="both"/>
        <w:rPr>
          <w:sz w:val="30"/>
          <w:szCs w:val="30"/>
        </w:rPr>
      </w:pPr>
      <w:r w:rsidRPr="00E40F97">
        <w:rPr>
          <w:sz w:val="30"/>
          <w:szCs w:val="30"/>
        </w:rPr>
        <w:t>пренебрежение мерами безопасности отряда;</w:t>
      </w:r>
    </w:p>
    <w:p w14:paraId="0ED39900" w14:textId="77777777" w:rsidR="00B16199" w:rsidRPr="00E40F97" w:rsidRDefault="00B16199" w:rsidP="00B16199">
      <w:pPr>
        <w:ind w:firstLine="709"/>
        <w:jc w:val="both"/>
        <w:rPr>
          <w:sz w:val="30"/>
          <w:szCs w:val="30"/>
        </w:rPr>
      </w:pPr>
      <w:r w:rsidRPr="00E40F97">
        <w:rPr>
          <w:sz w:val="30"/>
          <w:szCs w:val="30"/>
        </w:rPr>
        <w:t>нарушение дисциплины и опоздание к началу запланированного мероприятия;</w:t>
      </w:r>
    </w:p>
    <w:p w14:paraId="66A13FEF" w14:textId="77777777" w:rsidR="00B16199" w:rsidRPr="00E40F97" w:rsidRDefault="00B16199" w:rsidP="00B16199">
      <w:pPr>
        <w:ind w:firstLine="709"/>
        <w:jc w:val="both"/>
        <w:rPr>
          <w:sz w:val="30"/>
          <w:szCs w:val="30"/>
        </w:rPr>
      </w:pPr>
      <w:r w:rsidRPr="00E40F97">
        <w:rPr>
          <w:sz w:val="30"/>
          <w:szCs w:val="30"/>
        </w:rPr>
        <w:t>нахождение руководителей подразделений на линии старта и в зоне проведения состязаний.</w:t>
      </w:r>
    </w:p>
    <w:p w14:paraId="531E90BC" w14:textId="77777777" w:rsidR="00B16199" w:rsidRPr="00E40F97" w:rsidRDefault="00B16199" w:rsidP="00B16199">
      <w:pPr>
        <w:ind w:firstLine="709"/>
        <w:jc w:val="both"/>
        <w:rPr>
          <w:sz w:val="30"/>
          <w:szCs w:val="30"/>
        </w:rPr>
      </w:pPr>
      <w:r w:rsidRPr="00E40F97">
        <w:rPr>
          <w:sz w:val="30"/>
          <w:szCs w:val="30"/>
        </w:rPr>
        <w:t>6.3. Основанием для участия в игре «Зарница» являются следующие документы:</w:t>
      </w:r>
    </w:p>
    <w:p w14:paraId="56A35F20" w14:textId="77777777" w:rsidR="00B16199" w:rsidRPr="00E40F97" w:rsidRDefault="00B16199" w:rsidP="00B16199">
      <w:pPr>
        <w:shd w:val="clear" w:color="auto" w:fill="FFFFFF" w:themeFill="background1"/>
        <w:ind w:firstLine="709"/>
        <w:jc w:val="both"/>
        <w:rPr>
          <w:sz w:val="30"/>
          <w:szCs w:val="30"/>
        </w:rPr>
      </w:pPr>
      <w:r w:rsidRPr="00E40F97">
        <w:rPr>
          <w:sz w:val="30"/>
          <w:szCs w:val="30"/>
        </w:rPr>
        <w:t xml:space="preserve">электронная регистрация на сайте ОО «БРПО» </w:t>
      </w:r>
      <w:proofErr w:type="spellStart"/>
      <w:r w:rsidRPr="00E40F97">
        <w:rPr>
          <w:sz w:val="30"/>
          <w:szCs w:val="30"/>
          <w:lang w:val="en-US"/>
        </w:rPr>
        <w:t>brpo</w:t>
      </w:r>
      <w:proofErr w:type="spellEnd"/>
      <w:r w:rsidRPr="00E40F97">
        <w:rPr>
          <w:sz w:val="30"/>
          <w:szCs w:val="30"/>
        </w:rPr>
        <w:t>.</w:t>
      </w:r>
      <w:r w:rsidRPr="00E40F97">
        <w:rPr>
          <w:sz w:val="30"/>
          <w:szCs w:val="30"/>
          <w:lang w:val="en-US"/>
        </w:rPr>
        <w:t>by</w:t>
      </w:r>
      <w:r w:rsidRPr="00E40F97">
        <w:rPr>
          <w:sz w:val="30"/>
          <w:szCs w:val="30"/>
        </w:rPr>
        <w:t xml:space="preserve">, во вкладке регистрация на проекты ОО «БРПО» </w:t>
      </w:r>
      <w:hyperlink r:id="rId54" w:history="1">
        <w:r w:rsidRPr="00E40F97">
          <w:rPr>
            <w:rStyle w:val="aa"/>
            <w:sz w:val="30"/>
            <w:szCs w:val="30"/>
          </w:rPr>
          <w:t>https://brpo.by/registracija/</w:t>
        </w:r>
      </w:hyperlink>
      <w:r w:rsidRPr="00E40F97">
        <w:rPr>
          <w:sz w:val="30"/>
          <w:szCs w:val="30"/>
        </w:rPr>
        <w:t>;</w:t>
      </w:r>
    </w:p>
    <w:p w14:paraId="54853EDE" w14:textId="77777777" w:rsidR="00B16199" w:rsidRPr="00E40F97" w:rsidRDefault="00B16199" w:rsidP="00B16199">
      <w:pPr>
        <w:ind w:firstLine="709"/>
        <w:jc w:val="both"/>
        <w:rPr>
          <w:sz w:val="30"/>
          <w:szCs w:val="30"/>
        </w:rPr>
      </w:pPr>
      <w:r w:rsidRPr="00E40F97">
        <w:rPr>
          <w:sz w:val="30"/>
          <w:szCs w:val="30"/>
        </w:rPr>
        <w:t xml:space="preserve">заявка установленного образца </w:t>
      </w:r>
      <w:r w:rsidRPr="00E40F97">
        <w:rPr>
          <w:i/>
          <w:sz w:val="30"/>
          <w:szCs w:val="30"/>
        </w:rPr>
        <w:t>(приложение 4)</w:t>
      </w:r>
      <w:r w:rsidRPr="00E40F97">
        <w:rPr>
          <w:sz w:val="30"/>
          <w:szCs w:val="30"/>
        </w:rPr>
        <w:t>;</w:t>
      </w:r>
    </w:p>
    <w:p w14:paraId="16C9A83D" w14:textId="77777777" w:rsidR="00B16199" w:rsidRPr="00E40F97" w:rsidRDefault="00B16199" w:rsidP="00B16199">
      <w:pPr>
        <w:ind w:firstLine="709"/>
        <w:jc w:val="both"/>
        <w:rPr>
          <w:sz w:val="30"/>
          <w:szCs w:val="30"/>
        </w:rPr>
      </w:pPr>
      <w:r w:rsidRPr="00E40F97">
        <w:rPr>
          <w:sz w:val="30"/>
          <w:szCs w:val="30"/>
        </w:rPr>
        <w:t xml:space="preserve">утвержденный протокол заседания региональных штабов </w:t>
      </w:r>
      <w:r w:rsidRPr="00E40F97">
        <w:rPr>
          <w:i/>
          <w:sz w:val="30"/>
          <w:szCs w:val="30"/>
        </w:rPr>
        <w:t>(приложение 5)</w:t>
      </w:r>
      <w:r w:rsidRPr="00E40F97">
        <w:rPr>
          <w:sz w:val="30"/>
          <w:szCs w:val="30"/>
        </w:rPr>
        <w:t>;</w:t>
      </w:r>
    </w:p>
    <w:p w14:paraId="5147DA9D" w14:textId="77777777" w:rsidR="00B16199" w:rsidRPr="00E40F97" w:rsidRDefault="00B16199" w:rsidP="00B16199">
      <w:pPr>
        <w:ind w:firstLine="709"/>
        <w:jc w:val="both"/>
        <w:rPr>
          <w:sz w:val="30"/>
          <w:szCs w:val="30"/>
        </w:rPr>
      </w:pPr>
      <w:r w:rsidRPr="00E40F97">
        <w:rPr>
          <w:sz w:val="30"/>
          <w:szCs w:val="30"/>
        </w:rPr>
        <w:t>справка установленного образца для учащихся учреждений образования, заверенная директором (с фотографией);</w:t>
      </w:r>
    </w:p>
    <w:p w14:paraId="4C9AAA8D" w14:textId="77777777" w:rsidR="00B16199" w:rsidRPr="00E40F97" w:rsidRDefault="00B16199" w:rsidP="00B16199">
      <w:pPr>
        <w:ind w:firstLine="709"/>
        <w:jc w:val="both"/>
        <w:rPr>
          <w:sz w:val="30"/>
          <w:szCs w:val="30"/>
        </w:rPr>
      </w:pPr>
      <w:r w:rsidRPr="00E40F97">
        <w:rPr>
          <w:sz w:val="30"/>
          <w:szCs w:val="30"/>
        </w:rPr>
        <w:t xml:space="preserve">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 </w:t>
      </w:r>
      <w:r w:rsidRPr="00E40F97">
        <w:rPr>
          <w:i/>
          <w:sz w:val="30"/>
          <w:szCs w:val="30"/>
        </w:rPr>
        <w:t xml:space="preserve">(приложение 6); </w:t>
      </w:r>
    </w:p>
    <w:p w14:paraId="648DC42E" w14:textId="77777777" w:rsidR="00B16199" w:rsidRPr="00E40F97" w:rsidRDefault="00B16199" w:rsidP="00B16199">
      <w:pPr>
        <w:ind w:firstLine="709"/>
        <w:jc w:val="both"/>
        <w:rPr>
          <w:sz w:val="30"/>
          <w:szCs w:val="30"/>
        </w:rPr>
      </w:pPr>
      <w:r w:rsidRPr="00E40F97">
        <w:rPr>
          <w:sz w:val="30"/>
          <w:szCs w:val="30"/>
        </w:rPr>
        <w:t>фотографии участников, соответствующие следующим параметрам: цифровой формат файлов JPEG, разрешение 1600х1200;</w:t>
      </w:r>
    </w:p>
    <w:p w14:paraId="2DABF433" w14:textId="77777777" w:rsidR="00B16199" w:rsidRPr="00E40F97" w:rsidRDefault="00B16199" w:rsidP="00B16199">
      <w:pPr>
        <w:ind w:firstLine="709"/>
        <w:jc w:val="both"/>
        <w:rPr>
          <w:i/>
          <w:sz w:val="30"/>
          <w:szCs w:val="30"/>
        </w:rPr>
      </w:pPr>
      <w:r w:rsidRPr="00E40F97">
        <w:rPr>
          <w:sz w:val="30"/>
          <w:szCs w:val="30"/>
        </w:rPr>
        <w:t xml:space="preserve">протокол прохождения техники безопасности </w:t>
      </w:r>
      <w:r w:rsidRPr="00E40F97">
        <w:rPr>
          <w:i/>
          <w:sz w:val="30"/>
          <w:szCs w:val="30"/>
        </w:rPr>
        <w:t>(приложение 7);</w:t>
      </w:r>
    </w:p>
    <w:p w14:paraId="38C41A0D" w14:textId="77777777" w:rsidR="00B16199" w:rsidRPr="00E40F97" w:rsidRDefault="00B16199" w:rsidP="00B16199">
      <w:pPr>
        <w:ind w:firstLine="709"/>
        <w:jc w:val="both"/>
        <w:rPr>
          <w:sz w:val="30"/>
          <w:szCs w:val="30"/>
        </w:rPr>
      </w:pPr>
      <w:r w:rsidRPr="00E40F97">
        <w:rPr>
          <w:sz w:val="30"/>
          <w:szCs w:val="30"/>
        </w:rPr>
        <w:t xml:space="preserve">согласие на обработку персональных данных </w:t>
      </w:r>
      <w:r w:rsidRPr="00E40F97">
        <w:rPr>
          <w:i/>
          <w:sz w:val="30"/>
          <w:szCs w:val="30"/>
        </w:rPr>
        <w:t>(приложение 8).</w:t>
      </w:r>
    </w:p>
    <w:p w14:paraId="5628302D" w14:textId="77777777" w:rsidR="00B16199" w:rsidRPr="00E40F97" w:rsidRDefault="00B16199" w:rsidP="00B16199">
      <w:pPr>
        <w:ind w:firstLine="709"/>
        <w:jc w:val="both"/>
        <w:rPr>
          <w:sz w:val="30"/>
          <w:szCs w:val="30"/>
        </w:rPr>
      </w:pPr>
      <w:r w:rsidRPr="00E40F97">
        <w:rPr>
          <w:sz w:val="30"/>
          <w:szCs w:val="30"/>
        </w:rPr>
        <w:t xml:space="preserve">Краткая информация и фотографии предоставляются в бумажном и </w:t>
      </w:r>
      <w:r w:rsidRPr="00E40F97">
        <w:rPr>
          <w:b/>
          <w:sz w:val="30"/>
          <w:szCs w:val="30"/>
        </w:rPr>
        <w:t>электронном</w:t>
      </w:r>
      <w:r w:rsidRPr="00E40F97">
        <w:rPr>
          <w:sz w:val="30"/>
          <w:szCs w:val="30"/>
        </w:rPr>
        <w:t xml:space="preserve"> варианте.</w:t>
      </w:r>
    </w:p>
    <w:p w14:paraId="5ECD04D0" w14:textId="77777777" w:rsidR="00B16199" w:rsidRPr="00E40F97" w:rsidRDefault="00B16199" w:rsidP="00B16199">
      <w:pPr>
        <w:ind w:firstLine="709"/>
        <w:jc w:val="both"/>
        <w:rPr>
          <w:sz w:val="30"/>
          <w:szCs w:val="30"/>
        </w:rPr>
      </w:pPr>
      <w:r w:rsidRPr="00E40F97">
        <w:rPr>
          <w:sz w:val="30"/>
          <w:szCs w:val="30"/>
        </w:rPr>
        <w:t xml:space="preserve">Заявки на участие в финале игры «Зарница» направляются </w:t>
      </w:r>
      <w:r w:rsidRPr="00E40F97">
        <w:rPr>
          <w:b/>
          <w:sz w:val="30"/>
          <w:szCs w:val="30"/>
        </w:rPr>
        <w:t>до 25 мая 2025 года</w:t>
      </w:r>
      <w:r w:rsidRPr="00E40F97">
        <w:rPr>
          <w:sz w:val="30"/>
          <w:szCs w:val="30"/>
        </w:rPr>
        <w:t xml:space="preserve"> по адресу: 220030, </w:t>
      </w:r>
      <w:proofErr w:type="spellStart"/>
      <w:r w:rsidRPr="00E40F97">
        <w:rPr>
          <w:sz w:val="30"/>
          <w:szCs w:val="30"/>
        </w:rPr>
        <w:t>г.Минск</w:t>
      </w:r>
      <w:proofErr w:type="spellEnd"/>
      <w:r w:rsidRPr="00E40F97">
        <w:rPr>
          <w:sz w:val="30"/>
          <w:szCs w:val="30"/>
        </w:rPr>
        <w:t xml:space="preserve">, </w:t>
      </w:r>
      <w:proofErr w:type="spellStart"/>
      <w:r w:rsidRPr="00E40F97">
        <w:rPr>
          <w:sz w:val="30"/>
          <w:szCs w:val="30"/>
        </w:rPr>
        <w:t>ул.К.Маркса</w:t>
      </w:r>
      <w:proofErr w:type="spellEnd"/>
      <w:r w:rsidRPr="00E40F97">
        <w:rPr>
          <w:sz w:val="30"/>
          <w:szCs w:val="30"/>
        </w:rPr>
        <w:t>, 40, каб.47 с пометкой «Игра «Зарница». Контактные телефоны: 8 (017) 222 35 27, 327 22 18.</w:t>
      </w:r>
    </w:p>
    <w:p w14:paraId="7A3E90ED" w14:textId="77777777" w:rsidR="00B16199" w:rsidRPr="00E40F97" w:rsidRDefault="00B16199" w:rsidP="00B16199">
      <w:pPr>
        <w:ind w:firstLine="709"/>
        <w:jc w:val="both"/>
        <w:rPr>
          <w:sz w:val="30"/>
          <w:szCs w:val="30"/>
        </w:rPr>
      </w:pPr>
      <w:r w:rsidRPr="00E40F97">
        <w:rPr>
          <w:sz w:val="30"/>
          <w:szCs w:val="30"/>
        </w:rPr>
        <w:t xml:space="preserve">Информацию об игре «Зарница» можно узнать на интернет-ресурсах     организаторов, в т.ч., ОО «БРПО»: </w:t>
      </w:r>
      <w:proofErr w:type="spellStart"/>
      <w:r w:rsidRPr="00E40F97">
        <w:rPr>
          <w:sz w:val="30"/>
          <w:szCs w:val="30"/>
          <w:lang w:val="en-US"/>
        </w:rPr>
        <w:t>brpo</w:t>
      </w:r>
      <w:proofErr w:type="spellEnd"/>
      <w:r w:rsidRPr="00E40F97">
        <w:rPr>
          <w:sz w:val="30"/>
          <w:szCs w:val="30"/>
        </w:rPr>
        <w:t>.</w:t>
      </w:r>
      <w:r w:rsidRPr="00E40F97">
        <w:rPr>
          <w:sz w:val="30"/>
          <w:szCs w:val="30"/>
          <w:lang w:val="en-US"/>
        </w:rPr>
        <w:t>by</w:t>
      </w:r>
      <w:r w:rsidRPr="00E40F97">
        <w:rPr>
          <w:sz w:val="30"/>
          <w:szCs w:val="30"/>
        </w:rPr>
        <w:t xml:space="preserve">, </w:t>
      </w:r>
      <w:hyperlink r:id="rId55" w:history="1">
        <w:r w:rsidRPr="00E40F97">
          <w:rPr>
            <w:sz w:val="30"/>
            <w:szCs w:val="30"/>
          </w:rPr>
          <w:t>http://vk.com/oobrpo</w:t>
        </w:r>
      </w:hyperlink>
      <w:r w:rsidRPr="00E40F97">
        <w:rPr>
          <w:sz w:val="30"/>
          <w:szCs w:val="30"/>
        </w:rPr>
        <w:t>.</w:t>
      </w:r>
    </w:p>
    <w:p w14:paraId="4D4ACD7B" w14:textId="77777777" w:rsidR="00B16199" w:rsidRPr="00E40F97" w:rsidRDefault="00B16199" w:rsidP="00B16199">
      <w:pPr>
        <w:ind w:firstLine="709"/>
        <w:jc w:val="both"/>
        <w:rPr>
          <w:b/>
          <w:sz w:val="30"/>
          <w:szCs w:val="30"/>
        </w:rPr>
      </w:pPr>
      <w:r w:rsidRPr="00E40F97">
        <w:rPr>
          <w:b/>
          <w:sz w:val="30"/>
          <w:szCs w:val="30"/>
        </w:rPr>
        <w:t>7. Подведение итогов, награждение.</w:t>
      </w:r>
    </w:p>
    <w:p w14:paraId="49B9CB6A" w14:textId="77777777" w:rsidR="00B16199" w:rsidRPr="00E40F97" w:rsidRDefault="00B16199" w:rsidP="00B16199">
      <w:pPr>
        <w:ind w:firstLine="709"/>
        <w:jc w:val="both"/>
        <w:rPr>
          <w:sz w:val="30"/>
          <w:szCs w:val="30"/>
        </w:rPr>
      </w:pPr>
      <w:r w:rsidRPr="00E40F97">
        <w:rPr>
          <w:sz w:val="30"/>
          <w:szCs w:val="30"/>
        </w:rPr>
        <w:t>Главная судейская коллегия (далее – ГСК) игры «Зарница»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14:paraId="77BD7247" w14:textId="77777777" w:rsidR="00B16199" w:rsidRPr="00E40F97" w:rsidRDefault="00B16199" w:rsidP="00B16199">
      <w:pPr>
        <w:ind w:firstLine="709"/>
        <w:jc w:val="both"/>
        <w:rPr>
          <w:sz w:val="30"/>
          <w:szCs w:val="30"/>
        </w:rPr>
      </w:pPr>
      <w:r w:rsidRPr="00E40F97">
        <w:rPr>
          <w:sz w:val="30"/>
          <w:szCs w:val="30"/>
        </w:rPr>
        <w:t>При подведении итогов учитывается дисциплина, соблюдение данного положения, внутреннего распорядка, результаты программных мероприятий.</w:t>
      </w:r>
    </w:p>
    <w:p w14:paraId="39D606A7" w14:textId="77777777" w:rsidR="00B16199" w:rsidRPr="00E40F97" w:rsidRDefault="00B16199" w:rsidP="00B16199">
      <w:pPr>
        <w:ind w:firstLine="709"/>
        <w:jc w:val="both"/>
        <w:rPr>
          <w:sz w:val="30"/>
          <w:szCs w:val="30"/>
        </w:rPr>
      </w:pPr>
      <w:r w:rsidRPr="00E40F97">
        <w:rPr>
          <w:sz w:val="30"/>
          <w:szCs w:val="30"/>
        </w:rPr>
        <w:t>7.1. ГСК определяет победителей (I место) и призеров (II, III место) в индивидуальном первенстве по итогам военно-спортивных мероприятий.</w:t>
      </w:r>
    </w:p>
    <w:p w14:paraId="62CA0E0E" w14:textId="77777777" w:rsidR="00B16199" w:rsidRPr="00E40F97" w:rsidRDefault="00B16199" w:rsidP="00B16199">
      <w:pPr>
        <w:ind w:firstLine="709"/>
        <w:jc w:val="both"/>
        <w:rPr>
          <w:sz w:val="30"/>
          <w:szCs w:val="30"/>
        </w:rPr>
      </w:pPr>
      <w:r w:rsidRPr="00E40F97">
        <w:rPr>
          <w:sz w:val="30"/>
          <w:szCs w:val="30"/>
        </w:rPr>
        <w:t>Победители (I место) и призеры (II, III место) игры «Зарница» награждаются соответствующими дипломами, призами.</w:t>
      </w:r>
    </w:p>
    <w:p w14:paraId="7C8A23AC" w14:textId="77777777" w:rsidR="00B16199" w:rsidRPr="00E40F97" w:rsidRDefault="00B16199" w:rsidP="00B16199">
      <w:pPr>
        <w:ind w:firstLine="709"/>
        <w:jc w:val="both"/>
        <w:rPr>
          <w:sz w:val="30"/>
          <w:szCs w:val="30"/>
        </w:rPr>
      </w:pPr>
      <w:r w:rsidRPr="00E40F97">
        <w:rPr>
          <w:sz w:val="30"/>
          <w:szCs w:val="30"/>
        </w:rPr>
        <w:t>7.2.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14:paraId="5A876F99" w14:textId="77777777" w:rsidR="00B16199" w:rsidRPr="00E40F97" w:rsidRDefault="00B16199" w:rsidP="00B16199">
      <w:pPr>
        <w:ind w:firstLine="709"/>
        <w:jc w:val="both"/>
        <w:rPr>
          <w:sz w:val="30"/>
          <w:szCs w:val="30"/>
        </w:rPr>
      </w:pPr>
      <w:r w:rsidRPr="00E40F97">
        <w:rPr>
          <w:sz w:val="30"/>
          <w:szCs w:val="30"/>
        </w:rPr>
        <w:t xml:space="preserve">Победители (I место) и призеры (II, III место) игры «Зарница» награждаются соответствующими дипломами и командными призами. </w:t>
      </w:r>
    </w:p>
    <w:p w14:paraId="18D13300" w14:textId="77777777" w:rsidR="00B16199" w:rsidRPr="00E40F97" w:rsidRDefault="00B16199" w:rsidP="00B16199">
      <w:pPr>
        <w:ind w:firstLine="709"/>
        <w:jc w:val="both"/>
        <w:rPr>
          <w:sz w:val="30"/>
          <w:szCs w:val="30"/>
        </w:rPr>
      </w:pPr>
      <w:r w:rsidRPr="00E40F97">
        <w:rPr>
          <w:sz w:val="30"/>
          <w:szCs w:val="30"/>
        </w:rPr>
        <w:t>Победители испытаний «вне зачета» награждаются отдельно грамотами.</w:t>
      </w:r>
    </w:p>
    <w:p w14:paraId="2C9E487D" w14:textId="77777777" w:rsidR="00B16199" w:rsidRPr="00E40F97" w:rsidRDefault="00B16199" w:rsidP="00B16199">
      <w:pPr>
        <w:ind w:firstLine="709"/>
        <w:jc w:val="both"/>
        <w:rPr>
          <w:sz w:val="30"/>
          <w:szCs w:val="30"/>
        </w:rPr>
      </w:pPr>
      <w:r w:rsidRPr="00E40F97">
        <w:rPr>
          <w:sz w:val="30"/>
          <w:szCs w:val="30"/>
        </w:rPr>
        <w:t>Подразделениям, не вошедшим в тройку победителей, вручаются дипломы за участие.</w:t>
      </w:r>
    </w:p>
    <w:p w14:paraId="4F4FB3CF" w14:textId="77777777" w:rsidR="00B16199" w:rsidRPr="00E40F97" w:rsidRDefault="00B16199" w:rsidP="00B16199">
      <w:pPr>
        <w:ind w:firstLine="709"/>
        <w:jc w:val="both"/>
        <w:rPr>
          <w:sz w:val="30"/>
          <w:szCs w:val="30"/>
        </w:rPr>
      </w:pPr>
      <w:r w:rsidRPr="00E40F97">
        <w:rPr>
          <w:sz w:val="30"/>
          <w:szCs w:val="30"/>
        </w:rPr>
        <w:t>7.3.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14:paraId="3FB1E238" w14:textId="77777777" w:rsidR="00B16199" w:rsidRPr="00E40F97" w:rsidRDefault="00B16199" w:rsidP="00B16199">
      <w:pPr>
        <w:ind w:firstLine="709"/>
        <w:jc w:val="both"/>
        <w:rPr>
          <w:sz w:val="30"/>
          <w:szCs w:val="30"/>
        </w:rPr>
      </w:pPr>
      <w:r w:rsidRPr="00E40F97">
        <w:rPr>
          <w:sz w:val="30"/>
          <w:szCs w:val="30"/>
        </w:rPr>
        <w:t>ГСК финала игры «Зарница» оставляет за собой право награждения юнармейцев и отделений специальными призами, дипломами и утверждать дополнительные номинации. ГСК награждает победителей испытани</w:t>
      </w:r>
      <w:r>
        <w:rPr>
          <w:sz w:val="30"/>
          <w:szCs w:val="30"/>
        </w:rPr>
        <w:t>й «вне зачета» грамотами и приза</w:t>
      </w:r>
      <w:r w:rsidRPr="00E40F97">
        <w:rPr>
          <w:sz w:val="30"/>
          <w:szCs w:val="30"/>
        </w:rPr>
        <w:t>ми.</w:t>
      </w:r>
    </w:p>
    <w:p w14:paraId="264045E7" w14:textId="77777777" w:rsidR="00B16199" w:rsidRPr="00E40F97" w:rsidRDefault="00B16199" w:rsidP="005B02C1">
      <w:pPr>
        <w:pStyle w:val="a4"/>
        <w:numPr>
          <w:ilvl w:val="0"/>
          <w:numId w:val="12"/>
        </w:numPr>
        <w:ind w:left="0" w:firstLine="709"/>
        <w:jc w:val="both"/>
        <w:rPr>
          <w:b/>
          <w:sz w:val="30"/>
          <w:szCs w:val="30"/>
        </w:rPr>
      </w:pPr>
      <w:r w:rsidRPr="00E40F97">
        <w:rPr>
          <w:b/>
          <w:sz w:val="30"/>
          <w:szCs w:val="30"/>
        </w:rPr>
        <w:t>Финансирование игры «Зарница».</w:t>
      </w:r>
    </w:p>
    <w:p w14:paraId="0AC6744E" w14:textId="77777777" w:rsidR="00B16199" w:rsidRPr="00E40F97" w:rsidRDefault="00B16199" w:rsidP="00B16199">
      <w:pPr>
        <w:pStyle w:val="a4"/>
        <w:ind w:left="0" w:firstLine="709"/>
        <w:jc w:val="both"/>
        <w:rPr>
          <w:b/>
          <w:sz w:val="30"/>
          <w:szCs w:val="30"/>
        </w:rPr>
      </w:pPr>
      <w:r w:rsidRPr="00E40F97">
        <w:rPr>
          <w:sz w:val="30"/>
          <w:szCs w:val="30"/>
        </w:rPr>
        <w:t>Расходы, связанные с проведением I-</w:t>
      </w:r>
      <w:proofErr w:type="spellStart"/>
      <w:r w:rsidRPr="00E40F97">
        <w:rPr>
          <w:sz w:val="30"/>
          <w:szCs w:val="30"/>
        </w:rPr>
        <w:t>гo</w:t>
      </w:r>
      <w:proofErr w:type="spellEnd"/>
      <w:r w:rsidRPr="00E40F97">
        <w:rPr>
          <w:sz w:val="30"/>
          <w:szCs w:val="30"/>
        </w:rPr>
        <w:t>, II-</w:t>
      </w:r>
      <w:proofErr w:type="spellStart"/>
      <w:r w:rsidRPr="00E40F97">
        <w:rPr>
          <w:sz w:val="30"/>
          <w:szCs w:val="30"/>
        </w:rPr>
        <w:t>гo</w:t>
      </w:r>
      <w:proofErr w:type="spellEnd"/>
      <w:r w:rsidRPr="00E40F97">
        <w:rPr>
          <w:sz w:val="30"/>
          <w:szCs w:val="30"/>
        </w:rPr>
        <w:t xml:space="preserve"> и III-</w:t>
      </w:r>
      <w:proofErr w:type="spellStart"/>
      <w:r w:rsidRPr="00E40F97">
        <w:rPr>
          <w:sz w:val="30"/>
          <w:szCs w:val="30"/>
        </w:rPr>
        <w:t>гo</w:t>
      </w:r>
      <w:proofErr w:type="spellEnd"/>
      <w:r w:rsidRPr="00E40F97">
        <w:rPr>
          <w:sz w:val="30"/>
          <w:szCs w:val="30"/>
        </w:rPr>
        <w:t xml:space="preserve"> </w:t>
      </w:r>
      <w:proofErr w:type="gramStart"/>
      <w:r w:rsidRPr="00E40F97">
        <w:rPr>
          <w:sz w:val="30"/>
          <w:szCs w:val="30"/>
        </w:rPr>
        <w:t>этапов  (</w:t>
      </w:r>
      <w:proofErr w:type="gramEnd"/>
      <w:r w:rsidRPr="00E40F97">
        <w:rPr>
          <w:sz w:val="30"/>
          <w:szCs w:val="30"/>
        </w:rPr>
        <w:t>питание участников, работа судейской коллегии, закупка 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14:paraId="7A688F73" w14:textId="77777777" w:rsidR="00B16199" w:rsidRPr="00E40F97" w:rsidRDefault="00B16199" w:rsidP="00B16199">
      <w:pPr>
        <w:widowControl w:val="0"/>
        <w:autoSpaceDE w:val="0"/>
        <w:autoSpaceDN w:val="0"/>
        <w:ind w:firstLine="709"/>
        <w:jc w:val="both"/>
        <w:rPr>
          <w:sz w:val="30"/>
          <w:szCs w:val="30"/>
        </w:rPr>
      </w:pPr>
      <w:r>
        <w:rPr>
          <w:sz w:val="30"/>
          <w:szCs w:val="30"/>
        </w:rPr>
        <w:t xml:space="preserve">Финансирование </w:t>
      </w:r>
      <w:proofErr w:type="gramStart"/>
      <w:r w:rsidRPr="00E40F97">
        <w:rPr>
          <w:sz w:val="30"/>
          <w:szCs w:val="30"/>
        </w:rPr>
        <w:t>проведения  IV</w:t>
      </w:r>
      <w:proofErr w:type="gramEnd"/>
      <w:r w:rsidRPr="00E40F97">
        <w:rPr>
          <w:sz w:val="30"/>
          <w:szCs w:val="30"/>
        </w:rPr>
        <w:t xml:space="preserve">  этапа  Игр  осуществляется </w:t>
      </w:r>
      <w:r w:rsidRPr="00E40F97">
        <w:rPr>
          <w:b/>
          <w:sz w:val="30"/>
          <w:szCs w:val="30"/>
        </w:rPr>
        <w:t>за счет республиканского бюджета</w:t>
      </w:r>
      <w:r w:rsidRPr="00E40F97">
        <w:rPr>
          <w:sz w:val="30"/>
          <w:szCs w:val="30"/>
        </w:rPr>
        <w:t>, посредством подпрограммы 10 «Молодежная политика» Государственной программы «Образование и молодежная политика» на 2021 – 2025 годы, ОО «БРПО» и иных средств, не запрещенных законодательством Республики Беларусь.</w:t>
      </w:r>
    </w:p>
    <w:p w14:paraId="18543B0C" w14:textId="77777777" w:rsidR="00B16199" w:rsidRPr="00E40F97" w:rsidRDefault="00B16199" w:rsidP="00B16199">
      <w:pPr>
        <w:widowControl w:val="0"/>
        <w:autoSpaceDE w:val="0"/>
        <w:autoSpaceDN w:val="0"/>
        <w:ind w:firstLine="709"/>
        <w:jc w:val="both"/>
        <w:rPr>
          <w:sz w:val="30"/>
          <w:szCs w:val="30"/>
        </w:rPr>
      </w:pPr>
      <w:r w:rsidRPr="00E40F97">
        <w:rPr>
          <w:sz w:val="30"/>
          <w:szCs w:val="30"/>
        </w:rPr>
        <w:t>Проезд отрядов и сопровождающих к месту проведения этапов Игр и обратно осуществляется за счет направляющих организаций.</w:t>
      </w:r>
    </w:p>
    <w:p w14:paraId="7269F008" w14:textId="77777777" w:rsidR="00B16199" w:rsidRPr="00E40F97" w:rsidRDefault="00B16199" w:rsidP="00B16199">
      <w:pPr>
        <w:widowControl w:val="0"/>
        <w:tabs>
          <w:tab w:val="left" w:pos="1134"/>
        </w:tabs>
        <w:autoSpaceDE w:val="0"/>
        <w:autoSpaceDN w:val="0"/>
        <w:ind w:firstLine="709"/>
        <w:jc w:val="both"/>
        <w:rPr>
          <w:sz w:val="30"/>
          <w:szCs w:val="30"/>
        </w:rPr>
      </w:pPr>
      <w:r w:rsidRPr="00E40F97">
        <w:rPr>
          <w:sz w:val="30"/>
          <w:szCs w:val="30"/>
        </w:rPr>
        <w:t>Для проведения этапов Игр возможно привлечение дополнительных бюджетных и внебюджетных финансовых средств.</w:t>
      </w:r>
    </w:p>
    <w:p w14:paraId="652A5758" w14:textId="77777777" w:rsidR="00B16199" w:rsidRPr="00E40F97" w:rsidRDefault="00B16199" w:rsidP="00B16199">
      <w:pPr>
        <w:ind w:firstLine="709"/>
        <w:jc w:val="both"/>
        <w:rPr>
          <w:rFonts w:eastAsiaTheme="minorEastAsia"/>
          <w:sz w:val="30"/>
          <w:szCs w:val="30"/>
        </w:rPr>
      </w:pPr>
      <w:r w:rsidRPr="00E40F97">
        <w:rPr>
          <w:rFonts w:eastAsiaTheme="minorEastAsia"/>
          <w:sz w:val="30"/>
          <w:szCs w:val="30"/>
        </w:rPr>
        <w:br w:type="page"/>
      </w:r>
    </w:p>
    <w:p w14:paraId="2465AF4D" w14:textId="77777777" w:rsidR="00B16199" w:rsidRPr="00E40F97" w:rsidRDefault="00B16199" w:rsidP="00B16199">
      <w:pPr>
        <w:ind w:firstLine="709"/>
        <w:jc w:val="right"/>
        <w:rPr>
          <w:sz w:val="30"/>
          <w:szCs w:val="30"/>
        </w:rPr>
      </w:pPr>
      <w:r w:rsidRPr="00E40F97">
        <w:rPr>
          <w:sz w:val="30"/>
          <w:szCs w:val="30"/>
        </w:rPr>
        <w:t>Приложение 1</w:t>
      </w:r>
    </w:p>
    <w:p w14:paraId="6C02D8C3" w14:textId="77777777" w:rsidR="00B16199" w:rsidRPr="00E40F97" w:rsidRDefault="00B16199" w:rsidP="00B16199">
      <w:pPr>
        <w:ind w:firstLine="709"/>
        <w:jc w:val="both"/>
        <w:rPr>
          <w:sz w:val="30"/>
          <w:szCs w:val="30"/>
        </w:rPr>
      </w:pPr>
      <w:r w:rsidRPr="00E40F97">
        <w:rPr>
          <w:sz w:val="30"/>
          <w:szCs w:val="30"/>
        </w:rPr>
        <w:t>Форма</w:t>
      </w:r>
    </w:p>
    <w:p w14:paraId="4442AF18" w14:textId="77777777" w:rsidR="00B16199" w:rsidRPr="00E40F97" w:rsidRDefault="00B16199" w:rsidP="00B16199">
      <w:pPr>
        <w:ind w:firstLine="709"/>
        <w:jc w:val="both"/>
        <w:rPr>
          <w:sz w:val="30"/>
          <w:szCs w:val="30"/>
        </w:rPr>
      </w:pPr>
      <w:r w:rsidRPr="00E40F97">
        <w:rPr>
          <w:sz w:val="30"/>
          <w:szCs w:val="30"/>
        </w:rPr>
        <w:t>рапорта командира отделения</w:t>
      </w:r>
    </w:p>
    <w:p w14:paraId="4D44081B" w14:textId="77777777" w:rsidR="00B16199" w:rsidRPr="00E40F97" w:rsidRDefault="00B16199" w:rsidP="00B16199">
      <w:pPr>
        <w:ind w:firstLine="709"/>
        <w:jc w:val="both"/>
        <w:rPr>
          <w:sz w:val="30"/>
          <w:szCs w:val="30"/>
        </w:rPr>
      </w:pPr>
      <w:r w:rsidRPr="00E40F97">
        <w:rPr>
          <w:sz w:val="30"/>
          <w:szCs w:val="30"/>
        </w:rPr>
        <w:t>и приветствия отделением</w:t>
      </w:r>
    </w:p>
    <w:p w14:paraId="45F7CC39" w14:textId="77777777" w:rsidR="00B16199" w:rsidRPr="00E40F97" w:rsidRDefault="00B16199" w:rsidP="00B16199">
      <w:pPr>
        <w:ind w:firstLine="709"/>
        <w:jc w:val="both"/>
        <w:rPr>
          <w:sz w:val="30"/>
          <w:szCs w:val="30"/>
        </w:rPr>
      </w:pPr>
    </w:p>
    <w:p w14:paraId="4E628D6F" w14:textId="77777777" w:rsidR="00B16199" w:rsidRPr="00E40F97" w:rsidRDefault="00B16199" w:rsidP="00B16199">
      <w:pPr>
        <w:ind w:firstLine="709"/>
        <w:jc w:val="both"/>
        <w:rPr>
          <w:sz w:val="30"/>
          <w:szCs w:val="30"/>
        </w:rPr>
      </w:pPr>
      <w:r w:rsidRPr="00E40F97">
        <w:rPr>
          <w:sz w:val="30"/>
          <w:szCs w:val="30"/>
        </w:rPr>
        <w:t xml:space="preserve">«Товарищ </w:t>
      </w:r>
      <w:r w:rsidRPr="00E40F97">
        <w:rPr>
          <w:i/>
          <w:sz w:val="30"/>
          <w:szCs w:val="30"/>
        </w:rPr>
        <w:t>(назвать воинское звание или должность)</w:t>
      </w:r>
      <w:r w:rsidRPr="00E40F97">
        <w:rPr>
          <w:sz w:val="30"/>
          <w:szCs w:val="30"/>
        </w:rPr>
        <w:t xml:space="preserve">. Отряд </w:t>
      </w:r>
      <w:r w:rsidRPr="00E40F97">
        <w:rPr>
          <w:i/>
          <w:sz w:val="30"/>
          <w:szCs w:val="30"/>
        </w:rPr>
        <w:t xml:space="preserve">(название) </w:t>
      </w:r>
      <w:r w:rsidRPr="00E40F97">
        <w:rPr>
          <w:sz w:val="30"/>
          <w:szCs w:val="30"/>
        </w:rPr>
        <w:t>пионерской дружины</w:t>
      </w:r>
      <w:r w:rsidRPr="00E40F97">
        <w:rPr>
          <w:i/>
          <w:sz w:val="30"/>
          <w:szCs w:val="30"/>
        </w:rPr>
        <w:t xml:space="preserve"> (название) </w:t>
      </w:r>
      <w:r w:rsidRPr="00E40F97">
        <w:rPr>
          <w:sz w:val="30"/>
          <w:szCs w:val="30"/>
        </w:rPr>
        <w:t xml:space="preserve">учреждения образования </w:t>
      </w:r>
      <w:r w:rsidRPr="00E40F97">
        <w:rPr>
          <w:i/>
          <w:sz w:val="30"/>
          <w:szCs w:val="30"/>
        </w:rPr>
        <w:t>(номер, территориальная принадлежность)</w:t>
      </w:r>
      <w:r w:rsidRPr="00E40F97">
        <w:rPr>
          <w:sz w:val="30"/>
          <w:szCs w:val="30"/>
        </w:rPr>
        <w:t xml:space="preserve"> к смотру строя и песни построен и готов. Командир отряда </w:t>
      </w:r>
      <w:r w:rsidRPr="00E40F97">
        <w:rPr>
          <w:i/>
          <w:sz w:val="30"/>
          <w:szCs w:val="30"/>
        </w:rPr>
        <w:t>(фамилия, имя)</w:t>
      </w:r>
      <w:r w:rsidRPr="00E40F97">
        <w:rPr>
          <w:sz w:val="30"/>
          <w:szCs w:val="30"/>
        </w:rPr>
        <w:t>».</w:t>
      </w:r>
    </w:p>
    <w:p w14:paraId="35D8B64A" w14:textId="77777777" w:rsidR="00B16199" w:rsidRPr="00E40F97" w:rsidRDefault="00B16199" w:rsidP="00B16199">
      <w:pPr>
        <w:ind w:firstLine="709"/>
        <w:jc w:val="both"/>
        <w:rPr>
          <w:sz w:val="30"/>
          <w:szCs w:val="30"/>
        </w:rPr>
      </w:pPr>
      <w:r w:rsidRPr="00E40F97">
        <w:rPr>
          <w:sz w:val="30"/>
          <w:szCs w:val="30"/>
        </w:rPr>
        <w:t xml:space="preserve">При приветствии отряда отвечать: «Здравия желаем, товарищ </w:t>
      </w:r>
      <w:r w:rsidRPr="00E40F97">
        <w:rPr>
          <w:i/>
          <w:sz w:val="30"/>
          <w:szCs w:val="30"/>
        </w:rPr>
        <w:t>(назвать воинское звание или должность)».</w:t>
      </w:r>
    </w:p>
    <w:p w14:paraId="55D5FBFD" w14:textId="77777777" w:rsidR="00B16199" w:rsidRPr="00E40F97" w:rsidRDefault="00B16199" w:rsidP="00B16199">
      <w:pPr>
        <w:ind w:firstLine="709"/>
        <w:jc w:val="both"/>
        <w:rPr>
          <w:sz w:val="30"/>
          <w:szCs w:val="30"/>
        </w:rPr>
      </w:pPr>
    </w:p>
    <w:p w14:paraId="0D310137" w14:textId="77777777" w:rsidR="00B16199" w:rsidRPr="00E40F97" w:rsidRDefault="00B16199" w:rsidP="00B16199">
      <w:pPr>
        <w:ind w:firstLine="709"/>
        <w:jc w:val="both"/>
        <w:rPr>
          <w:sz w:val="30"/>
          <w:szCs w:val="30"/>
        </w:rPr>
      </w:pPr>
    </w:p>
    <w:p w14:paraId="2C084877" w14:textId="77777777" w:rsidR="00B16199" w:rsidRDefault="00B16199" w:rsidP="00B16199">
      <w:pPr>
        <w:rPr>
          <w:sz w:val="30"/>
          <w:szCs w:val="30"/>
        </w:rPr>
      </w:pPr>
      <w:r>
        <w:rPr>
          <w:sz w:val="30"/>
          <w:szCs w:val="30"/>
        </w:rPr>
        <w:br w:type="page"/>
      </w:r>
    </w:p>
    <w:p w14:paraId="54D0BA85" w14:textId="77777777" w:rsidR="00B16199" w:rsidRPr="00E40F97" w:rsidRDefault="00B16199" w:rsidP="00B16199">
      <w:pPr>
        <w:ind w:firstLine="709"/>
        <w:jc w:val="right"/>
        <w:rPr>
          <w:sz w:val="30"/>
          <w:szCs w:val="30"/>
        </w:rPr>
      </w:pPr>
      <w:r w:rsidRPr="00E40F97">
        <w:rPr>
          <w:sz w:val="30"/>
          <w:szCs w:val="30"/>
        </w:rPr>
        <w:t>Приложение 2</w:t>
      </w:r>
    </w:p>
    <w:p w14:paraId="6690707B" w14:textId="77777777" w:rsidR="00B16199" w:rsidRPr="00E40F97" w:rsidRDefault="00B16199" w:rsidP="00B16199">
      <w:pPr>
        <w:ind w:firstLine="709"/>
        <w:jc w:val="both"/>
        <w:rPr>
          <w:b/>
          <w:sz w:val="30"/>
          <w:szCs w:val="30"/>
        </w:rPr>
      </w:pPr>
    </w:p>
    <w:p w14:paraId="4E381BAA" w14:textId="77777777" w:rsidR="00B16199" w:rsidRPr="00E40F97" w:rsidRDefault="00B16199" w:rsidP="00B16199">
      <w:pPr>
        <w:ind w:firstLine="709"/>
        <w:jc w:val="both"/>
        <w:rPr>
          <w:b/>
          <w:sz w:val="30"/>
          <w:szCs w:val="30"/>
        </w:rPr>
      </w:pPr>
      <w:r w:rsidRPr="00E40F97">
        <w:rPr>
          <w:b/>
          <w:sz w:val="30"/>
          <w:szCs w:val="30"/>
        </w:rPr>
        <w:t>ПРИМЕРНЫЙ ПЕРЕЧЕНЬ</w:t>
      </w:r>
    </w:p>
    <w:p w14:paraId="598A21B2" w14:textId="77777777" w:rsidR="00B16199" w:rsidRPr="00E40F97" w:rsidRDefault="00B16199" w:rsidP="00B16199">
      <w:pPr>
        <w:ind w:firstLine="709"/>
        <w:jc w:val="both"/>
        <w:rPr>
          <w:b/>
          <w:sz w:val="30"/>
          <w:szCs w:val="30"/>
        </w:rPr>
      </w:pPr>
      <w:r w:rsidRPr="00E40F97">
        <w:rPr>
          <w:b/>
          <w:sz w:val="30"/>
          <w:szCs w:val="30"/>
        </w:rPr>
        <w:t>снаряжения коллективного пользования в</w:t>
      </w:r>
    </w:p>
    <w:p w14:paraId="233B9ACF" w14:textId="77777777" w:rsidR="00B16199" w:rsidRPr="00E40F97" w:rsidRDefault="00B16199" w:rsidP="00B16199">
      <w:pPr>
        <w:ind w:firstLine="709"/>
        <w:jc w:val="both"/>
        <w:rPr>
          <w:b/>
          <w:sz w:val="30"/>
          <w:szCs w:val="30"/>
        </w:rPr>
      </w:pPr>
      <w:proofErr w:type="gramStart"/>
      <w:r w:rsidRPr="00E40F97">
        <w:rPr>
          <w:b/>
          <w:sz w:val="30"/>
          <w:szCs w:val="30"/>
        </w:rPr>
        <w:t>профильном  палаточном</w:t>
      </w:r>
      <w:proofErr w:type="gramEnd"/>
      <w:r w:rsidRPr="00E40F97">
        <w:rPr>
          <w:b/>
          <w:sz w:val="30"/>
          <w:szCs w:val="30"/>
        </w:rPr>
        <w:t xml:space="preserve"> лагере  (походе)</w:t>
      </w:r>
      <w:r w:rsidRPr="00E40F97">
        <w:rPr>
          <w:b/>
          <w:sz w:val="30"/>
          <w:szCs w:val="30"/>
          <w:vertAlign w:val="superscript"/>
        </w:rPr>
        <w:footnoteReference w:id="5"/>
      </w:r>
    </w:p>
    <w:p w14:paraId="40AEB551" w14:textId="77777777" w:rsidR="00B16199" w:rsidRPr="00E40F97" w:rsidRDefault="00B16199" w:rsidP="00B16199">
      <w:pPr>
        <w:ind w:firstLine="709"/>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044"/>
        <w:gridCol w:w="1346"/>
      </w:tblGrid>
      <w:tr w:rsidR="00B16199" w:rsidRPr="00E40F97" w14:paraId="117EACDC" w14:textId="77777777" w:rsidTr="00F3237A">
        <w:tc>
          <w:tcPr>
            <w:tcW w:w="992" w:type="dxa"/>
            <w:vAlign w:val="center"/>
          </w:tcPr>
          <w:p w14:paraId="096EAE29" w14:textId="77777777" w:rsidR="00B16199" w:rsidRPr="00E40F97" w:rsidRDefault="00B16199" w:rsidP="00F3237A">
            <w:pPr>
              <w:ind w:firstLine="29"/>
              <w:jc w:val="both"/>
              <w:rPr>
                <w:sz w:val="30"/>
                <w:szCs w:val="30"/>
              </w:rPr>
            </w:pPr>
            <w:r w:rsidRPr="00E40F97">
              <w:rPr>
                <w:sz w:val="30"/>
                <w:szCs w:val="30"/>
              </w:rPr>
              <w:t>№</w:t>
            </w:r>
          </w:p>
          <w:p w14:paraId="761C042D" w14:textId="77777777" w:rsidR="00B16199" w:rsidRPr="00E40F97" w:rsidRDefault="00B16199" w:rsidP="00F3237A">
            <w:pPr>
              <w:ind w:firstLine="29"/>
              <w:jc w:val="both"/>
              <w:rPr>
                <w:sz w:val="30"/>
                <w:szCs w:val="30"/>
              </w:rPr>
            </w:pPr>
            <w:r w:rsidRPr="00E40F97">
              <w:rPr>
                <w:sz w:val="30"/>
                <w:szCs w:val="30"/>
              </w:rPr>
              <w:t>п/п</w:t>
            </w:r>
          </w:p>
        </w:tc>
        <w:tc>
          <w:tcPr>
            <w:tcW w:w="7088" w:type="dxa"/>
            <w:vAlign w:val="center"/>
          </w:tcPr>
          <w:p w14:paraId="2BD935C6" w14:textId="77777777" w:rsidR="00B16199" w:rsidRPr="00E40F97" w:rsidRDefault="00B16199" w:rsidP="00F3237A">
            <w:pPr>
              <w:ind w:firstLine="29"/>
              <w:jc w:val="both"/>
              <w:rPr>
                <w:sz w:val="30"/>
                <w:szCs w:val="30"/>
              </w:rPr>
            </w:pPr>
            <w:r w:rsidRPr="00E40F97">
              <w:rPr>
                <w:sz w:val="30"/>
                <w:szCs w:val="30"/>
              </w:rPr>
              <w:t>Наименование</w:t>
            </w:r>
          </w:p>
        </w:tc>
        <w:tc>
          <w:tcPr>
            <w:tcW w:w="1349" w:type="dxa"/>
            <w:vAlign w:val="center"/>
          </w:tcPr>
          <w:p w14:paraId="46F0B77C" w14:textId="77777777" w:rsidR="00B16199" w:rsidRPr="00E40F97" w:rsidRDefault="00B16199" w:rsidP="00F3237A">
            <w:pPr>
              <w:ind w:firstLine="29"/>
              <w:jc w:val="both"/>
              <w:rPr>
                <w:sz w:val="30"/>
                <w:szCs w:val="30"/>
              </w:rPr>
            </w:pPr>
            <w:r w:rsidRPr="00E40F97">
              <w:rPr>
                <w:sz w:val="30"/>
                <w:szCs w:val="30"/>
              </w:rPr>
              <w:t xml:space="preserve">Кол-во </w:t>
            </w:r>
          </w:p>
          <w:p w14:paraId="1BBBDFA0" w14:textId="77777777" w:rsidR="00B16199" w:rsidRPr="00E40F97" w:rsidRDefault="00B16199" w:rsidP="00F3237A">
            <w:pPr>
              <w:ind w:firstLine="29"/>
              <w:jc w:val="both"/>
              <w:rPr>
                <w:sz w:val="30"/>
                <w:szCs w:val="30"/>
              </w:rPr>
            </w:pPr>
            <w:r w:rsidRPr="00E40F97">
              <w:rPr>
                <w:sz w:val="30"/>
                <w:szCs w:val="30"/>
              </w:rPr>
              <w:t>(на отряд)</w:t>
            </w:r>
          </w:p>
        </w:tc>
      </w:tr>
      <w:tr w:rsidR="00B16199" w:rsidRPr="00E40F97" w14:paraId="66A661F9" w14:textId="77777777" w:rsidTr="00F3237A">
        <w:tc>
          <w:tcPr>
            <w:tcW w:w="992" w:type="dxa"/>
            <w:vAlign w:val="center"/>
          </w:tcPr>
          <w:p w14:paraId="43BA1C15"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55D43941" w14:textId="77777777" w:rsidR="00B16199" w:rsidRPr="00E40F97" w:rsidRDefault="00B16199" w:rsidP="00F3237A">
            <w:pPr>
              <w:ind w:firstLine="29"/>
              <w:jc w:val="both"/>
              <w:rPr>
                <w:sz w:val="30"/>
                <w:szCs w:val="30"/>
              </w:rPr>
            </w:pPr>
            <w:r w:rsidRPr="00E40F97">
              <w:rPr>
                <w:sz w:val="30"/>
                <w:szCs w:val="30"/>
              </w:rPr>
              <w:t>Флаг Республики Беларусь, флаг города, района, области</w:t>
            </w:r>
          </w:p>
        </w:tc>
        <w:tc>
          <w:tcPr>
            <w:tcW w:w="1349" w:type="dxa"/>
            <w:vAlign w:val="center"/>
          </w:tcPr>
          <w:p w14:paraId="49A55478" w14:textId="77777777" w:rsidR="00B16199" w:rsidRPr="00E40F97" w:rsidRDefault="00B16199" w:rsidP="00F3237A">
            <w:pPr>
              <w:ind w:firstLine="29"/>
              <w:jc w:val="both"/>
              <w:rPr>
                <w:sz w:val="30"/>
                <w:szCs w:val="30"/>
              </w:rPr>
            </w:pPr>
            <w:r w:rsidRPr="00E40F97">
              <w:rPr>
                <w:sz w:val="30"/>
                <w:szCs w:val="30"/>
              </w:rPr>
              <w:t>от 1 до 3-х</w:t>
            </w:r>
          </w:p>
        </w:tc>
      </w:tr>
      <w:tr w:rsidR="00B16199" w:rsidRPr="00E40F97" w14:paraId="1D1EE363" w14:textId="77777777" w:rsidTr="00F3237A">
        <w:tc>
          <w:tcPr>
            <w:tcW w:w="992" w:type="dxa"/>
            <w:vAlign w:val="center"/>
          </w:tcPr>
          <w:p w14:paraId="18097A41"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3EA3DF90" w14:textId="77777777" w:rsidR="00B16199" w:rsidRPr="00E40F97" w:rsidRDefault="00B16199" w:rsidP="00F3237A">
            <w:pPr>
              <w:ind w:firstLine="29"/>
              <w:jc w:val="both"/>
              <w:rPr>
                <w:sz w:val="30"/>
                <w:szCs w:val="30"/>
              </w:rPr>
            </w:pPr>
            <w:r w:rsidRPr="00E40F97">
              <w:rPr>
                <w:sz w:val="30"/>
                <w:szCs w:val="30"/>
              </w:rPr>
              <w:t>Укомплектованная санитарная сумка</w:t>
            </w:r>
          </w:p>
        </w:tc>
        <w:tc>
          <w:tcPr>
            <w:tcW w:w="1349" w:type="dxa"/>
            <w:vAlign w:val="center"/>
          </w:tcPr>
          <w:p w14:paraId="2FC469E3" w14:textId="77777777" w:rsidR="00B16199" w:rsidRPr="00E40F97" w:rsidRDefault="00B16199" w:rsidP="00F3237A">
            <w:pPr>
              <w:ind w:firstLine="29"/>
              <w:jc w:val="both"/>
              <w:rPr>
                <w:sz w:val="30"/>
                <w:szCs w:val="30"/>
              </w:rPr>
            </w:pPr>
            <w:r w:rsidRPr="00E40F97">
              <w:rPr>
                <w:sz w:val="30"/>
                <w:szCs w:val="30"/>
              </w:rPr>
              <w:t>1</w:t>
            </w:r>
          </w:p>
        </w:tc>
      </w:tr>
      <w:tr w:rsidR="00B16199" w:rsidRPr="00E40F97" w14:paraId="3A140030" w14:textId="77777777" w:rsidTr="00F3237A">
        <w:tc>
          <w:tcPr>
            <w:tcW w:w="992" w:type="dxa"/>
            <w:vAlign w:val="center"/>
          </w:tcPr>
          <w:p w14:paraId="4506101A"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14A485B2" w14:textId="77777777" w:rsidR="00B16199" w:rsidRPr="00E40F97" w:rsidRDefault="00B16199" w:rsidP="00F3237A">
            <w:pPr>
              <w:ind w:firstLine="29"/>
              <w:jc w:val="both"/>
              <w:rPr>
                <w:sz w:val="30"/>
                <w:szCs w:val="30"/>
              </w:rPr>
            </w:pPr>
            <w:r w:rsidRPr="00E40F97">
              <w:rPr>
                <w:sz w:val="30"/>
                <w:szCs w:val="30"/>
              </w:rPr>
              <w:t>Фонарь</w:t>
            </w:r>
          </w:p>
        </w:tc>
        <w:tc>
          <w:tcPr>
            <w:tcW w:w="1349" w:type="dxa"/>
            <w:vAlign w:val="center"/>
          </w:tcPr>
          <w:p w14:paraId="06A9C5C0" w14:textId="77777777" w:rsidR="00B16199" w:rsidRPr="00E40F97" w:rsidRDefault="00B16199" w:rsidP="00F3237A">
            <w:pPr>
              <w:ind w:firstLine="29"/>
              <w:jc w:val="both"/>
              <w:rPr>
                <w:sz w:val="30"/>
                <w:szCs w:val="30"/>
              </w:rPr>
            </w:pPr>
            <w:r w:rsidRPr="00E40F97">
              <w:rPr>
                <w:sz w:val="30"/>
                <w:szCs w:val="30"/>
              </w:rPr>
              <w:t>1</w:t>
            </w:r>
          </w:p>
        </w:tc>
      </w:tr>
      <w:tr w:rsidR="00B16199" w:rsidRPr="00E40F97" w14:paraId="76DD429A" w14:textId="77777777" w:rsidTr="00F3237A">
        <w:tc>
          <w:tcPr>
            <w:tcW w:w="992" w:type="dxa"/>
            <w:vAlign w:val="center"/>
          </w:tcPr>
          <w:p w14:paraId="2C57F613"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4587F910" w14:textId="77777777" w:rsidR="00B16199" w:rsidRPr="00E40F97" w:rsidRDefault="00B16199" w:rsidP="00F3237A">
            <w:pPr>
              <w:ind w:firstLine="29"/>
              <w:jc w:val="both"/>
              <w:rPr>
                <w:sz w:val="30"/>
                <w:szCs w:val="30"/>
              </w:rPr>
            </w:pPr>
            <w:r w:rsidRPr="00E40F97">
              <w:rPr>
                <w:sz w:val="30"/>
                <w:szCs w:val="30"/>
              </w:rPr>
              <w:t>Компас</w:t>
            </w:r>
          </w:p>
        </w:tc>
        <w:tc>
          <w:tcPr>
            <w:tcW w:w="1349" w:type="dxa"/>
            <w:vAlign w:val="center"/>
          </w:tcPr>
          <w:p w14:paraId="0C6AC391" w14:textId="77777777" w:rsidR="00B16199" w:rsidRPr="00E40F97" w:rsidRDefault="00B16199" w:rsidP="00F3237A">
            <w:pPr>
              <w:ind w:firstLine="29"/>
              <w:jc w:val="both"/>
              <w:rPr>
                <w:sz w:val="30"/>
                <w:szCs w:val="30"/>
              </w:rPr>
            </w:pPr>
            <w:r w:rsidRPr="00E40F97">
              <w:rPr>
                <w:sz w:val="30"/>
                <w:szCs w:val="30"/>
              </w:rPr>
              <w:t>2</w:t>
            </w:r>
          </w:p>
        </w:tc>
      </w:tr>
      <w:tr w:rsidR="00B16199" w:rsidRPr="00E40F97" w14:paraId="30CFD9FE" w14:textId="77777777" w:rsidTr="00F3237A">
        <w:tc>
          <w:tcPr>
            <w:tcW w:w="992" w:type="dxa"/>
            <w:vAlign w:val="center"/>
          </w:tcPr>
          <w:p w14:paraId="2150FF3D"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3B5C9337" w14:textId="77777777" w:rsidR="00B16199" w:rsidRPr="00E40F97" w:rsidRDefault="00B16199" w:rsidP="00F3237A">
            <w:pPr>
              <w:ind w:firstLine="29"/>
              <w:jc w:val="both"/>
              <w:rPr>
                <w:sz w:val="30"/>
                <w:szCs w:val="30"/>
              </w:rPr>
            </w:pPr>
            <w:r w:rsidRPr="00E40F97">
              <w:rPr>
                <w:sz w:val="30"/>
                <w:szCs w:val="30"/>
              </w:rPr>
              <w:t>Музыкальный инструмент (гитара)</w:t>
            </w:r>
          </w:p>
        </w:tc>
        <w:tc>
          <w:tcPr>
            <w:tcW w:w="1349" w:type="dxa"/>
            <w:vAlign w:val="center"/>
          </w:tcPr>
          <w:p w14:paraId="69886677" w14:textId="77777777" w:rsidR="00B16199" w:rsidRPr="00E40F97" w:rsidRDefault="00B16199" w:rsidP="00F3237A">
            <w:pPr>
              <w:ind w:firstLine="29"/>
              <w:jc w:val="both"/>
              <w:rPr>
                <w:sz w:val="30"/>
                <w:szCs w:val="30"/>
              </w:rPr>
            </w:pPr>
            <w:r w:rsidRPr="00E40F97">
              <w:rPr>
                <w:sz w:val="30"/>
                <w:szCs w:val="30"/>
              </w:rPr>
              <w:t>1</w:t>
            </w:r>
          </w:p>
        </w:tc>
      </w:tr>
      <w:tr w:rsidR="00B16199" w:rsidRPr="00E40F97" w14:paraId="68C4A4D3" w14:textId="77777777" w:rsidTr="00F3237A">
        <w:tc>
          <w:tcPr>
            <w:tcW w:w="992" w:type="dxa"/>
            <w:vAlign w:val="center"/>
          </w:tcPr>
          <w:p w14:paraId="30EABB4B"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381FF3CE" w14:textId="77777777" w:rsidR="00B16199" w:rsidRPr="00E40F97" w:rsidRDefault="00B16199" w:rsidP="00F3237A">
            <w:pPr>
              <w:ind w:firstLine="29"/>
              <w:jc w:val="both"/>
              <w:rPr>
                <w:sz w:val="30"/>
                <w:szCs w:val="30"/>
              </w:rPr>
            </w:pPr>
            <w:r w:rsidRPr="00E40F97">
              <w:rPr>
                <w:sz w:val="30"/>
                <w:szCs w:val="30"/>
              </w:rPr>
              <w:t>Репелленты (в зависимости от формы выпуска)</w:t>
            </w:r>
          </w:p>
        </w:tc>
        <w:tc>
          <w:tcPr>
            <w:tcW w:w="1349" w:type="dxa"/>
            <w:vAlign w:val="center"/>
          </w:tcPr>
          <w:p w14:paraId="3CD8EB38" w14:textId="77777777" w:rsidR="00B16199" w:rsidRPr="00E40F97" w:rsidRDefault="00B16199" w:rsidP="00F3237A">
            <w:pPr>
              <w:ind w:firstLine="29"/>
              <w:jc w:val="both"/>
              <w:rPr>
                <w:sz w:val="30"/>
                <w:szCs w:val="30"/>
              </w:rPr>
            </w:pPr>
            <w:r w:rsidRPr="00E40F97">
              <w:rPr>
                <w:sz w:val="30"/>
                <w:szCs w:val="30"/>
              </w:rPr>
              <w:t>1</w:t>
            </w:r>
          </w:p>
        </w:tc>
      </w:tr>
      <w:tr w:rsidR="00B16199" w:rsidRPr="00E40F97" w14:paraId="0D8C5AB6" w14:textId="77777777" w:rsidTr="00F3237A">
        <w:tc>
          <w:tcPr>
            <w:tcW w:w="992" w:type="dxa"/>
            <w:vAlign w:val="center"/>
          </w:tcPr>
          <w:p w14:paraId="5AF4188E"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615EDA9F" w14:textId="77777777" w:rsidR="00B16199" w:rsidRPr="00E40F97" w:rsidRDefault="00B16199" w:rsidP="00F3237A">
            <w:pPr>
              <w:ind w:firstLine="29"/>
              <w:jc w:val="both"/>
              <w:rPr>
                <w:sz w:val="30"/>
                <w:szCs w:val="30"/>
              </w:rPr>
            </w:pPr>
            <w:r w:rsidRPr="00E40F97">
              <w:rPr>
                <w:sz w:val="30"/>
                <w:szCs w:val="30"/>
              </w:rPr>
              <w:t>Туристический рюкзак</w:t>
            </w:r>
          </w:p>
        </w:tc>
        <w:tc>
          <w:tcPr>
            <w:tcW w:w="1349" w:type="dxa"/>
            <w:vAlign w:val="center"/>
          </w:tcPr>
          <w:p w14:paraId="0EF5FA34" w14:textId="77777777" w:rsidR="00B16199" w:rsidRPr="00E40F97" w:rsidRDefault="00B16199" w:rsidP="00F3237A">
            <w:pPr>
              <w:ind w:firstLine="29"/>
              <w:jc w:val="both"/>
              <w:rPr>
                <w:sz w:val="30"/>
                <w:szCs w:val="30"/>
              </w:rPr>
            </w:pPr>
            <w:r w:rsidRPr="00E40F97">
              <w:rPr>
                <w:sz w:val="30"/>
                <w:szCs w:val="30"/>
              </w:rPr>
              <w:t>2</w:t>
            </w:r>
          </w:p>
        </w:tc>
      </w:tr>
      <w:tr w:rsidR="00B16199" w:rsidRPr="00E40F97" w14:paraId="41ABD65D" w14:textId="77777777" w:rsidTr="00F3237A">
        <w:tc>
          <w:tcPr>
            <w:tcW w:w="992" w:type="dxa"/>
            <w:vAlign w:val="center"/>
          </w:tcPr>
          <w:p w14:paraId="5C80A5F9" w14:textId="77777777" w:rsidR="00B16199" w:rsidRPr="00E40F97" w:rsidRDefault="00B16199" w:rsidP="005B02C1">
            <w:pPr>
              <w:pStyle w:val="a4"/>
              <w:numPr>
                <w:ilvl w:val="0"/>
                <w:numId w:val="15"/>
              </w:numPr>
              <w:ind w:left="0" w:firstLine="29"/>
              <w:jc w:val="both"/>
              <w:rPr>
                <w:b/>
                <w:sz w:val="30"/>
                <w:szCs w:val="30"/>
              </w:rPr>
            </w:pPr>
          </w:p>
        </w:tc>
        <w:tc>
          <w:tcPr>
            <w:tcW w:w="7088" w:type="dxa"/>
            <w:vAlign w:val="center"/>
          </w:tcPr>
          <w:p w14:paraId="4E6C2197" w14:textId="77777777" w:rsidR="00B16199" w:rsidRPr="00E40F97" w:rsidRDefault="00B16199" w:rsidP="00F3237A">
            <w:pPr>
              <w:ind w:firstLine="29"/>
              <w:jc w:val="both"/>
              <w:rPr>
                <w:sz w:val="30"/>
                <w:szCs w:val="30"/>
              </w:rPr>
            </w:pPr>
            <w:r w:rsidRPr="00E40F97">
              <w:rPr>
                <w:sz w:val="30"/>
                <w:szCs w:val="30"/>
              </w:rPr>
              <w:t>Сувениры для обмена отделениями на память</w:t>
            </w:r>
          </w:p>
        </w:tc>
        <w:tc>
          <w:tcPr>
            <w:tcW w:w="1349" w:type="dxa"/>
            <w:vAlign w:val="center"/>
          </w:tcPr>
          <w:p w14:paraId="2551796B" w14:textId="77777777" w:rsidR="00B16199" w:rsidRPr="00E40F97" w:rsidRDefault="00B16199" w:rsidP="00F3237A">
            <w:pPr>
              <w:ind w:firstLine="29"/>
              <w:jc w:val="both"/>
              <w:rPr>
                <w:sz w:val="30"/>
                <w:szCs w:val="30"/>
              </w:rPr>
            </w:pPr>
            <w:r w:rsidRPr="00E40F97">
              <w:rPr>
                <w:sz w:val="30"/>
                <w:szCs w:val="30"/>
              </w:rPr>
              <w:t>10-12</w:t>
            </w:r>
          </w:p>
        </w:tc>
      </w:tr>
    </w:tbl>
    <w:p w14:paraId="784B751D" w14:textId="77777777" w:rsidR="00B16199" w:rsidRPr="00E40F97" w:rsidRDefault="00B16199" w:rsidP="00B16199">
      <w:pPr>
        <w:ind w:firstLine="709"/>
        <w:jc w:val="right"/>
        <w:rPr>
          <w:sz w:val="30"/>
          <w:szCs w:val="30"/>
        </w:rPr>
      </w:pPr>
      <w:r w:rsidRPr="00E40F97">
        <w:rPr>
          <w:sz w:val="30"/>
          <w:szCs w:val="30"/>
        </w:rPr>
        <w:br w:type="page"/>
        <w:t>Приложение 3</w:t>
      </w:r>
    </w:p>
    <w:p w14:paraId="01D8D6BF" w14:textId="77777777" w:rsidR="00B16199" w:rsidRPr="00E40F97" w:rsidRDefault="00B16199" w:rsidP="00B16199">
      <w:pPr>
        <w:ind w:firstLine="709"/>
        <w:jc w:val="both"/>
        <w:rPr>
          <w:sz w:val="30"/>
          <w:szCs w:val="30"/>
        </w:rPr>
      </w:pPr>
    </w:p>
    <w:p w14:paraId="76B2FE94" w14:textId="77777777" w:rsidR="00B16199" w:rsidRPr="00E40F97" w:rsidRDefault="00B16199" w:rsidP="00B16199">
      <w:pPr>
        <w:ind w:firstLine="709"/>
        <w:jc w:val="both"/>
        <w:rPr>
          <w:b/>
          <w:sz w:val="30"/>
          <w:szCs w:val="30"/>
        </w:rPr>
      </w:pPr>
      <w:r w:rsidRPr="00E40F97">
        <w:rPr>
          <w:b/>
          <w:sz w:val="30"/>
          <w:szCs w:val="30"/>
        </w:rPr>
        <w:t>ПРИМЕРНЫЙ ПЕРЕЧЕНЬ</w:t>
      </w:r>
    </w:p>
    <w:p w14:paraId="4BDD5F84" w14:textId="77777777" w:rsidR="00B16199" w:rsidRPr="00E40F97" w:rsidRDefault="00B16199" w:rsidP="00B16199">
      <w:pPr>
        <w:ind w:firstLine="709"/>
        <w:jc w:val="both"/>
        <w:rPr>
          <w:b/>
          <w:sz w:val="30"/>
          <w:szCs w:val="30"/>
        </w:rPr>
      </w:pPr>
      <w:r w:rsidRPr="00E40F97">
        <w:rPr>
          <w:b/>
          <w:sz w:val="30"/>
          <w:szCs w:val="30"/>
        </w:rPr>
        <w:t>личного (индивидуального) снаряжения в</w:t>
      </w:r>
    </w:p>
    <w:p w14:paraId="06A61D27" w14:textId="77777777" w:rsidR="00B16199" w:rsidRPr="00E40F97" w:rsidRDefault="00B16199" w:rsidP="00B16199">
      <w:pPr>
        <w:ind w:firstLine="709"/>
        <w:jc w:val="both"/>
        <w:rPr>
          <w:b/>
          <w:sz w:val="30"/>
          <w:szCs w:val="30"/>
        </w:rPr>
      </w:pPr>
      <w:proofErr w:type="gramStart"/>
      <w:r w:rsidRPr="00E40F97">
        <w:rPr>
          <w:b/>
          <w:sz w:val="30"/>
          <w:szCs w:val="30"/>
        </w:rPr>
        <w:t>профильном  палаточном</w:t>
      </w:r>
      <w:proofErr w:type="gramEnd"/>
      <w:r w:rsidRPr="00E40F97">
        <w:rPr>
          <w:b/>
          <w:sz w:val="30"/>
          <w:szCs w:val="30"/>
        </w:rPr>
        <w:t xml:space="preserve"> лагере  (походе)</w:t>
      </w:r>
      <w:r w:rsidRPr="00E40F97">
        <w:rPr>
          <w:b/>
          <w:sz w:val="30"/>
          <w:szCs w:val="30"/>
          <w:vertAlign w:val="superscript"/>
        </w:rPr>
        <w:footnoteReference w:id="6"/>
      </w:r>
    </w:p>
    <w:p w14:paraId="2DB91E9C" w14:textId="77777777" w:rsidR="00B16199" w:rsidRPr="00E40F97" w:rsidRDefault="00B16199" w:rsidP="00B16199">
      <w:pPr>
        <w:ind w:firstLine="709"/>
        <w:jc w:val="both"/>
        <w:rPr>
          <w:sz w:val="30"/>
          <w:szCs w:val="3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798"/>
        <w:gridCol w:w="2015"/>
      </w:tblGrid>
      <w:tr w:rsidR="00B16199" w:rsidRPr="00E40F97" w14:paraId="2B2CF0E7" w14:textId="77777777" w:rsidTr="00F3237A">
        <w:tc>
          <w:tcPr>
            <w:tcW w:w="567" w:type="dxa"/>
            <w:vAlign w:val="center"/>
          </w:tcPr>
          <w:p w14:paraId="31D81E6A" w14:textId="77777777" w:rsidR="00B16199" w:rsidRPr="00E40F97" w:rsidRDefault="00B16199" w:rsidP="00F3237A">
            <w:pPr>
              <w:ind w:left="-817" w:firstLine="709"/>
              <w:jc w:val="both"/>
              <w:rPr>
                <w:sz w:val="30"/>
                <w:szCs w:val="30"/>
              </w:rPr>
            </w:pPr>
            <w:r w:rsidRPr="00E40F97">
              <w:rPr>
                <w:sz w:val="30"/>
                <w:szCs w:val="30"/>
              </w:rPr>
              <w:t>№</w:t>
            </w:r>
          </w:p>
          <w:p w14:paraId="4B1396E2" w14:textId="77777777" w:rsidR="00B16199" w:rsidRPr="00E40F97" w:rsidRDefault="00B16199" w:rsidP="00F3237A">
            <w:pPr>
              <w:ind w:left="-817" w:firstLine="709"/>
              <w:jc w:val="both"/>
              <w:rPr>
                <w:sz w:val="30"/>
                <w:szCs w:val="30"/>
              </w:rPr>
            </w:pPr>
            <w:r w:rsidRPr="00E40F97">
              <w:rPr>
                <w:sz w:val="30"/>
                <w:szCs w:val="30"/>
              </w:rPr>
              <w:t>п/п</w:t>
            </w:r>
          </w:p>
        </w:tc>
        <w:tc>
          <w:tcPr>
            <w:tcW w:w="6946" w:type="dxa"/>
            <w:vAlign w:val="center"/>
          </w:tcPr>
          <w:p w14:paraId="499035CA" w14:textId="77777777" w:rsidR="00B16199" w:rsidRPr="00E40F97" w:rsidRDefault="00B16199" w:rsidP="00F3237A">
            <w:pPr>
              <w:ind w:hanging="18"/>
              <w:jc w:val="both"/>
              <w:rPr>
                <w:sz w:val="30"/>
                <w:szCs w:val="30"/>
              </w:rPr>
            </w:pPr>
            <w:r w:rsidRPr="00E40F97">
              <w:rPr>
                <w:sz w:val="30"/>
                <w:szCs w:val="30"/>
              </w:rPr>
              <w:t>Наименование</w:t>
            </w:r>
          </w:p>
        </w:tc>
        <w:tc>
          <w:tcPr>
            <w:tcW w:w="2033" w:type="dxa"/>
            <w:vAlign w:val="center"/>
          </w:tcPr>
          <w:p w14:paraId="3C6C707B" w14:textId="77777777" w:rsidR="00B16199" w:rsidRPr="00E40F97" w:rsidRDefault="00B16199" w:rsidP="00F3237A">
            <w:pPr>
              <w:jc w:val="both"/>
              <w:rPr>
                <w:sz w:val="30"/>
                <w:szCs w:val="30"/>
              </w:rPr>
            </w:pPr>
            <w:r w:rsidRPr="00E40F97">
              <w:rPr>
                <w:sz w:val="30"/>
                <w:szCs w:val="30"/>
              </w:rPr>
              <w:t>Кол-во на</w:t>
            </w:r>
          </w:p>
          <w:p w14:paraId="27240051" w14:textId="77777777" w:rsidR="00B16199" w:rsidRPr="00E40F97" w:rsidRDefault="00B16199" w:rsidP="00F3237A">
            <w:pPr>
              <w:jc w:val="both"/>
              <w:rPr>
                <w:sz w:val="30"/>
                <w:szCs w:val="30"/>
              </w:rPr>
            </w:pPr>
            <w:r w:rsidRPr="00E40F97">
              <w:rPr>
                <w:sz w:val="30"/>
                <w:szCs w:val="30"/>
              </w:rPr>
              <w:t>одного участника</w:t>
            </w:r>
          </w:p>
        </w:tc>
      </w:tr>
      <w:tr w:rsidR="00B16199" w:rsidRPr="00E40F97" w14:paraId="5ECA9F54" w14:textId="77777777" w:rsidTr="00F3237A">
        <w:tc>
          <w:tcPr>
            <w:tcW w:w="567" w:type="dxa"/>
          </w:tcPr>
          <w:p w14:paraId="7622A0B6" w14:textId="77777777" w:rsidR="00B16199" w:rsidRPr="00E40F97" w:rsidRDefault="00B16199" w:rsidP="00F3237A">
            <w:pPr>
              <w:ind w:left="-817" w:firstLine="709"/>
              <w:jc w:val="both"/>
              <w:rPr>
                <w:sz w:val="30"/>
                <w:szCs w:val="30"/>
              </w:rPr>
            </w:pPr>
            <w:r w:rsidRPr="00E40F97">
              <w:rPr>
                <w:sz w:val="30"/>
                <w:szCs w:val="30"/>
              </w:rPr>
              <w:t>1.</w:t>
            </w:r>
          </w:p>
        </w:tc>
        <w:tc>
          <w:tcPr>
            <w:tcW w:w="6946" w:type="dxa"/>
          </w:tcPr>
          <w:p w14:paraId="297C5B4F" w14:textId="77777777" w:rsidR="00B16199" w:rsidRPr="00E40F97" w:rsidRDefault="00B16199" w:rsidP="00F3237A">
            <w:pPr>
              <w:ind w:hanging="18"/>
              <w:jc w:val="both"/>
              <w:rPr>
                <w:sz w:val="30"/>
                <w:szCs w:val="30"/>
              </w:rPr>
            </w:pPr>
            <w:r w:rsidRPr="00E40F97">
              <w:rPr>
                <w:sz w:val="30"/>
                <w:szCs w:val="30"/>
              </w:rPr>
              <w:t>Рюкзак объемом 20 л</w:t>
            </w:r>
          </w:p>
        </w:tc>
        <w:tc>
          <w:tcPr>
            <w:tcW w:w="2033" w:type="dxa"/>
          </w:tcPr>
          <w:p w14:paraId="22C79C79" w14:textId="77777777" w:rsidR="00B16199" w:rsidRPr="00E40F97" w:rsidRDefault="00B16199" w:rsidP="00F3237A">
            <w:pPr>
              <w:jc w:val="both"/>
              <w:rPr>
                <w:sz w:val="30"/>
                <w:szCs w:val="30"/>
              </w:rPr>
            </w:pPr>
            <w:r w:rsidRPr="00E40F97">
              <w:rPr>
                <w:sz w:val="30"/>
                <w:szCs w:val="30"/>
              </w:rPr>
              <w:t>1</w:t>
            </w:r>
          </w:p>
        </w:tc>
      </w:tr>
      <w:tr w:rsidR="00B16199" w:rsidRPr="00E40F97" w14:paraId="1FCB4F8D" w14:textId="77777777" w:rsidTr="00F3237A">
        <w:tc>
          <w:tcPr>
            <w:tcW w:w="567" w:type="dxa"/>
          </w:tcPr>
          <w:p w14:paraId="1E4F3D66" w14:textId="77777777" w:rsidR="00B16199" w:rsidRPr="00E40F97" w:rsidRDefault="00B16199" w:rsidP="00F3237A">
            <w:pPr>
              <w:ind w:left="-817" w:firstLine="709"/>
              <w:jc w:val="both"/>
              <w:rPr>
                <w:sz w:val="30"/>
                <w:szCs w:val="30"/>
              </w:rPr>
            </w:pPr>
            <w:r w:rsidRPr="00E40F97">
              <w:rPr>
                <w:sz w:val="30"/>
                <w:szCs w:val="30"/>
              </w:rPr>
              <w:t>2.</w:t>
            </w:r>
          </w:p>
        </w:tc>
        <w:tc>
          <w:tcPr>
            <w:tcW w:w="6946" w:type="dxa"/>
          </w:tcPr>
          <w:p w14:paraId="60F32A66" w14:textId="77777777" w:rsidR="00B16199" w:rsidRPr="00E40F97" w:rsidRDefault="00B16199" w:rsidP="00F3237A">
            <w:pPr>
              <w:ind w:hanging="18"/>
              <w:jc w:val="both"/>
              <w:rPr>
                <w:sz w:val="30"/>
                <w:szCs w:val="30"/>
              </w:rPr>
            </w:pPr>
            <w:r w:rsidRPr="00E40F97">
              <w:rPr>
                <w:sz w:val="30"/>
                <w:szCs w:val="30"/>
              </w:rPr>
              <w:t>Пленка полиэтиленовая 1 м х 1 м или дождевик</w:t>
            </w:r>
          </w:p>
        </w:tc>
        <w:tc>
          <w:tcPr>
            <w:tcW w:w="2033" w:type="dxa"/>
          </w:tcPr>
          <w:p w14:paraId="6BAE7BAB" w14:textId="77777777" w:rsidR="00B16199" w:rsidRPr="00E40F97" w:rsidRDefault="00B16199" w:rsidP="00F3237A">
            <w:pPr>
              <w:jc w:val="both"/>
              <w:rPr>
                <w:sz w:val="30"/>
                <w:szCs w:val="30"/>
              </w:rPr>
            </w:pPr>
            <w:r w:rsidRPr="00E40F97">
              <w:rPr>
                <w:sz w:val="30"/>
                <w:szCs w:val="30"/>
              </w:rPr>
              <w:t>1</w:t>
            </w:r>
          </w:p>
        </w:tc>
      </w:tr>
      <w:tr w:rsidR="00B16199" w:rsidRPr="00E40F97" w14:paraId="58959D0C" w14:textId="77777777" w:rsidTr="00F3237A">
        <w:tc>
          <w:tcPr>
            <w:tcW w:w="567" w:type="dxa"/>
          </w:tcPr>
          <w:p w14:paraId="55B79496" w14:textId="77777777" w:rsidR="00B16199" w:rsidRPr="00E40F97" w:rsidRDefault="00B16199" w:rsidP="00F3237A">
            <w:pPr>
              <w:ind w:left="-817" w:firstLine="709"/>
              <w:jc w:val="both"/>
              <w:rPr>
                <w:sz w:val="30"/>
                <w:szCs w:val="30"/>
              </w:rPr>
            </w:pPr>
            <w:r w:rsidRPr="00E40F97">
              <w:rPr>
                <w:sz w:val="30"/>
                <w:szCs w:val="30"/>
              </w:rPr>
              <w:t>3.</w:t>
            </w:r>
          </w:p>
        </w:tc>
        <w:tc>
          <w:tcPr>
            <w:tcW w:w="6946" w:type="dxa"/>
          </w:tcPr>
          <w:p w14:paraId="7ECC1974" w14:textId="77777777" w:rsidR="00B16199" w:rsidRPr="00E40F97" w:rsidRDefault="00B16199" w:rsidP="00F3237A">
            <w:pPr>
              <w:ind w:hanging="18"/>
              <w:jc w:val="both"/>
              <w:rPr>
                <w:sz w:val="30"/>
                <w:szCs w:val="30"/>
              </w:rPr>
            </w:pPr>
            <w:r w:rsidRPr="00E40F97">
              <w:rPr>
                <w:sz w:val="30"/>
                <w:szCs w:val="30"/>
              </w:rPr>
              <w:t>Костюм ветрозащитный или куртка-ветровка</w:t>
            </w:r>
          </w:p>
        </w:tc>
        <w:tc>
          <w:tcPr>
            <w:tcW w:w="2033" w:type="dxa"/>
          </w:tcPr>
          <w:p w14:paraId="76F9649C" w14:textId="77777777" w:rsidR="00B16199" w:rsidRPr="00E40F97" w:rsidRDefault="00B16199" w:rsidP="00F3237A">
            <w:pPr>
              <w:jc w:val="both"/>
              <w:rPr>
                <w:sz w:val="30"/>
                <w:szCs w:val="30"/>
              </w:rPr>
            </w:pPr>
            <w:r w:rsidRPr="00E40F97">
              <w:rPr>
                <w:sz w:val="30"/>
                <w:szCs w:val="30"/>
              </w:rPr>
              <w:t>1</w:t>
            </w:r>
          </w:p>
        </w:tc>
      </w:tr>
      <w:tr w:rsidR="00B16199" w:rsidRPr="00E40F97" w14:paraId="01D3E270" w14:textId="77777777" w:rsidTr="00F3237A">
        <w:tc>
          <w:tcPr>
            <w:tcW w:w="567" w:type="dxa"/>
          </w:tcPr>
          <w:p w14:paraId="7EB6B03E" w14:textId="77777777" w:rsidR="00B16199" w:rsidRPr="00E40F97" w:rsidRDefault="00B16199" w:rsidP="00F3237A">
            <w:pPr>
              <w:ind w:left="-817" w:firstLine="709"/>
              <w:jc w:val="both"/>
              <w:rPr>
                <w:sz w:val="30"/>
                <w:szCs w:val="30"/>
              </w:rPr>
            </w:pPr>
            <w:r w:rsidRPr="00E40F97">
              <w:rPr>
                <w:sz w:val="30"/>
                <w:szCs w:val="30"/>
              </w:rPr>
              <w:t>4.</w:t>
            </w:r>
          </w:p>
        </w:tc>
        <w:tc>
          <w:tcPr>
            <w:tcW w:w="6946" w:type="dxa"/>
          </w:tcPr>
          <w:p w14:paraId="41944764" w14:textId="77777777" w:rsidR="00B16199" w:rsidRPr="00E40F97" w:rsidRDefault="00B16199" w:rsidP="00F3237A">
            <w:pPr>
              <w:ind w:hanging="18"/>
              <w:jc w:val="both"/>
              <w:rPr>
                <w:sz w:val="30"/>
                <w:szCs w:val="30"/>
              </w:rPr>
            </w:pPr>
            <w:r w:rsidRPr="00E40F97">
              <w:rPr>
                <w:sz w:val="30"/>
                <w:szCs w:val="30"/>
              </w:rPr>
              <w:t>Костюм утепленный</w:t>
            </w:r>
          </w:p>
        </w:tc>
        <w:tc>
          <w:tcPr>
            <w:tcW w:w="2033" w:type="dxa"/>
          </w:tcPr>
          <w:p w14:paraId="70838D62" w14:textId="77777777" w:rsidR="00B16199" w:rsidRPr="00E40F97" w:rsidRDefault="00B16199" w:rsidP="00F3237A">
            <w:pPr>
              <w:jc w:val="both"/>
              <w:rPr>
                <w:sz w:val="30"/>
                <w:szCs w:val="30"/>
              </w:rPr>
            </w:pPr>
            <w:r w:rsidRPr="00E40F97">
              <w:rPr>
                <w:sz w:val="30"/>
                <w:szCs w:val="30"/>
              </w:rPr>
              <w:t>1</w:t>
            </w:r>
          </w:p>
        </w:tc>
      </w:tr>
      <w:tr w:rsidR="00B16199" w:rsidRPr="00E40F97" w14:paraId="0863D738" w14:textId="77777777" w:rsidTr="00F3237A">
        <w:tc>
          <w:tcPr>
            <w:tcW w:w="567" w:type="dxa"/>
          </w:tcPr>
          <w:p w14:paraId="38A2A3A7" w14:textId="77777777" w:rsidR="00B16199" w:rsidRPr="00E40F97" w:rsidRDefault="00B16199" w:rsidP="00F3237A">
            <w:pPr>
              <w:ind w:left="-817" w:firstLine="709"/>
              <w:jc w:val="both"/>
              <w:rPr>
                <w:sz w:val="30"/>
                <w:szCs w:val="30"/>
              </w:rPr>
            </w:pPr>
            <w:r w:rsidRPr="00E40F97">
              <w:rPr>
                <w:sz w:val="30"/>
                <w:szCs w:val="30"/>
              </w:rPr>
              <w:t>5.</w:t>
            </w:r>
          </w:p>
        </w:tc>
        <w:tc>
          <w:tcPr>
            <w:tcW w:w="6946" w:type="dxa"/>
          </w:tcPr>
          <w:p w14:paraId="526D03A7" w14:textId="77777777" w:rsidR="00B16199" w:rsidRPr="00E40F97" w:rsidRDefault="00B16199" w:rsidP="00F3237A">
            <w:pPr>
              <w:ind w:hanging="18"/>
              <w:jc w:val="both"/>
              <w:rPr>
                <w:sz w:val="30"/>
                <w:szCs w:val="30"/>
              </w:rPr>
            </w:pPr>
            <w:r w:rsidRPr="00E40F97">
              <w:rPr>
                <w:sz w:val="30"/>
                <w:szCs w:val="30"/>
              </w:rPr>
              <w:t>Головной убор с козырьком для защиты от солнца</w:t>
            </w:r>
          </w:p>
        </w:tc>
        <w:tc>
          <w:tcPr>
            <w:tcW w:w="2033" w:type="dxa"/>
          </w:tcPr>
          <w:p w14:paraId="3B32012C" w14:textId="77777777" w:rsidR="00B16199" w:rsidRPr="00E40F97" w:rsidRDefault="00B16199" w:rsidP="00F3237A">
            <w:pPr>
              <w:jc w:val="both"/>
              <w:rPr>
                <w:sz w:val="30"/>
                <w:szCs w:val="30"/>
              </w:rPr>
            </w:pPr>
            <w:r w:rsidRPr="00E40F97">
              <w:rPr>
                <w:sz w:val="30"/>
                <w:szCs w:val="30"/>
              </w:rPr>
              <w:t>1</w:t>
            </w:r>
          </w:p>
        </w:tc>
      </w:tr>
      <w:tr w:rsidR="00B16199" w:rsidRPr="00E40F97" w14:paraId="14482729" w14:textId="77777777" w:rsidTr="00F3237A">
        <w:tc>
          <w:tcPr>
            <w:tcW w:w="567" w:type="dxa"/>
          </w:tcPr>
          <w:p w14:paraId="794437D6" w14:textId="77777777" w:rsidR="00B16199" w:rsidRPr="00E40F97" w:rsidRDefault="00B16199" w:rsidP="00F3237A">
            <w:pPr>
              <w:ind w:left="-817" w:firstLine="709"/>
              <w:jc w:val="both"/>
              <w:rPr>
                <w:sz w:val="30"/>
                <w:szCs w:val="30"/>
              </w:rPr>
            </w:pPr>
            <w:r w:rsidRPr="00E40F97">
              <w:rPr>
                <w:sz w:val="30"/>
                <w:szCs w:val="30"/>
              </w:rPr>
              <w:t>6.</w:t>
            </w:r>
          </w:p>
        </w:tc>
        <w:tc>
          <w:tcPr>
            <w:tcW w:w="6946" w:type="dxa"/>
          </w:tcPr>
          <w:p w14:paraId="491F0B4C" w14:textId="77777777" w:rsidR="00B16199" w:rsidRPr="00E40F97" w:rsidRDefault="00B16199" w:rsidP="00F3237A">
            <w:pPr>
              <w:ind w:hanging="18"/>
              <w:jc w:val="both"/>
              <w:rPr>
                <w:sz w:val="30"/>
                <w:szCs w:val="30"/>
              </w:rPr>
            </w:pPr>
            <w:r w:rsidRPr="00E40F97">
              <w:rPr>
                <w:sz w:val="30"/>
                <w:szCs w:val="30"/>
              </w:rPr>
              <w:t>Свитер шерстяной (полушерстяной)</w:t>
            </w:r>
          </w:p>
        </w:tc>
        <w:tc>
          <w:tcPr>
            <w:tcW w:w="2033" w:type="dxa"/>
          </w:tcPr>
          <w:p w14:paraId="47013482" w14:textId="77777777" w:rsidR="00B16199" w:rsidRPr="00E40F97" w:rsidRDefault="00B16199" w:rsidP="00F3237A">
            <w:pPr>
              <w:jc w:val="both"/>
              <w:rPr>
                <w:sz w:val="30"/>
                <w:szCs w:val="30"/>
              </w:rPr>
            </w:pPr>
            <w:r w:rsidRPr="00E40F97">
              <w:rPr>
                <w:sz w:val="30"/>
                <w:szCs w:val="30"/>
              </w:rPr>
              <w:t>1</w:t>
            </w:r>
          </w:p>
        </w:tc>
      </w:tr>
      <w:tr w:rsidR="00B16199" w:rsidRPr="00E40F97" w14:paraId="50B7AB63" w14:textId="77777777" w:rsidTr="00F3237A">
        <w:tc>
          <w:tcPr>
            <w:tcW w:w="567" w:type="dxa"/>
          </w:tcPr>
          <w:p w14:paraId="2F1311C2" w14:textId="77777777" w:rsidR="00B16199" w:rsidRPr="00E40F97" w:rsidRDefault="00B16199" w:rsidP="00F3237A">
            <w:pPr>
              <w:ind w:left="-817" w:firstLine="709"/>
              <w:jc w:val="both"/>
              <w:rPr>
                <w:sz w:val="30"/>
                <w:szCs w:val="30"/>
              </w:rPr>
            </w:pPr>
            <w:r w:rsidRPr="00E40F97">
              <w:rPr>
                <w:sz w:val="30"/>
                <w:szCs w:val="30"/>
              </w:rPr>
              <w:t>7.</w:t>
            </w:r>
          </w:p>
        </w:tc>
        <w:tc>
          <w:tcPr>
            <w:tcW w:w="6946" w:type="dxa"/>
          </w:tcPr>
          <w:p w14:paraId="099D0C5B" w14:textId="77777777" w:rsidR="00B16199" w:rsidRPr="00E40F97" w:rsidRDefault="00B16199" w:rsidP="00F3237A">
            <w:pPr>
              <w:ind w:hanging="18"/>
              <w:jc w:val="both"/>
              <w:rPr>
                <w:sz w:val="30"/>
                <w:szCs w:val="30"/>
              </w:rPr>
            </w:pPr>
            <w:r w:rsidRPr="00E40F97">
              <w:rPr>
                <w:sz w:val="30"/>
                <w:szCs w:val="30"/>
              </w:rPr>
              <w:t>Ботинки туристские</w:t>
            </w:r>
          </w:p>
        </w:tc>
        <w:tc>
          <w:tcPr>
            <w:tcW w:w="2033" w:type="dxa"/>
          </w:tcPr>
          <w:p w14:paraId="68EFC078" w14:textId="77777777" w:rsidR="00B16199" w:rsidRPr="00E40F97" w:rsidRDefault="00B16199" w:rsidP="00F3237A">
            <w:pPr>
              <w:jc w:val="both"/>
              <w:rPr>
                <w:sz w:val="30"/>
                <w:szCs w:val="30"/>
              </w:rPr>
            </w:pPr>
            <w:r w:rsidRPr="00E40F97">
              <w:rPr>
                <w:sz w:val="30"/>
                <w:szCs w:val="30"/>
              </w:rPr>
              <w:t>1 пара</w:t>
            </w:r>
          </w:p>
        </w:tc>
      </w:tr>
      <w:tr w:rsidR="00B16199" w:rsidRPr="00E40F97" w14:paraId="46CB766F" w14:textId="77777777" w:rsidTr="00F3237A">
        <w:tc>
          <w:tcPr>
            <w:tcW w:w="567" w:type="dxa"/>
          </w:tcPr>
          <w:p w14:paraId="3136CF1B" w14:textId="77777777" w:rsidR="00B16199" w:rsidRPr="00E40F97" w:rsidRDefault="00B16199" w:rsidP="00F3237A">
            <w:pPr>
              <w:ind w:left="-817" w:firstLine="709"/>
              <w:jc w:val="both"/>
              <w:rPr>
                <w:sz w:val="30"/>
                <w:szCs w:val="30"/>
              </w:rPr>
            </w:pPr>
            <w:r w:rsidRPr="00E40F97">
              <w:rPr>
                <w:sz w:val="30"/>
                <w:szCs w:val="30"/>
              </w:rPr>
              <w:t>8.</w:t>
            </w:r>
          </w:p>
        </w:tc>
        <w:tc>
          <w:tcPr>
            <w:tcW w:w="6946" w:type="dxa"/>
          </w:tcPr>
          <w:p w14:paraId="1EB405FE" w14:textId="77777777" w:rsidR="00B16199" w:rsidRPr="00E40F97" w:rsidRDefault="00B16199" w:rsidP="00F3237A">
            <w:pPr>
              <w:ind w:hanging="18"/>
              <w:jc w:val="both"/>
              <w:rPr>
                <w:sz w:val="30"/>
                <w:szCs w:val="30"/>
              </w:rPr>
            </w:pPr>
            <w:r w:rsidRPr="00E40F97">
              <w:rPr>
                <w:sz w:val="30"/>
                <w:szCs w:val="30"/>
              </w:rPr>
              <w:t>Легкая обувь: кеды или кроссовки</w:t>
            </w:r>
          </w:p>
        </w:tc>
        <w:tc>
          <w:tcPr>
            <w:tcW w:w="2033" w:type="dxa"/>
          </w:tcPr>
          <w:p w14:paraId="7B56AA2D" w14:textId="77777777" w:rsidR="00B16199" w:rsidRPr="00E40F97" w:rsidRDefault="00B16199" w:rsidP="00F3237A">
            <w:pPr>
              <w:jc w:val="both"/>
              <w:rPr>
                <w:sz w:val="30"/>
                <w:szCs w:val="30"/>
              </w:rPr>
            </w:pPr>
            <w:r w:rsidRPr="00E40F97">
              <w:rPr>
                <w:sz w:val="30"/>
                <w:szCs w:val="30"/>
              </w:rPr>
              <w:t>1 пара</w:t>
            </w:r>
          </w:p>
        </w:tc>
      </w:tr>
      <w:tr w:rsidR="00B16199" w:rsidRPr="00E40F97" w14:paraId="5E7F69FF" w14:textId="77777777" w:rsidTr="00F3237A">
        <w:tc>
          <w:tcPr>
            <w:tcW w:w="567" w:type="dxa"/>
          </w:tcPr>
          <w:p w14:paraId="068B645B" w14:textId="77777777" w:rsidR="00B16199" w:rsidRPr="00E40F97" w:rsidRDefault="00B16199" w:rsidP="00F3237A">
            <w:pPr>
              <w:ind w:left="-817" w:firstLine="709"/>
              <w:jc w:val="both"/>
              <w:rPr>
                <w:sz w:val="30"/>
                <w:szCs w:val="30"/>
              </w:rPr>
            </w:pPr>
            <w:r w:rsidRPr="00E40F97">
              <w:rPr>
                <w:sz w:val="30"/>
                <w:szCs w:val="30"/>
              </w:rPr>
              <w:t>9.</w:t>
            </w:r>
          </w:p>
        </w:tc>
        <w:tc>
          <w:tcPr>
            <w:tcW w:w="6946" w:type="dxa"/>
          </w:tcPr>
          <w:p w14:paraId="2C95BD58" w14:textId="77777777" w:rsidR="00B16199" w:rsidRPr="00E40F97" w:rsidRDefault="00B16199" w:rsidP="00F3237A">
            <w:pPr>
              <w:ind w:hanging="18"/>
              <w:jc w:val="both"/>
              <w:rPr>
                <w:sz w:val="30"/>
                <w:szCs w:val="30"/>
              </w:rPr>
            </w:pPr>
            <w:r w:rsidRPr="00E40F97">
              <w:rPr>
                <w:sz w:val="30"/>
                <w:szCs w:val="30"/>
              </w:rPr>
              <w:t>Нижнее белье</w:t>
            </w:r>
          </w:p>
        </w:tc>
        <w:tc>
          <w:tcPr>
            <w:tcW w:w="2033" w:type="dxa"/>
          </w:tcPr>
          <w:p w14:paraId="078D9AFC" w14:textId="77777777" w:rsidR="00B16199" w:rsidRPr="00E40F97" w:rsidRDefault="00B16199" w:rsidP="00F3237A">
            <w:pPr>
              <w:jc w:val="both"/>
              <w:rPr>
                <w:sz w:val="30"/>
                <w:szCs w:val="30"/>
              </w:rPr>
            </w:pPr>
            <w:r w:rsidRPr="00E40F97">
              <w:rPr>
                <w:sz w:val="30"/>
                <w:szCs w:val="30"/>
              </w:rPr>
              <w:t>2-3 комплекта</w:t>
            </w:r>
          </w:p>
        </w:tc>
      </w:tr>
      <w:tr w:rsidR="00B16199" w:rsidRPr="00E40F97" w14:paraId="13856665" w14:textId="77777777" w:rsidTr="00F3237A">
        <w:tc>
          <w:tcPr>
            <w:tcW w:w="567" w:type="dxa"/>
          </w:tcPr>
          <w:p w14:paraId="59123B2B" w14:textId="77777777" w:rsidR="00B16199" w:rsidRPr="00E40F97" w:rsidRDefault="00B16199" w:rsidP="00F3237A">
            <w:pPr>
              <w:ind w:left="-817" w:firstLine="709"/>
              <w:jc w:val="both"/>
              <w:rPr>
                <w:sz w:val="30"/>
                <w:szCs w:val="30"/>
              </w:rPr>
            </w:pPr>
            <w:r w:rsidRPr="00E40F97">
              <w:rPr>
                <w:sz w:val="30"/>
                <w:szCs w:val="30"/>
              </w:rPr>
              <w:t>10.</w:t>
            </w:r>
          </w:p>
        </w:tc>
        <w:tc>
          <w:tcPr>
            <w:tcW w:w="6946" w:type="dxa"/>
          </w:tcPr>
          <w:p w14:paraId="2B74D12A" w14:textId="77777777" w:rsidR="00B16199" w:rsidRPr="00E40F97" w:rsidRDefault="00B16199" w:rsidP="00F3237A">
            <w:pPr>
              <w:ind w:hanging="18"/>
              <w:jc w:val="both"/>
              <w:rPr>
                <w:sz w:val="30"/>
                <w:szCs w:val="30"/>
              </w:rPr>
            </w:pPr>
            <w:r w:rsidRPr="00E40F97">
              <w:rPr>
                <w:sz w:val="30"/>
                <w:szCs w:val="30"/>
              </w:rPr>
              <w:t>Носки теплые</w:t>
            </w:r>
          </w:p>
        </w:tc>
        <w:tc>
          <w:tcPr>
            <w:tcW w:w="2033" w:type="dxa"/>
          </w:tcPr>
          <w:p w14:paraId="3B890B5B" w14:textId="77777777" w:rsidR="00B16199" w:rsidRPr="00E40F97" w:rsidRDefault="00B16199" w:rsidP="00F3237A">
            <w:pPr>
              <w:jc w:val="both"/>
              <w:rPr>
                <w:sz w:val="30"/>
                <w:szCs w:val="30"/>
              </w:rPr>
            </w:pPr>
            <w:r w:rsidRPr="00E40F97">
              <w:rPr>
                <w:sz w:val="30"/>
                <w:szCs w:val="30"/>
              </w:rPr>
              <w:t>1-2 пары</w:t>
            </w:r>
          </w:p>
        </w:tc>
      </w:tr>
      <w:tr w:rsidR="00B16199" w:rsidRPr="00E40F97" w14:paraId="569C4C4F" w14:textId="77777777" w:rsidTr="00F3237A">
        <w:tc>
          <w:tcPr>
            <w:tcW w:w="567" w:type="dxa"/>
          </w:tcPr>
          <w:p w14:paraId="7FB5FD57" w14:textId="77777777" w:rsidR="00B16199" w:rsidRPr="00E40F97" w:rsidRDefault="00B16199" w:rsidP="00F3237A">
            <w:pPr>
              <w:ind w:left="-817" w:firstLine="709"/>
              <w:jc w:val="both"/>
              <w:rPr>
                <w:sz w:val="30"/>
                <w:szCs w:val="30"/>
              </w:rPr>
            </w:pPr>
            <w:r w:rsidRPr="00E40F97">
              <w:rPr>
                <w:sz w:val="30"/>
                <w:szCs w:val="30"/>
              </w:rPr>
              <w:t>11.</w:t>
            </w:r>
          </w:p>
        </w:tc>
        <w:tc>
          <w:tcPr>
            <w:tcW w:w="6946" w:type="dxa"/>
          </w:tcPr>
          <w:p w14:paraId="03C4EBD8" w14:textId="77777777" w:rsidR="00B16199" w:rsidRPr="00E40F97" w:rsidRDefault="00B16199" w:rsidP="00F3237A">
            <w:pPr>
              <w:ind w:hanging="18"/>
              <w:jc w:val="both"/>
              <w:rPr>
                <w:sz w:val="30"/>
                <w:szCs w:val="30"/>
              </w:rPr>
            </w:pPr>
            <w:r w:rsidRPr="00E40F97">
              <w:rPr>
                <w:sz w:val="30"/>
                <w:szCs w:val="30"/>
              </w:rPr>
              <w:t>Носки хлопчатобумажные</w:t>
            </w:r>
          </w:p>
        </w:tc>
        <w:tc>
          <w:tcPr>
            <w:tcW w:w="2033" w:type="dxa"/>
          </w:tcPr>
          <w:p w14:paraId="34986D0D" w14:textId="77777777" w:rsidR="00B16199" w:rsidRPr="00E40F97" w:rsidRDefault="00B16199" w:rsidP="00F3237A">
            <w:pPr>
              <w:jc w:val="both"/>
              <w:rPr>
                <w:sz w:val="30"/>
                <w:szCs w:val="30"/>
              </w:rPr>
            </w:pPr>
            <w:r w:rsidRPr="00E40F97">
              <w:rPr>
                <w:sz w:val="30"/>
                <w:szCs w:val="30"/>
              </w:rPr>
              <w:t>2-3 пары</w:t>
            </w:r>
          </w:p>
        </w:tc>
      </w:tr>
      <w:tr w:rsidR="00B16199" w:rsidRPr="00E40F97" w14:paraId="0324A5EA" w14:textId="77777777" w:rsidTr="00F3237A">
        <w:tc>
          <w:tcPr>
            <w:tcW w:w="567" w:type="dxa"/>
          </w:tcPr>
          <w:p w14:paraId="45286291" w14:textId="77777777" w:rsidR="00B16199" w:rsidRPr="00E40F97" w:rsidRDefault="00B16199" w:rsidP="00F3237A">
            <w:pPr>
              <w:ind w:left="-817" w:firstLine="709"/>
              <w:jc w:val="both"/>
              <w:rPr>
                <w:sz w:val="30"/>
                <w:szCs w:val="30"/>
              </w:rPr>
            </w:pPr>
            <w:r w:rsidRPr="00E40F97">
              <w:rPr>
                <w:sz w:val="30"/>
                <w:szCs w:val="30"/>
              </w:rPr>
              <w:t>12.</w:t>
            </w:r>
          </w:p>
        </w:tc>
        <w:tc>
          <w:tcPr>
            <w:tcW w:w="6946" w:type="dxa"/>
          </w:tcPr>
          <w:p w14:paraId="395A35C9" w14:textId="77777777" w:rsidR="00B16199" w:rsidRPr="00E40F97" w:rsidRDefault="00B16199" w:rsidP="00F3237A">
            <w:pPr>
              <w:ind w:hanging="18"/>
              <w:jc w:val="both"/>
              <w:rPr>
                <w:sz w:val="30"/>
                <w:szCs w:val="30"/>
              </w:rPr>
            </w:pPr>
            <w:r w:rsidRPr="00E40F97">
              <w:rPr>
                <w:sz w:val="30"/>
                <w:szCs w:val="30"/>
              </w:rPr>
              <w:t>Брюки спортивные (хлопчатобумажные)</w:t>
            </w:r>
          </w:p>
        </w:tc>
        <w:tc>
          <w:tcPr>
            <w:tcW w:w="2033" w:type="dxa"/>
          </w:tcPr>
          <w:p w14:paraId="54CE2314" w14:textId="77777777" w:rsidR="00B16199" w:rsidRPr="00E40F97" w:rsidRDefault="00B16199" w:rsidP="00F3237A">
            <w:pPr>
              <w:jc w:val="both"/>
              <w:rPr>
                <w:sz w:val="30"/>
                <w:szCs w:val="30"/>
              </w:rPr>
            </w:pPr>
            <w:r w:rsidRPr="00E40F97">
              <w:rPr>
                <w:sz w:val="30"/>
                <w:szCs w:val="30"/>
              </w:rPr>
              <w:t>1</w:t>
            </w:r>
          </w:p>
        </w:tc>
      </w:tr>
      <w:tr w:rsidR="00B16199" w:rsidRPr="00E40F97" w14:paraId="0C501A6B" w14:textId="77777777" w:rsidTr="00F3237A">
        <w:tc>
          <w:tcPr>
            <w:tcW w:w="567" w:type="dxa"/>
          </w:tcPr>
          <w:p w14:paraId="2FFDA7D9" w14:textId="77777777" w:rsidR="00B16199" w:rsidRPr="00E40F97" w:rsidRDefault="00B16199" w:rsidP="00F3237A">
            <w:pPr>
              <w:ind w:left="-817" w:firstLine="709"/>
              <w:jc w:val="both"/>
              <w:rPr>
                <w:sz w:val="30"/>
                <w:szCs w:val="30"/>
              </w:rPr>
            </w:pPr>
            <w:r w:rsidRPr="00E40F97">
              <w:rPr>
                <w:sz w:val="30"/>
                <w:szCs w:val="30"/>
              </w:rPr>
              <w:t>13.</w:t>
            </w:r>
          </w:p>
        </w:tc>
        <w:tc>
          <w:tcPr>
            <w:tcW w:w="6946" w:type="dxa"/>
          </w:tcPr>
          <w:p w14:paraId="311CFF42" w14:textId="77777777" w:rsidR="00B16199" w:rsidRPr="00E40F97" w:rsidRDefault="00B16199" w:rsidP="00F3237A">
            <w:pPr>
              <w:ind w:hanging="18"/>
              <w:jc w:val="both"/>
              <w:rPr>
                <w:sz w:val="30"/>
                <w:szCs w:val="30"/>
              </w:rPr>
            </w:pPr>
            <w:r w:rsidRPr="00E40F97">
              <w:rPr>
                <w:sz w:val="30"/>
                <w:szCs w:val="30"/>
              </w:rPr>
              <w:t>Купальный костюм</w:t>
            </w:r>
          </w:p>
        </w:tc>
        <w:tc>
          <w:tcPr>
            <w:tcW w:w="2033" w:type="dxa"/>
          </w:tcPr>
          <w:p w14:paraId="40796623" w14:textId="77777777" w:rsidR="00B16199" w:rsidRPr="00E40F97" w:rsidRDefault="00B16199" w:rsidP="00F3237A">
            <w:pPr>
              <w:jc w:val="both"/>
              <w:rPr>
                <w:sz w:val="30"/>
                <w:szCs w:val="30"/>
              </w:rPr>
            </w:pPr>
            <w:r w:rsidRPr="00E40F97">
              <w:rPr>
                <w:sz w:val="30"/>
                <w:szCs w:val="30"/>
              </w:rPr>
              <w:t>1</w:t>
            </w:r>
          </w:p>
        </w:tc>
      </w:tr>
      <w:tr w:rsidR="00B16199" w:rsidRPr="00E40F97" w14:paraId="244180CC" w14:textId="77777777" w:rsidTr="00F3237A">
        <w:tc>
          <w:tcPr>
            <w:tcW w:w="567" w:type="dxa"/>
          </w:tcPr>
          <w:p w14:paraId="78123C35" w14:textId="77777777" w:rsidR="00B16199" w:rsidRPr="00E40F97" w:rsidRDefault="00B16199" w:rsidP="00F3237A">
            <w:pPr>
              <w:ind w:left="-817" w:firstLine="709"/>
              <w:jc w:val="both"/>
              <w:rPr>
                <w:sz w:val="30"/>
                <w:szCs w:val="30"/>
              </w:rPr>
            </w:pPr>
            <w:r w:rsidRPr="00E40F97">
              <w:rPr>
                <w:sz w:val="30"/>
                <w:szCs w:val="30"/>
              </w:rPr>
              <w:t>14.</w:t>
            </w:r>
          </w:p>
        </w:tc>
        <w:tc>
          <w:tcPr>
            <w:tcW w:w="6946" w:type="dxa"/>
          </w:tcPr>
          <w:p w14:paraId="6E9CA613" w14:textId="77777777" w:rsidR="00B16199" w:rsidRPr="00E40F97" w:rsidRDefault="00B16199" w:rsidP="00F3237A">
            <w:pPr>
              <w:ind w:hanging="18"/>
              <w:jc w:val="both"/>
              <w:rPr>
                <w:sz w:val="30"/>
                <w:szCs w:val="30"/>
              </w:rPr>
            </w:pPr>
            <w:r w:rsidRPr="00E40F97">
              <w:rPr>
                <w:sz w:val="30"/>
                <w:szCs w:val="30"/>
              </w:rPr>
              <w:t>Шорты</w:t>
            </w:r>
          </w:p>
        </w:tc>
        <w:tc>
          <w:tcPr>
            <w:tcW w:w="2033" w:type="dxa"/>
          </w:tcPr>
          <w:p w14:paraId="0A9C2B9B" w14:textId="77777777" w:rsidR="00B16199" w:rsidRPr="00E40F97" w:rsidRDefault="00B16199" w:rsidP="00F3237A">
            <w:pPr>
              <w:jc w:val="both"/>
              <w:rPr>
                <w:sz w:val="30"/>
                <w:szCs w:val="30"/>
              </w:rPr>
            </w:pPr>
            <w:r w:rsidRPr="00E40F97">
              <w:rPr>
                <w:sz w:val="30"/>
                <w:szCs w:val="30"/>
              </w:rPr>
              <w:t>по 1</w:t>
            </w:r>
          </w:p>
        </w:tc>
      </w:tr>
      <w:tr w:rsidR="00B16199" w:rsidRPr="00E40F97" w14:paraId="4A9962A0" w14:textId="77777777" w:rsidTr="00F3237A">
        <w:tc>
          <w:tcPr>
            <w:tcW w:w="567" w:type="dxa"/>
          </w:tcPr>
          <w:p w14:paraId="7FF6E161" w14:textId="77777777" w:rsidR="00B16199" w:rsidRPr="00E40F97" w:rsidRDefault="00B16199" w:rsidP="00F3237A">
            <w:pPr>
              <w:ind w:left="-817" w:firstLine="709"/>
              <w:jc w:val="both"/>
              <w:rPr>
                <w:sz w:val="30"/>
                <w:szCs w:val="30"/>
              </w:rPr>
            </w:pPr>
            <w:r w:rsidRPr="00E40F97">
              <w:rPr>
                <w:sz w:val="30"/>
                <w:szCs w:val="30"/>
              </w:rPr>
              <w:t>15.</w:t>
            </w:r>
          </w:p>
        </w:tc>
        <w:tc>
          <w:tcPr>
            <w:tcW w:w="6946" w:type="dxa"/>
          </w:tcPr>
          <w:p w14:paraId="3D314D2F" w14:textId="77777777" w:rsidR="00B16199" w:rsidRPr="00E40F97" w:rsidRDefault="00B16199" w:rsidP="00F3237A">
            <w:pPr>
              <w:ind w:hanging="18"/>
              <w:jc w:val="both"/>
              <w:rPr>
                <w:sz w:val="30"/>
                <w:szCs w:val="30"/>
              </w:rPr>
            </w:pPr>
            <w:r w:rsidRPr="00E40F97">
              <w:rPr>
                <w:sz w:val="30"/>
                <w:szCs w:val="30"/>
              </w:rPr>
              <w:t>Кружка, тарелка (2 шт.), ложка (набор для приема пищи)</w:t>
            </w:r>
          </w:p>
        </w:tc>
        <w:tc>
          <w:tcPr>
            <w:tcW w:w="2033" w:type="dxa"/>
          </w:tcPr>
          <w:p w14:paraId="276AE329" w14:textId="77777777" w:rsidR="00B16199" w:rsidRPr="00E40F97" w:rsidRDefault="00B16199" w:rsidP="00F3237A">
            <w:pPr>
              <w:jc w:val="both"/>
              <w:rPr>
                <w:sz w:val="30"/>
                <w:szCs w:val="30"/>
              </w:rPr>
            </w:pPr>
            <w:r w:rsidRPr="00E40F97">
              <w:rPr>
                <w:sz w:val="30"/>
                <w:szCs w:val="30"/>
              </w:rPr>
              <w:t>1 комплект</w:t>
            </w:r>
          </w:p>
        </w:tc>
      </w:tr>
      <w:tr w:rsidR="00B16199" w:rsidRPr="00E40F97" w14:paraId="614B49D4" w14:textId="77777777" w:rsidTr="00F3237A">
        <w:tc>
          <w:tcPr>
            <w:tcW w:w="567" w:type="dxa"/>
          </w:tcPr>
          <w:p w14:paraId="79697FF2" w14:textId="77777777" w:rsidR="00B16199" w:rsidRPr="00E40F97" w:rsidRDefault="00B16199" w:rsidP="00F3237A">
            <w:pPr>
              <w:ind w:left="-817" w:firstLine="709"/>
              <w:jc w:val="both"/>
              <w:rPr>
                <w:sz w:val="30"/>
                <w:szCs w:val="30"/>
              </w:rPr>
            </w:pPr>
            <w:r w:rsidRPr="00E40F97">
              <w:rPr>
                <w:sz w:val="30"/>
                <w:szCs w:val="30"/>
              </w:rPr>
              <w:t>16.</w:t>
            </w:r>
          </w:p>
        </w:tc>
        <w:tc>
          <w:tcPr>
            <w:tcW w:w="6946" w:type="dxa"/>
          </w:tcPr>
          <w:p w14:paraId="5F5E4F5D" w14:textId="77777777" w:rsidR="00B16199" w:rsidRPr="00E40F97" w:rsidRDefault="00B16199" w:rsidP="00F3237A">
            <w:pPr>
              <w:ind w:hanging="18"/>
              <w:jc w:val="both"/>
              <w:rPr>
                <w:sz w:val="30"/>
                <w:szCs w:val="30"/>
              </w:rPr>
            </w:pPr>
            <w:r w:rsidRPr="00E40F97">
              <w:rPr>
                <w:sz w:val="30"/>
                <w:szCs w:val="30"/>
              </w:rPr>
              <w:t>Фляга или бутылка для воды</w:t>
            </w:r>
          </w:p>
        </w:tc>
        <w:tc>
          <w:tcPr>
            <w:tcW w:w="2033" w:type="dxa"/>
          </w:tcPr>
          <w:p w14:paraId="401784B7" w14:textId="77777777" w:rsidR="00B16199" w:rsidRPr="00E40F97" w:rsidRDefault="00B16199" w:rsidP="00F3237A">
            <w:pPr>
              <w:jc w:val="both"/>
              <w:rPr>
                <w:sz w:val="30"/>
                <w:szCs w:val="30"/>
              </w:rPr>
            </w:pPr>
            <w:r w:rsidRPr="00E40F97">
              <w:rPr>
                <w:sz w:val="30"/>
                <w:szCs w:val="30"/>
              </w:rPr>
              <w:t>1</w:t>
            </w:r>
          </w:p>
        </w:tc>
      </w:tr>
      <w:tr w:rsidR="00B16199" w:rsidRPr="00E40F97" w14:paraId="52840F06" w14:textId="77777777" w:rsidTr="00F3237A">
        <w:tc>
          <w:tcPr>
            <w:tcW w:w="567" w:type="dxa"/>
          </w:tcPr>
          <w:p w14:paraId="205C32B1" w14:textId="77777777" w:rsidR="00B16199" w:rsidRPr="00E40F97" w:rsidRDefault="00B16199" w:rsidP="00F3237A">
            <w:pPr>
              <w:ind w:left="-817" w:firstLine="709"/>
              <w:jc w:val="both"/>
              <w:rPr>
                <w:sz w:val="30"/>
                <w:szCs w:val="30"/>
              </w:rPr>
            </w:pPr>
            <w:r w:rsidRPr="00E40F97">
              <w:rPr>
                <w:sz w:val="30"/>
                <w:szCs w:val="30"/>
              </w:rPr>
              <w:t>17.</w:t>
            </w:r>
          </w:p>
        </w:tc>
        <w:tc>
          <w:tcPr>
            <w:tcW w:w="6946" w:type="dxa"/>
          </w:tcPr>
          <w:p w14:paraId="0C1180A1" w14:textId="77777777" w:rsidR="00B16199" w:rsidRPr="00E40F97" w:rsidRDefault="00B16199" w:rsidP="00F3237A">
            <w:pPr>
              <w:ind w:hanging="18"/>
              <w:jc w:val="both"/>
              <w:rPr>
                <w:sz w:val="30"/>
                <w:szCs w:val="30"/>
              </w:rPr>
            </w:pPr>
            <w:r w:rsidRPr="00E40F97">
              <w:rPr>
                <w:sz w:val="30"/>
                <w:szCs w:val="30"/>
              </w:rPr>
              <w:t>Салфетки бумажные</w:t>
            </w:r>
          </w:p>
        </w:tc>
        <w:tc>
          <w:tcPr>
            <w:tcW w:w="2033" w:type="dxa"/>
          </w:tcPr>
          <w:p w14:paraId="1680492D" w14:textId="77777777" w:rsidR="00B16199" w:rsidRPr="00E40F97" w:rsidRDefault="00B16199" w:rsidP="00F3237A">
            <w:pPr>
              <w:jc w:val="both"/>
              <w:rPr>
                <w:sz w:val="30"/>
                <w:szCs w:val="30"/>
              </w:rPr>
            </w:pPr>
          </w:p>
        </w:tc>
      </w:tr>
      <w:tr w:rsidR="00B16199" w:rsidRPr="00E40F97" w14:paraId="7F2F7237" w14:textId="77777777" w:rsidTr="00F3237A">
        <w:tc>
          <w:tcPr>
            <w:tcW w:w="567" w:type="dxa"/>
          </w:tcPr>
          <w:p w14:paraId="2F41448E" w14:textId="77777777" w:rsidR="00B16199" w:rsidRPr="00E40F97" w:rsidRDefault="00B16199" w:rsidP="00F3237A">
            <w:pPr>
              <w:ind w:left="-817" w:firstLine="709"/>
              <w:jc w:val="both"/>
              <w:rPr>
                <w:sz w:val="30"/>
                <w:szCs w:val="30"/>
              </w:rPr>
            </w:pPr>
            <w:r w:rsidRPr="00E40F97">
              <w:rPr>
                <w:sz w:val="30"/>
                <w:szCs w:val="30"/>
              </w:rPr>
              <w:t>18.</w:t>
            </w:r>
          </w:p>
        </w:tc>
        <w:tc>
          <w:tcPr>
            <w:tcW w:w="6946" w:type="dxa"/>
          </w:tcPr>
          <w:p w14:paraId="75EFBA39" w14:textId="77777777" w:rsidR="00B16199" w:rsidRPr="00E40F97" w:rsidRDefault="00B16199" w:rsidP="00F3237A">
            <w:pPr>
              <w:ind w:hanging="18"/>
              <w:jc w:val="both"/>
              <w:rPr>
                <w:sz w:val="30"/>
                <w:szCs w:val="30"/>
              </w:rPr>
            </w:pPr>
            <w:r w:rsidRPr="00E40F97">
              <w:rPr>
                <w:sz w:val="30"/>
                <w:szCs w:val="30"/>
              </w:rPr>
              <w:t>Канцелярские принадлежности (ручка, блокнот, карандаш, набор цветного картона)</w:t>
            </w:r>
          </w:p>
        </w:tc>
        <w:tc>
          <w:tcPr>
            <w:tcW w:w="2033" w:type="dxa"/>
            <w:vAlign w:val="center"/>
          </w:tcPr>
          <w:p w14:paraId="08C81738" w14:textId="77777777" w:rsidR="00B16199" w:rsidRPr="00E40F97" w:rsidRDefault="00B16199" w:rsidP="00F3237A">
            <w:pPr>
              <w:jc w:val="both"/>
              <w:rPr>
                <w:sz w:val="30"/>
                <w:szCs w:val="30"/>
              </w:rPr>
            </w:pPr>
            <w:r w:rsidRPr="00E40F97">
              <w:rPr>
                <w:sz w:val="30"/>
                <w:szCs w:val="30"/>
              </w:rPr>
              <w:t>по 1-2</w:t>
            </w:r>
          </w:p>
        </w:tc>
      </w:tr>
      <w:tr w:rsidR="00B16199" w:rsidRPr="00E40F97" w14:paraId="2809A2F9" w14:textId="77777777" w:rsidTr="00F3237A">
        <w:tc>
          <w:tcPr>
            <w:tcW w:w="567" w:type="dxa"/>
          </w:tcPr>
          <w:p w14:paraId="5A3DB4FF" w14:textId="77777777" w:rsidR="00B16199" w:rsidRPr="00E40F97" w:rsidRDefault="00B16199" w:rsidP="00F3237A">
            <w:pPr>
              <w:ind w:left="-817" w:firstLine="709"/>
              <w:jc w:val="both"/>
              <w:rPr>
                <w:sz w:val="30"/>
                <w:szCs w:val="30"/>
              </w:rPr>
            </w:pPr>
            <w:r w:rsidRPr="00E40F97">
              <w:rPr>
                <w:sz w:val="30"/>
                <w:szCs w:val="30"/>
              </w:rPr>
              <w:t>19.</w:t>
            </w:r>
          </w:p>
        </w:tc>
        <w:tc>
          <w:tcPr>
            <w:tcW w:w="6946" w:type="dxa"/>
          </w:tcPr>
          <w:p w14:paraId="0C556EC9" w14:textId="77777777" w:rsidR="00B16199" w:rsidRPr="00E40F97" w:rsidRDefault="00B16199" w:rsidP="00F3237A">
            <w:pPr>
              <w:ind w:hanging="18"/>
              <w:jc w:val="both"/>
              <w:rPr>
                <w:sz w:val="30"/>
                <w:szCs w:val="30"/>
              </w:rPr>
            </w:pPr>
            <w:r w:rsidRPr="00E40F97">
              <w:rPr>
                <w:sz w:val="30"/>
                <w:szCs w:val="30"/>
              </w:rPr>
              <w:t>Ремонтный набор (швейные нитки, иголки, ножницы)</w:t>
            </w:r>
          </w:p>
        </w:tc>
        <w:tc>
          <w:tcPr>
            <w:tcW w:w="2033" w:type="dxa"/>
          </w:tcPr>
          <w:p w14:paraId="4487C7D2" w14:textId="77777777" w:rsidR="00B16199" w:rsidRPr="00E40F97" w:rsidRDefault="00B16199" w:rsidP="00F3237A">
            <w:pPr>
              <w:jc w:val="both"/>
              <w:rPr>
                <w:sz w:val="30"/>
                <w:szCs w:val="30"/>
              </w:rPr>
            </w:pPr>
            <w:r w:rsidRPr="00E40F97">
              <w:rPr>
                <w:sz w:val="30"/>
                <w:szCs w:val="30"/>
              </w:rPr>
              <w:t>1</w:t>
            </w:r>
          </w:p>
        </w:tc>
      </w:tr>
      <w:tr w:rsidR="00B16199" w:rsidRPr="00E40F97" w14:paraId="00077C6D" w14:textId="77777777" w:rsidTr="00F3237A">
        <w:tc>
          <w:tcPr>
            <w:tcW w:w="567" w:type="dxa"/>
          </w:tcPr>
          <w:p w14:paraId="14BE0293" w14:textId="77777777" w:rsidR="00B16199" w:rsidRPr="00E40F97" w:rsidRDefault="00B16199" w:rsidP="00F3237A">
            <w:pPr>
              <w:ind w:left="-817" w:firstLine="709"/>
              <w:jc w:val="both"/>
              <w:rPr>
                <w:sz w:val="30"/>
                <w:szCs w:val="30"/>
              </w:rPr>
            </w:pPr>
            <w:r w:rsidRPr="00E40F97">
              <w:rPr>
                <w:sz w:val="30"/>
                <w:szCs w:val="30"/>
              </w:rPr>
              <w:t>20.</w:t>
            </w:r>
          </w:p>
        </w:tc>
        <w:tc>
          <w:tcPr>
            <w:tcW w:w="6946" w:type="dxa"/>
          </w:tcPr>
          <w:p w14:paraId="58758C41" w14:textId="77777777" w:rsidR="00B16199" w:rsidRPr="00E40F97" w:rsidRDefault="00B16199" w:rsidP="00F3237A">
            <w:pPr>
              <w:ind w:hanging="18"/>
              <w:jc w:val="both"/>
              <w:rPr>
                <w:sz w:val="30"/>
                <w:szCs w:val="30"/>
              </w:rPr>
            </w:pPr>
            <w:r w:rsidRPr="00E40F97">
              <w:rPr>
                <w:sz w:val="30"/>
                <w:szCs w:val="30"/>
              </w:rPr>
              <w:t>Компас</w:t>
            </w:r>
          </w:p>
        </w:tc>
        <w:tc>
          <w:tcPr>
            <w:tcW w:w="2033" w:type="dxa"/>
          </w:tcPr>
          <w:p w14:paraId="30928510" w14:textId="77777777" w:rsidR="00B16199" w:rsidRPr="00E40F97" w:rsidRDefault="00B16199" w:rsidP="00F3237A">
            <w:pPr>
              <w:jc w:val="both"/>
              <w:rPr>
                <w:sz w:val="30"/>
                <w:szCs w:val="30"/>
              </w:rPr>
            </w:pPr>
            <w:r w:rsidRPr="00E40F97">
              <w:rPr>
                <w:sz w:val="30"/>
                <w:szCs w:val="30"/>
              </w:rPr>
              <w:t>1</w:t>
            </w:r>
          </w:p>
        </w:tc>
      </w:tr>
      <w:tr w:rsidR="00B16199" w:rsidRPr="00E40F97" w14:paraId="467C9ADF" w14:textId="77777777" w:rsidTr="00F3237A">
        <w:tc>
          <w:tcPr>
            <w:tcW w:w="567" w:type="dxa"/>
          </w:tcPr>
          <w:p w14:paraId="3A3D0B42" w14:textId="77777777" w:rsidR="00B16199" w:rsidRPr="00E40F97" w:rsidRDefault="00B16199" w:rsidP="00F3237A">
            <w:pPr>
              <w:ind w:left="-817" w:firstLine="709"/>
              <w:jc w:val="both"/>
              <w:rPr>
                <w:sz w:val="30"/>
                <w:szCs w:val="30"/>
              </w:rPr>
            </w:pPr>
            <w:r w:rsidRPr="00E40F97">
              <w:rPr>
                <w:sz w:val="30"/>
                <w:szCs w:val="30"/>
              </w:rPr>
              <w:t>21.</w:t>
            </w:r>
          </w:p>
        </w:tc>
        <w:tc>
          <w:tcPr>
            <w:tcW w:w="6946" w:type="dxa"/>
          </w:tcPr>
          <w:p w14:paraId="52E5BC84" w14:textId="77777777" w:rsidR="00B16199" w:rsidRPr="00E40F97" w:rsidRDefault="00B16199" w:rsidP="00F3237A">
            <w:pPr>
              <w:ind w:hanging="18"/>
              <w:jc w:val="both"/>
              <w:rPr>
                <w:sz w:val="30"/>
                <w:szCs w:val="30"/>
              </w:rPr>
            </w:pPr>
            <w:r w:rsidRPr="00E40F97">
              <w:rPr>
                <w:sz w:val="30"/>
                <w:szCs w:val="30"/>
              </w:rPr>
              <w:t>Средства личной гигиены (шампунь, расческа, мыло, зубная щетка и паста, полотенце туалетное, пляжное)</w:t>
            </w:r>
          </w:p>
        </w:tc>
        <w:tc>
          <w:tcPr>
            <w:tcW w:w="2033" w:type="dxa"/>
            <w:vAlign w:val="center"/>
          </w:tcPr>
          <w:p w14:paraId="527DFDC0" w14:textId="77777777" w:rsidR="00B16199" w:rsidRPr="00E40F97" w:rsidRDefault="00B16199" w:rsidP="00F3237A">
            <w:pPr>
              <w:jc w:val="both"/>
              <w:rPr>
                <w:sz w:val="30"/>
                <w:szCs w:val="30"/>
              </w:rPr>
            </w:pPr>
            <w:r w:rsidRPr="00E40F97">
              <w:rPr>
                <w:sz w:val="30"/>
                <w:szCs w:val="30"/>
              </w:rPr>
              <w:t>по 1-2</w:t>
            </w:r>
          </w:p>
        </w:tc>
      </w:tr>
    </w:tbl>
    <w:p w14:paraId="354E3AF9" w14:textId="77777777" w:rsidR="00B16199" w:rsidRPr="00E40F97" w:rsidRDefault="00B16199" w:rsidP="00B16199">
      <w:pPr>
        <w:ind w:firstLine="709"/>
        <w:jc w:val="both"/>
        <w:rPr>
          <w:bCs/>
          <w:sz w:val="30"/>
          <w:szCs w:val="30"/>
        </w:rPr>
      </w:pPr>
      <w:r w:rsidRPr="00E40F97">
        <w:rPr>
          <w:bCs/>
          <w:sz w:val="30"/>
          <w:szCs w:val="30"/>
        </w:rPr>
        <w:t xml:space="preserve"> </w:t>
      </w:r>
    </w:p>
    <w:p w14:paraId="153933C2" w14:textId="77777777" w:rsidR="00B16199" w:rsidRPr="00E40F97" w:rsidRDefault="00B16199" w:rsidP="00B16199">
      <w:pPr>
        <w:ind w:firstLine="709"/>
        <w:jc w:val="right"/>
        <w:rPr>
          <w:iCs/>
          <w:sz w:val="30"/>
          <w:szCs w:val="30"/>
        </w:rPr>
      </w:pPr>
      <w:r w:rsidRPr="00E40F97">
        <w:rPr>
          <w:i/>
          <w:iCs/>
          <w:sz w:val="30"/>
          <w:szCs w:val="30"/>
        </w:rPr>
        <w:br w:type="page"/>
        <w:t>Приложение 4</w:t>
      </w:r>
    </w:p>
    <w:p w14:paraId="4E835006" w14:textId="77777777" w:rsidR="00B16199" w:rsidRPr="00E40F97" w:rsidRDefault="00B16199" w:rsidP="00B16199">
      <w:pPr>
        <w:ind w:firstLine="709"/>
        <w:jc w:val="both"/>
        <w:rPr>
          <w:iCs/>
          <w:sz w:val="30"/>
          <w:szCs w:val="30"/>
        </w:rPr>
      </w:pPr>
    </w:p>
    <w:p w14:paraId="1EA1D903" w14:textId="77777777" w:rsidR="00B16199" w:rsidRPr="00E40F97" w:rsidRDefault="00B16199" w:rsidP="00B16199">
      <w:pPr>
        <w:ind w:firstLine="709"/>
        <w:jc w:val="both"/>
        <w:rPr>
          <w:sz w:val="30"/>
          <w:szCs w:val="30"/>
        </w:rPr>
      </w:pPr>
      <w:r w:rsidRPr="00E40F97">
        <w:rPr>
          <w:noProof/>
          <w:sz w:val="30"/>
          <w:szCs w:val="30"/>
        </w:rPr>
        <mc:AlternateContent>
          <mc:Choice Requires="wps">
            <w:drawing>
              <wp:anchor distT="0" distB="0" distL="114300" distR="114300" simplePos="0" relativeHeight="251674624" behindDoc="0" locked="0" layoutInCell="1" allowOverlap="1" wp14:anchorId="34820036" wp14:editId="7A4EF3ED">
                <wp:simplePos x="0" y="0"/>
                <wp:positionH relativeFrom="column">
                  <wp:posOffset>-48895</wp:posOffset>
                </wp:positionH>
                <wp:positionV relativeFrom="paragraph">
                  <wp:posOffset>-162560</wp:posOffset>
                </wp:positionV>
                <wp:extent cx="2583815" cy="603250"/>
                <wp:effectExtent l="0" t="0" r="26035" b="2540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14:paraId="367361BC" w14:textId="77777777" w:rsidR="00B16199" w:rsidRDefault="00B16199" w:rsidP="00B16199">
                            <w:pPr>
                              <w:pStyle w:val="ac"/>
                              <w:spacing w:line="280" w:lineRule="exact"/>
                              <w:jc w:val="both"/>
                              <w:rPr>
                                <w:sz w:val="18"/>
                                <w:szCs w:val="18"/>
                              </w:rPr>
                            </w:pPr>
                          </w:p>
                          <w:p w14:paraId="03792A30" w14:textId="77777777" w:rsidR="00B16199" w:rsidRPr="0060781C" w:rsidRDefault="00B16199" w:rsidP="00B16199">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0036" id="_x0000_s1031" type="#_x0000_t202" style="position:absolute;left:0;text-align:left;margin-left:-3.85pt;margin-top:-12.8pt;width:203.4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" strokecolor="#fffeff">
                <v:textbox>
                  <w:txbxContent>
                    <w:p w14:paraId="367361BC" w14:textId="77777777" w:rsidR="00B16199" w:rsidRDefault="00B16199" w:rsidP="00B16199">
                      <w:pPr>
                        <w:pStyle w:val="ac"/>
                        <w:spacing w:line="280" w:lineRule="exact"/>
                        <w:jc w:val="both"/>
                        <w:rPr>
                          <w:sz w:val="18"/>
                          <w:szCs w:val="18"/>
                        </w:rPr>
                      </w:pPr>
                    </w:p>
                    <w:p w14:paraId="03792A30" w14:textId="77777777" w:rsidR="00B16199" w:rsidRPr="0060781C" w:rsidRDefault="00B16199" w:rsidP="00B16199">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E40F97">
        <w:rPr>
          <w:sz w:val="30"/>
          <w:szCs w:val="30"/>
        </w:rPr>
        <w:t>Республиканский штаб</w:t>
      </w:r>
    </w:p>
    <w:p w14:paraId="420F11F8" w14:textId="77777777" w:rsidR="00B16199" w:rsidRPr="00E40F97" w:rsidRDefault="00B16199" w:rsidP="00B16199">
      <w:pPr>
        <w:ind w:firstLine="709"/>
        <w:jc w:val="both"/>
        <w:rPr>
          <w:sz w:val="30"/>
          <w:szCs w:val="30"/>
        </w:rPr>
      </w:pPr>
      <w:r w:rsidRPr="00E40F97">
        <w:rPr>
          <w:sz w:val="30"/>
          <w:szCs w:val="30"/>
        </w:rPr>
        <w:t xml:space="preserve">игры </w:t>
      </w:r>
      <w:proofErr w:type="gramStart"/>
      <w:r w:rsidRPr="00E40F97">
        <w:rPr>
          <w:sz w:val="30"/>
          <w:szCs w:val="30"/>
        </w:rPr>
        <w:t xml:space="preserve">   «</w:t>
      </w:r>
      <w:proofErr w:type="gramEnd"/>
      <w:r w:rsidRPr="00E40F97">
        <w:rPr>
          <w:sz w:val="30"/>
          <w:szCs w:val="30"/>
        </w:rPr>
        <w:t>Зарница 2025»</w:t>
      </w:r>
    </w:p>
    <w:p w14:paraId="573134AE" w14:textId="77777777" w:rsidR="00B16199" w:rsidRPr="00E40F97" w:rsidRDefault="00B16199" w:rsidP="00B16199">
      <w:pPr>
        <w:ind w:firstLine="709"/>
        <w:jc w:val="both"/>
        <w:rPr>
          <w:iCs/>
          <w:sz w:val="30"/>
          <w:szCs w:val="30"/>
        </w:rPr>
      </w:pPr>
    </w:p>
    <w:p w14:paraId="15BECC08" w14:textId="77777777" w:rsidR="00B16199" w:rsidRPr="00E40F97" w:rsidRDefault="00B16199" w:rsidP="00B16199">
      <w:pPr>
        <w:ind w:firstLine="709"/>
        <w:jc w:val="both"/>
        <w:rPr>
          <w:sz w:val="30"/>
          <w:szCs w:val="30"/>
        </w:rPr>
      </w:pPr>
      <w:r w:rsidRPr="00E40F97">
        <w:rPr>
          <w:sz w:val="30"/>
          <w:szCs w:val="30"/>
        </w:rPr>
        <w:t>ЗАЯВКА</w:t>
      </w:r>
    </w:p>
    <w:p w14:paraId="53A61A0F" w14:textId="77777777" w:rsidR="00B16199" w:rsidRPr="00E40F97" w:rsidRDefault="00B16199" w:rsidP="00B16199">
      <w:pPr>
        <w:ind w:firstLine="709"/>
        <w:jc w:val="both"/>
        <w:outlineLvl w:val="0"/>
        <w:rPr>
          <w:sz w:val="30"/>
          <w:szCs w:val="30"/>
        </w:rPr>
      </w:pPr>
      <w:proofErr w:type="gramStart"/>
      <w:r w:rsidRPr="00E40F97">
        <w:rPr>
          <w:sz w:val="30"/>
          <w:szCs w:val="30"/>
        </w:rPr>
        <w:t>на  участие</w:t>
      </w:r>
      <w:proofErr w:type="gramEnd"/>
      <w:r w:rsidRPr="00E40F97">
        <w:rPr>
          <w:sz w:val="30"/>
          <w:szCs w:val="30"/>
        </w:rPr>
        <w:t xml:space="preserve"> в  финале Республиканской</w:t>
      </w:r>
    </w:p>
    <w:p w14:paraId="26429269" w14:textId="77777777" w:rsidR="00B16199" w:rsidRPr="00E40F97" w:rsidRDefault="00B16199" w:rsidP="00B16199">
      <w:pPr>
        <w:ind w:firstLine="709"/>
        <w:jc w:val="both"/>
        <w:rPr>
          <w:sz w:val="30"/>
          <w:szCs w:val="30"/>
        </w:rPr>
      </w:pPr>
      <w:r>
        <w:rPr>
          <w:sz w:val="30"/>
          <w:szCs w:val="30"/>
        </w:rPr>
        <w:t>военно</w:t>
      </w:r>
      <w:r w:rsidRPr="00E40F97">
        <w:rPr>
          <w:sz w:val="30"/>
          <w:szCs w:val="30"/>
        </w:rPr>
        <w:t>-патриотической игры «Зарница»</w:t>
      </w:r>
    </w:p>
    <w:p w14:paraId="62F77B44" w14:textId="77777777" w:rsidR="00B16199" w:rsidRPr="00E40F97" w:rsidRDefault="00B16199" w:rsidP="00B16199">
      <w:pPr>
        <w:ind w:firstLine="709"/>
        <w:jc w:val="both"/>
        <w:rPr>
          <w:sz w:val="30"/>
          <w:szCs w:val="30"/>
        </w:rPr>
      </w:pPr>
      <w:r w:rsidRPr="00E40F97">
        <w:rPr>
          <w:sz w:val="30"/>
          <w:szCs w:val="30"/>
        </w:rPr>
        <w:t>«___» ___________ 202_ года</w:t>
      </w:r>
    </w:p>
    <w:p w14:paraId="4B40D797" w14:textId="77777777" w:rsidR="00B16199" w:rsidRPr="00E40F97" w:rsidRDefault="00B16199" w:rsidP="00B16199">
      <w:pPr>
        <w:ind w:firstLine="709"/>
        <w:jc w:val="both"/>
        <w:outlineLvl w:val="0"/>
        <w:rPr>
          <w:sz w:val="30"/>
          <w:szCs w:val="30"/>
        </w:rPr>
      </w:pPr>
    </w:p>
    <w:p w14:paraId="119B8750" w14:textId="77777777" w:rsidR="00B16199" w:rsidRPr="00E40F97" w:rsidRDefault="00B16199" w:rsidP="00B16199">
      <w:pPr>
        <w:ind w:firstLine="709"/>
        <w:jc w:val="both"/>
        <w:outlineLvl w:val="0"/>
        <w:rPr>
          <w:sz w:val="30"/>
          <w:szCs w:val="30"/>
        </w:rPr>
      </w:pPr>
      <w:r w:rsidRPr="00E40F97">
        <w:rPr>
          <w:sz w:val="30"/>
          <w:szCs w:val="30"/>
        </w:rPr>
        <w:t>___________________________________________________________</w:t>
      </w:r>
    </w:p>
    <w:p w14:paraId="16A2B82B" w14:textId="77777777" w:rsidR="00B16199" w:rsidRPr="00E40F97" w:rsidRDefault="00B16199" w:rsidP="00B16199">
      <w:pPr>
        <w:ind w:firstLine="709"/>
        <w:jc w:val="both"/>
        <w:outlineLvl w:val="0"/>
        <w:rPr>
          <w:i/>
          <w:sz w:val="30"/>
          <w:szCs w:val="30"/>
        </w:rPr>
      </w:pPr>
      <w:r w:rsidRPr="00E40F97">
        <w:rPr>
          <w:i/>
          <w:sz w:val="30"/>
          <w:szCs w:val="30"/>
        </w:rPr>
        <w:t>наименование организационной структуры, организации</w:t>
      </w:r>
    </w:p>
    <w:p w14:paraId="7B80149F" w14:textId="77777777" w:rsidR="00B16199" w:rsidRPr="00E40F97" w:rsidRDefault="00B16199" w:rsidP="00B16199">
      <w:pPr>
        <w:ind w:firstLine="709"/>
        <w:jc w:val="both"/>
        <w:outlineLvl w:val="0"/>
        <w:rPr>
          <w:sz w:val="30"/>
          <w:szCs w:val="30"/>
        </w:rPr>
      </w:pPr>
    </w:p>
    <w:p w14:paraId="7BA41124" w14:textId="77777777" w:rsidR="00B16199" w:rsidRPr="00E40F97" w:rsidRDefault="00B16199" w:rsidP="00B16199">
      <w:pPr>
        <w:tabs>
          <w:tab w:val="left" w:pos="9638"/>
        </w:tabs>
        <w:ind w:firstLine="709"/>
        <w:jc w:val="both"/>
        <w:outlineLvl w:val="0"/>
        <w:rPr>
          <w:sz w:val="30"/>
          <w:szCs w:val="30"/>
        </w:rPr>
      </w:pPr>
      <w:r w:rsidRPr="00E40F97">
        <w:rPr>
          <w:sz w:val="30"/>
          <w:szCs w:val="30"/>
        </w:rPr>
        <w:t>направляет для участия в Республиканском финале игры «Зарница» победителя отборочного этапа</w:t>
      </w:r>
    </w:p>
    <w:p w14:paraId="60329C2B" w14:textId="77777777" w:rsidR="00B16199" w:rsidRPr="00E40F97" w:rsidRDefault="00B16199" w:rsidP="00B16199">
      <w:pPr>
        <w:tabs>
          <w:tab w:val="left" w:pos="9638"/>
        </w:tabs>
        <w:ind w:firstLine="709"/>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480"/>
        <w:gridCol w:w="5640"/>
      </w:tblGrid>
      <w:tr w:rsidR="00B16199" w:rsidRPr="00E40F97" w14:paraId="461F2892" w14:textId="77777777" w:rsidTr="00F3237A">
        <w:tc>
          <w:tcPr>
            <w:tcW w:w="475" w:type="dxa"/>
            <w:tcBorders>
              <w:bottom w:val="single" w:sz="4" w:space="0" w:color="auto"/>
              <w:right w:val="single" w:sz="4" w:space="0" w:color="auto"/>
            </w:tcBorders>
            <w:vAlign w:val="center"/>
          </w:tcPr>
          <w:p w14:paraId="109E14D6" w14:textId="77777777" w:rsidR="00B16199" w:rsidRPr="00E40F97" w:rsidRDefault="00B16199" w:rsidP="00F3237A">
            <w:pPr>
              <w:ind w:firstLine="709"/>
              <w:jc w:val="both"/>
              <w:outlineLvl w:val="0"/>
            </w:pPr>
            <w:r w:rsidRPr="00E40F97">
              <w:t>1.</w:t>
            </w:r>
          </w:p>
        </w:tc>
        <w:tc>
          <w:tcPr>
            <w:tcW w:w="3480" w:type="dxa"/>
            <w:tcBorders>
              <w:left w:val="single" w:sz="4" w:space="0" w:color="auto"/>
              <w:bottom w:val="single" w:sz="4" w:space="0" w:color="auto"/>
              <w:right w:val="single" w:sz="4" w:space="0" w:color="auto"/>
            </w:tcBorders>
          </w:tcPr>
          <w:p w14:paraId="1B9208D9" w14:textId="77777777" w:rsidR="00B16199" w:rsidRPr="00E40F97" w:rsidRDefault="00B16199" w:rsidP="00F3237A">
            <w:pPr>
              <w:ind w:firstLine="709"/>
              <w:jc w:val="both"/>
              <w:outlineLvl w:val="0"/>
            </w:pPr>
          </w:p>
          <w:p w14:paraId="4C6A1BA9" w14:textId="77777777" w:rsidR="00B16199" w:rsidRPr="00E40F97" w:rsidRDefault="00B16199" w:rsidP="00F3237A">
            <w:pPr>
              <w:ind w:firstLine="709"/>
              <w:jc w:val="both"/>
              <w:outlineLvl w:val="0"/>
            </w:pPr>
            <w:r w:rsidRPr="00E40F97">
              <w:t>Название отряда</w:t>
            </w:r>
          </w:p>
          <w:p w14:paraId="1DB41064" w14:textId="77777777" w:rsidR="00B16199" w:rsidRPr="00E40F97" w:rsidRDefault="00B16199" w:rsidP="00F3237A">
            <w:pPr>
              <w:ind w:firstLine="709"/>
              <w:jc w:val="both"/>
              <w:outlineLvl w:val="0"/>
            </w:pPr>
          </w:p>
        </w:tc>
        <w:tc>
          <w:tcPr>
            <w:tcW w:w="5640" w:type="dxa"/>
            <w:tcBorders>
              <w:left w:val="single" w:sz="4" w:space="0" w:color="auto"/>
              <w:bottom w:val="single" w:sz="4" w:space="0" w:color="auto"/>
            </w:tcBorders>
          </w:tcPr>
          <w:p w14:paraId="1FE598AF" w14:textId="77777777" w:rsidR="00B16199" w:rsidRPr="00E40F97" w:rsidRDefault="00B16199" w:rsidP="00F3237A">
            <w:pPr>
              <w:ind w:firstLine="709"/>
              <w:jc w:val="both"/>
              <w:outlineLvl w:val="0"/>
            </w:pPr>
          </w:p>
        </w:tc>
      </w:tr>
      <w:tr w:rsidR="00B16199" w:rsidRPr="00E40F97" w14:paraId="7F5153A6" w14:textId="77777777" w:rsidTr="00F3237A">
        <w:trPr>
          <w:trHeight w:val="501"/>
        </w:trPr>
        <w:tc>
          <w:tcPr>
            <w:tcW w:w="475" w:type="dxa"/>
            <w:tcBorders>
              <w:bottom w:val="single" w:sz="4" w:space="0" w:color="auto"/>
              <w:right w:val="single" w:sz="4" w:space="0" w:color="auto"/>
            </w:tcBorders>
          </w:tcPr>
          <w:p w14:paraId="34644F51" w14:textId="77777777" w:rsidR="00B16199" w:rsidRPr="00E40F97" w:rsidRDefault="00B16199" w:rsidP="00F3237A">
            <w:pPr>
              <w:tabs>
                <w:tab w:val="left" w:pos="412"/>
              </w:tabs>
              <w:ind w:firstLine="709"/>
              <w:jc w:val="both"/>
              <w:outlineLvl w:val="0"/>
            </w:pPr>
            <w:r w:rsidRPr="00E40F97">
              <w:t>2.</w:t>
            </w:r>
          </w:p>
        </w:tc>
        <w:tc>
          <w:tcPr>
            <w:tcW w:w="3480" w:type="dxa"/>
            <w:tcBorders>
              <w:left w:val="single" w:sz="4" w:space="0" w:color="auto"/>
              <w:bottom w:val="single" w:sz="4" w:space="0" w:color="auto"/>
              <w:right w:val="single" w:sz="4" w:space="0" w:color="auto"/>
            </w:tcBorders>
          </w:tcPr>
          <w:p w14:paraId="0743ADF2" w14:textId="77777777" w:rsidR="00B16199" w:rsidRPr="00E40F97" w:rsidRDefault="00B16199" w:rsidP="00F3237A">
            <w:pPr>
              <w:ind w:firstLine="709"/>
              <w:jc w:val="both"/>
              <w:outlineLvl w:val="0"/>
            </w:pPr>
            <w:r w:rsidRPr="00E40F97">
              <w:t xml:space="preserve">Название пионерской дружины учреждение образования </w:t>
            </w:r>
            <w:r w:rsidRPr="00E40F97">
              <w:rPr>
                <w:i/>
              </w:rPr>
              <w:t>(полностью), ссылка на страничку в социальной сети или мессенджере (для оценки испытания военкоров)</w:t>
            </w:r>
          </w:p>
        </w:tc>
        <w:tc>
          <w:tcPr>
            <w:tcW w:w="5640" w:type="dxa"/>
            <w:tcBorders>
              <w:left w:val="single" w:sz="4" w:space="0" w:color="auto"/>
              <w:bottom w:val="single" w:sz="4" w:space="0" w:color="auto"/>
            </w:tcBorders>
          </w:tcPr>
          <w:p w14:paraId="4A74D662" w14:textId="77777777" w:rsidR="00B16199" w:rsidRPr="00E40F97" w:rsidRDefault="00B16199" w:rsidP="00F3237A">
            <w:pPr>
              <w:ind w:firstLine="709"/>
              <w:jc w:val="both"/>
              <w:outlineLvl w:val="0"/>
            </w:pPr>
          </w:p>
        </w:tc>
      </w:tr>
      <w:tr w:rsidR="00B16199" w:rsidRPr="00E40F97" w14:paraId="2AC083DC" w14:textId="77777777" w:rsidTr="00F3237A">
        <w:tc>
          <w:tcPr>
            <w:tcW w:w="475" w:type="dxa"/>
            <w:tcBorders>
              <w:top w:val="single" w:sz="4" w:space="0" w:color="auto"/>
              <w:bottom w:val="single" w:sz="4" w:space="0" w:color="auto"/>
              <w:right w:val="single" w:sz="4" w:space="0" w:color="auto"/>
            </w:tcBorders>
          </w:tcPr>
          <w:p w14:paraId="6E0316A4" w14:textId="77777777" w:rsidR="00B16199" w:rsidRPr="00E40F97" w:rsidRDefault="00B16199" w:rsidP="00F3237A">
            <w:pPr>
              <w:ind w:firstLine="709"/>
              <w:jc w:val="both"/>
              <w:outlineLvl w:val="0"/>
            </w:pPr>
            <w:r w:rsidRPr="00E40F97">
              <w:t>3.</w:t>
            </w:r>
          </w:p>
        </w:tc>
        <w:tc>
          <w:tcPr>
            <w:tcW w:w="3480" w:type="dxa"/>
            <w:tcBorders>
              <w:top w:val="single" w:sz="4" w:space="0" w:color="auto"/>
              <w:left w:val="single" w:sz="4" w:space="0" w:color="auto"/>
              <w:bottom w:val="single" w:sz="4" w:space="0" w:color="auto"/>
              <w:right w:val="single" w:sz="4" w:space="0" w:color="auto"/>
            </w:tcBorders>
          </w:tcPr>
          <w:p w14:paraId="07887DDA" w14:textId="77777777" w:rsidR="00B16199" w:rsidRPr="00E40F97" w:rsidRDefault="00B16199" w:rsidP="00F3237A">
            <w:pPr>
              <w:ind w:firstLine="709"/>
              <w:jc w:val="both"/>
              <w:outlineLvl w:val="0"/>
            </w:pPr>
            <w:r w:rsidRPr="00E40F97">
              <w:t>Почтовый адрес (с указанием индекса)</w:t>
            </w:r>
          </w:p>
        </w:tc>
        <w:tc>
          <w:tcPr>
            <w:tcW w:w="5640" w:type="dxa"/>
            <w:tcBorders>
              <w:top w:val="single" w:sz="4" w:space="0" w:color="auto"/>
              <w:left w:val="single" w:sz="4" w:space="0" w:color="auto"/>
              <w:bottom w:val="single" w:sz="4" w:space="0" w:color="auto"/>
            </w:tcBorders>
          </w:tcPr>
          <w:p w14:paraId="1A50D9CE" w14:textId="77777777" w:rsidR="00B16199" w:rsidRPr="00E40F97" w:rsidRDefault="00B16199" w:rsidP="00F3237A">
            <w:pPr>
              <w:ind w:firstLine="709"/>
              <w:jc w:val="both"/>
              <w:outlineLvl w:val="0"/>
              <w:rPr>
                <w:i/>
              </w:rPr>
            </w:pPr>
          </w:p>
        </w:tc>
      </w:tr>
      <w:tr w:rsidR="00B16199" w:rsidRPr="00E40F97" w14:paraId="605A5E99" w14:textId="77777777" w:rsidTr="00F3237A">
        <w:tc>
          <w:tcPr>
            <w:tcW w:w="475" w:type="dxa"/>
            <w:tcBorders>
              <w:top w:val="single" w:sz="4" w:space="0" w:color="auto"/>
              <w:bottom w:val="single" w:sz="4" w:space="0" w:color="auto"/>
              <w:right w:val="single" w:sz="4" w:space="0" w:color="auto"/>
            </w:tcBorders>
          </w:tcPr>
          <w:p w14:paraId="368F6876" w14:textId="77777777" w:rsidR="00B16199" w:rsidRPr="00E40F97" w:rsidRDefault="00B16199" w:rsidP="00F3237A">
            <w:pPr>
              <w:tabs>
                <w:tab w:val="left" w:pos="367"/>
              </w:tabs>
              <w:ind w:firstLine="709"/>
              <w:jc w:val="both"/>
              <w:outlineLvl w:val="0"/>
            </w:pPr>
            <w:r w:rsidRPr="00E40F97">
              <w:t>4.</w:t>
            </w:r>
          </w:p>
        </w:tc>
        <w:tc>
          <w:tcPr>
            <w:tcW w:w="3480" w:type="dxa"/>
            <w:tcBorders>
              <w:top w:val="single" w:sz="4" w:space="0" w:color="auto"/>
              <w:left w:val="single" w:sz="4" w:space="0" w:color="auto"/>
              <w:bottom w:val="single" w:sz="4" w:space="0" w:color="auto"/>
              <w:right w:val="single" w:sz="4" w:space="0" w:color="auto"/>
            </w:tcBorders>
          </w:tcPr>
          <w:p w14:paraId="36A75308" w14:textId="77777777" w:rsidR="00B16199" w:rsidRPr="00E40F97" w:rsidRDefault="00B16199" w:rsidP="00F3237A">
            <w:pPr>
              <w:ind w:firstLine="709"/>
              <w:jc w:val="both"/>
              <w:outlineLvl w:val="0"/>
            </w:pPr>
            <w:r w:rsidRPr="00E40F97">
              <w:t>Электронный адрес пионерской дружины учреждения образования</w:t>
            </w:r>
          </w:p>
        </w:tc>
        <w:tc>
          <w:tcPr>
            <w:tcW w:w="5640" w:type="dxa"/>
            <w:tcBorders>
              <w:top w:val="single" w:sz="4" w:space="0" w:color="auto"/>
              <w:left w:val="single" w:sz="4" w:space="0" w:color="auto"/>
              <w:bottom w:val="single" w:sz="4" w:space="0" w:color="auto"/>
            </w:tcBorders>
          </w:tcPr>
          <w:p w14:paraId="4C291D6B" w14:textId="77777777" w:rsidR="00B16199" w:rsidRPr="00E40F97" w:rsidRDefault="00B16199" w:rsidP="00F3237A">
            <w:pPr>
              <w:ind w:firstLine="709"/>
              <w:jc w:val="both"/>
              <w:outlineLvl w:val="0"/>
            </w:pPr>
          </w:p>
        </w:tc>
      </w:tr>
      <w:tr w:rsidR="00B16199" w:rsidRPr="00E40F97" w14:paraId="05493EB7" w14:textId="77777777" w:rsidTr="00F3237A">
        <w:trPr>
          <w:trHeight w:val="571"/>
        </w:trPr>
        <w:tc>
          <w:tcPr>
            <w:tcW w:w="475" w:type="dxa"/>
            <w:tcBorders>
              <w:top w:val="single" w:sz="4" w:space="0" w:color="auto"/>
              <w:bottom w:val="single" w:sz="4" w:space="0" w:color="auto"/>
              <w:right w:val="single" w:sz="4" w:space="0" w:color="auto"/>
            </w:tcBorders>
          </w:tcPr>
          <w:p w14:paraId="05EBED6D" w14:textId="77777777" w:rsidR="00B16199" w:rsidRPr="00E40F97" w:rsidRDefault="00B16199" w:rsidP="00F3237A">
            <w:pPr>
              <w:ind w:firstLine="709"/>
              <w:jc w:val="both"/>
              <w:outlineLvl w:val="0"/>
            </w:pPr>
            <w:r w:rsidRPr="00E40F97">
              <w:t>5.</w:t>
            </w:r>
          </w:p>
        </w:tc>
        <w:tc>
          <w:tcPr>
            <w:tcW w:w="3480" w:type="dxa"/>
            <w:tcBorders>
              <w:top w:val="single" w:sz="4" w:space="0" w:color="auto"/>
              <w:left w:val="single" w:sz="4" w:space="0" w:color="auto"/>
              <w:bottom w:val="single" w:sz="4" w:space="0" w:color="auto"/>
              <w:right w:val="single" w:sz="4" w:space="0" w:color="auto"/>
            </w:tcBorders>
          </w:tcPr>
          <w:p w14:paraId="470019E8" w14:textId="77777777" w:rsidR="00B16199" w:rsidRPr="00E40F97" w:rsidRDefault="00B16199" w:rsidP="00F3237A">
            <w:pPr>
              <w:ind w:firstLine="709"/>
              <w:jc w:val="both"/>
              <w:outlineLvl w:val="0"/>
            </w:pPr>
            <w:r w:rsidRPr="00E40F97">
              <w:t>Ф.И.О. руководителя 1 (полностью)</w:t>
            </w:r>
          </w:p>
        </w:tc>
        <w:tc>
          <w:tcPr>
            <w:tcW w:w="5640" w:type="dxa"/>
            <w:tcBorders>
              <w:top w:val="single" w:sz="4" w:space="0" w:color="auto"/>
              <w:left w:val="single" w:sz="4" w:space="0" w:color="auto"/>
              <w:bottom w:val="single" w:sz="4" w:space="0" w:color="auto"/>
            </w:tcBorders>
          </w:tcPr>
          <w:p w14:paraId="69EEB2AB" w14:textId="77777777" w:rsidR="00B16199" w:rsidRPr="00E40F97" w:rsidRDefault="00B16199" w:rsidP="00F3237A">
            <w:pPr>
              <w:ind w:firstLine="709"/>
              <w:jc w:val="both"/>
              <w:outlineLvl w:val="0"/>
            </w:pPr>
          </w:p>
        </w:tc>
      </w:tr>
      <w:tr w:rsidR="00B16199" w:rsidRPr="00E40F97" w14:paraId="268EFB44" w14:textId="77777777" w:rsidTr="00F3237A">
        <w:tc>
          <w:tcPr>
            <w:tcW w:w="475" w:type="dxa"/>
            <w:tcBorders>
              <w:top w:val="single" w:sz="4" w:space="0" w:color="auto"/>
              <w:bottom w:val="single" w:sz="4" w:space="0" w:color="auto"/>
              <w:right w:val="single" w:sz="4" w:space="0" w:color="auto"/>
            </w:tcBorders>
          </w:tcPr>
          <w:p w14:paraId="65F797DE" w14:textId="77777777" w:rsidR="00B16199" w:rsidRPr="00E40F97" w:rsidRDefault="00B16199" w:rsidP="00F3237A">
            <w:pPr>
              <w:ind w:firstLine="709"/>
              <w:jc w:val="both"/>
              <w:outlineLvl w:val="0"/>
            </w:pPr>
            <w:r w:rsidRPr="00E40F97">
              <w:t>6.</w:t>
            </w:r>
          </w:p>
        </w:tc>
        <w:tc>
          <w:tcPr>
            <w:tcW w:w="3480" w:type="dxa"/>
            <w:tcBorders>
              <w:top w:val="single" w:sz="4" w:space="0" w:color="auto"/>
              <w:left w:val="single" w:sz="4" w:space="0" w:color="auto"/>
              <w:bottom w:val="single" w:sz="4" w:space="0" w:color="auto"/>
              <w:right w:val="single" w:sz="4" w:space="0" w:color="auto"/>
            </w:tcBorders>
          </w:tcPr>
          <w:p w14:paraId="668A11FD" w14:textId="77777777" w:rsidR="00B16199" w:rsidRPr="00E40F97" w:rsidRDefault="00B16199" w:rsidP="00F3237A">
            <w:pPr>
              <w:ind w:firstLine="709"/>
              <w:jc w:val="both"/>
              <w:outlineLvl w:val="0"/>
            </w:pPr>
            <w:r w:rsidRPr="00E40F97">
              <w:t>Должность и место работы руководителя 1 (полностью)</w:t>
            </w:r>
          </w:p>
        </w:tc>
        <w:tc>
          <w:tcPr>
            <w:tcW w:w="5640" w:type="dxa"/>
            <w:tcBorders>
              <w:top w:val="single" w:sz="4" w:space="0" w:color="auto"/>
              <w:left w:val="single" w:sz="4" w:space="0" w:color="auto"/>
              <w:bottom w:val="single" w:sz="4" w:space="0" w:color="auto"/>
            </w:tcBorders>
          </w:tcPr>
          <w:p w14:paraId="59E0F7CB" w14:textId="77777777" w:rsidR="00B16199" w:rsidRPr="00E40F97" w:rsidRDefault="00B16199" w:rsidP="00F3237A">
            <w:pPr>
              <w:ind w:firstLine="709"/>
              <w:jc w:val="both"/>
              <w:outlineLvl w:val="0"/>
            </w:pPr>
          </w:p>
        </w:tc>
      </w:tr>
      <w:tr w:rsidR="00B16199" w:rsidRPr="00E40F97" w14:paraId="3B746809" w14:textId="77777777" w:rsidTr="00F3237A">
        <w:tc>
          <w:tcPr>
            <w:tcW w:w="475" w:type="dxa"/>
            <w:tcBorders>
              <w:top w:val="single" w:sz="4" w:space="0" w:color="auto"/>
              <w:bottom w:val="single" w:sz="4" w:space="0" w:color="auto"/>
              <w:right w:val="single" w:sz="4" w:space="0" w:color="auto"/>
            </w:tcBorders>
          </w:tcPr>
          <w:p w14:paraId="564A3558" w14:textId="77777777" w:rsidR="00B16199" w:rsidRPr="00E40F97" w:rsidRDefault="00B16199" w:rsidP="00F3237A">
            <w:pPr>
              <w:ind w:firstLine="709"/>
              <w:jc w:val="both"/>
              <w:outlineLvl w:val="0"/>
            </w:pPr>
            <w:r w:rsidRPr="00E40F97">
              <w:t>7.</w:t>
            </w:r>
          </w:p>
        </w:tc>
        <w:tc>
          <w:tcPr>
            <w:tcW w:w="3480" w:type="dxa"/>
            <w:tcBorders>
              <w:top w:val="single" w:sz="4" w:space="0" w:color="auto"/>
              <w:left w:val="single" w:sz="4" w:space="0" w:color="auto"/>
              <w:bottom w:val="single" w:sz="4" w:space="0" w:color="auto"/>
              <w:right w:val="single" w:sz="4" w:space="0" w:color="auto"/>
            </w:tcBorders>
          </w:tcPr>
          <w:p w14:paraId="77ED6268" w14:textId="77777777" w:rsidR="00B16199" w:rsidRPr="00E40F97" w:rsidRDefault="00B16199" w:rsidP="00F3237A">
            <w:pPr>
              <w:ind w:firstLine="709"/>
              <w:jc w:val="both"/>
              <w:outlineLvl w:val="0"/>
            </w:pPr>
            <w:r w:rsidRPr="00E40F97">
              <w:t>Мобильный телефон руководителя 1</w:t>
            </w:r>
          </w:p>
        </w:tc>
        <w:tc>
          <w:tcPr>
            <w:tcW w:w="5640" w:type="dxa"/>
            <w:tcBorders>
              <w:top w:val="single" w:sz="4" w:space="0" w:color="auto"/>
              <w:left w:val="single" w:sz="4" w:space="0" w:color="auto"/>
              <w:bottom w:val="single" w:sz="4" w:space="0" w:color="auto"/>
            </w:tcBorders>
          </w:tcPr>
          <w:p w14:paraId="68E53022" w14:textId="77777777" w:rsidR="00B16199" w:rsidRPr="00E40F97" w:rsidRDefault="00B16199" w:rsidP="00F3237A">
            <w:pPr>
              <w:ind w:firstLine="709"/>
              <w:jc w:val="both"/>
              <w:outlineLvl w:val="0"/>
            </w:pPr>
          </w:p>
        </w:tc>
      </w:tr>
      <w:tr w:rsidR="00B16199" w:rsidRPr="00E40F97" w14:paraId="797EAE5A" w14:textId="77777777" w:rsidTr="00F3237A">
        <w:tc>
          <w:tcPr>
            <w:tcW w:w="475" w:type="dxa"/>
            <w:tcBorders>
              <w:top w:val="single" w:sz="4" w:space="0" w:color="auto"/>
              <w:bottom w:val="single" w:sz="4" w:space="0" w:color="auto"/>
              <w:right w:val="single" w:sz="4" w:space="0" w:color="auto"/>
            </w:tcBorders>
          </w:tcPr>
          <w:p w14:paraId="7BC7F962" w14:textId="77777777" w:rsidR="00B16199" w:rsidRPr="00E40F97" w:rsidRDefault="00B16199" w:rsidP="00F3237A">
            <w:pPr>
              <w:ind w:firstLine="709"/>
              <w:jc w:val="both"/>
              <w:outlineLvl w:val="0"/>
            </w:pPr>
            <w:r w:rsidRPr="00E40F97">
              <w:t>8.</w:t>
            </w:r>
          </w:p>
        </w:tc>
        <w:tc>
          <w:tcPr>
            <w:tcW w:w="3480" w:type="dxa"/>
            <w:tcBorders>
              <w:top w:val="single" w:sz="4" w:space="0" w:color="auto"/>
              <w:left w:val="single" w:sz="4" w:space="0" w:color="auto"/>
              <w:bottom w:val="single" w:sz="4" w:space="0" w:color="auto"/>
              <w:right w:val="single" w:sz="4" w:space="0" w:color="auto"/>
            </w:tcBorders>
          </w:tcPr>
          <w:p w14:paraId="41B715D2" w14:textId="77777777" w:rsidR="00B16199" w:rsidRPr="00E40F97" w:rsidRDefault="00B16199" w:rsidP="00F3237A">
            <w:pPr>
              <w:ind w:firstLine="709"/>
              <w:jc w:val="both"/>
              <w:outlineLvl w:val="0"/>
            </w:pPr>
            <w:r w:rsidRPr="00E40F97">
              <w:t>Ф.И.О. руководителя 2 (полностью)</w:t>
            </w:r>
          </w:p>
        </w:tc>
        <w:tc>
          <w:tcPr>
            <w:tcW w:w="5640" w:type="dxa"/>
            <w:tcBorders>
              <w:top w:val="single" w:sz="4" w:space="0" w:color="auto"/>
              <w:left w:val="single" w:sz="4" w:space="0" w:color="auto"/>
              <w:bottom w:val="single" w:sz="4" w:space="0" w:color="auto"/>
            </w:tcBorders>
          </w:tcPr>
          <w:p w14:paraId="27CCDE73" w14:textId="77777777" w:rsidR="00B16199" w:rsidRPr="00E40F97" w:rsidRDefault="00B16199" w:rsidP="00F3237A">
            <w:pPr>
              <w:ind w:firstLine="709"/>
              <w:jc w:val="both"/>
              <w:outlineLvl w:val="0"/>
            </w:pPr>
          </w:p>
        </w:tc>
      </w:tr>
      <w:tr w:rsidR="00B16199" w:rsidRPr="00E40F97" w14:paraId="3A198E45" w14:textId="77777777" w:rsidTr="00F3237A">
        <w:tc>
          <w:tcPr>
            <w:tcW w:w="475" w:type="dxa"/>
            <w:tcBorders>
              <w:top w:val="single" w:sz="4" w:space="0" w:color="auto"/>
              <w:bottom w:val="single" w:sz="4" w:space="0" w:color="auto"/>
              <w:right w:val="single" w:sz="4" w:space="0" w:color="auto"/>
            </w:tcBorders>
          </w:tcPr>
          <w:p w14:paraId="0BF3A4F7" w14:textId="77777777" w:rsidR="00B16199" w:rsidRPr="00E40F97" w:rsidRDefault="00B16199" w:rsidP="00F3237A">
            <w:pPr>
              <w:ind w:firstLine="709"/>
              <w:jc w:val="both"/>
              <w:outlineLvl w:val="0"/>
            </w:pPr>
            <w:r w:rsidRPr="00E40F97">
              <w:t>9.</w:t>
            </w:r>
          </w:p>
        </w:tc>
        <w:tc>
          <w:tcPr>
            <w:tcW w:w="3480" w:type="dxa"/>
            <w:tcBorders>
              <w:top w:val="single" w:sz="4" w:space="0" w:color="auto"/>
              <w:left w:val="single" w:sz="4" w:space="0" w:color="auto"/>
              <w:bottom w:val="single" w:sz="4" w:space="0" w:color="auto"/>
              <w:right w:val="single" w:sz="4" w:space="0" w:color="auto"/>
            </w:tcBorders>
          </w:tcPr>
          <w:p w14:paraId="1D0C4B5C" w14:textId="77777777" w:rsidR="00B16199" w:rsidRPr="00E40F97" w:rsidRDefault="00B16199" w:rsidP="00F3237A">
            <w:pPr>
              <w:ind w:firstLine="709"/>
              <w:jc w:val="both"/>
              <w:outlineLvl w:val="0"/>
            </w:pPr>
            <w:r w:rsidRPr="00E40F97">
              <w:t>Должность и место работы руководителя 2 (полностью)</w:t>
            </w:r>
          </w:p>
        </w:tc>
        <w:tc>
          <w:tcPr>
            <w:tcW w:w="5640" w:type="dxa"/>
            <w:tcBorders>
              <w:top w:val="single" w:sz="4" w:space="0" w:color="auto"/>
              <w:left w:val="single" w:sz="4" w:space="0" w:color="auto"/>
              <w:bottom w:val="single" w:sz="4" w:space="0" w:color="auto"/>
            </w:tcBorders>
          </w:tcPr>
          <w:p w14:paraId="7BB3C1AA" w14:textId="77777777" w:rsidR="00B16199" w:rsidRPr="00E40F97" w:rsidRDefault="00B16199" w:rsidP="00F3237A">
            <w:pPr>
              <w:ind w:firstLine="709"/>
              <w:jc w:val="both"/>
              <w:outlineLvl w:val="0"/>
            </w:pPr>
          </w:p>
        </w:tc>
      </w:tr>
      <w:tr w:rsidR="00B16199" w:rsidRPr="00E40F97" w14:paraId="47204C66" w14:textId="77777777" w:rsidTr="00F3237A">
        <w:tc>
          <w:tcPr>
            <w:tcW w:w="475" w:type="dxa"/>
            <w:tcBorders>
              <w:top w:val="single" w:sz="4" w:space="0" w:color="auto"/>
              <w:bottom w:val="single" w:sz="4" w:space="0" w:color="auto"/>
              <w:right w:val="single" w:sz="4" w:space="0" w:color="auto"/>
            </w:tcBorders>
          </w:tcPr>
          <w:p w14:paraId="0173BC1F" w14:textId="77777777" w:rsidR="00B16199" w:rsidRPr="00E40F97" w:rsidRDefault="00B16199" w:rsidP="00F3237A">
            <w:pPr>
              <w:ind w:firstLine="709"/>
              <w:jc w:val="both"/>
              <w:outlineLvl w:val="0"/>
            </w:pPr>
            <w:r w:rsidRPr="00E40F97">
              <w:t>10</w:t>
            </w:r>
          </w:p>
        </w:tc>
        <w:tc>
          <w:tcPr>
            <w:tcW w:w="3480" w:type="dxa"/>
            <w:tcBorders>
              <w:top w:val="single" w:sz="4" w:space="0" w:color="auto"/>
              <w:left w:val="single" w:sz="4" w:space="0" w:color="auto"/>
              <w:bottom w:val="single" w:sz="4" w:space="0" w:color="auto"/>
              <w:right w:val="single" w:sz="4" w:space="0" w:color="auto"/>
            </w:tcBorders>
          </w:tcPr>
          <w:p w14:paraId="50049693" w14:textId="77777777" w:rsidR="00B16199" w:rsidRPr="00E40F97" w:rsidRDefault="00B16199" w:rsidP="00F3237A">
            <w:pPr>
              <w:ind w:firstLine="709"/>
              <w:jc w:val="both"/>
              <w:outlineLvl w:val="0"/>
            </w:pPr>
            <w:r w:rsidRPr="00E40F97">
              <w:t>Мобильный телефон руководителя 2</w:t>
            </w:r>
          </w:p>
        </w:tc>
        <w:tc>
          <w:tcPr>
            <w:tcW w:w="5640" w:type="dxa"/>
            <w:tcBorders>
              <w:top w:val="single" w:sz="4" w:space="0" w:color="auto"/>
              <w:left w:val="single" w:sz="4" w:space="0" w:color="auto"/>
              <w:bottom w:val="single" w:sz="4" w:space="0" w:color="auto"/>
            </w:tcBorders>
          </w:tcPr>
          <w:p w14:paraId="5B1170C6" w14:textId="77777777" w:rsidR="00B16199" w:rsidRPr="00E40F97" w:rsidRDefault="00B16199" w:rsidP="00F3237A">
            <w:pPr>
              <w:ind w:firstLine="709"/>
              <w:jc w:val="both"/>
              <w:outlineLvl w:val="0"/>
            </w:pPr>
          </w:p>
        </w:tc>
      </w:tr>
    </w:tbl>
    <w:p w14:paraId="3D1FB12F" w14:textId="77777777" w:rsidR="00B16199" w:rsidRPr="00E40F97" w:rsidRDefault="00B16199" w:rsidP="00B16199">
      <w:pPr>
        <w:ind w:firstLine="709"/>
        <w:jc w:val="both"/>
        <w:rPr>
          <w:b/>
          <w:iCs/>
          <w:sz w:val="30"/>
          <w:szCs w:val="30"/>
        </w:rPr>
      </w:pPr>
      <w:r w:rsidRPr="00E40F97">
        <w:rPr>
          <w:b/>
          <w:iCs/>
          <w:sz w:val="30"/>
          <w:szCs w:val="30"/>
        </w:rPr>
        <w:t>С условиями Республиканского финала игры «Зарница» ознакомлены и согласны</w:t>
      </w:r>
    </w:p>
    <w:p w14:paraId="03DD2089" w14:textId="77777777" w:rsidR="00B16199" w:rsidRPr="009642A4" w:rsidRDefault="00B16199" w:rsidP="00B16199">
      <w:pPr>
        <w:ind w:firstLine="709"/>
        <w:jc w:val="both"/>
        <w:rPr>
          <w:iCs/>
          <w:szCs w:val="30"/>
        </w:rPr>
      </w:pPr>
    </w:p>
    <w:tbl>
      <w:tblPr>
        <w:tblW w:w="0" w:type="auto"/>
        <w:tblLook w:val="04A0" w:firstRow="1" w:lastRow="0" w:firstColumn="1" w:lastColumn="0" w:noHBand="0" w:noVBand="1"/>
      </w:tblPr>
      <w:tblGrid>
        <w:gridCol w:w="3174"/>
        <w:gridCol w:w="3289"/>
        <w:gridCol w:w="3175"/>
      </w:tblGrid>
      <w:tr w:rsidR="00B16199" w:rsidRPr="009642A4" w14:paraId="5647C571" w14:textId="77777777" w:rsidTr="00F3237A">
        <w:tc>
          <w:tcPr>
            <w:tcW w:w="3284" w:type="dxa"/>
          </w:tcPr>
          <w:p w14:paraId="5535CDAF" w14:textId="77777777" w:rsidR="00B16199" w:rsidRPr="009642A4" w:rsidRDefault="00B16199" w:rsidP="00F3237A">
            <w:pPr>
              <w:ind w:firstLine="709"/>
              <w:jc w:val="both"/>
              <w:rPr>
                <w:iCs/>
                <w:szCs w:val="30"/>
              </w:rPr>
            </w:pPr>
            <w:r w:rsidRPr="009642A4">
              <w:rPr>
                <w:iCs/>
                <w:szCs w:val="30"/>
              </w:rPr>
              <w:t>____________________</w:t>
            </w:r>
          </w:p>
          <w:p w14:paraId="0C2088F8" w14:textId="77777777" w:rsidR="00B16199" w:rsidRPr="009642A4" w:rsidRDefault="00B16199" w:rsidP="00F3237A">
            <w:pPr>
              <w:ind w:firstLine="709"/>
              <w:jc w:val="both"/>
              <w:rPr>
                <w:i/>
                <w:iCs/>
                <w:szCs w:val="30"/>
              </w:rPr>
            </w:pPr>
            <w:r w:rsidRPr="009642A4">
              <w:rPr>
                <w:i/>
                <w:iCs/>
                <w:szCs w:val="30"/>
              </w:rPr>
              <w:t>руководитель 1</w:t>
            </w:r>
          </w:p>
        </w:tc>
        <w:tc>
          <w:tcPr>
            <w:tcW w:w="3285" w:type="dxa"/>
          </w:tcPr>
          <w:p w14:paraId="57335621" w14:textId="77777777" w:rsidR="00B16199" w:rsidRPr="009642A4" w:rsidRDefault="00B16199" w:rsidP="00F3237A">
            <w:pPr>
              <w:ind w:firstLine="709"/>
              <w:jc w:val="both"/>
              <w:rPr>
                <w:iCs/>
                <w:szCs w:val="30"/>
              </w:rPr>
            </w:pPr>
            <w:r w:rsidRPr="009642A4">
              <w:rPr>
                <w:iCs/>
                <w:szCs w:val="30"/>
              </w:rPr>
              <w:t>_____________________</w:t>
            </w:r>
          </w:p>
          <w:p w14:paraId="677C0721" w14:textId="77777777" w:rsidR="00B16199" w:rsidRPr="009642A4" w:rsidRDefault="00B16199" w:rsidP="00F3237A">
            <w:pPr>
              <w:ind w:firstLine="709"/>
              <w:jc w:val="both"/>
              <w:rPr>
                <w:i/>
                <w:iCs/>
                <w:szCs w:val="30"/>
              </w:rPr>
            </w:pPr>
            <w:r w:rsidRPr="009642A4">
              <w:rPr>
                <w:i/>
                <w:iCs/>
                <w:szCs w:val="30"/>
              </w:rPr>
              <w:t>подпись</w:t>
            </w:r>
          </w:p>
        </w:tc>
        <w:tc>
          <w:tcPr>
            <w:tcW w:w="3285" w:type="dxa"/>
          </w:tcPr>
          <w:p w14:paraId="1C2A6059" w14:textId="77777777" w:rsidR="00B16199" w:rsidRPr="009642A4" w:rsidRDefault="00B16199" w:rsidP="00F3237A">
            <w:pPr>
              <w:ind w:firstLine="709"/>
              <w:jc w:val="both"/>
              <w:rPr>
                <w:iCs/>
                <w:szCs w:val="30"/>
              </w:rPr>
            </w:pPr>
            <w:r w:rsidRPr="009642A4">
              <w:rPr>
                <w:iCs/>
                <w:szCs w:val="30"/>
              </w:rPr>
              <w:t>____________________</w:t>
            </w:r>
          </w:p>
          <w:p w14:paraId="20BEE444" w14:textId="77777777" w:rsidR="00B16199" w:rsidRPr="009642A4" w:rsidRDefault="00B16199" w:rsidP="00F3237A">
            <w:pPr>
              <w:ind w:firstLine="709"/>
              <w:jc w:val="both"/>
              <w:rPr>
                <w:i/>
                <w:iCs/>
                <w:szCs w:val="30"/>
              </w:rPr>
            </w:pPr>
            <w:r w:rsidRPr="009642A4">
              <w:rPr>
                <w:i/>
                <w:iCs/>
                <w:szCs w:val="30"/>
              </w:rPr>
              <w:t>расшифровка подписи</w:t>
            </w:r>
          </w:p>
        </w:tc>
      </w:tr>
      <w:tr w:rsidR="00B16199" w:rsidRPr="009642A4" w14:paraId="6A81EA70" w14:textId="77777777" w:rsidTr="00F3237A">
        <w:tc>
          <w:tcPr>
            <w:tcW w:w="3284" w:type="dxa"/>
          </w:tcPr>
          <w:p w14:paraId="1A6E577F" w14:textId="77777777" w:rsidR="00B16199" w:rsidRPr="009642A4" w:rsidRDefault="00B16199" w:rsidP="00F3237A">
            <w:pPr>
              <w:ind w:firstLine="709"/>
              <w:jc w:val="both"/>
              <w:rPr>
                <w:iCs/>
                <w:szCs w:val="30"/>
              </w:rPr>
            </w:pPr>
            <w:r w:rsidRPr="009642A4">
              <w:rPr>
                <w:iCs/>
                <w:szCs w:val="30"/>
              </w:rPr>
              <w:t>____________________</w:t>
            </w:r>
          </w:p>
          <w:p w14:paraId="161F55A4" w14:textId="77777777" w:rsidR="00B16199" w:rsidRPr="009642A4" w:rsidRDefault="00B16199" w:rsidP="00F3237A">
            <w:pPr>
              <w:ind w:firstLine="709"/>
              <w:jc w:val="both"/>
              <w:rPr>
                <w:i/>
                <w:iCs/>
                <w:szCs w:val="30"/>
              </w:rPr>
            </w:pPr>
            <w:r w:rsidRPr="009642A4">
              <w:rPr>
                <w:i/>
                <w:iCs/>
                <w:szCs w:val="30"/>
              </w:rPr>
              <w:t>руководитель 2</w:t>
            </w:r>
          </w:p>
        </w:tc>
        <w:tc>
          <w:tcPr>
            <w:tcW w:w="3285" w:type="dxa"/>
          </w:tcPr>
          <w:p w14:paraId="4B253863" w14:textId="77777777" w:rsidR="00B16199" w:rsidRPr="009642A4" w:rsidRDefault="00B16199" w:rsidP="00F3237A">
            <w:pPr>
              <w:ind w:firstLine="709"/>
              <w:jc w:val="both"/>
              <w:rPr>
                <w:iCs/>
                <w:szCs w:val="30"/>
              </w:rPr>
            </w:pPr>
            <w:r w:rsidRPr="009642A4">
              <w:rPr>
                <w:iCs/>
                <w:szCs w:val="30"/>
              </w:rPr>
              <w:t>_____________________</w:t>
            </w:r>
          </w:p>
          <w:p w14:paraId="6DF11690" w14:textId="77777777" w:rsidR="00B16199" w:rsidRPr="009642A4" w:rsidRDefault="00B16199" w:rsidP="00F3237A">
            <w:pPr>
              <w:ind w:firstLine="709"/>
              <w:jc w:val="both"/>
              <w:rPr>
                <w:i/>
                <w:iCs/>
                <w:szCs w:val="30"/>
              </w:rPr>
            </w:pPr>
            <w:r w:rsidRPr="009642A4">
              <w:rPr>
                <w:i/>
                <w:iCs/>
                <w:szCs w:val="30"/>
              </w:rPr>
              <w:t>подпись</w:t>
            </w:r>
          </w:p>
        </w:tc>
        <w:tc>
          <w:tcPr>
            <w:tcW w:w="3285" w:type="dxa"/>
          </w:tcPr>
          <w:p w14:paraId="54FB8208" w14:textId="77777777" w:rsidR="00B16199" w:rsidRPr="009642A4" w:rsidRDefault="00B16199" w:rsidP="00F3237A">
            <w:pPr>
              <w:ind w:firstLine="709"/>
              <w:jc w:val="both"/>
              <w:rPr>
                <w:iCs/>
                <w:szCs w:val="30"/>
              </w:rPr>
            </w:pPr>
            <w:r w:rsidRPr="009642A4">
              <w:rPr>
                <w:iCs/>
                <w:szCs w:val="30"/>
              </w:rPr>
              <w:t>____________________</w:t>
            </w:r>
          </w:p>
          <w:p w14:paraId="4FB84027" w14:textId="77777777" w:rsidR="00B16199" w:rsidRPr="009642A4" w:rsidRDefault="00B16199" w:rsidP="00F3237A">
            <w:pPr>
              <w:ind w:firstLine="709"/>
              <w:jc w:val="both"/>
              <w:rPr>
                <w:i/>
                <w:iCs/>
                <w:szCs w:val="30"/>
              </w:rPr>
            </w:pPr>
            <w:r w:rsidRPr="009642A4">
              <w:rPr>
                <w:i/>
                <w:iCs/>
                <w:szCs w:val="30"/>
              </w:rPr>
              <w:t>расшифровка подписи</w:t>
            </w:r>
          </w:p>
        </w:tc>
      </w:tr>
      <w:tr w:rsidR="00B16199" w:rsidRPr="009642A4" w14:paraId="58A1D578" w14:textId="77777777" w:rsidTr="00F3237A">
        <w:tc>
          <w:tcPr>
            <w:tcW w:w="3284" w:type="dxa"/>
          </w:tcPr>
          <w:p w14:paraId="150BB577" w14:textId="77777777" w:rsidR="00B16199" w:rsidRPr="009642A4" w:rsidRDefault="00B16199" w:rsidP="00F3237A">
            <w:pPr>
              <w:ind w:firstLine="709"/>
              <w:jc w:val="both"/>
              <w:rPr>
                <w:iCs/>
                <w:szCs w:val="30"/>
              </w:rPr>
            </w:pPr>
            <w:r w:rsidRPr="009642A4">
              <w:rPr>
                <w:iCs/>
                <w:szCs w:val="30"/>
              </w:rPr>
              <w:t>____________________</w:t>
            </w:r>
          </w:p>
          <w:p w14:paraId="7D3D437C" w14:textId="77777777" w:rsidR="00B16199" w:rsidRPr="009642A4" w:rsidRDefault="00B16199" w:rsidP="00F3237A">
            <w:pPr>
              <w:ind w:firstLine="709"/>
              <w:jc w:val="both"/>
              <w:rPr>
                <w:i/>
                <w:iCs/>
                <w:szCs w:val="30"/>
              </w:rPr>
            </w:pPr>
            <w:r w:rsidRPr="009642A4">
              <w:rPr>
                <w:i/>
                <w:iCs/>
                <w:szCs w:val="30"/>
              </w:rPr>
              <w:t>руководитель учреждения</w:t>
            </w:r>
          </w:p>
        </w:tc>
        <w:tc>
          <w:tcPr>
            <w:tcW w:w="3285" w:type="dxa"/>
          </w:tcPr>
          <w:p w14:paraId="3252E129" w14:textId="77777777" w:rsidR="00B16199" w:rsidRPr="009642A4" w:rsidRDefault="00B16199" w:rsidP="00F3237A">
            <w:pPr>
              <w:ind w:firstLine="709"/>
              <w:jc w:val="both"/>
              <w:rPr>
                <w:iCs/>
                <w:szCs w:val="30"/>
              </w:rPr>
            </w:pPr>
            <w:r w:rsidRPr="009642A4">
              <w:rPr>
                <w:iCs/>
                <w:szCs w:val="30"/>
              </w:rPr>
              <w:t>_____________________</w:t>
            </w:r>
          </w:p>
          <w:p w14:paraId="3094B823" w14:textId="77777777" w:rsidR="00B16199" w:rsidRPr="009642A4" w:rsidRDefault="00B16199" w:rsidP="00F3237A">
            <w:pPr>
              <w:ind w:firstLine="709"/>
              <w:jc w:val="both"/>
              <w:rPr>
                <w:i/>
                <w:iCs/>
                <w:szCs w:val="30"/>
              </w:rPr>
            </w:pPr>
            <w:r w:rsidRPr="009642A4">
              <w:rPr>
                <w:i/>
                <w:iCs/>
                <w:szCs w:val="30"/>
              </w:rPr>
              <w:t>подпись, печать</w:t>
            </w:r>
          </w:p>
        </w:tc>
        <w:tc>
          <w:tcPr>
            <w:tcW w:w="3285" w:type="dxa"/>
          </w:tcPr>
          <w:p w14:paraId="5468F32D" w14:textId="77777777" w:rsidR="00B16199" w:rsidRPr="009642A4" w:rsidRDefault="00B16199" w:rsidP="00F3237A">
            <w:pPr>
              <w:ind w:firstLine="709"/>
              <w:jc w:val="both"/>
              <w:rPr>
                <w:iCs/>
                <w:szCs w:val="30"/>
              </w:rPr>
            </w:pPr>
            <w:r w:rsidRPr="009642A4">
              <w:rPr>
                <w:iCs/>
                <w:szCs w:val="30"/>
              </w:rPr>
              <w:t>____________________</w:t>
            </w:r>
          </w:p>
          <w:p w14:paraId="5945E4BB" w14:textId="77777777" w:rsidR="00B16199" w:rsidRPr="009642A4" w:rsidRDefault="00B16199" w:rsidP="00F3237A">
            <w:pPr>
              <w:ind w:firstLine="709"/>
              <w:jc w:val="both"/>
              <w:rPr>
                <w:i/>
                <w:iCs/>
                <w:szCs w:val="30"/>
              </w:rPr>
            </w:pPr>
            <w:r w:rsidRPr="009642A4">
              <w:rPr>
                <w:i/>
                <w:iCs/>
                <w:szCs w:val="30"/>
              </w:rPr>
              <w:t>расшифровка подписи</w:t>
            </w:r>
          </w:p>
          <w:p w14:paraId="6964BC89" w14:textId="77777777" w:rsidR="00B16199" w:rsidRPr="009642A4" w:rsidRDefault="00B16199" w:rsidP="00F3237A">
            <w:pPr>
              <w:ind w:firstLine="709"/>
              <w:jc w:val="both"/>
              <w:rPr>
                <w:i/>
                <w:iCs/>
                <w:szCs w:val="30"/>
              </w:rPr>
            </w:pPr>
          </w:p>
        </w:tc>
      </w:tr>
    </w:tbl>
    <w:p w14:paraId="5387468B" w14:textId="77777777" w:rsidR="00B16199" w:rsidRPr="00E40F97" w:rsidRDefault="00B16199" w:rsidP="00B16199">
      <w:pPr>
        <w:ind w:firstLine="709"/>
        <w:jc w:val="both"/>
        <w:outlineLvl w:val="0"/>
        <w:rPr>
          <w:sz w:val="30"/>
          <w:szCs w:val="30"/>
        </w:rPr>
      </w:pPr>
      <w:r w:rsidRPr="00E40F97">
        <w:rPr>
          <w:sz w:val="30"/>
          <w:szCs w:val="30"/>
        </w:rPr>
        <w:t>12. Сведения о юнармейцах</w:t>
      </w:r>
    </w:p>
    <w:p w14:paraId="07AA1632" w14:textId="77777777" w:rsidR="00B16199" w:rsidRPr="00E40F97" w:rsidRDefault="00B16199" w:rsidP="00B16199">
      <w:pPr>
        <w:ind w:firstLine="709"/>
        <w:jc w:val="both"/>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808"/>
        <w:gridCol w:w="1984"/>
        <w:gridCol w:w="1663"/>
        <w:gridCol w:w="2851"/>
      </w:tblGrid>
      <w:tr w:rsidR="00B16199" w:rsidRPr="00E40F97" w14:paraId="27E20D9C" w14:textId="77777777" w:rsidTr="00F3237A">
        <w:tc>
          <w:tcPr>
            <w:tcW w:w="566" w:type="dxa"/>
            <w:vAlign w:val="center"/>
          </w:tcPr>
          <w:p w14:paraId="23222B85" w14:textId="77777777" w:rsidR="00B16199" w:rsidRPr="00E40F97" w:rsidRDefault="00B16199" w:rsidP="00F3237A">
            <w:pPr>
              <w:ind w:firstLine="709"/>
              <w:jc w:val="center"/>
              <w:rPr>
                <w:sz w:val="30"/>
                <w:szCs w:val="30"/>
              </w:rPr>
            </w:pPr>
            <w:r w:rsidRPr="00E40F97">
              <w:rPr>
                <w:sz w:val="30"/>
                <w:szCs w:val="30"/>
              </w:rPr>
              <w:t>№</w:t>
            </w:r>
          </w:p>
          <w:p w14:paraId="70EC5F5C" w14:textId="77777777" w:rsidR="00B16199" w:rsidRPr="00E40F97" w:rsidRDefault="00B16199" w:rsidP="00F3237A">
            <w:pPr>
              <w:ind w:firstLine="709"/>
              <w:jc w:val="center"/>
              <w:rPr>
                <w:sz w:val="30"/>
                <w:szCs w:val="30"/>
              </w:rPr>
            </w:pPr>
            <w:r w:rsidRPr="00E40F97">
              <w:rPr>
                <w:sz w:val="30"/>
                <w:szCs w:val="30"/>
              </w:rPr>
              <w:t>п/п</w:t>
            </w:r>
          </w:p>
        </w:tc>
        <w:tc>
          <w:tcPr>
            <w:tcW w:w="3044" w:type="dxa"/>
            <w:vAlign w:val="center"/>
          </w:tcPr>
          <w:p w14:paraId="371348A7" w14:textId="77777777" w:rsidR="00B16199" w:rsidRPr="00E40F97" w:rsidRDefault="00B16199" w:rsidP="00F3237A">
            <w:pPr>
              <w:ind w:firstLine="709"/>
              <w:jc w:val="center"/>
              <w:rPr>
                <w:sz w:val="30"/>
                <w:szCs w:val="30"/>
              </w:rPr>
            </w:pPr>
            <w:r w:rsidRPr="00E40F97">
              <w:rPr>
                <w:sz w:val="30"/>
                <w:szCs w:val="30"/>
              </w:rPr>
              <w:t>Ф.И.О.</w:t>
            </w:r>
          </w:p>
        </w:tc>
        <w:tc>
          <w:tcPr>
            <w:tcW w:w="2075" w:type="dxa"/>
            <w:vAlign w:val="center"/>
          </w:tcPr>
          <w:p w14:paraId="79D70ECC" w14:textId="77777777" w:rsidR="00B16199" w:rsidRPr="00E40F97" w:rsidRDefault="00B16199" w:rsidP="00F3237A">
            <w:pPr>
              <w:ind w:firstLine="709"/>
              <w:jc w:val="center"/>
              <w:rPr>
                <w:sz w:val="30"/>
                <w:szCs w:val="30"/>
              </w:rPr>
            </w:pPr>
            <w:r w:rsidRPr="00E40F97">
              <w:rPr>
                <w:sz w:val="30"/>
                <w:szCs w:val="30"/>
              </w:rPr>
              <w:t>Дата рождения,</w:t>
            </w:r>
          </w:p>
          <w:p w14:paraId="4A5FAA09" w14:textId="77777777" w:rsidR="00B16199" w:rsidRPr="00E40F97" w:rsidRDefault="00B16199" w:rsidP="00F3237A">
            <w:pPr>
              <w:ind w:firstLine="709"/>
              <w:jc w:val="center"/>
              <w:rPr>
                <w:sz w:val="30"/>
                <w:szCs w:val="30"/>
              </w:rPr>
            </w:pPr>
            <w:r w:rsidRPr="00E40F97">
              <w:rPr>
                <w:sz w:val="30"/>
                <w:szCs w:val="30"/>
              </w:rPr>
              <w:t>(полных лет)</w:t>
            </w:r>
          </w:p>
        </w:tc>
        <w:tc>
          <w:tcPr>
            <w:tcW w:w="1833" w:type="dxa"/>
            <w:vAlign w:val="center"/>
          </w:tcPr>
          <w:p w14:paraId="530AF3E9" w14:textId="77777777" w:rsidR="00B16199" w:rsidRPr="00E40F97" w:rsidRDefault="00B16199" w:rsidP="00F3237A">
            <w:pPr>
              <w:ind w:firstLine="709"/>
              <w:jc w:val="center"/>
              <w:rPr>
                <w:sz w:val="30"/>
                <w:szCs w:val="30"/>
              </w:rPr>
            </w:pPr>
            <w:r w:rsidRPr="00E40F97">
              <w:rPr>
                <w:sz w:val="30"/>
                <w:szCs w:val="30"/>
              </w:rPr>
              <w:t>Класс</w:t>
            </w:r>
          </w:p>
        </w:tc>
        <w:tc>
          <w:tcPr>
            <w:tcW w:w="2336" w:type="dxa"/>
            <w:vAlign w:val="center"/>
          </w:tcPr>
          <w:p w14:paraId="663C06E9" w14:textId="77777777" w:rsidR="00B16199" w:rsidRPr="00E40F97" w:rsidRDefault="00B16199" w:rsidP="00F3237A">
            <w:pPr>
              <w:ind w:firstLine="709"/>
              <w:jc w:val="center"/>
              <w:rPr>
                <w:sz w:val="30"/>
                <w:szCs w:val="30"/>
              </w:rPr>
            </w:pPr>
            <w:r w:rsidRPr="00E40F97">
              <w:rPr>
                <w:sz w:val="30"/>
                <w:szCs w:val="30"/>
              </w:rPr>
              <w:t>Специальность</w:t>
            </w:r>
          </w:p>
        </w:tc>
      </w:tr>
      <w:tr w:rsidR="00B16199" w:rsidRPr="00E40F97" w14:paraId="7BAF0E23" w14:textId="77777777" w:rsidTr="00F3237A">
        <w:tc>
          <w:tcPr>
            <w:tcW w:w="566" w:type="dxa"/>
          </w:tcPr>
          <w:p w14:paraId="2630E1E8" w14:textId="77777777" w:rsidR="00B16199" w:rsidRPr="00E40F97" w:rsidRDefault="00B16199" w:rsidP="00F3237A">
            <w:pPr>
              <w:ind w:firstLine="709"/>
              <w:jc w:val="both"/>
              <w:rPr>
                <w:sz w:val="30"/>
                <w:szCs w:val="30"/>
              </w:rPr>
            </w:pPr>
            <w:r w:rsidRPr="00E40F97">
              <w:rPr>
                <w:sz w:val="30"/>
                <w:szCs w:val="30"/>
              </w:rPr>
              <w:t>1.</w:t>
            </w:r>
          </w:p>
        </w:tc>
        <w:tc>
          <w:tcPr>
            <w:tcW w:w="3044" w:type="dxa"/>
          </w:tcPr>
          <w:p w14:paraId="3C5738A7" w14:textId="77777777" w:rsidR="00B16199" w:rsidRPr="00E40F97" w:rsidRDefault="00B16199" w:rsidP="00F3237A">
            <w:pPr>
              <w:ind w:firstLine="709"/>
              <w:jc w:val="both"/>
              <w:rPr>
                <w:sz w:val="30"/>
                <w:szCs w:val="30"/>
              </w:rPr>
            </w:pPr>
          </w:p>
        </w:tc>
        <w:tc>
          <w:tcPr>
            <w:tcW w:w="2075" w:type="dxa"/>
          </w:tcPr>
          <w:p w14:paraId="7925416C" w14:textId="77777777" w:rsidR="00B16199" w:rsidRPr="00E40F97" w:rsidRDefault="00B16199" w:rsidP="00F3237A">
            <w:pPr>
              <w:ind w:firstLine="709"/>
              <w:jc w:val="both"/>
              <w:rPr>
                <w:sz w:val="30"/>
                <w:szCs w:val="30"/>
              </w:rPr>
            </w:pPr>
          </w:p>
        </w:tc>
        <w:tc>
          <w:tcPr>
            <w:tcW w:w="1833" w:type="dxa"/>
          </w:tcPr>
          <w:p w14:paraId="254BB583" w14:textId="77777777" w:rsidR="00B16199" w:rsidRPr="00E40F97" w:rsidRDefault="00B16199" w:rsidP="00F3237A">
            <w:pPr>
              <w:ind w:firstLine="709"/>
              <w:jc w:val="both"/>
              <w:rPr>
                <w:sz w:val="30"/>
                <w:szCs w:val="30"/>
              </w:rPr>
            </w:pPr>
          </w:p>
        </w:tc>
        <w:tc>
          <w:tcPr>
            <w:tcW w:w="2336" w:type="dxa"/>
          </w:tcPr>
          <w:p w14:paraId="647F1E02" w14:textId="77777777" w:rsidR="00B16199" w:rsidRPr="00E40F97" w:rsidRDefault="00B16199" w:rsidP="00F3237A">
            <w:pPr>
              <w:ind w:firstLine="709"/>
              <w:jc w:val="both"/>
              <w:rPr>
                <w:sz w:val="30"/>
                <w:szCs w:val="30"/>
              </w:rPr>
            </w:pPr>
          </w:p>
        </w:tc>
      </w:tr>
      <w:tr w:rsidR="00B16199" w:rsidRPr="00E40F97" w14:paraId="095A60C0" w14:textId="77777777" w:rsidTr="00F3237A">
        <w:tc>
          <w:tcPr>
            <w:tcW w:w="566" w:type="dxa"/>
          </w:tcPr>
          <w:p w14:paraId="05BE45A3" w14:textId="77777777" w:rsidR="00B16199" w:rsidRPr="00E40F97" w:rsidRDefault="00B16199" w:rsidP="00F3237A">
            <w:pPr>
              <w:ind w:firstLine="709"/>
              <w:jc w:val="both"/>
              <w:rPr>
                <w:sz w:val="30"/>
                <w:szCs w:val="30"/>
              </w:rPr>
            </w:pPr>
            <w:r w:rsidRPr="00E40F97">
              <w:rPr>
                <w:sz w:val="30"/>
                <w:szCs w:val="30"/>
              </w:rPr>
              <w:t>2.</w:t>
            </w:r>
          </w:p>
        </w:tc>
        <w:tc>
          <w:tcPr>
            <w:tcW w:w="3044" w:type="dxa"/>
          </w:tcPr>
          <w:p w14:paraId="6F82277F" w14:textId="77777777" w:rsidR="00B16199" w:rsidRPr="00E40F97" w:rsidRDefault="00B16199" w:rsidP="00F3237A">
            <w:pPr>
              <w:ind w:firstLine="709"/>
              <w:jc w:val="both"/>
              <w:rPr>
                <w:sz w:val="30"/>
                <w:szCs w:val="30"/>
              </w:rPr>
            </w:pPr>
          </w:p>
        </w:tc>
        <w:tc>
          <w:tcPr>
            <w:tcW w:w="2075" w:type="dxa"/>
          </w:tcPr>
          <w:p w14:paraId="6F32368F" w14:textId="77777777" w:rsidR="00B16199" w:rsidRPr="00E40F97" w:rsidRDefault="00B16199" w:rsidP="00F3237A">
            <w:pPr>
              <w:ind w:firstLine="709"/>
              <w:jc w:val="both"/>
              <w:rPr>
                <w:sz w:val="30"/>
                <w:szCs w:val="30"/>
              </w:rPr>
            </w:pPr>
          </w:p>
        </w:tc>
        <w:tc>
          <w:tcPr>
            <w:tcW w:w="1833" w:type="dxa"/>
          </w:tcPr>
          <w:p w14:paraId="7463FCDD" w14:textId="77777777" w:rsidR="00B16199" w:rsidRPr="00E40F97" w:rsidRDefault="00B16199" w:rsidP="00F3237A">
            <w:pPr>
              <w:ind w:firstLine="709"/>
              <w:jc w:val="both"/>
              <w:rPr>
                <w:sz w:val="30"/>
                <w:szCs w:val="30"/>
              </w:rPr>
            </w:pPr>
          </w:p>
        </w:tc>
        <w:tc>
          <w:tcPr>
            <w:tcW w:w="2336" w:type="dxa"/>
          </w:tcPr>
          <w:p w14:paraId="3AE8A04C" w14:textId="77777777" w:rsidR="00B16199" w:rsidRPr="00E40F97" w:rsidRDefault="00B16199" w:rsidP="00F3237A">
            <w:pPr>
              <w:ind w:firstLine="709"/>
              <w:jc w:val="both"/>
              <w:rPr>
                <w:sz w:val="30"/>
                <w:szCs w:val="30"/>
              </w:rPr>
            </w:pPr>
          </w:p>
        </w:tc>
      </w:tr>
      <w:tr w:rsidR="00B16199" w:rsidRPr="00E40F97" w14:paraId="5D2FEF8C" w14:textId="77777777" w:rsidTr="00F3237A">
        <w:tc>
          <w:tcPr>
            <w:tcW w:w="566" w:type="dxa"/>
          </w:tcPr>
          <w:p w14:paraId="6B3E50C2" w14:textId="77777777" w:rsidR="00B16199" w:rsidRPr="00E40F97" w:rsidRDefault="00B16199" w:rsidP="00F3237A">
            <w:pPr>
              <w:ind w:firstLine="709"/>
              <w:jc w:val="both"/>
              <w:rPr>
                <w:sz w:val="30"/>
                <w:szCs w:val="30"/>
              </w:rPr>
            </w:pPr>
            <w:r w:rsidRPr="00E40F97">
              <w:rPr>
                <w:sz w:val="30"/>
                <w:szCs w:val="30"/>
              </w:rPr>
              <w:t>3.</w:t>
            </w:r>
          </w:p>
        </w:tc>
        <w:tc>
          <w:tcPr>
            <w:tcW w:w="3044" w:type="dxa"/>
          </w:tcPr>
          <w:p w14:paraId="50AD065B" w14:textId="77777777" w:rsidR="00B16199" w:rsidRPr="00E40F97" w:rsidRDefault="00B16199" w:rsidP="00F3237A">
            <w:pPr>
              <w:ind w:firstLine="709"/>
              <w:jc w:val="both"/>
              <w:rPr>
                <w:sz w:val="30"/>
                <w:szCs w:val="30"/>
              </w:rPr>
            </w:pPr>
          </w:p>
        </w:tc>
        <w:tc>
          <w:tcPr>
            <w:tcW w:w="2075" w:type="dxa"/>
          </w:tcPr>
          <w:p w14:paraId="18D9AFD8" w14:textId="77777777" w:rsidR="00B16199" w:rsidRPr="00E40F97" w:rsidRDefault="00B16199" w:rsidP="00F3237A">
            <w:pPr>
              <w:ind w:firstLine="709"/>
              <w:jc w:val="both"/>
              <w:rPr>
                <w:sz w:val="30"/>
                <w:szCs w:val="30"/>
              </w:rPr>
            </w:pPr>
          </w:p>
        </w:tc>
        <w:tc>
          <w:tcPr>
            <w:tcW w:w="1833" w:type="dxa"/>
          </w:tcPr>
          <w:p w14:paraId="723BC2B0" w14:textId="77777777" w:rsidR="00B16199" w:rsidRPr="00E40F97" w:rsidRDefault="00B16199" w:rsidP="00F3237A">
            <w:pPr>
              <w:ind w:firstLine="709"/>
              <w:jc w:val="both"/>
              <w:rPr>
                <w:sz w:val="30"/>
                <w:szCs w:val="30"/>
              </w:rPr>
            </w:pPr>
          </w:p>
        </w:tc>
        <w:tc>
          <w:tcPr>
            <w:tcW w:w="2336" w:type="dxa"/>
          </w:tcPr>
          <w:p w14:paraId="79A8D63E" w14:textId="77777777" w:rsidR="00B16199" w:rsidRPr="00E40F97" w:rsidRDefault="00B16199" w:rsidP="00F3237A">
            <w:pPr>
              <w:ind w:firstLine="709"/>
              <w:jc w:val="both"/>
              <w:rPr>
                <w:sz w:val="30"/>
                <w:szCs w:val="30"/>
              </w:rPr>
            </w:pPr>
          </w:p>
        </w:tc>
      </w:tr>
      <w:tr w:rsidR="00B16199" w:rsidRPr="00E40F97" w14:paraId="4A67116B" w14:textId="77777777" w:rsidTr="00F3237A">
        <w:tc>
          <w:tcPr>
            <w:tcW w:w="566" w:type="dxa"/>
          </w:tcPr>
          <w:p w14:paraId="1305C4C6" w14:textId="77777777" w:rsidR="00B16199" w:rsidRPr="00E40F97" w:rsidRDefault="00B16199" w:rsidP="00F3237A">
            <w:pPr>
              <w:ind w:firstLine="709"/>
              <w:jc w:val="both"/>
              <w:rPr>
                <w:sz w:val="30"/>
                <w:szCs w:val="30"/>
              </w:rPr>
            </w:pPr>
            <w:r w:rsidRPr="00E40F97">
              <w:rPr>
                <w:sz w:val="30"/>
                <w:szCs w:val="30"/>
              </w:rPr>
              <w:t>4.</w:t>
            </w:r>
          </w:p>
        </w:tc>
        <w:tc>
          <w:tcPr>
            <w:tcW w:w="3044" w:type="dxa"/>
          </w:tcPr>
          <w:p w14:paraId="5F5A9D85" w14:textId="77777777" w:rsidR="00B16199" w:rsidRPr="00E40F97" w:rsidRDefault="00B16199" w:rsidP="00F3237A">
            <w:pPr>
              <w:ind w:firstLine="709"/>
              <w:jc w:val="both"/>
              <w:rPr>
                <w:sz w:val="30"/>
                <w:szCs w:val="30"/>
              </w:rPr>
            </w:pPr>
          </w:p>
        </w:tc>
        <w:tc>
          <w:tcPr>
            <w:tcW w:w="2075" w:type="dxa"/>
          </w:tcPr>
          <w:p w14:paraId="3259DCFF" w14:textId="77777777" w:rsidR="00B16199" w:rsidRPr="00E40F97" w:rsidRDefault="00B16199" w:rsidP="00F3237A">
            <w:pPr>
              <w:ind w:firstLine="709"/>
              <w:jc w:val="both"/>
              <w:rPr>
                <w:sz w:val="30"/>
                <w:szCs w:val="30"/>
              </w:rPr>
            </w:pPr>
          </w:p>
        </w:tc>
        <w:tc>
          <w:tcPr>
            <w:tcW w:w="1833" w:type="dxa"/>
          </w:tcPr>
          <w:p w14:paraId="3C7FE8C5" w14:textId="77777777" w:rsidR="00B16199" w:rsidRPr="00E40F97" w:rsidRDefault="00B16199" w:rsidP="00F3237A">
            <w:pPr>
              <w:ind w:firstLine="709"/>
              <w:jc w:val="both"/>
              <w:rPr>
                <w:sz w:val="30"/>
                <w:szCs w:val="30"/>
              </w:rPr>
            </w:pPr>
          </w:p>
        </w:tc>
        <w:tc>
          <w:tcPr>
            <w:tcW w:w="2336" w:type="dxa"/>
          </w:tcPr>
          <w:p w14:paraId="1211A802" w14:textId="77777777" w:rsidR="00B16199" w:rsidRPr="00E40F97" w:rsidRDefault="00B16199" w:rsidP="00F3237A">
            <w:pPr>
              <w:ind w:firstLine="709"/>
              <w:jc w:val="both"/>
              <w:rPr>
                <w:sz w:val="30"/>
                <w:szCs w:val="30"/>
              </w:rPr>
            </w:pPr>
          </w:p>
        </w:tc>
      </w:tr>
      <w:tr w:rsidR="00B16199" w:rsidRPr="00E40F97" w14:paraId="6ACFD236" w14:textId="77777777" w:rsidTr="00F3237A">
        <w:tc>
          <w:tcPr>
            <w:tcW w:w="566" w:type="dxa"/>
          </w:tcPr>
          <w:p w14:paraId="6F1414A7" w14:textId="77777777" w:rsidR="00B16199" w:rsidRPr="00E40F97" w:rsidRDefault="00B16199" w:rsidP="00F3237A">
            <w:pPr>
              <w:ind w:firstLine="709"/>
              <w:jc w:val="both"/>
              <w:rPr>
                <w:sz w:val="30"/>
                <w:szCs w:val="30"/>
              </w:rPr>
            </w:pPr>
            <w:r w:rsidRPr="00E40F97">
              <w:rPr>
                <w:sz w:val="30"/>
                <w:szCs w:val="30"/>
              </w:rPr>
              <w:t>5.</w:t>
            </w:r>
          </w:p>
        </w:tc>
        <w:tc>
          <w:tcPr>
            <w:tcW w:w="3044" w:type="dxa"/>
          </w:tcPr>
          <w:p w14:paraId="70694240" w14:textId="77777777" w:rsidR="00B16199" w:rsidRPr="00E40F97" w:rsidRDefault="00B16199" w:rsidP="00F3237A">
            <w:pPr>
              <w:ind w:firstLine="709"/>
              <w:jc w:val="both"/>
              <w:rPr>
                <w:sz w:val="30"/>
                <w:szCs w:val="30"/>
              </w:rPr>
            </w:pPr>
          </w:p>
        </w:tc>
        <w:tc>
          <w:tcPr>
            <w:tcW w:w="2075" w:type="dxa"/>
          </w:tcPr>
          <w:p w14:paraId="111F8D8F" w14:textId="77777777" w:rsidR="00B16199" w:rsidRPr="00E40F97" w:rsidRDefault="00B16199" w:rsidP="00F3237A">
            <w:pPr>
              <w:ind w:firstLine="709"/>
              <w:jc w:val="both"/>
              <w:rPr>
                <w:sz w:val="30"/>
                <w:szCs w:val="30"/>
              </w:rPr>
            </w:pPr>
          </w:p>
        </w:tc>
        <w:tc>
          <w:tcPr>
            <w:tcW w:w="1833" w:type="dxa"/>
          </w:tcPr>
          <w:p w14:paraId="0286679E" w14:textId="77777777" w:rsidR="00B16199" w:rsidRPr="00E40F97" w:rsidRDefault="00B16199" w:rsidP="00F3237A">
            <w:pPr>
              <w:ind w:firstLine="709"/>
              <w:jc w:val="both"/>
              <w:rPr>
                <w:sz w:val="30"/>
                <w:szCs w:val="30"/>
              </w:rPr>
            </w:pPr>
          </w:p>
        </w:tc>
        <w:tc>
          <w:tcPr>
            <w:tcW w:w="2336" w:type="dxa"/>
          </w:tcPr>
          <w:p w14:paraId="7941C281" w14:textId="77777777" w:rsidR="00B16199" w:rsidRPr="00E40F97" w:rsidRDefault="00B16199" w:rsidP="00F3237A">
            <w:pPr>
              <w:ind w:firstLine="709"/>
              <w:jc w:val="both"/>
              <w:rPr>
                <w:sz w:val="30"/>
                <w:szCs w:val="30"/>
              </w:rPr>
            </w:pPr>
          </w:p>
        </w:tc>
      </w:tr>
      <w:tr w:rsidR="00B16199" w:rsidRPr="00E40F97" w14:paraId="1CDBAB0B" w14:textId="77777777" w:rsidTr="00F3237A">
        <w:tc>
          <w:tcPr>
            <w:tcW w:w="566" w:type="dxa"/>
          </w:tcPr>
          <w:p w14:paraId="41C0626B" w14:textId="77777777" w:rsidR="00B16199" w:rsidRPr="00E40F97" w:rsidRDefault="00B16199" w:rsidP="00F3237A">
            <w:pPr>
              <w:ind w:firstLine="709"/>
              <w:jc w:val="both"/>
              <w:rPr>
                <w:sz w:val="30"/>
                <w:szCs w:val="30"/>
              </w:rPr>
            </w:pPr>
            <w:r w:rsidRPr="00E40F97">
              <w:rPr>
                <w:sz w:val="30"/>
                <w:szCs w:val="30"/>
              </w:rPr>
              <w:t>6.</w:t>
            </w:r>
          </w:p>
        </w:tc>
        <w:tc>
          <w:tcPr>
            <w:tcW w:w="3044" w:type="dxa"/>
          </w:tcPr>
          <w:p w14:paraId="0C8C8601" w14:textId="77777777" w:rsidR="00B16199" w:rsidRPr="00E40F97" w:rsidRDefault="00B16199" w:rsidP="00F3237A">
            <w:pPr>
              <w:ind w:firstLine="709"/>
              <w:jc w:val="both"/>
              <w:rPr>
                <w:sz w:val="30"/>
                <w:szCs w:val="30"/>
              </w:rPr>
            </w:pPr>
          </w:p>
        </w:tc>
        <w:tc>
          <w:tcPr>
            <w:tcW w:w="2075" w:type="dxa"/>
          </w:tcPr>
          <w:p w14:paraId="05FD93C2" w14:textId="77777777" w:rsidR="00B16199" w:rsidRPr="00E40F97" w:rsidRDefault="00B16199" w:rsidP="00F3237A">
            <w:pPr>
              <w:ind w:firstLine="709"/>
              <w:jc w:val="both"/>
              <w:rPr>
                <w:sz w:val="30"/>
                <w:szCs w:val="30"/>
              </w:rPr>
            </w:pPr>
          </w:p>
        </w:tc>
        <w:tc>
          <w:tcPr>
            <w:tcW w:w="1833" w:type="dxa"/>
          </w:tcPr>
          <w:p w14:paraId="6C1A2036" w14:textId="77777777" w:rsidR="00B16199" w:rsidRPr="00E40F97" w:rsidRDefault="00B16199" w:rsidP="00F3237A">
            <w:pPr>
              <w:ind w:firstLine="709"/>
              <w:jc w:val="both"/>
              <w:rPr>
                <w:sz w:val="30"/>
                <w:szCs w:val="30"/>
              </w:rPr>
            </w:pPr>
          </w:p>
        </w:tc>
        <w:tc>
          <w:tcPr>
            <w:tcW w:w="2336" w:type="dxa"/>
          </w:tcPr>
          <w:p w14:paraId="4152B44C" w14:textId="77777777" w:rsidR="00B16199" w:rsidRPr="00E40F97" w:rsidRDefault="00B16199" w:rsidP="00F3237A">
            <w:pPr>
              <w:ind w:firstLine="709"/>
              <w:jc w:val="both"/>
              <w:rPr>
                <w:sz w:val="30"/>
                <w:szCs w:val="30"/>
              </w:rPr>
            </w:pPr>
          </w:p>
        </w:tc>
      </w:tr>
      <w:tr w:rsidR="00B16199" w:rsidRPr="00E40F97" w14:paraId="7F92503E" w14:textId="77777777" w:rsidTr="00F3237A">
        <w:tc>
          <w:tcPr>
            <w:tcW w:w="566" w:type="dxa"/>
          </w:tcPr>
          <w:p w14:paraId="323D79E6" w14:textId="77777777" w:rsidR="00B16199" w:rsidRPr="00E40F97" w:rsidRDefault="00B16199" w:rsidP="00F3237A">
            <w:pPr>
              <w:ind w:firstLine="709"/>
              <w:jc w:val="both"/>
              <w:rPr>
                <w:sz w:val="30"/>
                <w:szCs w:val="30"/>
              </w:rPr>
            </w:pPr>
            <w:r w:rsidRPr="00E40F97">
              <w:rPr>
                <w:sz w:val="30"/>
                <w:szCs w:val="30"/>
              </w:rPr>
              <w:t>7.</w:t>
            </w:r>
          </w:p>
        </w:tc>
        <w:tc>
          <w:tcPr>
            <w:tcW w:w="3044" w:type="dxa"/>
          </w:tcPr>
          <w:p w14:paraId="7B7A292B" w14:textId="77777777" w:rsidR="00B16199" w:rsidRPr="00E40F97" w:rsidRDefault="00B16199" w:rsidP="00F3237A">
            <w:pPr>
              <w:ind w:firstLine="709"/>
              <w:jc w:val="both"/>
              <w:rPr>
                <w:sz w:val="30"/>
                <w:szCs w:val="30"/>
              </w:rPr>
            </w:pPr>
          </w:p>
        </w:tc>
        <w:tc>
          <w:tcPr>
            <w:tcW w:w="2075" w:type="dxa"/>
          </w:tcPr>
          <w:p w14:paraId="188A54CE" w14:textId="77777777" w:rsidR="00B16199" w:rsidRPr="00E40F97" w:rsidRDefault="00B16199" w:rsidP="00F3237A">
            <w:pPr>
              <w:ind w:firstLine="709"/>
              <w:jc w:val="both"/>
              <w:rPr>
                <w:sz w:val="30"/>
                <w:szCs w:val="30"/>
              </w:rPr>
            </w:pPr>
          </w:p>
        </w:tc>
        <w:tc>
          <w:tcPr>
            <w:tcW w:w="1833" w:type="dxa"/>
          </w:tcPr>
          <w:p w14:paraId="0DE411D2" w14:textId="77777777" w:rsidR="00B16199" w:rsidRPr="00E40F97" w:rsidRDefault="00B16199" w:rsidP="00F3237A">
            <w:pPr>
              <w:ind w:firstLine="709"/>
              <w:jc w:val="both"/>
              <w:rPr>
                <w:sz w:val="30"/>
                <w:szCs w:val="30"/>
              </w:rPr>
            </w:pPr>
          </w:p>
        </w:tc>
        <w:tc>
          <w:tcPr>
            <w:tcW w:w="2336" w:type="dxa"/>
          </w:tcPr>
          <w:p w14:paraId="018C547F" w14:textId="77777777" w:rsidR="00B16199" w:rsidRPr="00E40F97" w:rsidRDefault="00B16199" w:rsidP="00F3237A">
            <w:pPr>
              <w:ind w:firstLine="709"/>
              <w:jc w:val="both"/>
              <w:rPr>
                <w:sz w:val="30"/>
                <w:szCs w:val="30"/>
              </w:rPr>
            </w:pPr>
          </w:p>
        </w:tc>
      </w:tr>
      <w:tr w:rsidR="00B16199" w:rsidRPr="00E40F97" w14:paraId="561BFFB1" w14:textId="77777777" w:rsidTr="00F3237A">
        <w:tc>
          <w:tcPr>
            <w:tcW w:w="566" w:type="dxa"/>
          </w:tcPr>
          <w:p w14:paraId="2B1D5F00" w14:textId="77777777" w:rsidR="00B16199" w:rsidRPr="00E40F97" w:rsidRDefault="00B16199" w:rsidP="00F3237A">
            <w:pPr>
              <w:ind w:firstLine="709"/>
              <w:jc w:val="both"/>
              <w:rPr>
                <w:sz w:val="30"/>
                <w:szCs w:val="30"/>
              </w:rPr>
            </w:pPr>
            <w:r w:rsidRPr="00E40F97">
              <w:rPr>
                <w:sz w:val="30"/>
                <w:szCs w:val="30"/>
              </w:rPr>
              <w:t>8.</w:t>
            </w:r>
          </w:p>
        </w:tc>
        <w:tc>
          <w:tcPr>
            <w:tcW w:w="3044" w:type="dxa"/>
          </w:tcPr>
          <w:p w14:paraId="20D24769" w14:textId="77777777" w:rsidR="00B16199" w:rsidRPr="00E40F97" w:rsidRDefault="00B16199" w:rsidP="00F3237A">
            <w:pPr>
              <w:ind w:firstLine="709"/>
              <w:jc w:val="both"/>
              <w:rPr>
                <w:sz w:val="30"/>
                <w:szCs w:val="30"/>
              </w:rPr>
            </w:pPr>
          </w:p>
        </w:tc>
        <w:tc>
          <w:tcPr>
            <w:tcW w:w="2075" w:type="dxa"/>
          </w:tcPr>
          <w:p w14:paraId="3E0A5AC4" w14:textId="77777777" w:rsidR="00B16199" w:rsidRPr="00E40F97" w:rsidRDefault="00B16199" w:rsidP="00F3237A">
            <w:pPr>
              <w:ind w:firstLine="709"/>
              <w:jc w:val="both"/>
              <w:rPr>
                <w:sz w:val="30"/>
                <w:szCs w:val="30"/>
              </w:rPr>
            </w:pPr>
          </w:p>
        </w:tc>
        <w:tc>
          <w:tcPr>
            <w:tcW w:w="1833" w:type="dxa"/>
          </w:tcPr>
          <w:p w14:paraId="2E48DFF4" w14:textId="77777777" w:rsidR="00B16199" w:rsidRPr="00E40F97" w:rsidRDefault="00B16199" w:rsidP="00F3237A">
            <w:pPr>
              <w:ind w:firstLine="709"/>
              <w:jc w:val="both"/>
              <w:rPr>
                <w:sz w:val="30"/>
                <w:szCs w:val="30"/>
              </w:rPr>
            </w:pPr>
          </w:p>
        </w:tc>
        <w:tc>
          <w:tcPr>
            <w:tcW w:w="2336" w:type="dxa"/>
          </w:tcPr>
          <w:p w14:paraId="3CC469CF" w14:textId="77777777" w:rsidR="00B16199" w:rsidRPr="00E40F97" w:rsidRDefault="00B16199" w:rsidP="00F3237A">
            <w:pPr>
              <w:ind w:firstLine="709"/>
              <w:jc w:val="both"/>
              <w:rPr>
                <w:sz w:val="30"/>
                <w:szCs w:val="30"/>
              </w:rPr>
            </w:pPr>
          </w:p>
        </w:tc>
      </w:tr>
      <w:tr w:rsidR="00B16199" w:rsidRPr="00E40F97" w14:paraId="0658E423" w14:textId="77777777" w:rsidTr="00F3237A">
        <w:tc>
          <w:tcPr>
            <w:tcW w:w="566" w:type="dxa"/>
          </w:tcPr>
          <w:p w14:paraId="0B2D0CCF" w14:textId="77777777" w:rsidR="00B16199" w:rsidRPr="00E40F97" w:rsidRDefault="00B16199" w:rsidP="00F3237A">
            <w:pPr>
              <w:ind w:firstLine="709"/>
              <w:jc w:val="both"/>
              <w:rPr>
                <w:sz w:val="30"/>
                <w:szCs w:val="30"/>
              </w:rPr>
            </w:pPr>
            <w:r w:rsidRPr="00E40F97">
              <w:rPr>
                <w:sz w:val="30"/>
                <w:szCs w:val="30"/>
              </w:rPr>
              <w:t>9.</w:t>
            </w:r>
          </w:p>
        </w:tc>
        <w:tc>
          <w:tcPr>
            <w:tcW w:w="3044" w:type="dxa"/>
          </w:tcPr>
          <w:p w14:paraId="5A511D11" w14:textId="77777777" w:rsidR="00B16199" w:rsidRPr="00E40F97" w:rsidRDefault="00B16199" w:rsidP="00F3237A">
            <w:pPr>
              <w:ind w:firstLine="709"/>
              <w:jc w:val="both"/>
              <w:rPr>
                <w:sz w:val="30"/>
                <w:szCs w:val="30"/>
              </w:rPr>
            </w:pPr>
          </w:p>
        </w:tc>
        <w:tc>
          <w:tcPr>
            <w:tcW w:w="2075" w:type="dxa"/>
          </w:tcPr>
          <w:p w14:paraId="74D4F408" w14:textId="77777777" w:rsidR="00B16199" w:rsidRPr="00E40F97" w:rsidRDefault="00B16199" w:rsidP="00F3237A">
            <w:pPr>
              <w:ind w:firstLine="709"/>
              <w:jc w:val="both"/>
              <w:rPr>
                <w:sz w:val="30"/>
                <w:szCs w:val="30"/>
              </w:rPr>
            </w:pPr>
          </w:p>
        </w:tc>
        <w:tc>
          <w:tcPr>
            <w:tcW w:w="1833" w:type="dxa"/>
          </w:tcPr>
          <w:p w14:paraId="28A2D576" w14:textId="77777777" w:rsidR="00B16199" w:rsidRPr="00E40F97" w:rsidRDefault="00B16199" w:rsidP="00F3237A">
            <w:pPr>
              <w:ind w:firstLine="709"/>
              <w:jc w:val="both"/>
              <w:rPr>
                <w:sz w:val="30"/>
                <w:szCs w:val="30"/>
              </w:rPr>
            </w:pPr>
          </w:p>
        </w:tc>
        <w:tc>
          <w:tcPr>
            <w:tcW w:w="2336" w:type="dxa"/>
          </w:tcPr>
          <w:p w14:paraId="09E3E1C4" w14:textId="77777777" w:rsidR="00B16199" w:rsidRPr="00E40F97" w:rsidRDefault="00B16199" w:rsidP="00F3237A">
            <w:pPr>
              <w:ind w:firstLine="709"/>
              <w:jc w:val="both"/>
              <w:rPr>
                <w:sz w:val="30"/>
                <w:szCs w:val="30"/>
              </w:rPr>
            </w:pPr>
          </w:p>
        </w:tc>
      </w:tr>
      <w:tr w:rsidR="00B16199" w:rsidRPr="00E40F97" w14:paraId="41C39A68" w14:textId="77777777" w:rsidTr="00F3237A">
        <w:tc>
          <w:tcPr>
            <w:tcW w:w="566" w:type="dxa"/>
          </w:tcPr>
          <w:p w14:paraId="1B34D494" w14:textId="77777777" w:rsidR="00B16199" w:rsidRPr="00E40F97" w:rsidRDefault="00B16199" w:rsidP="00F3237A">
            <w:pPr>
              <w:ind w:firstLine="709"/>
              <w:jc w:val="both"/>
              <w:rPr>
                <w:sz w:val="30"/>
                <w:szCs w:val="30"/>
              </w:rPr>
            </w:pPr>
            <w:r w:rsidRPr="00E40F97">
              <w:rPr>
                <w:sz w:val="30"/>
                <w:szCs w:val="30"/>
              </w:rPr>
              <w:t>10.</w:t>
            </w:r>
          </w:p>
        </w:tc>
        <w:tc>
          <w:tcPr>
            <w:tcW w:w="3044" w:type="dxa"/>
          </w:tcPr>
          <w:p w14:paraId="54CBFEA4" w14:textId="77777777" w:rsidR="00B16199" w:rsidRPr="00E40F97" w:rsidRDefault="00B16199" w:rsidP="00F3237A">
            <w:pPr>
              <w:ind w:firstLine="709"/>
              <w:jc w:val="both"/>
              <w:rPr>
                <w:sz w:val="30"/>
                <w:szCs w:val="30"/>
              </w:rPr>
            </w:pPr>
          </w:p>
        </w:tc>
        <w:tc>
          <w:tcPr>
            <w:tcW w:w="2075" w:type="dxa"/>
          </w:tcPr>
          <w:p w14:paraId="30F4C15B" w14:textId="77777777" w:rsidR="00B16199" w:rsidRPr="00E40F97" w:rsidRDefault="00B16199" w:rsidP="00F3237A">
            <w:pPr>
              <w:ind w:firstLine="709"/>
              <w:jc w:val="both"/>
              <w:rPr>
                <w:sz w:val="30"/>
                <w:szCs w:val="30"/>
              </w:rPr>
            </w:pPr>
          </w:p>
        </w:tc>
        <w:tc>
          <w:tcPr>
            <w:tcW w:w="1833" w:type="dxa"/>
          </w:tcPr>
          <w:p w14:paraId="38AA897D" w14:textId="77777777" w:rsidR="00B16199" w:rsidRPr="00E40F97" w:rsidRDefault="00B16199" w:rsidP="00F3237A">
            <w:pPr>
              <w:ind w:firstLine="709"/>
              <w:jc w:val="both"/>
              <w:rPr>
                <w:sz w:val="30"/>
                <w:szCs w:val="30"/>
              </w:rPr>
            </w:pPr>
          </w:p>
        </w:tc>
        <w:tc>
          <w:tcPr>
            <w:tcW w:w="2336" w:type="dxa"/>
          </w:tcPr>
          <w:p w14:paraId="01695A8E" w14:textId="77777777" w:rsidR="00B16199" w:rsidRPr="00E40F97" w:rsidRDefault="00B16199" w:rsidP="00F3237A">
            <w:pPr>
              <w:ind w:firstLine="709"/>
              <w:jc w:val="both"/>
              <w:rPr>
                <w:sz w:val="30"/>
                <w:szCs w:val="30"/>
              </w:rPr>
            </w:pPr>
          </w:p>
        </w:tc>
      </w:tr>
    </w:tbl>
    <w:p w14:paraId="080750B1" w14:textId="77777777" w:rsidR="00B16199" w:rsidRPr="00E40F97" w:rsidRDefault="00B16199" w:rsidP="00B16199">
      <w:pPr>
        <w:ind w:firstLine="709"/>
        <w:jc w:val="both"/>
        <w:rPr>
          <w:sz w:val="30"/>
          <w:szCs w:val="30"/>
        </w:rPr>
      </w:pPr>
    </w:p>
    <w:p w14:paraId="1BAF4B21" w14:textId="77777777" w:rsidR="00B16199" w:rsidRPr="00E40F97" w:rsidRDefault="00B16199" w:rsidP="00B16199">
      <w:pPr>
        <w:ind w:firstLine="709"/>
        <w:jc w:val="both"/>
        <w:rPr>
          <w:sz w:val="30"/>
          <w:szCs w:val="30"/>
        </w:rPr>
      </w:pPr>
    </w:p>
    <w:tbl>
      <w:tblPr>
        <w:tblW w:w="0" w:type="auto"/>
        <w:tblLook w:val="04A0" w:firstRow="1" w:lastRow="0" w:firstColumn="1" w:lastColumn="0" w:noHBand="0" w:noVBand="1"/>
      </w:tblPr>
      <w:tblGrid>
        <w:gridCol w:w="3208"/>
        <w:gridCol w:w="3222"/>
        <w:gridCol w:w="3208"/>
      </w:tblGrid>
      <w:tr w:rsidR="00B16199" w:rsidRPr="009642A4" w14:paraId="40AFCC6C" w14:textId="77777777" w:rsidTr="00F3237A">
        <w:tc>
          <w:tcPr>
            <w:tcW w:w="3284" w:type="dxa"/>
          </w:tcPr>
          <w:p w14:paraId="2EE1E6A3" w14:textId="77777777" w:rsidR="00B16199" w:rsidRPr="009642A4" w:rsidRDefault="00B16199" w:rsidP="00F3237A">
            <w:pPr>
              <w:jc w:val="both"/>
              <w:rPr>
                <w:iCs/>
                <w:szCs w:val="30"/>
              </w:rPr>
            </w:pPr>
            <w:r w:rsidRPr="009642A4">
              <w:rPr>
                <w:iCs/>
                <w:szCs w:val="30"/>
              </w:rPr>
              <w:t>____________________</w:t>
            </w:r>
          </w:p>
          <w:p w14:paraId="2B59D727" w14:textId="77777777" w:rsidR="00B16199" w:rsidRPr="009642A4" w:rsidRDefault="00B16199" w:rsidP="00F3237A">
            <w:pPr>
              <w:jc w:val="both"/>
              <w:rPr>
                <w:i/>
                <w:iCs/>
                <w:szCs w:val="30"/>
              </w:rPr>
            </w:pPr>
            <w:r w:rsidRPr="009642A4">
              <w:rPr>
                <w:i/>
                <w:iCs/>
                <w:szCs w:val="30"/>
              </w:rPr>
              <w:t>руководитель учреждения</w:t>
            </w:r>
          </w:p>
        </w:tc>
        <w:tc>
          <w:tcPr>
            <w:tcW w:w="3285" w:type="dxa"/>
          </w:tcPr>
          <w:p w14:paraId="309FC823" w14:textId="77777777" w:rsidR="00B16199" w:rsidRPr="009642A4" w:rsidRDefault="00B16199" w:rsidP="00F3237A">
            <w:pPr>
              <w:jc w:val="both"/>
              <w:rPr>
                <w:iCs/>
                <w:szCs w:val="30"/>
              </w:rPr>
            </w:pPr>
            <w:r w:rsidRPr="009642A4">
              <w:rPr>
                <w:iCs/>
                <w:szCs w:val="30"/>
              </w:rPr>
              <w:t>_____________________</w:t>
            </w:r>
          </w:p>
          <w:p w14:paraId="7CCDBFCD" w14:textId="77777777" w:rsidR="00B16199" w:rsidRPr="009642A4" w:rsidRDefault="00B16199" w:rsidP="00F3237A">
            <w:pPr>
              <w:jc w:val="both"/>
              <w:rPr>
                <w:i/>
                <w:iCs/>
                <w:szCs w:val="30"/>
              </w:rPr>
            </w:pPr>
            <w:r w:rsidRPr="009642A4">
              <w:rPr>
                <w:i/>
                <w:iCs/>
                <w:szCs w:val="30"/>
              </w:rPr>
              <w:t>подпись, печать</w:t>
            </w:r>
          </w:p>
        </w:tc>
        <w:tc>
          <w:tcPr>
            <w:tcW w:w="3285" w:type="dxa"/>
          </w:tcPr>
          <w:p w14:paraId="7C441A8C" w14:textId="77777777" w:rsidR="00B16199" w:rsidRPr="009642A4" w:rsidRDefault="00B16199" w:rsidP="00F3237A">
            <w:pPr>
              <w:jc w:val="both"/>
              <w:rPr>
                <w:iCs/>
                <w:szCs w:val="30"/>
              </w:rPr>
            </w:pPr>
            <w:r w:rsidRPr="009642A4">
              <w:rPr>
                <w:iCs/>
                <w:szCs w:val="30"/>
              </w:rPr>
              <w:t>____________________</w:t>
            </w:r>
          </w:p>
          <w:p w14:paraId="5BBB6F75" w14:textId="77777777" w:rsidR="00B16199" w:rsidRPr="009642A4" w:rsidRDefault="00B16199" w:rsidP="00F3237A">
            <w:pPr>
              <w:jc w:val="both"/>
              <w:rPr>
                <w:i/>
                <w:iCs/>
                <w:szCs w:val="30"/>
              </w:rPr>
            </w:pPr>
            <w:r w:rsidRPr="009642A4">
              <w:rPr>
                <w:i/>
                <w:iCs/>
                <w:szCs w:val="30"/>
              </w:rPr>
              <w:t>расшифровка подписи</w:t>
            </w:r>
          </w:p>
        </w:tc>
      </w:tr>
    </w:tbl>
    <w:p w14:paraId="33421ACF" w14:textId="77777777" w:rsidR="00B16199" w:rsidRPr="009642A4" w:rsidRDefault="00B16199" w:rsidP="00B16199">
      <w:pPr>
        <w:jc w:val="both"/>
        <w:rPr>
          <w:szCs w:val="30"/>
        </w:rPr>
      </w:pPr>
    </w:p>
    <w:p w14:paraId="0A0B4D4C" w14:textId="77777777" w:rsidR="00B16199" w:rsidRPr="009642A4" w:rsidRDefault="00B16199" w:rsidP="00B16199">
      <w:pPr>
        <w:jc w:val="both"/>
        <w:rPr>
          <w:szCs w:val="30"/>
        </w:rPr>
      </w:pPr>
    </w:p>
    <w:p w14:paraId="6EA104C5" w14:textId="77777777" w:rsidR="00B16199" w:rsidRPr="009642A4" w:rsidRDefault="00B16199" w:rsidP="00B16199">
      <w:pPr>
        <w:jc w:val="both"/>
        <w:rPr>
          <w:szCs w:val="30"/>
        </w:rPr>
      </w:pPr>
    </w:p>
    <w:p w14:paraId="3240E132" w14:textId="77777777" w:rsidR="00B16199" w:rsidRPr="00E40F97" w:rsidRDefault="00B16199" w:rsidP="00B16199">
      <w:pPr>
        <w:ind w:firstLine="709"/>
        <w:jc w:val="both"/>
        <w:rPr>
          <w:sz w:val="30"/>
          <w:szCs w:val="30"/>
        </w:rPr>
      </w:pPr>
    </w:p>
    <w:p w14:paraId="7E0BF6BB" w14:textId="77777777" w:rsidR="00B16199" w:rsidRPr="00E40F97" w:rsidRDefault="00B16199" w:rsidP="00B16199">
      <w:pPr>
        <w:ind w:firstLine="709"/>
        <w:jc w:val="both"/>
        <w:rPr>
          <w:sz w:val="30"/>
          <w:szCs w:val="30"/>
        </w:rPr>
      </w:pPr>
    </w:p>
    <w:p w14:paraId="2C054D49" w14:textId="77777777" w:rsidR="00B16199" w:rsidRPr="00E40F97" w:rsidRDefault="00B16199" w:rsidP="00B16199">
      <w:pPr>
        <w:jc w:val="both"/>
        <w:rPr>
          <w:sz w:val="30"/>
          <w:szCs w:val="30"/>
        </w:rPr>
      </w:pPr>
    </w:p>
    <w:p w14:paraId="6272ABFB" w14:textId="77777777" w:rsidR="00B16199" w:rsidRPr="00E40F97" w:rsidRDefault="00B16199" w:rsidP="00B16199">
      <w:pPr>
        <w:ind w:firstLine="709"/>
        <w:jc w:val="both"/>
        <w:rPr>
          <w:sz w:val="30"/>
          <w:szCs w:val="30"/>
        </w:rPr>
      </w:pPr>
    </w:p>
    <w:p w14:paraId="643C9A71" w14:textId="77777777" w:rsidR="00B16199" w:rsidRPr="00E40F97" w:rsidRDefault="00B16199" w:rsidP="00B16199">
      <w:pPr>
        <w:ind w:firstLine="709"/>
        <w:jc w:val="both"/>
        <w:rPr>
          <w:sz w:val="30"/>
          <w:szCs w:val="30"/>
        </w:rPr>
        <w:sectPr w:rsidR="00B16199" w:rsidRPr="00E40F97" w:rsidSect="00592390">
          <w:footerReference w:type="default" r:id="rId56"/>
          <w:pgSz w:w="11906" w:h="16838"/>
          <w:pgMar w:top="1134" w:right="567" w:bottom="1134" w:left="1701" w:header="709" w:footer="709" w:gutter="0"/>
          <w:cols w:space="708"/>
          <w:docGrid w:linePitch="360"/>
        </w:sectPr>
      </w:pPr>
    </w:p>
    <w:p w14:paraId="03FDCE3A" w14:textId="77777777" w:rsidR="00B16199" w:rsidRPr="00E40F97" w:rsidRDefault="00B16199" w:rsidP="00B16199">
      <w:pPr>
        <w:ind w:firstLine="709"/>
        <w:jc w:val="right"/>
        <w:rPr>
          <w:sz w:val="30"/>
          <w:szCs w:val="30"/>
        </w:rPr>
      </w:pPr>
      <w:r w:rsidRPr="00E40F97">
        <w:rPr>
          <w:sz w:val="30"/>
          <w:szCs w:val="30"/>
        </w:rPr>
        <w:t>Приложение 5</w:t>
      </w:r>
    </w:p>
    <w:p w14:paraId="3ADD2D22" w14:textId="77777777" w:rsidR="00B16199" w:rsidRPr="00E40F97" w:rsidRDefault="00B16199" w:rsidP="00B16199">
      <w:pPr>
        <w:ind w:firstLine="709"/>
        <w:jc w:val="both"/>
        <w:rPr>
          <w:sz w:val="30"/>
          <w:szCs w:val="30"/>
        </w:rPr>
      </w:pPr>
    </w:p>
    <w:p w14:paraId="521955AE" w14:textId="77777777" w:rsidR="00B16199" w:rsidRPr="00E40F97" w:rsidRDefault="00B16199" w:rsidP="00B16199">
      <w:pPr>
        <w:ind w:firstLine="709"/>
        <w:jc w:val="both"/>
        <w:rPr>
          <w:sz w:val="30"/>
          <w:szCs w:val="30"/>
        </w:rPr>
      </w:pPr>
      <w:r w:rsidRPr="00E40F97">
        <w:rPr>
          <w:sz w:val="30"/>
          <w:szCs w:val="30"/>
        </w:rPr>
        <w:t>Итоговый протокол _________________</w:t>
      </w:r>
      <w:r>
        <w:rPr>
          <w:sz w:val="30"/>
          <w:szCs w:val="30"/>
        </w:rPr>
        <w:t>этапа Республиканской военно-</w:t>
      </w:r>
      <w:r w:rsidRPr="00E40F97">
        <w:rPr>
          <w:sz w:val="30"/>
          <w:szCs w:val="30"/>
        </w:rPr>
        <w:t>патриотической игры «Зарница»</w:t>
      </w:r>
    </w:p>
    <w:p w14:paraId="30F8D65E" w14:textId="77777777" w:rsidR="00B16199" w:rsidRPr="00E40F97" w:rsidRDefault="00B16199" w:rsidP="00B16199">
      <w:pPr>
        <w:ind w:firstLine="709"/>
        <w:jc w:val="both"/>
        <w:rPr>
          <w:sz w:val="30"/>
          <w:szCs w:val="30"/>
        </w:rPr>
      </w:pPr>
    </w:p>
    <w:p w14:paraId="5544AC0A" w14:textId="77777777" w:rsidR="00B16199" w:rsidRPr="00E40F97" w:rsidRDefault="00B16199" w:rsidP="00B16199">
      <w:pPr>
        <w:pStyle w:val="ac"/>
        <w:spacing w:before="0" w:beforeAutospacing="0" w:after="0" w:afterAutospacing="0"/>
        <w:ind w:firstLine="709"/>
        <w:jc w:val="both"/>
        <w:rPr>
          <w:sz w:val="30"/>
          <w:szCs w:val="30"/>
          <w:shd w:val="clear" w:color="auto" w:fill="FFFFFF"/>
        </w:rPr>
      </w:pPr>
    </w:p>
    <w:tbl>
      <w:tblPr>
        <w:tblStyle w:val="a9"/>
        <w:tblW w:w="14425" w:type="dxa"/>
        <w:tblLayout w:type="fixed"/>
        <w:tblLook w:val="04A0" w:firstRow="1" w:lastRow="0" w:firstColumn="1" w:lastColumn="0" w:noHBand="0" w:noVBand="1"/>
      </w:tblPr>
      <w:tblGrid>
        <w:gridCol w:w="391"/>
        <w:gridCol w:w="710"/>
        <w:gridCol w:w="1981"/>
        <w:gridCol w:w="3543"/>
        <w:gridCol w:w="974"/>
        <w:gridCol w:w="975"/>
        <w:gridCol w:w="974"/>
        <w:gridCol w:w="979"/>
        <w:gridCol w:w="974"/>
        <w:gridCol w:w="975"/>
        <w:gridCol w:w="974"/>
        <w:gridCol w:w="975"/>
      </w:tblGrid>
      <w:tr w:rsidR="00B16199" w:rsidRPr="00E40F97" w14:paraId="6E2BF628" w14:textId="77777777" w:rsidTr="00F3237A">
        <w:trPr>
          <w:trHeight w:val="322"/>
        </w:trPr>
        <w:tc>
          <w:tcPr>
            <w:tcW w:w="391" w:type="dxa"/>
            <w:vMerge w:val="restart"/>
          </w:tcPr>
          <w:p w14:paraId="4688D7F2" w14:textId="77777777" w:rsidR="00B16199" w:rsidRPr="00E40F97" w:rsidRDefault="00B16199" w:rsidP="00F3237A">
            <w:pPr>
              <w:ind w:firstLine="709"/>
              <w:jc w:val="both"/>
              <w:rPr>
                <w:b/>
                <w:lang w:val="be-BY"/>
              </w:rPr>
            </w:pPr>
            <w:r w:rsidRPr="00E40F97">
              <w:rPr>
                <w:b/>
                <w:lang w:val="be-BY"/>
              </w:rPr>
              <w:t>№ п/п</w:t>
            </w:r>
          </w:p>
        </w:tc>
        <w:tc>
          <w:tcPr>
            <w:tcW w:w="710" w:type="dxa"/>
            <w:vMerge w:val="restart"/>
          </w:tcPr>
          <w:p w14:paraId="0AD1305D" w14:textId="77777777" w:rsidR="00B16199" w:rsidRPr="00E40F97" w:rsidRDefault="00B16199" w:rsidP="00F3237A">
            <w:pPr>
              <w:ind w:firstLine="709"/>
              <w:jc w:val="center"/>
              <w:rPr>
                <w:lang w:val="be-BY"/>
              </w:rPr>
            </w:pPr>
            <w:r w:rsidRPr="00E40F97">
              <w:rPr>
                <w:lang w:val="be-BY"/>
              </w:rPr>
              <w:t>О</w:t>
            </w:r>
            <w:r>
              <w:rPr>
                <w:lang w:val="be-BY"/>
              </w:rPr>
              <w:t>о</w:t>
            </w:r>
            <w:r w:rsidRPr="00E40F97">
              <w:rPr>
                <w:lang w:val="be-BY"/>
              </w:rPr>
              <w:t>бласть, район, город</w:t>
            </w:r>
          </w:p>
        </w:tc>
        <w:tc>
          <w:tcPr>
            <w:tcW w:w="1981" w:type="dxa"/>
            <w:vMerge w:val="restart"/>
          </w:tcPr>
          <w:p w14:paraId="16392446" w14:textId="77777777" w:rsidR="00B16199" w:rsidRPr="00E40F97" w:rsidRDefault="00B16199" w:rsidP="00F3237A">
            <w:pPr>
              <w:ind w:firstLine="33"/>
              <w:jc w:val="center"/>
              <w:rPr>
                <w:b/>
                <w:lang w:val="be-BY"/>
              </w:rPr>
            </w:pPr>
            <w:r w:rsidRPr="00E40F97">
              <w:rPr>
                <w:b/>
                <w:lang w:val="be-BY"/>
              </w:rPr>
              <w:t>Название команды</w:t>
            </w:r>
          </w:p>
        </w:tc>
        <w:tc>
          <w:tcPr>
            <w:tcW w:w="3543" w:type="dxa"/>
            <w:vMerge w:val="restart"/>
          </w:tcPr>
          <w:p w14:paraId="293145A8" w14:textId="77777777" w:rsidR="00B16199" w:rsidRPr="00E40F97" w:rsidRDefault="00B16199" w:rsidP="00F3237A">
            <w:pPr>
              <w:ind w:firstLine="37"/>
              <w:jc w:val="center"/>
              <w:rPr>
                <w:lang w:val="be-BY"/>
              </w:rPr>
            </w:pPr>
            <w:r w:rsidRPr="00E40F97">
              <w:rPr>
                <w:lang w:val="be-BY"/>
              </w:rPr>
              <w:t>Учреждение образования,</w:t>
            </w:r>
          </w:p>
          <w:p w14:paraId="624A08A8" w14:textId="77777777" w:rsidR="00B16199" w:rsidRPr="00E40F97" w:rsidRDefault="00B16199" w:rsidP="00F3237A">
            <w:pPr>
              <w:ind w:firstLine="37"/>
              <w:jc w:val="center"/>
              <w:rPr>
                <w:b/>
                <w:lang w:val="be-BY"/>
              </w:rPr>
            </w:pPr>
            <w:r w:rsidRPr="00E40F97">
              <w:rPr>
                <w:lang w:val="be-BY"/>
              </w:rPr>
              <w:t>ФИО руководителя</w:t>
            </w:r>
          </w:p>
        </w:tc>
        <w:tc>
          <w:tcPr>
            <w:tcW w:w="7800" w:type="dxa"/>
            <w:gridSpan w:val="8"/>
          </w:tcPr>
          <w:p w14:paraId="4D3B11F0" w14:textId="77777777" w:rsidR="00B16199" w:rsidRPr="00E40F97" w:rsidRDefault="00B16199" w:rsidP="00F3237A">
            <w:pPr>
              <w:ind w:firstLine="709"/>
              <w:jc w:val="center"/>
              <w:rPr>
                <w:b/>
                <w:lang w:val="be-BY"/>
              </w:rPr>
            </w:pPr>
            <w:r w:rsidRPr="00E40F97">
              <w:rPr>
                <w:b/>
                <w:lang w:val="be-BY"/>
              </w:rPr>
              <w:t>Места</w:t>
            </w:r>
          </w:p>
        </w:tc>
      </w:tr>
      <w:tr w:rsidR="00B16199" w:rsidRPr="00E40F97" w14:paraId="6E4D88C3" w14:textId="77777777" w:rsidTr="00F3237A">
        <w:trPr>
          <w:trHeight w:val="1270"/>
        </w:trPr>
        <w:tc>
          <w:tcPr>
            <w:tcW w:w="391" w:type="dxa"/>
            <w:vMerge/>
          </w:tcPr>
          <w:p w14:paraId="278F51CC" w14:textId="77777777" w:rsidR="00B16199" w:rsidRPr="00E40F97" w:rsidRDefault="00B16199" w:rsidP="00F3237A">
            <w:pPr>
              <w:ind w:firstLine="709"/>
              <w:jc w:val="both"/>
              <w:rPr>
                <w:lang w:val="be-BY"/>
              </w:rPr>
            </w:pPr>
          </w:p>
        </w:tc>
        <w:tc>
          <w:tcPr>
            <w:tcW w:w="710" w:type="dxa"/>
            <w:vMerge/>
          </w:tcPr>
          <w:p w14:paraId="4041BCED" w14:textId="77777777" w:rsidR="00B16199" w:rsidRPr="00E40F97" w:rsidRDefault="00B16199" w:rsidP="00F3237A">
            <w:pPr>
              <w:ind w:firstLine="709"/>
              <w:jc w:val="both"/>
              <w:rPr>
                <w:lang w:val="be-BY"/>
              </w:rPr>
            </w:pPr>
          </w:p>
        </w:tc>
        <w:tc>
          <w:tcPr>
            <w:tcW w:w="1981" w:type="dxa"/>
            <w:vMerge/>
          </w:tcPr>
          <w:p w14:paraId="34F9A451" w14:textId="77777777" w:rsidR="00B16199" w:rsidRPr="00E40F97" w:rsidRDefault="00B16199" w:rsidP="00F3237A">
            <w:pPr>
              <w:ind w:firstLine="709"/>
              <w:jc w:val="both"/>
              <w:rPr>
                <w:lang w:val="be-BY"/>
              </w:rPr>
            </w:pPr>
          </w:p>
        </w:tc>
        <w:tc>
          <w:tcPr>
            <w:tcW w:w="3543" w:type="dxa"/>
            <w:vMerge/>
          </w:tcPr>
          <w:p w14:paraId="6821978F" w14:textId="77777777" w:rsidR="00B16199" w:rsidRPr="00E40F97" w:rsidRDefault="00B16199" w:rsidP="00F3237A">
            <w:pPr>
              <w:ind w:firstLine="709"/>
              <w:jc w:val="both"/>
              <w:rPr>
                <w:lang w:val="be-BY"/>
              </w:rPr>
            </w:pPr>
          </w:p>
        </w:tc>
        <w:tc>
          <w:tcPr>
            <w:tcW w:w="1949" w:type="dxa"/>
            <w:gridSpan w:val="2"/>
            <w:vMerge w:val="restart"/>
          </w:tcPr>
          <w:p w14:paraId="6BC02482" w14:textId="77777777" w:rsidR="00B16199" w:rsidRPr="00E40F97" w:rsidRDefault="00B16199" w:rsidP="00F3237A">
            <w:pPr>
              <w:jc w:val="center"/>
              <w:rPr>
                <w:lang w:val="be-BY"/>
              </w:rPr>
            </w:pPr>
            <w:r w:rsidRPr="00E40F97">
              <w:t>Смотр строя и песни «Мы – правнуки Победы»</w:t>
            </w:r>
          </w:p>
        </w:tc>
        <w:tc>
          <w:tcPr>
            <w:tcW w:w="1953" w:type="dxa"/>
            <w:gridSpan w:val="2"/>
            <w:tcBorders>
              <w:bottom w:val="single" w:sz="4" w:space="0" w:color="auto"/>
            </w:tcBorders>
          </w:tcPr>
          <w:p w14:paraId="45458E15" w14:textId="77777777" w:rsidR="00B16199" w:rsidRPr="00E40F97" w:rsidRDefault="00B16199" w:rsidP="00F3237A">
            <w:pPr>
              <w:jc w:val="center"/>
              <w:rPr>
                <w:lang w:val="be-BY"/>
              </w:rPr>
            </w:pPr>
            <w:r w:rsidRPr="00E40F97">
              <w:t>Состязание «К защите Отечества готов!»</w:t>
            </w:r>
          </w:p>
        </w:tc>
        <w:tc>
          <w:tcPr>
            <w:tcW w:w="974" w:type="dxa"/>
            <w:vMerge w:val="restart"/>
            <w:textDirection w:val="btLr"/>
          </w:tcPr>
          <w:p w14:paraId="1868830A" w14:textId="77777777" w:rsidR="00B16199" w:rsidRPr="00E40F97" w:rsidRDefault="00B16199" w:rsidP="00F3237A">
            <w:pPr>
              <w:rPr>
                <w:lang w:val="be-BY"/>
              </w:rPr>
            </w:pPr>
            <w:r w:rsidRPr="00E40F97">
              <w:t>Полоса препятствий</w:t>
            </w:r>
          </w:p>
        </w:tc>
        <w:tc>
          <w:tcPr>
            <w:tcW w:w="975" w:type="dxa"/>
            <w:vMerge w:val="restart"/>
            <w:textDirection w:val="btLr"/>
          </w:tcPr>
          <w:p w14:paraId="7C77CE14" w14:textId="77777777" w:rsidR="00B16199" w:rsidRPr="00E40F97" w:rsidRDefault="00B16199" w:rsidP="00F3237A">
            <w:r w:rsidRPr="00E40F97">
              <w:t>Лазерный бой</w:t>
            </w:r>
          </w:p>
        </w:tc>
        <w:tc>
          <w:tcPr>
            <w:tcW w:w="974" w:type="dxa"/>
            <w:vMerge w:val="restart"/>
            <w:textDirection w:val="btLr"/>
          </w:tcPr>
          <w:p w14:paraId="1B29BEFE" w14:textId="77777777" w:rsidR="00B16199" w:rsidRPr="00E40F97" w:rsidRDefault="00B16199" w:rsidP="00F3237A">
            <w:pPr>
              <w:rPr>
                <w:b/>
              </w:rPr>
            </w:pPr>
            <w:r w:rsidRPr="00E40F97">
              <w:rPr>
                <w:b/>
              </w:rPr>
              <w:t>Сумма мест</w:t>
            </w:r>
          </w:p>
        </w:tc>
        <w:tc>
          <w:tcPr>
            <w:tcW w:w="975" w:type="dxa"/>
            <w:vMerge w:val="restart"/>
            <w:textDirection w:val="btLr"/>
          </w:tcPr>
          <w:p w14:paraId="2B90D524" w14:textId="77777777" w:rsidR="00B16199" w:rsidRPr="00E40F97" w:rsidRDefault="00B16199" w:rsidP="00F3237A">
            <w:pPr>
              <w:rPr>
                <w:b/>
                <w:lang w:val="be-BY"/>
              </w:rPr>
            </w:pPr>
            <w:r w:rsidRPr="00E40F97">
              <w:rPr>
                <w:b/>
                <w:lang w:val="be-BY"/>
              </w:rPr>
              <w:t>Место</w:t>
            </w:r>
          </w:p>
        </w:tc>
      </w:tr>
      <w:tr w:rsidR="00B16199" w:rsidRPr="00E40F97" w14:paraId="19EC6B5F" w14:textId="77777777" w:rsidTr="00F3237A">
        <w:trPr>
          <w:trHeight w:val="956"/>
        </w:trPr>
        <w:tc>
          <w:tcPr>
            <w:tcW w:w="391" w:type="dxa"/>
            <w:vMerge/>
          </w:tcPr>
          <w:p w14:paraId="2F849402" w14:textId="77777777" w:rsidR="00B16199" w:rsidRPr="00E40F97" w:rsidRDefault="00B16199" w:rsidP="00F3237A">
            <w:pPr>
              <w:ind w:firstLine="709"/>
              <w:jc w:val="both"/>
              <w:rPr>
                <w:lang w:val="be-BY"/>
              </w:rPr>
            </w:pPr>
          </w:p>
        </w:tc>
        <w:tc>
          <w:tcPr>
            <w:tcW w:w="710" w:type="dxa"/>
            <w:vMerge/>
          </w:tcPr>
          <w:p w14:paraId="0C2ECB40" w14:textId="77777777" w:rsidR="00B16199" w:rsidRPr="00E40F97" w:rsidRDefault="00B16199" w:rsidP="00F3237A">
            <w:pPr>
              <w:ind w:firstLine="709"/>
              <w:jc w:val="both"/>
              <w:rPr>
                <w:lang w:val="be-BY"/>
              </w:rPr>
            </w:pPr>
          </w:p>
        </w:tc>
        <w:tc>
          <w:tcPr>
            <w:tcW w:w="1981" w:type="dxa"/>
            <w:vMerge/>
          </w:tcPr>
          <w:p w14:paraId="7A380467" w14:textId="77777777" w:rsidR="00B16199" w:rsidRPr="00E40F97" w:rsidRDefault="00B16199" w:rsidP="00F3237A">
            <w:pPr>
              <w:ind w:firstLine="709"/>
              <w:jc w:val="both"/>
              <w:rPr>
                <w:lang w:val="be-BY"/>
              </w:rPr>
            </w:pPr>
          </w:p>
        </w:tc>
        <w:tc>
          <w:tcPr>
            <w:tcW w:w="3543" w:type="dxa"/>
            <w:vMerge/>
          </w:tcPr>
          <w:p w14:paraId="520DDF6C" w14:textId="77777777" w:rsidR="00B16199" w:rsidRPr="00E40F97" w:rsidRDefault="00B16199" w:rsidP="00F3237A">
            <w:pPr>
              <w:ind w:firstLine="709"/>
              <w:jc w:val="both"/>
              <w:rPr>
                <w:lang w:val="be-BY"/>
              </w:rPr>
            </w:pPr>
          </w:p>
        </w:tc>
        <w:tc>
          <w:tcPr>
            <w:tcW w:w="1949" w:type="dxa"/>
            <w:gridSpan w:val="2"/>
            <w:vMerge/>
            <w:textDirection w:val="btLr"/>
          </w:tcPr>
          <w:p w14:paraId="794123BF" w14:textId="77777777" w:rsidR="00B16199" w:rsidRPr="00E40F97" w:rsidRDefault="00B16199" w:rsidP="00F3237A">
            <w:pPr>
              <w:ind w:firstLine="709"/>
              <w:jc w:val="center"/>
              <w:rPr>
                <w:lang w:val="be-BY"/>
              </w:rPr>
            </w:pPr>
          </w:p>
        </w:tc>
        <w:tc>
          <w:tcPr>
            <w:tcW w:w="974" w:type="dxa"/>
            <w:tcBorders>
              <w:top w:val="single" w:sz="4" w:space="0" w:color="auto"/>
              <w:right w:val="single" w:sz="4" w:space="0" w:color="auto"/>
            </w:tcBorders>
          </w:tcPr>
          <w:p w14:paraId="53055DB5" w14:textId="77777777" w:rsidR="00B16199" w:rsidRPr="00E40F97" w:rsidRDefault="00B16199" w:rsidP="00F3237A">
            <w:pPr>
              <w:ind w:firstLine="73"/>
              <w:jc w:val="center"/>
            </w:pPr>
            <w:r w:rsidRPr="00E40F97">
              <w:t>Стрелок</w:t>
            </w:r>
          </w:p>
        </w:tc>
        <w:tc>
          <w:tcPr>
            <w:tcW w:w="979" w:type="dxa"/>
            <w:tcBorders>
              <w:top w:val="single" w:sz="4" w:space="0" w:color="auto"/>
              <w:left w:val="single" w:sz="4" w:space="0" w:color="auto"/>
            </w:tcBorders>
          </w:tcPr>
          <w:p w14:paraId="0FE8C465" w14:textId="77777777" w:rsidR="00B16199" w:rsidRPr="00E40F97" w:rsidRDefault="00B16199" w:rsidP="00F3237A">
            <w:pPr>
              <w:jc w:val="center"/>
            </w:pPr>
            <w:r w:rsidRPr="00E40F97">
              <w:t>Сборка разборка АК</w:t>
            </w:r>
          </w:p>
        </w:tc>
        <w:tc>
          <w:tcPr>
            <w:tcW w:w="974" w:type="dxa"/>
            <w:vMerge/>
            <w:textDirection w:val="btLr"/>
          </w:tcPr>
          <w:p w14:paraId="6FC30FC9" w14:textId="77777777" w:rsidR="00B16199" w:rsidRPr="00E40F97" w:rsidRDefault="00B16199" w:rsidP="00F3237A">
            <w:pPr>
              <w:ind w:firstLine="709"/>
              <w:jc w:val="center"/>
            </w:pPr>
          </w:p>
        </w:tc>
        <w:tc>
          <w:tcPr>
            <w:tcW w:w="975" w:type="dxa"/>
            <w:vMerge/>
            <w:textDirection w:val="btLr"/>
          </w:tcPr>
          <w:p w14:paraId="29417B98" w14:textId="77777777" w:rsidR="00B16199" w:rsidRPr="00E40F97" w:rsidRDefault="00B16199" w:rsidP="00F3237A">
            <w:pPr>
              <w:ind w:firstLine="709"/>
              <w:jc w:val="center"/>
            </w:pPr>
          </w:p>
        </w:tc>
        <w:tc>
          <w:tcPr>
            <w:tcW w:w="974" w:type="dxa"/>
            <w:vMerge/>
            <w:textDirection w:val="btLr"/>
          </w:tcPr>
          <w:p w14:paraId="502F4D82" w14:textId="77777777" w:rsidR="00B16199" w:rsidRPr="00E40F97" w:rsidRDefault="00B16199" w:rsidP="00F3237A">
            <w:pPr>
              <w:ind w:firstLine="709"/>
              <w:jc w:val="center"/>
              <w:rPr>
                <w:b/>
              </w:rPr>
            </w:pPr>
          </w:p>
        </w:tc>
        <w:tc>
          <w:tcPr>
            <w:tcW w:w="975" w:type="dxa"/>
            <w:vMerge/>
            <w:textDirection w:val="btLr"/>
          </w:tcPr>
          <w:p w14:paraId="41BD6585" w14:textId="77777777" w:rsidR="00B16199" w:rsidRPr="00E40F97" w:rsidRDefault="00B16199" w:rsidP="00F3237A">
            <w:pPr>
              <w:ind w:firstLine="709"/>
              <w:jc w:val="center"/>
              <w:rPr>
                <w:b/>
                <w:lang w:val="be-BY"/>
              </w:rPr>
            </w:pPr>
          </w:p>
        </w:tc>
      </w:tr>
      <w:tr w:rsidR="00B16199" w:rsidRPr="00E40F97" w14:paraId="3C368955" w14:textId="77777777" w:rsidTr="00F3237A">
        <w:trPr>
          <w:trHeight w:val="751"/>
        </w:trPr>
        <w:tc>
          <w:tcPr>
            <w:tcW w:w="391" w:type="dxa"/>
            <w:textDirection w:val="btLr"/>
          </w:tcPr>
          <w:p w14:paraId="1DDFDD00" w14:textId="77777777" w:rsidR="00B16199" w:rsidRPr="00E40F97" w:rsidRDefault="00B16199" w:rsidP="00F3237A">
            <w:pPr>
              <w:ind w:firstLine="709"/>
              <w:jc w:val="both"/>
              <w:rPr>
                <w:b/>
                <w:lang w:val="be-BY"/>
              </w:rPr>
            </w:pPr>
          </w:p>
        </w:tc>
        <w:tc>
          <w:tcPr>
            <w:tcW w:w="710" w:type="dxa"/>
          </w:tcPr>
          <w:p w14:paraId="302E1966" w14:textId="77777777" w:rsidR="00B16199" w:rsidRPr="00E40F97" w:rsidRDefault="00B16199" w:rsidP="00F3237A">
            <w:pPr>
              <w:ind w:firstLine="709"/>
              <w:jc w:val="both"/>
              <w:rPr>
                <w:lang w:val="be-BY"/>
              </w:rPr>
            </w:pPr>
          </w:p>
        </w:tc>
        <w:tc>
          <w:tcPr>
            <w:tcW w:w="1981" w:type="dxa"/>
          </w:tcPr>
          <w:p w14:paraId="73913412" w14:textId="77777777" w:rsidR="00B16199" w:rsidRPr="00E40F97" w:rsidRDefault="00B16199" w:rsidP="00F3237A">
            <w:pPr>
              <w:ind w:firstLine="709"/>
              <w:jc w:val="both"/>
              <w:rPr>
                <w:b/>
              </w:rPr>
            </w:pPr>
          </w:p>
        </w:tc>
        <w:tc>
          <w:tcPr>
            <w:tcW w:w="3543" w:type="dxa"/>
          </w:tcPr>
          <w:p w14:paraId="24878476" w14:textId="77777777" w:rsidR="00B16199" w:rsidRPr="00E40F97" w:rsidRDefault="00B16199" w:rsidP="00F3237A">
            <w:pPr>
              <w:ind w:firstLine="709"/>
              <w:jc w:val="both"/>
              <w:rPr>
                <w:b/>
              </w:rPr>
            </w:pPr>
          </w:p>
          <w:p w14:paraId="7DF16852" w14:textId="77777777" w:rsidR="00B16199" w:rsidRPr="00E40F97" w:rsidRDefault="00B16199" w:rsidP="00F3237A">
            <w:pPr>
              <w:ind w:firstLine="709"/>
              <w:jc w:val="both"/>
              <w:rPr>
                <w:b/>
              </w:rPr>
            </w:pPr>
          </w:p>
        </w:tc>
        <w:tc>
          <w:tcPr>
            <w:tcW w:w="974" w:type="dxa"/>
          </w:tcPr>
          <w:p w14:paraId="313C209B" w14:textId="77777777" w:rsidR="00B16199" w:rsidRPr="00E40F97" w:rsidRDefault="00B16199" w:rsidP="00F3237A">
            <w:pPr>
              <w:ind w:firstLine="709"/>
              <w:jc w:val="both"/>
              <w:rPr>
                <w:lang w:val="be-BY"/>
              </w:rPr>
            </w:pPr>
          </w:p>
        </w:tc>
        <w:tc>
          <w:tcPr>
            <w:tcW w:w="975" w:type="dxa"/>
          </w:tcPr>
          <w:p w14:paraId="6ABB95E0" w14:textId="77777777" w:rsidR="00B16199" w:rsidRPr="00E40F97" w:rsidRDefault="00B16199" w:rsidP="00F3237A">
            <w:pPr>
              <w:ind w:firstLine="709"/>
              <w:jc w:val="both"/>
              <w:rPr>
                <w:lang w:val="be-BY"/>
              </w:rPr>
            </w:pPr>
          </w:p>
        </w:tc>
        <w:tc>
          <w:tcPr>
            <w:tcW w:w="974" w:type="dxa"/>
          </w:tcPr>
          <w:p w14:paraId="39719BBA" w14:textId="77777777" w:rsidR="00B16199" w:rsidRPr="00E40F97" w:rsidRDefault="00B16199" w:rsidP="00F3237A">
            <w:pPr>
              <w:ind w:firstLine="709"/>
              <w:jc w:val="both"/>
              <w:rPr>
                <w:highlight w:val="yellow"/>
                <w:lang w:val="be-BY"/>
              </w:rPr>
            </w:pPr>
          </w:p>
        </w:tc>
        <w:tc>
          <w:tcPr>
            <w:tcW w:w="979" w:type="dxa"/>
          </w:tcPr>
          <w:p w14:paraId="566FF0E1" w14:textId="77777777" w:rsidR="00B16199" w:rsidRPr="00E40F97" w:rsidRDefault="00B16199" w:rsidP="00F3237A">
            <w:pPr>
              <w:ind w:firstLine="709"/>
              <w:jc w:val="both"/>
              <w:rPr>
                <w:lang w:val="be-BY"/>
              </w:rPr>
            </w:pPr>
          </w:p>
        </w:tc>
        <w:tc>
          <w:tcPr>
            <w:tcW w:w="974" w:type="dxa"/>
          </w:tcPr>
          <w:p w14:paraId="1F78DE6D" w14:textId="77777777" w:rsidR="00B16199" w:rsidRPr="00E40F97" w:rsidRDefault="00B16199" w:rsidP="00F3237A">
            <w:pPr>
              <w:ind w:firstLine="709"/>
              <w:jc w:val="both"/>
              <w:rPr>
                <w:lang w:val="be-BY"/>
              </w:rPr>
            </w:pPr>
          </w:p>
        </w:tc>
        <w:tc>
          <w:tcPr>
            <w:tcW w:w="975" w:type="dxa"/>
          </w:tcPr>
          <w:p w14:paraId="7AF9CAA5" w14:textId="77777777" w:rsidR="00B16199" w:rsidRPr="00E40F97" w:rsidRDefault="00B16199" w:rsidP="00F3237A">
            <w:pPr>
              <w:ind w:firstLine="709"/>
              <w:jc w:val="both"/>
              <w:rPr>
                <w:lang w:val="be-BY"/>
              </w:rPr>
            </w:pPr>
          </w:p>
        </w:tc>
        <w:tc>
          <w:tcPr>
            <w:tcW w:w="974" w:type="dxa"/>
          </w:tcPr>
          <w:p w14:paraId="5BE00DFB" w14:textId="77777777" w:rsidR="00B16199" w:rsidRPr="00E40F97" w:rsidRDefault="00B16199" w:rsidP="00F3237A">
            <w:pPr>
              <w:ind w:firstLine="709"/>
              <w:jc w:val="both"/>
              <w:rPr>
                <w:lang w:val="be-BY"/>
              </w:rPr>
            </w:pPr>
          </w:p>
        </w:tc>
        <w:tc>
          <w:tcPr>
            <w:tcW w:w="975" w:type="dxa"/>
          </w:tcPr>
          <w:p w14:paraId="3D8541B5" w14:textId="77777777" w:rsidR="00B16199" w:rsidRPr="00E40F97" w:rsidRDefault="00B16199" w:rsidP="00F3237A">
            <w:pPr>
              <w:ind w:firstLine="709"/>
              <w:jc w:val="both"/>
              <w:rPr>
                <w:lang w:val="be-BY"/>
              </w:rPr>
            </w:pPr>
          </w:p>
        </w:tc>
      </w:tr>
      <w:tr w:rsidR="00B16199" w:rsidRPr="00E40F97" w14:paraId="2BD51780" w14:textId="77777777" w:rsidTr="00F3237A">
        <w:trPr>
          <w:trHeight w:val="751"/>
        </w:trPr>
        <w:tc>
          <w:tcPr>
            <w:tcW w:w="391" w:type="dxa"/>
            <w:textDirection w:val="btLr"/>
          </w:tcPr>
          <w:p w14:paraId="133F4DC9" w14:textId="77777777" w:rsidR="00B16199" w:rsidRPr="00E40F97" w:rsidRDefault="00B16199" w:rsidP="00F3237A">
            <w:pPr>
              <w:ind w:firstLine="709"/>
              <w:jc w:val="both"/>
              <w:rPr>
                <w:b/>
                <w:lang w:val="be-BY"/>
              </w:rPr>
            </w:pPr>
          </w:p>
        </w:tc>
        <w:tc>
          <w:tcPr>
            <w:tcW w:w="710" w:type="dxa"/>
          </w:tcPr>
          <w:p w14:paraId="7E97CB91" w14:textId="77777777" w:rsidR="00B16199" w:rsidRPr="00E40F97" w:rsidRDefault="00B16199" w:rsidP="00F3237A">
            <w:pPr>
              <w:ind w:firstLine="709"/>
              <w:jc w:val="both"/>
              <w:rPr>
                <w:lang w:val="be-BY"/>
              </w:rPr>
            </w:pPr>
          </w:p>
        </w:tc>
        <w:tc>
          <w:tcPr>
            <w:tcW w:w="1981" w:type="dxa"/>
          </w:tcPr>
          <w:p w14:paraId="206978AE" w14:textId="77777777" w:rsidR="00B16199" w:rsidRPr="00E40F97" w:rsidRDefault="00B16199" w:rsidP="00F3237A">
            <w:pPr>
              <w:ind w:firstLine="709"/>
              <w:jc w:val="both"/>
              <w:rPr>
                <w:b/>
              </w:rPr>
            </w:pPr>
          </w:p>
        </w:tc>
        <w:tc>
          <w:tcPr>
            <w:tcW w:w="3543" w:type="dxa"/>
          </w:tcPr>
          <w:p w14:paraId="0947808F" w14:textId="77777777" w:rsidR="00B16199" w:rsidRPr="00E40F97" w:rsidRDefault="00B16199" w:rsidP="00F3237A">
            <w:pPr>
              <w:ind w:firstLine="709"/>
              <w:jc w:val="both"/>
              <w:rPr>
                <w:b/>
              </w:rPr>
            </w:pPr>
          </w:p>
        </w:tc>
        <w:tc>
          <w:tcPr>
            <w:tcW w:w="974" w:type="dxa"/>
          </w:tcPr>
          <w:p w14:paraId="171B9D28" w14:textId="77777777" w:rsidR="00B16199" w:rsidRPr="00E40F97" w:rsidRDefault="00B16199" w:rsidP="00F3237A">
            <w:pPr>
              <w:ind w:firstLine="709"/>
              <w:jc w:val="both"/>
              <w:rPr>
                <w:lang w:val="be-BY"/>
              </w:rPr>
            </w:pPr>
          </w:p>
        </w:tc>
        <w:tc>
          <w:tcPr>
            <w:tcW w:w="975" w:type="dxa"/>
          </w:tcPr>
          <w:p w14:paraId="1968CBA5" w14:textId="77777777" w:rsidR="00B16199" w:rsidRPr="00E40F97" w:rsidRDefault="00B16199" w:rsidP="00F3237A">
            <w:pPr>
              <w:ind w:firstLine="709"/>
              <w:jc w:val="both"/>
              <w:rPr>
                <w:lang w:val="be-BY"/>
              </w:rPr>
            </w:pPr>
          </w:p>
        </w:tc>
        <w:tc>
          <w:tcPr>
            <w:tcW w:w="974" w:type="dxa"/>
          </w:tcPr>
          <w:p w14:paraId="645930B0" w14:textId="77777777" w:rsidR="00B16199" w:rsidRPr="00E40F97" w:rsidRDefault="00B16199" w:rsidP="00F3237A">
            <w:pPr>
              <w:ind w:firstLine="709"/>
              <w:jc w:val="both"/>
              <w:rPr>
                <w:highlight w:val="yellow"/>
                <w:lang w:val="be-BY"/>
              </w:rPr>
            </w:pPr>
          </w:p>
        </w:tc>
        <w:tc>
          <w:tcPr>
            <w:tcW w:w="979" w:type="dxa"/>
          </w:tcPr>
          <w:p w14:paraId="4CADAF2C" w14:textId="77777777" w:rsidR="00B16199" w:rsidRPr="00E40F97" w:rsidRDefault="00B16199" w:rsidP="00F3237A">
            <w:pPr>
              <w:ind w:firstLine="709"/>
              <w:jc w:val="both"/>
              <w:rPr>
                <w:lang w:val="be-BY"/>
              </w:rPr>
            </w:pPr>
          </w:p>
        </w:tc>
        <w:tc>
          <w:tcPr>
            <w:tcW w:w="974" w:type="dxa"/>
          </w:tcPr>
          <w:p w14:paraId="3E25FFA7" w14:textId="77777777" w:rsidR="00B16199" w:rsidRPr="00E40F97" w:rsidRDefault="00B16199" w:rsidP="00F3237A">
            <w:pPr>
              <w:ind w:firstLine="709"/>
              <w:jc w:val="both"/>
              <w:rPr>
                <w:lang w:val="be-BY"/>
              </w:rPr>
            </w:pPr>
          </w:p>
        </w:tc>
        <w:tc>
          <w:tcPr>
            <w:tcW w:w="975" w:type="dxa"/>
          </w:tcPr>
          <w:p w14:paraId="52CD8D3F" w14:textId="77777777" w:rsidR="00B16199" w:rsidRPr="00E40F97" w:rsidRDefault="00B16199" w:rsidP="00F3237A">
            <w:pPr>
              <w:ind w:firstLine="709"/>
              <w:jc w:val="both"/>
              <w:rPr>
                <w:lang w:val="be-BY"/>
              </w:rPr>
            </w:pPr>
          </w:p>
        </w:tc>
        <w:tc>
          <w:tcPr>
            <w:tcW w:w="974" w:type="dxa"/>
          </w:tcPr>
          <w:p w14:paraId="32B09316" w14:textId="77777777" w:rsidR="00B16199" w:rsidRPr="00E40F97" w:rsidRDefault="00B16199" w:rsidP="00F3237A">
            <w:pPr>
              <w:ind w:firstLine="709"/>
              <w:jc w:val="both"/>
              <w:rPr>
                <w:lang w:val="be-BY"/>
              </w:rPr>
            </w:pPr>
          </w:p>
        </w:tc>
        <w:tc>
          <w:tcPr>
            <w:tcW w:w="975" w:type="dxa"/>
          </w:tcPr>
          <w:p w14:paraId="3B078DBB" w14:textId="77777777" w:rsidR="00B16199" w:rsidRPr="00E40F97" w:rsidRDefault="00B16199" w:rsidP="00F3237A">
            <w:pPr>
              <w:ind w:firstLine="709"/>
              <w:jc w:val="both"/>
              <w:rPr>
                <w:lang w:val="be-BY"/>
              </w:rPr>
            </w:pPr>
          </w:p>
        </w:tc>
      </w:tr>
      <w:tr w:rsidR="00B16199" w:rsidRPr="00E40F97" w14:paraId="335C62C6" w14:textId="77777777" w:rsidTr="00F3237A">
        <w:trPr>
          <w:trHeight w:val="738"/>
        </w:trPr>
        <w:tc>
          <w:tcPr>
            <w:tcW w:w="391" w:type="dxa"/>
            <w:textDirection w:val="btLr"/>
          </w:tcPr>
          <w:p w14:paraId="28F357CD" w14:textId="77777777" w:rsidR="00B16199" w:rsidRPr="00E40F97" w:rsidRDefault="00B16199" w:rsidP="00F3237A">
            <w:pPr>
              <w:ind w:firstLine="709"/>
              <w:jc w:val="both"/>
              <w:rPr>
                <w:b/>
                <w:lang w:val="be-BY"/>
              </w:rPr>
            </w:pPr>
          </w:p>
        </w:tc>
        <w:tc>
          <w:tcPr>
            <w:tcW w:w="710" w:type="dxa"/>
          </w:tcPr>
          <w:p w14:paraId="1A7C2632" w14:textId="77777777" w:rsidR="00B16199" w:rsidRPr="00E40F97" w:rsidRDefault="00B16199" w:rsidP="00F3237A">
            <w:pPr>
              <w:ind w:firstLine="709"/>
              <w:jc w:val="both"/>
              <w:rPr>
                <w:lang w:val="be-BY"/>
              </w:rPr>
            </w:pPr>
          </w:p>
        </w:tc>
        <w:tc>
          <w:tcPr>
            <w:tcW w:w="1981" w:type="dxa"/>
          </w:tcPr>
          <w:p w14:paraId="27D21406" w14:textId="77777777" w:rsidR="00B16199" w:rsidRPr="00E40F97" w:rsidRDefault="00B16199" w:rsidP="00F3237A">
            <w:pPr>
              <w:ind w:firstLine="709"/>
              <w:jc w:val="both"/>
              <w:rPr>
                <w:b/>
              </w:rPr>
            </w:pPr>
          </w:p>
        </w:tc>
        <w:tc>
          <w:tcPr>
            <w:tcW w:w="3543" w:type="dxa"/>
          </w:tcPr>
          <w:p w14:paraId="4156E513" w14:textId="77777777" w:rsidR="00B16199" w:rsidRPr="00E40F97" w:rsidRDefault="00B16199" w:rsidP="00F3237A">
            <w:pPr>
              <w:ind w:firstLine="709"/>
              <w:jc w:val="both"/>
            </w:pPr>
          </w:p>
        </w:tc>
        <w:tc>
          <w:tcPr>
            <w:tcW w:w="974" w:type="dxa"/>
          </w:tcPr>
          <w:p w14:paraId="3D9EDAE6" w14:textId="77777777" w:rsidR="00B16199" w:rsidRPr="00E40F97" w:rsidRDefault="00B16199" w:rsidP="00F3237A">
            <w:pPr>
              <w:ind w:firstLine="709"/>
              <w:jc w:val="both"/>
              <w:rPr>
                <w:lang w:val="be-BY"/>
              </w:rPr>
            </w:pPr>
          </w:p>
        </w:tc>
        <w:tc>
          <w:tcPr>
            <w:tcW w:w="975" w:type="dxa"/>
          </w:tcPr>
          <w:p w14:paraId="124090F5" w14:textId="77777777" w:rsidR="00B16199" w:rsidRPr="00E40F97" w:rsidRDefault="00B16199" w:rsidP="00F3237A">
            <w:pPr>
              <w:ind w:firstLine="709"/>
              <w:jc w:val="both"/>
              <w:rPr>
                <w:lang w:val="be-BY"/>
              </w:rPr>
            </w:pPr>
          </w:p>
        </w:tc>
        <w:tc>
          <w:tcPr>
            <w:tcW w:w="974" w:type="dxa"/>
          </w:tcPr>
          <w:p w14:paraId="5205D3F4" w14:textId="77777777" w:rsidR="00B16199" w:rsidRPr="00E40F97" w:rsidRDefault="00B16199" w:rsidP="00F3237A">
            <w:pPr>
              <w:ind w:firstLine="709"/>
              <w:jc w:val="both"/>
              <w:rPr>
                <w:highlight w:val="yellow"/>
                <w:lang w:val="be-BY"/>
              </w:rPr>
            </w:pPr>
          </w:p>
        </w:tc>
        <w:tc>
          <w:tcPr>
            <w:tcW w:w="979" w:type="dxa"/>
          </w:tcPr>
          <w:p w14:paraId="44A12662" w14:textId="77777777" w:rsidR="00B16199" w:rsidRPr="00E40F97" w:rsidRDefault="00B16199" w:rsidP="00F3237A">
            <w:pPr>
              <w:ind w:firstLine="709"/>
              <w:jc w:val="both"/>
              <w:rPr>
                <w:lang w:val="be-BY"/>
              </w:rPr>
            </w:pPr>
          </w:p>
        </w:tc>
        <w:tc>
          <w:tcPr>
            <w:tcW w:w="974" w:type="dxa"/>
          </w:tcPr>
          <w:p w14:paraId="754A6945" w14:textId="77777777" w:rsidR="00B16199" w:rsidRPr="00E40F97" w:rsidRDefault="00B16199" w:rsidP="00F3237A">
            <w:pPr>
              <w:ind w:firstLine="709"/>
              <w:jc w:val="both"/>
              <w:rPr>
                <w:lang w:val="be-BY"/>
              </w:rPr>
            </w:pPr>
          </w:p>
        </w:tc>
        <w:tc>
          <w:tcPr>
            <w:tcW w:w="975" w:type="dxa"/>
          </w:tcPr>
          <w:p w14:paraId="42B57CF1" w14:textId="77777777" w:rsidR="00B16199" w:rsidRPr="00E40F97" w:rsidRDefault="00B16199" w:rsidP="00F3237A">
            <w:pPr>
              <w:ind w:firstLine="709"/>
              <w:jc w:val="both"/>
              <w:rPr>
                <w:lang w:val="be-BY"/>
              </w:rPr>
            </w:pPr>
          </w:p>
        </w:tc>
        <w:tc>
          <w:tcPr>
            <w:tcW w:w="974" w:type="dxa"/>
          </w:tcPr>
          <w:p w14:paraId="47871393" w14:textId="77777777" w:rsidR="00B16199" w:rsidRPr="00E40F97" w:rsidRDefault="00B16199" w:rsidP="00F3237A">
            <w:pPr>
              <w:ind w:firstLine="709"/>
              <w:jc w:val="both"/>
              <w:rPr>
                <w:lang w:val="be-BY"/>
              </w:rPr>
            </w:pPr>
          </w:p>
        </w:tc>
        <w:tc>
          <w:tcPr>
            <w:tcW w:w="975" w:type="dxa"/>
          </w:tcPr>
          <w:p w14:paraId="2406C911" w14:textId="77777777" w:rsidR="00B16199" w:rsidRPr="00E40F97" w:rsidRDefault="00B16199" w:rsidP="00F3237A">
            <w:pPr>
              <w:ind w:firstLine="709"/>
              <w:jc w:val="both"/>
              <w:rPr>
                <w:lang w:val="be-BY"/>
              </w:rPr>
            </w:pPr>
          </w:p>
        </w:tc>
      </w:tr>
      <w:tr w:rsidR="00B16199" w:rsidRPr="00E40F97" w14:paraId="0331E9FC" w14:textId="77777777" w:rsidTr="00F3237A">
        <w:trPr>
          <w:trHeight w:val="745"/>
        </w:trPr>
        <w:tc>
          <w:tcPr>
            <w:tcW w:w="391" w:type="dxa"/>
            <w:textDirection w:val="btLr"/>
          </w:tcPr>
          <w:p w14:paraId="7A461859" w14:textId="77777777" w:rsidR="00B16199" w:rsidRPr="00E40F97" w:rsidRDefault="00B16199" w:rsidP="00F3237A">
            <w:pPr>
              <w:ind w:firstLine="709"/>
              <w:jc w:val="both"/>
              <w:rPr>
                <w:b/>
                <w:lang w:val="be-BY"/>
              </w:rPr>
            </w:pPr>
          </w:p>
        </w:tc>
        <w:tc>
          <w:tcPr>
            <w:tcW w:w="710" w:type="dxa"/>
          </w:tcPr>
          <w:p w14:paraId="6E21070A" w14:textId="77777777" w:rsidR="00B16199" w:rsidRPr="00E40F97" w:rsidRDefault="00B16199" w:rsidP="00F3237A">
            <w:pPr>
              <w:ind w:firstLine="709"/>
              <w:jc w:val="both"/>
              <w:rPr>
                <w:lang w:val="be-BY"/>
              </w:rPr>
            </w:pPr>
          </w:p>
        </w:tc>
        <w:tc>
          <w:tcPr>
            <w:tcW w:w="1981" w:type="dxa"/>
          </w:tcPr>
          <w:p w14:paraId="0417FC74" w14:textId="77777777" w:rsidR="00B16199" w:rsidRPr="00E40F97" w:rsidRDefault="00B16199" w:rsidP="00F3237A">
            <w:pPr>
              <w:ind w:firstLine="709"/>
              <w:jc w:val="both"/>
              <w:rPr>
                <w:b/>
              </w:rPr>
            </w:pPr>
          </w:p>
        </w:tc>
        <w:tc>
          <w:tcPr>
            <w:tcW w:w="3543" w:type="dxa"/>
          </w:tcPr>
          <w:p w14:paraId="273C9E52" w14:textId="77777777" w:rsidR="00B16199" w:rsidRPr="00E40F97" w:rsidRDefault="00B16199" w:rsidP="00F3237A">
            <w:pPr>
              <w:ind w:firstLine="709"/>
              <w:jc w:val="both"/>
              <w:rPr>
                <w:b/>
              </w:rPr>
            </w:pPr>
          </w:p>
        </w:tc>
        <w:tc>
          <w:tcPr>
            <w:tcW w:w="974" w:type="dxa"/>
          </w:tcPr>
          <w:p w14:paraId="5B9281C2" w14:textId="77777777" w:rsidR="00B16199" w:rsidRPr="00E40F97" w:rsidRDefault="00B16199" w:rsidP="00F3237A">
            <w:pPr>
              <w:ind w:firstLine="709"/>
              <w:jc w:val="both"/>
              <w:rPr>
                <w:lang w:val="be-BY"/>
              </w:rPr>
            </w:pPr>
          </w:p>
        </w:tc>
        <w:tc>
          <w:tcPr>
            <w:tcW w:w="975" w:type="dxa"/>
          </w:tcPr>
          <w:p w14:paraId="1E88E4BE" w14:textId="77777777" w:rsidR="00B16199" w:rsidRPr="00E40F97" w:rsidRDefault="00B16199" w:rsidP="00F3237A">
            <w:pPr>
              <w:ind w:firstLine="709"/>
              <w:jc w:val="both"/>
              <w:rPr>
                <w:lang w:val="be-BY"/>
              </w:rPr>
            </w:pPr>
          </w:p>
        </w:tc>
        <w:tc>
          <w:tcPr>
            <w:tcW w:w="974" w:type="dxa"/>
          </w:tcPr>
          <w:p w14:paraId="04BC0AC5" w14:textId="77777777" w:rsidR="00B16199" w:rsidRPr="00E40F97" w:rsidRDefault="00B16199" w:rsidP="00F3237A">
            <w:pPr>
              <w:ind w:firstLine="709"/>
              <w:jc w:val="both"/>
              <w:rPr>
                <w:lang w:val="be-BY"/>
              </w:rPr>
            </w:pPr>
          </w:p>
        </w:tc>
        <w:tc>
          <w:tcPr>
            <w:tcW w:w="979" w:type="dxa"/>
          </w:tcPr>
          <w:p w14:paraId="3CF5CE74" w14:textId="77777777" w:rsidR="00B16199" w:rsidRPr="00E40F97" w:rsidRDefault="00B16199" w:rsidP="00F3237A">
            <w:pPr>
              <w:ind w:firstLine="709"/>
              <w:jc w:val="both"/>
              <w:rPr>
                <w:lang w:val="be-BY"/>
              </w:rPr>
            </w:pPr>
          </w:p>
        </w:tc>
        <w:tc>
          <w:tcPr>
            <w:tcW w:w="974" w:type="dxa"/>
          </w:tcPr>
          <w:p w14:paraId="3CFE1C65" w14:textId="77777777" w:rsidR="00B16199" w:rsidRPr="00E40F97" w:rsidRDefault="00B16199" w:rsidP="00F3237A">
            <w:pPr>
              <w:ind w:firstLine="709"/>
              <w:jc w:val="both"/>
              <w:rPr>
                <w:lang w:val="be-BY"/>
              </w:rPr>
            </w:pPr>
          </w:p>
        </w:tc>
        <w:tc>
          <w:tcPr>
            <w:tcW w:w="975" w:type="dxa"/>
          </w:tcPr>
          <w:p w14:paraId="7B9429E0" w14:textId="77777777" w:rsidR="00B16199" w:rsidRPr="00E40F97" w:rsidRDefault="00B16199" w:rsidP="00F3237A">
            <w:pPr>
              <w:ind w:firstLine="709"/>
              <w:jc w:val="both"/>
              <w:rPr>
                <w:lang w:val="be-BY"/>
              </w:rPr>
            </w:pPr>
          </w:p>
        </w:tc>
        <w:tc>
          <w:tcPr>
            <w:tcW w:w="974" w:type="dxa"/>
          </w:tcPr>
          <w:p w14:paraId="7E1778BF" w14:textId="77777777" w:rsidR="00B16199" w:rsidRPr="00E40F97" w:rsidRDefault="00B16199" w:rsidP="00F3237A">
            <w:pPr>
              <w:ind w:firstLine="709"/>
              <w:jc w:val="both"/>
              <w:rPr>
                <w:lang w:val="be-BY"/>
              </w:rPr>
            </w:pPr>
          </w:p>
        </w:tc>
        <w:tc>
          <w:tcPr>
            <w:tcW w:w="975" w:type="dxa"/>
          </w:tcPr>
          <w:p w14:paraId="658039AF" w14:textId="77777777" w:rsidR="00B16199" w:rsidRPr="00E40F97" w:rsidRDefault="00B16199" w:rsidP="00F3237A">
            <w:pPr>
              <w:ind w:firstLine="709"/>
              <w:jc w:val="both"/>
              <w:rPr>
                <w:lang w:val="be-BY"/>
              </w:rPr>
            </w:pPr>
          </w:p>
        </w:tc>
      </w:tr>
      <w:tr w:rsidR="00B16199" w:rsidRPr="00E40F97" w14:paraId="4FE8FE33" w14:textId="77777777" w:rsidTr="00F3237A">
        <w:trPr>
          <w:trHeight w:val="839"/>
        </w:trPr>
        <w:tc>
          <w:tcPr>
            <w:tcW w:w="6625" w:type="dxa"/>
            <w:gridSpan w:val="4"/>
          </w:tcPr>
          <w:p w14:paraId="2CEA223E" w14:textId="77777777" w:rsidR="00B16199" w:rsidRPr="00E40F97" w:rsidRDefault="00B16199" w:rsidP="00F3237A">
            <w:pPr>
              <w:ind w:firstLine="709"/>
              <w:jc w:val="both"/>
              <w:rPr>
                <w:b/>
                <w:lang w:val="be-BY"/>
              </w:rPr>
            </w:pPr>
            <w:r w:rsidRPr="00E40F97">
              <w:rPr>
                <w:b/>
                <w:lang w:val="be-BY"/>
              </w:rPr>
              <w:t>ИТОГО:</w:t>
            </w:r>
          </w:p>
        </w:tc>
        <w:tc>
          <w:tcPr>
            <w:tcW w:w="974" w:type="dxa"/>
          </w:tcPr>
          <w:p w14:paraId="2D30791F" w14:textId="77777777" w:rsidR="00B16199" w:rsidRPr="00E40F97" w:rsidRDefault="00B16199" w:rsidP="00F3237A">
            <w:pPr>
              <w:ind w:firstLine="709"/>
              <w:jc w:val="both"/>
              <w:rPr>
                <w:lang w:val="be-BY"/>
              </w:rPr>
            </w:pPr>
          </w:p>
        </w:tc>
        <w:tc>
          <w:tcPr>
            <w:tcW w:w="975" w:type="dxa"/>
          </w:tcPr>
          <w:p w14:paraId="37A36783" w14:textId="77777777" w:rsidR="00B16199" w:rsidRPr="00E40F97" w:rsidRDefault="00B16199" w:rsidP="00F3237A">
            <w:pPr>
              <w:ind w:firstLine="709"/>
              <w:jc w:val="both"/>
              <w:rPr>
                <w:lang w:val="be-BY"/>
              </w:rPr>
            </w:pPr>
          </w:p>
        </w:tc>
        <w:tc>
          <w:tcPr>
            <w:tcW w:w="974" w:type="dxa"/>
          </w:tcPr>
          <w:p w14:paraId="12C6F0D9" w14:textId="77777777" w:rsidR="00B16199" w:rsidRPr="00E40F97" w:rsidRDefault="00B16199" w:rsidP="00F3237A">
            <w:pPr>
              <w:ind w:firstLine="709"/>
              <w:jc w:val="both"/>
              <w:rPr>
                <w:lang w:val="be-BY"/>
              </w:rPr>
            </w:pPr>
          </w:p>
        </w:tc>
        <w:tc>
          <w:tcPr>
            <w:tcW w:w="979" w:type="dxa"/>
          </w:tcPr>
          <w:p w14:paraId="751269A7" w14:textId="77777777" w:rsidR="00B16199" w:rsidRPr="00E40F97" w:rsidRDefault="00B16199" w:rsidP="00F3237A">
            <w:pPr>
              <w:ind w:firstLine="709"/>
              <w:jc w:val="both"/>
              <w:rPr>
                <w:lang w:val="be-BY"/>
              </w:rPr>
            </w:pPr>
          </w:p>
        </w:tc>
        <w:tc>
          <w:tcPr>
            <w:tcW w:w="974" w:type="dxa"/>
          </w:tcPr>
          <w:p w14:paraId="5E6C2E0B" w14:textId="77777777" w:rsidR="00B16199" w:rsidRPr="00E40F97" w:rsidRDefault="00B16199" w:rsidP="00F3237A">
            <w:pPr>
              <w:ind w:firstLine="709"/>
              <w:jc w:val="both"/>
              <w:rPr>
                <w:lang w:val="be-BY"/>
              </w:rPr>
            </w:pPr>
          </w:p>
        </w:tc>
        <w:tc>
          <w:tcPr>
            <w:tcW w:w="975" w:type="dxa"/>
          </w:tcPr>
          <w:p w14:paraId="772F37EE" w14:textId="77777777" w:rsidR="00B16199" w:rsidRPr="00E40F97" w:rsidRDefault="00B16199" w:rsidP="00F3237A">
            <w:pPr>
              <w:ind w:firstLine="709"/>
              <w:jc w:val="both"/>
              <w:rPr>
                <w:lang w:val="be-BY"/>
              </w:rPr>
            </w:pPr>
          </w:p>
        </w:tc>
        <w:tc>
          <w:tcPr>
            <w:tcW w:w="974" w:type="dxa"/>
          </w:tcPr>
          <w:p w14:paraId="6981A0CA" w14:textId="77777777" w:rsidR="00B16199" w:rsidRPr="00E40F97" w:rsidRDefault="00B16199" w:rsidP="00F3237A">
            <w:pPr>
              <w:ind w:firstLine="709"/>
              <w:jc w:val="both"/>
              <w:rPr>
                <w:lang w:val="be-BY"/>
              </w:rPr>
            </w:pPr>
          </w:p>
        </w:tc>
        <w:tc>
          <w:tcPr>
            <w:tcW w:w="975" w:type="dxa"/>
          </w:tcPr>
          <w:p w14:paraId="2D0264FD" w14:textId="77777777" w:rsidR="00B16199" w:rsidRPr="00E40F97" w:rsidRDefault="00B16199" w:rsidP="00F3237A">
            <w:pPr>
              <w:ind w:firstLine="709"/>
              <w:jc w:val="both"/>
              <w:rPr>
                <w:lang w:val="be-BY"/>
              </w:rPr>
            </w:pPr>
          </w:p>
        </w:tc>
      </w:tr>
    </w:tbl>
    <w:p w14:paraId="386CBE86" w14:textId="77777777" w:rsidR="00B16199" w:rsidRPr="00E40F97" w:rsidRDefault="00B16199" w:rsidP="00B16199">
      <w:pPr>
        <w:pStyle w:val="Standard"/>
        <w:ind w:firstLine="709"/>
        <w:jc w:val="right"/>
        <w:rPr>
          <w:sz w:val="30"/>
          <w:szCs w:val="30"/>
        </w:rPr>
      </w:pPr>
      <w:r w:rsidRPr="00E40F97">
        <w:rPr>
          <w:sz w:val="30"/>
          <w:szCs w:val="30"/>
        </w:rPr>
        <w:t>_______________ ______________</w:t>
      </w:r>
    </w:p>
    <w:p w14:paraId="3ED5E5E8" w14:textId="77777777" w:rsidR="00B16199" w:rsidRPr="00E40F97" w:rsidRDefault="00B16199" w:rsidP="00B16199">
      <w:pPr>
        <w:tabs>
          <w:tab w:val="left" w:pos="10773"/>
        </w:tabs>
        <w:ind w:firstLine="709"/>
        <w:jc w:val="both"/>
        <w:rPr>
          <w:rFonts w:eastAsia="Droid Sans" w:cs="FreeSans"/>
          <w:b/>
          <w:kern w:val="3"/>
          <w:sz w:val="30"/>
          <w:szCs w:val="30"/>
          <w:lang w:eastAsia="zh-CN" w:bidi="hi-IN"/>
        </w:rPr>
      </w:pPr>
      <w:r w:rsidRPr="00E40F97">
        <w:rPr>
          <w:rFonts w:eastAsia="Droid Sans" w:cs="FreeSans"/>
          <w:kern w:val="3"/>
          <w:sz w:val="30"/>
          <w:szCs w:val="30"/>
          <w:lang w:eastAsia="zh-CN" w:bidi="hi-IN"/>
        </w:rPr>
        <w:t>«__</w:t>
      </w:r>
      <w:proofErr w:type="gramStart"/>
      <w:r w:rsidRPr="00E40F97">
        <w:rPr>
          <w:rFonts w:eastAsia="Droid Sans" w:cs="FreeSans"/>
          <w:kern w:val="3"/>
          <w:sz w:val="30"/>
          <w:szCs w:val="30"/>
          <w:lang w:eastAsia="zh-CN" w:bidi="hi-IN"/>
        </w:rPr>
        <w:t>_»_</w:t>
      </w:r>
      <w:proofErr w:type="gramEnd"/>
      <w:r w:rsidRPr="00E40F97">
        <w:rPr>
          <w:rFonts w:eastAsia="Droid Sans" w:cs="FreeSans"/>
          <w:kern w:val="3"/>
          <w:sz w:val="30"/>
          <w:szCs w:val="30"/>
          <w:lang w:eastAsia="zh-CN" w:bidi="hi-IN"/>
        </w:rPr>
        <w:t xml:space="preserve">___________2025                                                                                                                                            </w:t>
      </w:r>
      <w:r w:rsidRPr="00E40F97">
        <w:rPr>
          <w:rFonts w:eastAsia="Droid Sans" w:cs="FreeSans"/>
          <w:b/>
          <w:kern w:val="3"/>
          <w:sz w:val="30"/>
          <w:szCs w:val="30"/>
          <w:lang w:eastAsia="zh-CN" w:bidi="hi-IN"/>
        </w:rPr>
        <w:t xml:space="preserve">                                                                                   </w:t>
      </w:r>
    </w:p>
    <w:p w14:paraId="2EE1DD35" w14:textId="77777777" w:rsidR="00B16199" w:rsidRPr="00E40F97" w:rsidRDefault="00B16199" w:rsidP="00B16199">
      <w:pPr>
        <w:ind w:firstLine="709"/>
        <w:jc w:val="both"/>
        <w:rPr>
          <w:sz w:val="30"/>
          <w:szCs w:val="30"/>
        </w:rPr>
      </w:pPr>
    </w:p>
    <w:p w14:paraId="29F0119F" w14:textId="77777777" w:rsidR="00B16199" w:rsidRPr="00E40F97" w:rsidRDefault="00B16199" w:rsidP="00B16199">
      <w:pPr>
        <w:ind w:firstLine="709"/>
        <w:jc w:val="both"/>
        <w:rPr>
          <w:sz w:val="30"/>
          <w:szCs w:val="30"/>
        </w:rPr>
        <w:sectPr w:rsidR="00B16199" w:rsidRPr="00E40F97" w:rsidSect="005926AC">
          <w:pgSz w:w="16838" w:h="11906" w:orient="landscape"/>
          <w:pgMar w:top="567" w:right="1134" w:bottom="1701" w:left="1134" w:header="709" w:footer="709" w:gutter="0"/>
          <w:cols w:space="708"/>
          <w:docGrid w:linePitch="360"/>
        </w:sectPr>
      </w:pPr>
    </w:p>
    <w:p w14:paraId="79E0D2A8" w14:textId="77777777" w:rsidR="00B16199" w:rsidRPr="00E40F97" w:rsidRDefault="00B16199" w:rsidP="00B16199">
      <w:pPr>
        <w:ind w:firstLine="709"/>
        <w:jc w:val="right"/>
        <w:rPr>
          <w:sz w:val="30"/>
          <w:szCs w:val="30"/>
        </w:rPr>
      </w:pPr>
      <w:r w:rsidRPr="00E40F97">
        <w:rPr>
          <w:sz w:val="30"/>
          <w:szCs w:val="30"/>
        </w:rPr>
        <w:t>Приложение 6</w:t>
      </w:r>
    </w:p>
    <w:p w14:paraId="40FE6553" w14:textId="77777777" w:rsidR="00B16199" w:rsidRPr="00E40F97" w:rsidRDefault="00B16199" w:rsidP="00B16199">
      <w:pPr>
        <w:ind w:firstLine="709"/>
        <w:jc w:val="both"/>
        <w:rPr>
          <w:sz w:val="30"/>
          <w:szCs w:val="30"/>
        </w:rPr>
      </w:pPr>
    </w:p>
    <w:p w14:paraId="7A820960" w14:textId="77777777" w:rsidR="00B16199" w:rsidRPr="00CD101E" w:rsidRDefault="00B16199" w:rsidP="00B16199">
      <w:pPr>
        <w:ind w:firstLine="709"/>
        <w:jc w:val="both"/>
        <w:rPr>
          <w:sz w:val="28"/>
          <w:szCs w:val="28"/>
        </w:rPr>
      </w:pPr>
      <w:r w:rsidRPr="00E40F97">
        <w:rPr>
          <w:sz w:val="30"/>
          <w:szCs w:val="30"/>
        </w:rPr>
        <w:t>К</w:t>
      </w:r>
      <w:r w:rsidRPr="00CD101E">
        <w:rPr>
          <w:sz w:val="28"/>
          <w:szCs w:val="28"/>
        </w:rPr>
        <w:t>раткая информация</w:t>
      </w:r>
    </w:p>
    <w:p w14:paraId="69AE9B1D" w14:textId="77777777" w:rsidR="00B16199" w:rsidRPr="00CD101E" w:rsidRDefault="00B16199" w:rsidP="00B16199">
      <w:pPr>
        <w:ind w:firstLine="709"/>
        <w:jc w:val="both"/>
        <w:rPr>
          <w:sz w:val="28"/>
          <w:szCs w:val="28"/>
        </w:rPr>
      </w:pPr>
      <w:r w:rsidRPr="00CD101E">
        <w:rPr>
          <w:sz w:val="28"/>
          <w:szCs w:val="28"/>
        </w:rPr>
        <w:t xml:space="preserve">об организации и проведении _________________этапа Республиканской </w:t>
      </w:r>
    </w:p>
    <w:p w14:paraId="6A818F75" w14:textId="77777777" w:rsidR="00B16199" w:rsidRPr="00CD101E" w:rsidRDefault="00B16199" w:rsidP="00B16199">
      <w:pPr>
        <w:ind w:firstLine="709"/>
        <w:jc w:val="both"/>
        <w:rPr>
          <w:i/>
          <w:sz w:val="28"/>
          <w:szCs w:val="28"/>
        </w:rPr>
      </w:pP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t>указать этап</w:t>
      </w:r>
    </w:p>
    <w:p w14:paraId="0769793D" w14:textId="77777777" w:rsidR="00B16199" w:rsidRPr="00CD101E" w:rsidRDefault="00B16199" w:rsidP="00B16199">
      <w:pPr>
        <w:ind w:firstLine="709"/>
        <w:jc w:val="both"/>
        <w:rPr>
          <w:sz w:val="28"/>
          <w:szCs w:val="28"/>
        </w:rPr>
      </w:pPr>
      <w:r>
        <w:rPr>
          <w:sz w:val="28"/>
          <w:szCs w:val="28"/>
        </w:rPr>
        <w:t>военно</w:t>
      </w:r>
      <w:r w:rsidRPr="00CD101E">
        <w:rPr>
          <w:sz w:val="28"/>
          <w:szCs w:val="28"/>
        </w:rPr>
        <w:t>-патриотической игры «Зарница», в возрастной категории _____________лет.</w:t>
      </w:r>
    </w:p>
    <w:p w14:paraId="745CC4B1" w14:textId="77777777" w:rsidR="00B16199" w:rsidRPr="00CD101E" w:rsidRDefault="00B16199" w:rsidP="00B16199">
      <w:pPr>
        <w:ind w:firstLine="709"/>
        <w:jc w:val="both"/>
        <w:rPr>
          <w:sz w:val="28"/>
          <w:szCs w:val="28"/>
        </w:rPr>
      </w:pPr>
    </w:p>
    <w:p w14:paraId="25F2A899" w14:textId="77777777" w:rsidR="00B16199" w:rsidRPr="00CD101E" w:rsidRDefault="00B16199" w:rsidP="00B16199">
      <w:pPr>
        <w:ind w:firstLine="709"/>
        <w:jc w:val="both"/>
        <w:rPr>
          <w:sz w:val="28"/>
          <w:szCs w:val="28"/>
        </w:rPr>
      </w:pPr>
      <w:r w:rsidRPr="00CD101E">
        <w:rPr>
          <w:sz w:val="28"/>
          <w:szCs w:val="28"/>
        </w:rPr>
        <w:t>«__</w:t>
      </w:r>
      <w:proofErr w:type="gramStart"/>
      <w:r w:rsidRPr="00CD101E">
        <w:rPr>
          <w:sz w:val="28"/>
          <w:szCs w:val="28"/>
        </w:rPr>
        <w:t>_»_</w:t>
      </w:r>
      <w:proofErr w:type="gramEnd"/>
      <w:r w:rsidRPr="00CD101E">
        <w:rPr>
          <w:sz w:val="28"/>
          <w:szCs w:val="28"/>
        </w:rPr>
        <w:t>____________20____г.</w:t>
      </w:r>
      <w:r w:rsidRPr="00CD101E">
        <w:rPr>
          <w:sz w:val="28"/>
          <w:szCs w:val="28"/>
        </w:rPr>
        <w:tab/>
      </w:r>
      <w:r w:rsidRPr="00CD101E">
        <w:rPr>
          <w:sz w:val="28"/>
          <w:szCs w:val="28"/>
        </w:rPr>
        <w:tab/>
      </w:r>
      <w:r w:rsidRPr="00CD101E">
        <w:rPr>
          <w:sz w:val="28"/>
          <w:szCs w:val="28"/>
        </w:rPr>
        <w:tab/>
        <w:t xml:space="preserve">                               ___________________________</w:t>
      </w:r>
    </w:p>
    <w:p w14:paraId="693AB771" w14:textId="77777777" w:rsidR="00B16199" w:rsidRPr="00CD101E" w:rsidRDefault="00B16199" w:rsidP="00B16199">
      <w:pPr>
        <w:ind w:firstLine="709"/>
        <w:jc w:val="both"/>
        <w:rPr>
          <w:i/>
          <w:sz w:val="28"/>
          <w:szCs w:val="28"/>
        </w:rPr>
      </w:pP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i/>
          <w:sz w:val="28"/>
          <w:szCs w:val="28"/>
        </w:rPr>
        <w:t>место составления</w:t>
      </w:r>
      <w:r w:rsidRPr="00CD101E">
        <w:rPr>
          <w:i/>
          <w:sz w:val="28"/>
          <w:szCs w:val="28"/>
        </w:rPr>
        <w:tab/>
      </w:r>
    </w:p>
    <w:p w14:paraId="0C9C5D4B" w14:textId="77777777" w:rsidR="00B16199" w:rsidRPr="00CD101E" w:rsidRDefault="00B16199" w:rsidP="00B16199">
      <w:pPr>
        <w:ind w:firstLine="709"/>
        <w:jc w:val="both"/>
        <w:rPr>
          <w:i/>
          <w:sz w:val="28"/>
          <w:szCs w:val="28"/>
        </w:rPr>
      </w:pPr>
    </w:p>
    <w:p w14:paraId="65B3C7A8" w14:textId="77777777" w:rsidR="00B16199" w:rsidRPr="00CD101E" w:rsidRDefault="00B16199" w:rsidP="00B16199">
      <w:pPr>
        <w:ind w:firstLine="709"/>
        <w:jc w:val="both"/>
        <w:rPr>
          <w:i/>
          <w:sz w:val="28"/>
          <w:szCs w:val="28"/>
        </w:rPr>
      </w:pP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r w:rsidRPr="00CD101E">
        <w:rPr>
          <w:i/>
          <w:sz w:val="28"/>
          <w:szCs w:val="28"/>
        </w:rPr>
        <w:tab/>
      </w:r>
    </w:p>
    <w:p w14:paraId="3CFF67D3" w14:textId="77777777" w:rsidR="00B16199" w:rsidRPr="00CD101E" w:rsidRDefault="00B16199" w:rsidP="00B16199">
      <w:pPr>
        <w:ind w:firstLine="709"/>
        <w:jc w:val="both"/>
        <w:rPr>
          <w:sz w:val="28"/>
          <w:szCs w:val="28"/>
        </w:rPr>
      </w:pPr>
      <w:r w:rsidRPr="00CD101E">
        <w:rPr>
          <w:sz w:val="28"/>
          <w:szCs w:val="28"/>
        </w:rPr>
        <w:t>На территории ________________________________________________________________</w:t>
      </w:r>
    </w:p>
    <w:p w14:paraId="2D3EE3CB" w14:textId="77777777" w:rsidR="00B16199" w:rsidRPr="00CD101E" w:rsidRDefault="00B16199" w:rsidP="00B16199">
      <w:pPr>
        <w:ind w:firstLine="709"/>
        <w:jc w:val="both"/>
        <w:rPr>
          <w:i/>
          <w:sz w:val="28"/>
          <w:szCs w:val="28"/>
        </w:rPr>
      </w:pPr>
      <w:r w:rsidRPr="00CD101E">
        <w:rPr>
          <w:sz w:val="28"/>
          <w:szCs w:val="28"/>
        </w:rPr>
        <w:tab/>
      </w:r>
      <w:r w:rsidRPr="00CD101E">
        <w:rPr>
          <w:sz w:val="28"/>
          <w:szCs w:val="28"/>
        </w:rPr>
        <w:tab/>
      </w:r>
      <w:r w:rsidRPr="00CD101E">
        <w:rPr>
          <w:sz w:val="28"/>
          <w:szCs w:val="28"/>
        </w:rPr>
        <w:tab/>
      </w:r>
      <w:r w:rsidRPr="00CD101E">
        <w:rPr>
          <w:sz w:val="28"/>
          <w:szCs w:val="28"/>
        </w:rPr>
        <w:tab/>
      </w:r>
      <w:r w:rsidRPr="00CD101E">
        <w:rPr>
          <w:sz w:val="28"/>
          <w:szCs w:val="28"/>
        </w:rPr>
        <w:tab/>
      </w:r>
      <w:r w:rsidRPr="00CD101E">
        <w:rPr>
          <w:i/>
          <w:sz w:val="28"/>
          <w:szCs w:val="28"/>
        </w:rPr>
        <w:t>район, город, область</w:t>
      </w:r>
    </w:p>
    <w:p w14:paraId="60B5A9ED" w14:textId="77777777" w:rsidR="00B16199" w:rsidRPr="00CD101E" w:rsidRDefault="00B16199" w:rsidP="00B16199">
      <w:pPr>
        <w:ind w:firstLine="709"/>
        <w:jc w:val="both"/>
        <w:rPr>
          <w:sz w:val="28"/>
          <w:szCs w:val="28"/>
        </w:rPr>
      </w:pPr>
      <w:r>
        <w:rPr>
          <w:sz w:val="28"/>
          <w:szCs w:val="28"/>
        </w:rPr>
        <w:t>состоялся</w:t>
      </w:r>
      <w:r w:rsidRPr="00CD101E">
        <w:rPr>
          <w:sz w:val="28"/>
          <w:szCs w:val="28"/>
          <w:lang w:val="be-BY"/>
        </w:rPr>
        <w:t xml:space="preserve"> </w:t>
      </w:r>
      <w:r w:rsidRPr="00CD101E">
        <w:rPr>
          <w:sz w:val="28"/>
          <w:szCs w:val="28"/>
          <w:lang w:val="en-US"/>
        </w:rPr>
        <w:t>I</w:t>
      </w:r>
      <w:r w:rsidRPr="00CD101E">
        <w:rPr>
          <w:sz w:val="28"/>
          <w:szCs w:val="28"/>
        </w:rPr>
        <w:t xml:space="preserve">- </w:t>
      </w:r>
      <w:r w:rsidRPr="00CD101E">
        <w:rPr>
          <w:sz w:val="28"/>
          <w:szCs w:val="28"/>
          <w:lang w:val="en-US"/>
        </w:rPr>
        <w:t>II</w:t>
      </w:r>
      <w:r w:rsidRPr="00CD101E">
        <w:rPr>
          <w:sz w:val="28"/>
          <w:szCs w:val="28"/>
        </w:rPr>
        <w:t xml:space="preserve"> -</w:t>
      </w:r>
      <w:r w:rsidRPr="00CD101E">
        <w:rPr>
          <w:sz w:val="28"/>
          <w:szCs w:val="28"/>
          <w:lang w:val="en-US"/>
        </w:rPr>
        <w:t>III</w:t>
      </w:r>
      <w:r w:rsidRPr="00CD101E">
        <w:rPr>
          <w:sz w:val="28"/>
          <w:szCs w:val="28"/>
        </w:rPr>
        <w:t xml:space="preserve"> </w:t>
      </w:r>
      <w:r w:rsidRPr="00CD101E">
        <w:rPr>
          <w:i/>
          <w:sz w:val="28"/>
          <w:szCs w:val="28"/>
        </w:rPr>
        <w:t>(указать конкретный этап)</w:t>
      </w:r>
      <w:r w:rsidRPr="00CD101E">
        <w:rPr>
          <w:sz w:val="28"/>
          <w:szCs w:val="28"/>
        </w:rPr>
        <w:t xml:space="preserve"> этап игры «Зарница».</w:t>
      </w:r>
    </w:p>
    <w:p w14:paraId="3444D85E" w14:textId="77777777" w:rsidR="00B16199" w:rsidRPr="00CD101E" w:rsidRDefault="00B16199" w:rsidP="00B16199">
      <w:pPr>
        <w:ind w:firstLine="709"/>
        <w:jc w:val="both"/>
        <w:rPr>
          <w:sz w:val="28"/>
          <w:szCs w:val="28"/>
        </w:rPr>
      </w:pPr>
      <w:r w:rsidRPr="00CD101E">
        <w:rPr>
          <w:sz w:val="28"/>
          <w:szCs w:val="28"/>
        </w:rPr>
        <w:t>В этапах приняло участие _______</w:t>
      </w:r>
      <w:r>
        <w:rPr>
          <w:sz w:val="28"/>
          <w:szCs w:val="28"/>
        </w:rPr>
        <w:t xml:space="preserve"> </w:t>
      </w:r>
      <w:r w:rsidRPr="00CD101E">
        <w:rPr>
          <w:i/>
          <w:sz w:val="28"/>
          <w:szCs w:val="28"/>
        </w:rPr>
        <w:t xml:space="preserve">(указать количество команд) </w:t>
      </w:r>
      <w:r w:rsidRPr="00CD101E">
        <w:rPr>
          <w:sz w:val="28"/>
          <w:szCs w:val="28"/>
        </w:rPr>
        <w:t>команд.</w:t>
      </w:r>
    </w:p>
    <w:p w14:paraId="502D5DDF" w14:textId="77777777" w:rsidR="00B16199" w:rsidRPr="00CD101E" w:rsidRDefault="00B16199" w:rsidP="00B16199">
      <w:pPr>
        <w:ind w:firstLine="709"/>
        <w:jc w:val="both"/>
        <w:rPr>
          <w:sz w:val="28"/>
          <w:szCs w:val="28"/>
        </w:rPr>
      </w:pPr>
      <w:r w:rsidRPr="00CD101E">
        <w:rPr>
          <w:sz w:val="28"/>
          <w:szCs w:val="28"/>
        </w:rPr>
        <w:t>Всего в этапах приняло участие</w:t>
      </w:r>
      <w:r>
        <w:rPr>
          <w:sz w:val="28"/>
          <w:szCs w:val="28"/>
        </w:rPr>
        <w:t xml:space="preserve"> </w:t>
      </w:r>
      <w:r w:rsidRPr="00CD101E">
        <w:rPr>
          <w:sz w:val="28"/>
          <w:szCs w:val="28"/>
        </w:rPr>
        <w:t>________________</w:t>
      </w:r>
      <w:r>
        <w:rPr>
          <w:sz w:val="28"/>
          <w:szCs w:val="28"/>
        </w:rPr>
        <w:t xml:space="preserve"> </w:t>
      </w:r>
      <w:r w:rsidRPr="00CD101E">
        <w:rPr>
          <w:i/>
          <w:sz w:val="28"/>
          <w:szCs w:val="28"/>
        </w:rPr>
        <w:t xml:space="preserve">(указать количество) </w:t>
      </w:r>
      <w:r w:rsidRPr="00CD101E">
        <w:rPr>
          <w:sz w:val="28"/>
          <w:szCs w:val="28"/>
        </w:rPr>
        <w:t>участников, организаторов.</w:t>
      </w:r>
    </w:p>
    <w:p w14:paraId="7777180A" w14:textId="77777777" w:rsidR="00B16199" w:rsidRPr="00CD101E" w:rsidRDefault="00B16199" w:rsidP="00B16199">
      <w:pPr>
        <w:ind w:firstLine="709"/>
        <w:jc w:val="both"/>
        <w:rPr>
          <w:i/>
          <w:sz w:val="28"/>
          <w:szCs w:val="28"/>
        </w:rPr>
      </w:pPr>
    </w:p>
    <w:p w14:paraId="2EE22448" w14:textId="77777777" w:rsidR="00B16199" w:rsidRPr="00CD101E" w:rsidRDefault="00B16199" w:rsidP="00B16199">
      <w:pPr>
        <w:ind w:firstLine="709"/>
        <w:jc w:val="both"/>
        <w:rPr>
          <w:i/>
          <w:sz w:val="28"/>
          <w:szCs w:val="28"/>
        </w:rPr>
      </w:pPr>
      <w:r w:rsidRPr="00CD101E">
        <w:rPr>
          <w:sz w:val="28"/>
          <w:szCs w:val="28"/>
        </w:rPr>
        <w:t xml:space="preserve">Победителем </w:t>
      </w:r>
      <w:r w:rsidRPr="00CD101E">
        <w:rPr>
          <w:sz w:val="28"/>
          <w:szCs w:val="28"/>
          <w:lang w:val="en-US"/>
        </w:rPr>
        <w:t>I</w:t>
      </w:r>
      <w:r w:rsidRPr="00CD101E">
        <w:rPr>
          <w:sz w:val="28"/>
          <w:szCs w:val="28"/>
        </w:rPr>
        <w:t xml:space="preserve"> этапа игры «Зарница» стала</w:t>
      </w:r>
      <w:r>
        <w:rPr>
          <w:sz w:val="28"/>
          <w:szCs w:val="28"/>
        </w:rPr>
        <w:t xml:space="preserve"> </w:t>
      </w:r>
      <w:r w:rsidRPr="00CD101E">
        <w:rPr>
          <w:sz w:val="28"/>
          <w:szCs w:val="28"/>
        </w:rPr>
        <w:t>___________________________________</w:t>
      </w:r>
      <w:r>
        <w:rPr>
          <w:sz w:val="28"/>
          <w:szCs w:val="28"/>
        </w:rPr>
        <w:t xml:space="preserve"> </w:t>
      </w:r>
      <w:r w:rsidRPr="00CD101E">
        <w:rPr>
          <w:i/>
          <w:sz w:val="28"/>
          <w:szCs w:val="28"/>
        </w:rPr>
        <w:t>(указать наименование команды и учреждение образования), руководитель команды_________________________________________________.</w:t>
      </w:r>
    </w:p>
    <w:p w14:paraId="3496A052" w14:textId="77777777" w:rsidR="00B16199" w:rsidRPr="00CD101E" w:rsidRDefault="00B16199" w:rsidP="00B16199">
      <w:pPr>
        <w:ind w:firstLine="709"/>
        <w:jc w:val="both"/>
        <w:rPr>
          <w:sz w:val="28"/>
          <w:szCs w:val="28"/>
        </w:rPr>
      </w:pPr>
    </w:p>
    <w:p w14:paraId="11912C2E" w14:textId="77777777" w:rsidR="00B16199" w:rsidRPr="00CD101E" w:rsidRDefault="00B16199" w:rsidP="00B16199">
      <w:pPr>
        <w:ind w:firstLine="709"/>
        <w:jc w:val="both"/>
        <w:rPr>
          <w:i/>
          <w:sz w:val="28"/>
          <w:szCs w:val="28"/>
        </w:rPr>
      </w:pPr>
      <w:r w:rsidRPr="00CD101E">
        <w:rPr>
          <w:sz w:val="28"/>
          <w:szCs w:val="28"/>
        </w:rPr>
        <w:t xml:space="preserve">Победителем </w:t>
      </w:r>
      <w:r w:rsidRPr="00CD101E">
        <w:rPr>
          <w:sz w:val="28"/>
          <w:szCs w:val="28"/>
          <w:lang w:val="en-US"/>
        </w:rPr>
        <w:t>II</w:t>
      </w:r>
      <w:r w:rsidRPr="00CD101E">
        <w:rPr>
          <w:sz w:val="28"/>
          <w:szCs w:val="28"/>
        </w:rPr>
        <w:t xml:space="preserve"> этапа игры «Зарница» стала</w:t>
      </w:r>
      <w:r>
        <w:rPr>
          <w:sz w:val="28"/>
          <w:szCs w:val="28"/>
        </w:rPr>
        <w:t xml:space="preserve"> </w:t>
      </w:r>
      <w:r w:rsidRPr="00CD101E">
        <w:rPr>
          <w:sz w:val="28"/>
          <w:szCs w:val="28"/>
        </w:rPr>
        <w:t>___</w:t>
      </w:r>
      <w:r>
        <w:rPr>
          <w:sz w:val="28"/>
          <w:szCs w:val="28"/>
        </w:rPr>
        <w:t xml:space="preserve">_____________________________ </w:t>
      </w:r>
      <w:r w:rsidRPr="00CD101E">
        <w:rPr>
          <w:i/>
          <w:sz w:val="28"/>
          <w:szCs w:val="28"/>
        </w:rPr>
        <w:t>(указать наименование команды и учреждение образования), руководитель команды</w:t>
      </w:r>
      <w:r>
        <w:rPr>
          <w:i/>
          <w:sz w:val="28"/>
          <w:szCs w:val="28"/>
        </w:rPr>
        <w:t xml:space="preserve"> </w:t>
      </w:r>
      <w:r w:rsidRPr="00CD101E">
        <w:rPr>
          <w:i/>
          <w:sz w:val="28"/>
          <w:szCs w:val="28"/>
        </w:rPr>
        <w:t>_________________________________________________.</w:t>
      </w:r>
    </w:p>
    <w:p w14:paraId="095891A5" w14:textId="77777777" w:rsidR="00B16199" w:rsidRPr="00CD101E" w:rsidRDefault="00B16199" w:rsidP="00B16199">
      <w:pPr>
        <w:ind w:firstLine="709"/>
        <w:jc w:val="both"/>
        <w:rPr>
          <w:sz w:val="28"/>
          <w:szCs w:val="28"/>
        </w:rPr>
      </w:pPr>
    </w:p>
    <w:p w14:paraId="25D80B82" w14:textId="77777777" w:rsidR="00B16199" w:rsidRPr="00CD101E" w:rsidRDefault="00B16199" w:rsidP="00B16199">
      <w:pPr>
        <w:ind w:firstLine="709"/>
        <w:jc w:val="both"/>
        <w:rPr>
          <w:sz w:val="28"/>
          <w:szCs w:val="28"/>
        </w:rPr>
      </w:pPr>
    </w:p>
    <w:p w14:paraId="6C3E4647" w14:textId="77777777" w:rsidR="00B16199" w:rsidRPr="00CD101E" w:rsidRDefault="00B16199" w:rsidP="00B16199">
      <w:pPr>
        <w:ind w:firstLine="709"/>
        <w:jc w:val="both"/>
        <w:rPr>
          <w:i/>
          <w:sz w:val="28"/>
          <w:szCs w:val="28"/>
        </w:rPr>
      </w:pPr>
      <w:r w:rsidRPr="00CD101E">
        <w:rPr>
          <w:sz w:val="28"/>
          <w:szCs w:val="28"/>
        </w:rPr>
        <w:t xml:space="preserve">Победителем </w:t>
      </w:r>
      <w:r w:rsidRPr="00CD101E">
        <w:rPr>
          <w:sz w:val="28"/>
          <w:szCs w:val="28"/>
          <w:lang w:val="en-US"/>
        </w:rPr>
        <w:t>III</w:t>
      </w:r>
      <w:r w:rsidRPr="00CD101E">
        <w:rPr>
          <w:sz w:val="28"/>
          <w:szCs w:val="28"/>
        </w:rPr>
        <w:t xml:space="preserve"> этапа игры «Зарница» стала</w:t>
      </w:r>
      <w:r>
        <w:rPr>
          <w:sz w:val="28"/>
          <w:szCs w:val="28"/>
        </w:rPr>
        <w:t xml:space="preserve"> </w:t>
      </w:r>
      <w:r w:rsidRPr="00CD101E">
        <w:rPr>
          <w:sz w:val="28"/>
          <w:szCs w:val="28"/>
        </w:rPr>
        <w:t>___</w:t>
      </w:r>
      <w:r>
        <w:rPr>
          <w:sz w:val="28"/>
          <w:szCs w:val="28"/>
        </w:rPr>
        <w:t xml:space="preserve">____________________________ </w:t>
      </w:r>
      <w:r w:rsidRPr="00CD101E">
        <w:rPr>
          <w:i/>
          <w:sz w:val="28"/>
          <w:szCs w:val="28"/>
        </w:rPr>
        <w:t>(указать наименование команды и учреждение образования), руководитель команды</w:t>
      </w:r>
      <w:r>
        <w:rPr>
          <w:i/>
          <w:sz w:val="28"/>
          <w:szCs w:val="28"/>
        </w:rPr>
        <w:t xml:space="preserve"> </w:t>
      </w:r>
      <w:r w:rsidRPr="00CD101E">
        <w:rPr>
          <w:i/>
          <w:sz w:val="28"/>
          <w:szCs w:val="28"/>
        </w:rPr>
        <w:t>_________________________________________________.</w:t>
      </w:r>
    </w:p>
    <w:p w14:paraId="2C1AF9A5" w14:textId="77777777" w:rsidR="00B16199" w:rsidRPr="00CD101E" w:rsidRDefault="00B16199" w:rsidP="00B16199">
      <w:pPr>
        <w:ind w:firstLine="709"/>
        <w:jc w:val="both"/>
        <w:rPr>
          <w:i/>
          <w:sz w:val="28"/>
          <w:szCs w:val="28"/>
        </w:rPr>
      </w:pPr>
    </w:p>
    <w:p w14:paraId="21E7FF7E" w14:textId="77777777" w:rsidR="00B16199" w:rsidRPr="00CD101E" w:rsidRDefault="00B16199" w:rsidP="00B16199">
      <w:pPr>
        <w:ind w:firstLine="709"/>
        <w:jc w:val="both"/>
        <w:rPr>
          <w:i/>
          <w:sz w:val="28"/>
          <w:szCs w:val="28"/>
        </w:rPr>
      </w:pPr>
      <w:r>
        <w:rPr>
          <w:i/>
          <w:sz w:val="28"/>
          <w:szCs w:val="28"/>
        </w:rPr>
        <w:t>Начальник штаба</w:t>
      </w:r>
      <w:r>
        <w:rPr>
          <w:i/>
          <w:sz w:val="28"/>
          <w:szCs w:val="28"/>
        </w:rPr>
        <w:tab/>
      </w:r>
      <w:r>
        <w:rPr>
          <w:i/>
          <w:sz w:val="28"/>
          <w:szCs w:val="28"/>
        </w:rPr>
        <w:tab/>
      </w:r>
      <w:r w:rsidRPr="00CD101E">
        <w:rPr>
          <w:i/>
          <w:sz w:val="28"/>
          <w:szCs w:val="28"/>
        </w:rPr>
        <w:tab/>
        <w:t>_____________/__________________/</w:t>
      </w:r>
    </w:p>
    <w:p w14:paraId="5C41425D" w14:textId="77777777" w:rsidR="00B16199" w:rsidRPr="00CD101E" w:rsidRDefault="00B16199" w:rsidP="00B16199">
      <w:pPr>
        <w:ind w:firstLine="709"/>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CD101E">
        <w:rPr>
          <w:i/>
          <w:sz w:val="28"/>
          <w:szCs w:val="28"/>
        </w:rPr>
        <w:tab/>
        <w:t>расшифровка подписи</w:t>
      </w:r>
    </w:p>
    <w:p w14:paraId="4E9BCF76" w14:textId="77777777" w:rsidR="00B16199" w:rsidRPr="00CD101E" w:rsidRDefault="00B16199" w:rsidP="00B16199">
      <w:pPr>
        <w:ind w:firstLine="709"/>
        <w:jc w:val="both"/>
        <w:rPr>
          <w:i/>
          <w:sz w:val="28"/>
          <w:szCs w:val="28"/>
        </w:rPr>
      </w:pPr>
      <w:r w:rsidRPr="00CD101E">
        <w:rPr>
          <w:i/>
          <w:sz w:val="28"/>
          <w:szCs w:val="28"/>
        </w:rPr>
        <w:t>М.П.</w:t>
      </w:r>
    </w:p>
    <w:p w14:paraId="56068DC3" w14:textId="77777777" w:rsidR="00B16199" w:rsidRPr="00E40F97" w:rsidRDefault="00B16199" w:rsidP="00B16199">
      <w:pPr>
        <w:ind w:firstLine="709"/>
        <w:jc w:val="right"/>
        <w:rPr>
          <w:sz w:val="30"/>
          <w:szCs w:val="30"/>
        </w:rPr>
      </w:pPr>
      <w:r w:rsidRPr="00E40F97">
        <w:rPr>
          <w:sz w:val="30"/>
          <w:szCs w:val="30"/>
        </w:rPr>
        <w:t>Приложение 7</w:t>
      </w:r>
    </w:p>
    <w:p w14:paraId="547950A0" w14:textId="77777777" w:rsidR="00B16199" w:rsidRPr="00E40F97" w:rsidRDefault="00B16199" w:rsidP="00B16199">
      <w:pPr>
        <w:tabs>
          <w:tab w:val="left" w:pos="8285"/>
        </w:tabs>
        <w:ind w:firstLine="709"/>
        <w:jc w:val="both"/>
        <w:rPr>
          <w:sz w:val="30"/>
          <w:szCs w:val="30"/>
        </w:rPr>
      </w:pPr>
      <w:r w:rsidRPr="00E40F97">
        <w:rPr>
          <w:sz w:val="30"/>
          <w:szCs w:val="30"/>
        </w:rPr>
        <w:t>Протокол</w:t>
      </w:r>
      <w:r w:rsidRPr="00E40F97">
        <w:rPr>
          <w:sz w:val="30"/>
          <w:szCs w:val="30"/>
        </w:rPr>
        <w:tab/>
      </w:r>
    </w:p>
    <w:p w14:paraId="4D16DB59" w14:textId="77777777" w:rsidR="00B16199" w:rsidRPr="00E40F97" w:rsidRDefault="00B16199" w:rsidP="00B16199">
      <w:pPr>
        <w:ind w:firstLine="709"/>
        <w:jc w:val="both"/>
        <w:rPr>
          <w:sz w:val="30"/>
          <w:szCs w:val="30"/>
        </w:rPr>
      </w:pPr>
      <w:r w:rsidRPr="00E40F97">
        <w:rPr>
          <w:sz w:val="30"/>
          <w:szCs w:val="30"/>
        </w:rPr>
        <w:t xml:space="preserve">прохождения инструктажа по технике безопасности  </w:t>
      </w:r>
    </w:p>
    <w:p w14:paraId="00E9BB47" w14:textId="77777777" w:rsidR="00B16199" w:rsidRPr="00E40F97" w:rsidRDefault="00B16199" w:rsidP="00B16199">
      <w:pPr>
        <w:ind w:firstLine="709"/>
        <w:jc w:val="both"/>
        <w:rPr>
          <w:sz w:val="30"/>
          <w:szCs w:val="30"/>
        </w:rPr>
      </w:pPr>
      <w:r w:rsidRPr="00E40F97">
        <w:rPr>
          <w:sz w:val="30"/>
          <w:szCs w:val="30"/>
        </w:rPr>
        <w:t>______________________________________этапа игры «Зарница»</w:t>
      </w:r>
    </w:p>
    <w:p w14:paraId="21C25362" w14:textId="77777777" w:rsidR="00B16199" w:rsidRPr="00E40F97" w:rsidRDefault="00B16199" w:rsidP="00B16199">
      <w:pPr>
        <w:ind w:firstLine="709"/>
        <w:jc w:val="both"/>
        <w:rPr>
          <w:sz w:val="30"/>
          <w:szCs w:val="30"/>
        </w:rPr>
      </w:pPr>
    </w:p>
    <w:p w14:paraId="3705A01C" w14:textId="77777777" w:rsidR="00B16199" w:rsidRPr="00E40F97" w:rsidRDefault="00B16199" w:rsidP="00B16199">
      <w:pPr>
        <w:ind w:firstLine="709"/>
        <w:jc w:val="both"/>
        <w:rPr>
          <w:sz w:val="30"/>
          <w:szCs w:val="30"/>
        </w:rPr>
      </w:pPr>
      <w:r w:rsidRPr="00E40F97">
        <w:rPr>
          <w:sz w:val="30"/>
          <w:szCs w:val="30"/>
        </w:rPr>
        <w:t>Тематика:</w:t>
      </w:r>
    </w:p>
    <w:p w14:paraId="6DDC186A" w14:textId="77777777" w:rsidR="00B16199" w:rsidRPr="00E40F97" w:rsidRDefault="00B16199" w:rsidP="005B02C1">
      <w:pPr>
        <w:pStyle w:val="a4"/>
        <w:numPr>
          <w:ilvl w:val="0"/>
          <w:numId w:val="16"/>
        </w:numPr>
        <w:ind w:left="0" w:firstLine="709"/>
        <w:jc w:val="both"/>
        <w:rPr>
          <w:sz w:val="30"/>
          <w:szCs w:val="30"/>
        </w:rPr>
      </w:pPr>
      <w:r w:rsidRPr="00E40F97">
        <w:rPr>
          <w:sz w:val="30"/>
          <w:szCs w:val="30"/>
        </w:rPr>
        <w:t>Правила поведения во время игры.</w:t>
      </w:r>
    </w:p>
    <w:p w14:paraId="2FA1928B" w14:textId="77777777" w:rsidR="00B16199" w:rsidRPr="00E40F97" w:rsidRDefault="00B16199" w:rsidP="005B02C1">
      <w:pPr>
        <w:pStyle w:val="a4"/>
        <w:numPr>
          <w:ilvl w:val="0"/>
          <w:numId w:val="16"/>
        </w:numPr>
        <w:ind w:left="0" w:firstLine="709"/>
        <w:jc w:val="both"/>
        <w:rPr>
          <w:sz w:val="30"/>
          <w:szCs w:val="30"/>
        </w:rPr>
      </w:pPr>
      <w:r w:rsidRPr="00E40F97">
        <w:rPr>
          <w:sz w:val="30"/>
          <w:szCs w:val="30"/>
        </w:rPr>
        <w:t>Меры безопасности во время проведения программных мероприятий игры.</w:t>
      </w:r>
    </w:p>
    <w:p w14:paraId="647FB809" w14:textId="77777777" w:rsidR="00B16199" w:rsidRPr="00E40F97" w:rsidRDefault="00B16199" w:rsidP="005B02C1">
      <w:pPr>
        <w:pStyle w:val="a4"/>
        <w:numPr>
          <w:ilvl w:val="0"/>
          <w:numId w:val="16"/>
        </w:numPr>
        <w:ind w:left="0" w:firstLine="709"/>
        <w:jc w:val="both"/>
        <w:rPr>
          <w:sz w:val="30"/>
          <w:szCs w:val="30"/>
        </w:rPr>
      </w:pPr>
      <w:r w:rsidRPr="00E40F97">
        <w:rPr>
          <w:sz w:val="30"/>
          <w:szCs w:val="30"/>
        </w:rPr>
        <w:t>Правил поведения в условиях палаточного лагеря.</w:t>
      </w:r>
    </w:p>
    <w:p w14:paraId="12C40D6F" w14:textId="77777777" w:rsidR="00B16199" w:rsidRPr="00E40F97" w:rsidRDefault="00B16199" w:rsidP="00B16199">
      <w:pPr>
        <w:ind w:firstLine="709"/>
        <w:jc w:val="both"/>
        <w:rPr>
          <w:sz w:val="30"/>
          <w:szCs w:val="30"/>
        </w:rPr>
      </w:pPr>
    </w:p>
    <w:tbl>
      <w:tblPr>
        <w:tblStyle w:val="a9"/>
        <w:tblW w:w="0" w:type="auto"/>
        <w:tblLook w:val="04A0" w:firstRow="1" w:lastRow="0" w:firstColumn="1" w:lastColumn="0" w:noHBand="0" w:noVBand="1"/>
      </w:tblPr>
      <w:tblGrid>
        <w:gridCol w:w="1154"/>
        <w:gridCol w:w="2226"/>
        <w:gridCol w:w="3873"/>
        <w:gridCol w:w="2375"/>
      </w:tblGrid>
      <w:tr w:rsidR="00B16199" w:rsidRPr="00E40F97" w14:paraId="226FC7E6" w14:textId="77777777" w:rsidTr="00F3237A">
        <w:tc>
          <w:tcPr>
            <w:tcW w:w="817" w:type="dxa"/>
          </w:tcPr>
          <w:p w14:paraId="06441ED7" w14:textId="77777777" w:rsidR="00B16199" w:rsidRPr="00E40F97" w:rsidRDefault="00B16199" w:rsidP="00F3237A">
            <w:pPr>
              <w:ind w:firstLine="709"/>
              <w:jc w:val="both"/>
            </w:pPr>
            <w:r w:rsidRPr="00E40F97">
              <w:t>№ п/п</w:t>
            </w:r>
          </w:p>
        </w:tc>
        <w:tc>
          <w:tcPr>
            <w:tcW w:w="2410" w:type="dxa"/>
          </w:tcPr>
          <w:p w14:paraId="7E5FC477" w14:textId="77777777" w:rsidR="00B16199" w:rsidRPr="00E40F97" w:rsidRDefault="00B16199" w:rsidP="00F3237A">
            <w:pPr>
              <w:ind w:firstLine="42"/>
              <w:jc w:val="both"/>
            </w:pPr>
            <w:r w:rsidRPr="00E40F97">
              <w:t>ФИО</w:t>
            </w:r>
          </w:p>
        </w:tc>
        <w:tc>
          <w:tcPr>
            <w:tcW w:w="4163" w:type="dxa"/>
          </w:tcPr>
          <w:p w14:paraId="3B01096F" w14:textId="77777777" w:rsidR="00B16199" w:rsidRPr="00E40F97" w:rsidRDefault="00B16199" w:rsidP="00F3237A">
            <w:pPr>
              <w:jc w:val="both"/>
            </w:pPr>
            <w:r w:rsidRPr="00E40F97">
              <w:t>Текст согласия</w:t>
            </w:r>
          </w:p>
        </w:tc>
        <w:tc>
          <w:tcPr>
            <w:tcW w:w="2464" w:type="dxa"/>
          </w:tcPr>
          <w:p w14:paraId="31D3B912" w14:textId="77777777" w:rsidR="00B16199" w:rsidRPr="00E40F97" w:rsidRDefault="00B16199" w:rsidP="00F3237A">
            <w:pPr>
              <w:ind w:firstLine="709"/>
              <w:jc w:val="both"/>
            </w:pPr>
            <w:r w:rsidRPr="00E40F97">
              <w:t>Личная подпись участника</w:t>
            </w:r>
          </w:p>
        </w:tc>
      </w:tr>
      <w:tr w:rsidR="00B16199" w:rsidRPr="00E40F97" w14:paraId="7C83F4AA" w14:textId="77777777" w:rsidTr="00F3237A">
        <w:tc>
          <w:tcPr>
            <w:tcW w:w="817" w:type="dxa"/>
          </w:tcPr>
          <w:p w14:paraId="35548CA9"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07A4FB87" w14:textId="77777777" w:rsidR="00B16199" w:rsidRPr="00E40F97" w:rsidRDefault="00B16199" w:rsidP="00F3237A">
            <w:pPr>
              <w:ind w:firstLine="42"/>
              <w:jc w:val="both"/>
            </w:pPr>
          </w:p>
        </w:tc>
        <w:tc>
          <w:tcPr>
            <w:tcW w:w="4163" w:type="dxa"/>
          </w:tcPr>
          <w:p w14:paraId="5F520C22"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69A866FD" w14:textId="77777777" w:rsidR="00B16199" w:rsidRPr="00E40F97" w:rsidRDefault="00B16199" w:rsidP="00F3237A">
            <w:pPr>
              <w:ind w:firstLine="709"/>
              <w:jc w:val="both"/>
            </w:pPr>
          </w:p>
        </w:tc>
      </w:tr>
      <w:tr w:rsidR="00B16199" w:rsidRPr="00E40F97" w14:paraId="7A5A580B" w14:textId="77777777" w:rsidTr="00F3237A">
        <w:tc>
          <w:tcPr>
            <w:tcW w:w="817" w:type="dxa"/>
          </w:tcPr>
          <w:p w14:paraId="6D4E0827"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659BBDAC" w14:textId="77777777" w:rsidR="00B16199" w:rsidRPr="00E40F97" w:rsidRDefault="00B16199" w:rsidP="00F3237A">
            <w:pPr>
              <w:ind w:firstLine="42"/>
              <w:jc w:val="both"/>
            </w:pPr>
          </w:p>
        </w:tc>
        <w:tc>
          <w:tcPr>
            <w:tcW w:w="4163" w:type="dxa"/>
          </w:tcPr>
          <w:p w14:paraId="22C852EB"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7A21B644" w14:textId="77777777" w:rsidR="00B16199" w:rsidRPr="00E40F97" w:rsidRDefault="00B16199" w:rsidP="00F3237A">
            <w:pPr>
              <w:ind w:firstLine="709"/>
              <w:jc w:val="both"/>
            </w:pPr>
          </w:p>
        </w:tc>
      </w:tr>
      <w:tr w:rsidR="00B16199" w:rsidRPr="00E40F97" w14:paraId="7788D5D5" w14:textId="77777777" w:rsidTr="00F3237A">
        <w:tc>
          <w:tcPr>
            <w:tcW w:w="817" w:type="dxa"/>
          </w:tcPr>
          <w:p w14:paraId="76F09C3F"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07A71FA4" w14:textId="77777777" w:rsidR="00B16199" w:rsidRPr="00E40F97" w:rsidRDefault="00B16199" w:rsidP="00F3237A">
            <w:pPr>
              <w:ind w:firstLine="42"/>
              <w:jc w:val="both"/>
            </w:pPr>
          </w:p>
        </w:tc>
        <w:tc>
          <w:tcPr>
            <w:tcW w:w="4163" w:type="dxa"/>
          </w:tcPr>
          <w:p w14:paraId="317588B5"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050A4F17" w14:textId="77777777" w:rsidR="00B16199" w:rsidRPr="00E40F97" w:rsidRDefault="00B16199" w:rsidP="00F3237A">
            <w:pPr>
              <w:ind w:firstLine="709"/>
              <w:jc w:val="both"/>
            </w:pPr>
          </w:p>
        </w:tc>
      </w:tr>
      <w:tr w:rsidR="00B16199" w:rsidRPr="00E40F97" w14:paraId="32B30A16" w14:textId="77777777" w:rsidTr="00F3237A">
        <w:tc>
          <w:tcPr>
            <w:tcW w:w="817" w:type="dxa"/>
          </w:tcPr>
          <w:p w14:paraId="57803A39"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6D4681A2" w14:textId="77777777" w:rsidR="00B16199" w:rsidRPr="00E40F97" w:rsidRDefault="00B16199" w:rsidP="00F3237A">
            <w:pPr>
              <w:ind w:firstLine="42"/>
              <w:jc w:val="both"/>
            </w:pPr>
          </w:p>
        </w:tc>
        <w:tc>
          <w:tcPr>
            <w:tcW w:w="4163" w:type="dxa"/>
          </w:tcPr>
          <w:p w14:paraId="44E81764"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16D634C4" w14:textId="77777777" w:rsidR="00B16199" w:rsidRPr="00E40F97" w:rsidRDefault="00B16199" w:rsidP="00F3237A">
            <w:pPr>
              <w:ind w:firstLine="709"/>
              <w:jc w:val="both"/>
            </w:pPr>
          </w:p>
        </w:tc>
      </w:tr>
      <w:tr w:rsidR="00B16199" w:rsidRPr="00E40F97" w14:paraId="51EBCD02" w14:textId="77777777" w:rsidTr="00F3237A">
        <w:tc>
          <w:tcPr>
            <w:tcW w:w="817" w:type="dxa"/>
          </w:tcPr>
          <w:p w14:paraId="1996C164"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4785D32C" w14:textId="77777777" w:rsidR="00B16199" w:rsidRPr="00E40F97" w:rsidRDefault="00B16199" w:rsidP="00F3237A">
            <w:pPr>
              <w:ind w:firstLine="42"/>
              <w:jc w:val="both"/>
            </w:pPr>
          </w:p>
        </w:tc>
        <w:tc>
          <w:tcPr>
            <w:tcW w:w="4163" w:type="dxa"/>
          </w:tcPr>
          <w:p w14:paraId="74032183"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37299953" w14:textId="77777777" w:rsidR="00B16199" w:rsidRPr="00E40F97" w:rsidRDefault="00B16199" w:rsidP="00F3237A">
            <w:pPr>
              <w:ind w:firstLine="709"/>
              <w:jc w:val="both"/>
            </w:pPr>
          </w:p>
        </w:tc>
      </w:tr>
      <w:tr w:rsidR="00B16199" w:rsidRPr="00E40F97" w14:paraId="1B41349C" w14:textId="77777777" w:rsidTr="00F3237A">
        <w:tc>
          <w:tcPr>
            <w:tcW w:w="817" w:type="dxa"/>
          </w:tcPr>
          <w:p w14:paraId="5E24A6FB"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3F26E28B" w14:textId="77777777" w:rsidR="00B16199" w:rsidRPr="00E40F97" w:rsidRDefault="00B16199" w:rsidP="00F3237A">
            <w:pPr>
              <w:ind w:firstLine="42"/>
              <w:jc w:val="both"/>
            </w:pPr>
          </w:p>
        </w:tc>
        <w:tc>
          <w:tcPr>
            <w:tcW w:w="4163" w:type="dxa"/>
          </w:tcPr>
          <w:p w14:paraId="51CDD5E5"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6093A581" w14:textId="77777777" w:rsidR="00B16199" w:rsidRPr="00E40F97" w:rsidRDefault="00B16199" w:rsidP="00F3237A">
            <w:pPr>
              <w:ind w:firstLine="709"/>
              <w:jc w:val="both"/>
            </w:pPr>
          </w:p>
        </w:tc>
      </w:tr>
      <w:tr w:rsidR="00B16199" w:rsidRPr="00E40F97" w14:paraId="13B9698C" w14:textId="77777777" w:rsidTr="00F3237A">
        <w:tc>
          <w:tcPr>
            <w:tcW w:w="817" w:type="dxa"/>
          </w:tcPr>
          <w:p w14:paraId="2F8C09FB"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2A67BCB3" w14:textId="77777777" w:rsidR="00B16199" w:rsidRPr="00E40F97" w:rsidRDefault="00B16199" w:rsidP="00F3237A">
            <w:pPr>
              <w:ind w:firstLine="42"/>
              <w:jc w:val="both"/>
            </w:pPr>
          </w:p>
        </w:tc>
        <w:tc>
          <w:tcPr>
            <w:tcW w:w="4163" w:type="dxa"/>
          </w:tcPr>
          <w:p w14:paraId="68BEE2AF"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7E0B5499" w14:textId="77777777" w:rsidR="00B16199" w:rsidRPr="00E40F97" w:rsidRDefault="00B16199" w:rsidP="00F3237A">
            <w:pPr>
              <w:ind w:firstLine="709"/>
              <w:jc w:val="both"/>
            </w:pPr>
          </w:p>
        </w:tc>
      </w:tr>
      <w:tr w:rsidR="00B16199" w:rsidRPr="00E40F97" w14:paraId="19E7FFC0" w14:textId="77777777" w:rsidTr="00F3237A">
        <w:tc>
          <w:tcPr>
            <w:tcW w:w="817" w:type="dxa"/>
          </w:tcPr>
          <w:p w14:paraId="4B12CBFE"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2B28A897" w14:textId="77777777" w:rsidR="00B16199" w:rsidRPr="00E40F97" w:rsidRDefault="00B16199" w:rsidP="00F3237A">
            <w:pPr>
              <w:ind w:firstLine="42"/>
              <w:jc w:val="both"/>
            </w:pPr>
          </w:p>
        </w:tc>
        <w:tc>
          <w:tcPr>
            <w:tcW w:w="4163" w:type="dxa"/>
          </w:tcPr>
          <w:p w14:paraId="51D8701D"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7751D868" w14:textId="77777777" w:rsidR="00B16199" w:rsidRPr="00E40F97" w:rsidRDefault="00B16199" w:rsidP="00F3237A">
            <w:pPr>
              <w:ind w:firstLine="709"/>
              <w:jc w:val="both"/>
            </w:pPr>
          </w:p>
        </w:tc>
      </w:tr>
      <w:tr w:rsidR="00B16199" w:rsidRPr="00E40F97" w14:paraId="0B793D87" w14:textId="77777777" w:rsidTr="00F3237A">
        <w:tc>
          <w:tcPr>
            <w:tcW w:w="817" w:type="dxa"/>
          </w:tcPr>
          <w:p w14:paraId="744B26DD"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021EDC62" w14:textId="77777777" w:rsidR="00B16199" w:rsidRPr="00E40F97" w:rsidRDefault="00B16199" w:rsidP="00F3237A">
            <w:pPr>
              <w:ind w:firstLine="42"/>
              <w:jc w:val="both"/>
            </w:pPr>
          </w:p>
        </w:tc>
        <w:tc>
          <w:tcPr>
            <w:tcW w:w="4163" w:type="dxa"/>
          </w:tcPr>
          <w:p w14:paraId="74F944E2"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19D49588" w14:textId="77777777" w:rsidR="00B16199" w:rsidRPr="00E40F97" w:rsidRDefault="00B16199" w:rsidP="00F3237A">
            <w:pPr>
              <w:ind w:firstLine="709"/>
              <w:jc w:val="both"/>
            </w:pPr>
          </w:p>
        </w:tc>
      </w:tr>
      <w:tr w:rsidR="00B16199" w:rsidRPr="00E40F97" w14:paraId="5A7F77B0" w14:textId="77777777" w:rsidTr="00F3237A">
        <w:tc>
          <w:tcPr>
            <w:tcW w:w="817" w:type="dxa"/>
          </w:tcPr>
          <w:p w14:paraId="453A2395"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6273E62A" w14:textId="77777777" w:rsidR="00B16199" w:rsidRPr="00E40F97" w:rsidRDefault="00B16199" w:rsidP="00F3237A">
            <w:pPr>
              <w:ind w:firstLine="42"/>
              <w:jc w:val="both"/>
            </w:pPr>
          </w:p>
        </w:tc>
        <w:tc>
          <w:tcPr>
            <w:tcW w:w="4163" w:type="dxa"/>
          </w:tcPr>
          <w:p w14:paraId="1351CDB3"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444D09D8" w14:textId="77777777" w:rsidR="00B16199" w:rsidRPr="00E40F97" w:rsidRDefault="00B16199" w:rsidP="00F3237A">
            <w:pPr>
              <w:ind w:firstLine="709"/>
              <w:jc w:val="both"/>
            </w:pPr>
          </w:p>
        </w:tc>
      </w:tr>
      <w:tr w:rsidR="00B16199" w:rsidRPr="00E40F97" w14:paraId="4A256128" w14:textId="77777777" w:rsidTr="00F3237A">
        <w:tc>
          <w:tcPr>
            <w:tcW w:w="817" w:type="dxa"/>
          </w:tcPr>
          <w:p w14:paraId="671F7B12"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3DC13D1A" w14:textId="77777777" w:rsidR="00B16199" w:rsidRPr="00E40F97" w:rsidRDefault="00B16199" w:rsidP="00F3237A">
            <w:pPr>
              <w:ind w:firstLine="42"/>
              <w:jc w:val="both"/>
            </w:pPr>
          </w:p>
        </w:tc>
        <w:tc>
          <w:tcPr>
            <w:tcW w:w="4163" w:type="dxa"/>
          </w:tcPr>
          <w:p w14:paraId="3951E6F0"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16154C86" w14:textId="77777777" w:rsidR="00B16199" w:rsidRPr="00E40F97" w:rsidRDefault="00B16199" w:rsidP="00F3237A">
            <w:pPr>
              <w:ind w:firstLine="709"/>
              <w:jc w:val="both"/>
            </w:pPr>
          </w:p>
        </w:tc>
      </w:tr>
      <w:tr w:rsidR="00B16199" w:rsidRPr="00E40F97" w14:paraId="62BC99C7" w14:textId="77777777" w:rsidTr="00F3237A">
        <w:tc>
          <w:tcPr>
            <w:tcW w:w="817" w:type="dxa"/>
          </w:tcPr>
          <w:p w14:paraId="170D2961" w14:textId="77777777" w:rsidR="00B16199" w:rsidRPr="00E40F97" w:rsidRDefault="00B16199" w:rsidP="005B02C1">
            <w:pPr>
              <w:pStyle w:val="a4"/>
              <w:numPr>
                <w:ilvl w:val="0"/>
                <w:numId w:val="17"/>
              </w:numPr>
              <w:ind w:left="0" w:firstLine="709"/>
              <w:jc w:val="both"/>
              <w:rPr>
                <w:sz w:val="24"/>
                <w:szCs w:val="24"/>
              </w:rPr>
            </w:pPr>
          </w:p>
        </w:tc>
        <w:tc>
          <w:tcPr>
            <w:tcW w:w="2410" w:type="dxa"/>
          </w:tcPr>
          <w:p w14:paraId="6EF92CA7" w14:textId="77777777" w:rsidR="00B16199" w:rsidRPr="00E40F97" w:rsidRDefault="00B16199" w:rsidP="00F3237A">
            <w:pPr>
              <w:ind w:firstLine="42"/>
              <w:jc w:val="both"/>
            </w:pPr>
          </w:p>
        </w:tc>
        <w:tc>
          <w:tcPr>
            <w:tcW w:w="4163" w:type="dxa"/>
          </w:tcPr>
          <w:p w14:paraId="6832E845" w14:textId="77777777" w:rsidR="00B16199" w:rsidRPr="00E40F97" w:rsidRDefault="00B16199" w:rsidP="00F3237A">
            <w:pPr>
              <w:jc w:val="both"/>
            </w:pPr>
            <w:r w:rsidRPr="00E40F97">
              <w:t>Правила игры, условия проведения, прочитаны и принимаются</w:t>
            </w:r>
          </w:p>
        </w:tc>
        <w:tc>
          <w:tcPr>
            <w:tcW w:w="2464" w:type="dxa"/>
          </w:tcPr>
          <w:p w14:paraId="04058499" w14:textId="77777777" w:rsidR="00B16199" w:rsidRPr="00E40F97" w:rsidRDefault="00B16199" w:rsidP="00F3237A">
            <w:pPr>
              <w:ind w:firstLine="709"/>
              <w:jc w:val="both"/>
            </w:pPr>
          </w:p>
        </w:tc>
      </w:tr>
    </w:tbl>
    <w:p w14:paraId="786449F8" w14:textId="77777777" w:rsidR="00B16199" w:rsidRPr="00E40F97" w:rsidRDefault="00B16199" w:rsidP="00B16199">
      <w:pPr>
        <w:ind w:firstLine="709"/>
        <w:jc w:val="both"/>
        <w:rPr>
          <w:sz w:val="30"/>
          <w:szCs w:val="30"/>
        </w:rPr>
      </w:pPr>
    </w:p>
    <w:p w14:paraId="3A76B7C3" w14:textId="77777777" w:rsidR="00B16199" w:rsidRPr="00CD101E" w:rsidRDefault="00B16199" w:rsidP="00B16199">
      <w:pPr>
        <w:ind w:firstLine="709"/>
        <w:jc w:val="both"/>
        <w:rPr>
          <w:i/>
          <w:szCs w:val="30"/>
        </w:rPr>
      </w:pPr>
      <w:r w:rsidRPr="00E40F97">
        <w:rPr>
          <w:sz w:val="30"/>
          <w:szCs w:val="30"/>
        </w:rPr>
        <w:t xml:space="preserve">Инструктаж проведен__________________________________________ </w:t>
      </w:r>
      <w:r w:rsidRPr="00E40F97">
        <w:rPr>
          <w:i/>
          <w:sz w:val="30"/>
          <w:szCs w:val="30"/>
        </w:rPr>
        <w:t xml:space="preserve">(ФИО), </w:t>
      </w:r>
      <w:r w:rsidRPr="00CD101E">
        <w:rPr>
          <w:i/>
          <w:szCs w:val="30"/>
        </w:rPr>
        <w:t>должность</w:t>
      </w:r>
    </w:p>
    <w:p w14:paraId="777499AA" w14:textId="77777777" w:rsidR="00B16199" w:rsidRPr="00CD101E" w:rsidRDefault="00B16199" w:rsidP="00B16199">
      <w:pPr>
        <w:ind w:firstLine="709"/>
        <w:jc w:val="both"/>
        <w:rPr>
          <w:i/>
          <w:szCs w:val="30"/>
        </w:rPr>
      </w:pPr>
      <w:r w:rsidRPr="00CD101E">
        <w:rPr>
          <w:i/>
          <w:szCs w:val="30"/>
        </w:rPr>
        <w:t xml:space="preserve">Подпись лица, проводившего </w:t>
      </w:r>
      <w:proofErr w:type="gramStart"/>
      <w:r w:rsidRPr="00CD101E">
        <w:rPr>
          <w:i/>
          <w:szCs w:val="30"/>
        </w:rPr>
        <w:t>инструктаж:_</w:t>
      </w:r>
      <w:proofErr w:type="gramEnd"/>
      <w:r w:rsidRPr="00CD101E">
        <w:rPr>
          <w:i/>
          <w:szCs w:val="30"/>
        </w:rPr>
        <w:t>__________________/_____________________/</w:t>
      </w:r>
    </w:p>
    <w:p w14:paraId="4F380931" w14:textId="77777777" w:rsidR="00B16199" w:rsidRPr="00CD101E" w:rsidRDefault="00B16199" w:rsidP="00B16199">
      <w:pPr>
        <w:ind w:firstLine="709"/>
        <w:jc w:val="both"/>
        <w:rPr>
          <w:i/>
          <w:szCs w:val="30"/>
        </w:rPr>
      </w:pPr>
    </w:p>
    <w:p w14:paraId="33C56F26" w14:textId="77777777" w:rsidR="00B16199" w:rsidRPr="00CD101E" w:rsidRDefault="00B16199" w:rsidP="00B16199">
      <w:pPr>
        <w:ind w:firstLine="709"/>
        <w:jc w:val="both"/>
        <w:rPr>
          <w:i/>
          <w:szCs w:val="30"/>
        </w:rPr>
      </w:pPr>
    </w:p>
    <w:p w14:paraId="3845D02F" w14:textId="77777777" w:rsidR="00B16199" w:rsidRPr="00CD101E" w:rsidRDefault="00B16199" w:rsidP="00B16199">
      <w:pPr>
        <w:ind w:firstLine="709"/>
        <w:jc w:val="both"/>
        <w:rPr>
          <w:i/>
          <w:szCs w:val="30"/>
        </w:rPr>
      </w:pPr>
      <w:r w:rsidRPr="00CD101E">
        <w:rPr>
          <w:i/>
          <w:szCs w:val="30"/>
        </w:rPr>
        <w:t>Руководитель направляющей организации____________________/____________________/</w:t>
      </w:r>
    </w:p>
    <w:p w14:paraId="69506A92" w14:textId="77777777" w:rsidR="00B16199" w:rsidRPr="00CD101E" w:rsidRDefault="00B16199" w:rsidP="00B16199">
      <w:pPr>
        <w:rPr>
          <w:i/>
          <w:szCs w:val="30"/>
        </w:rPr>
      </w:pPr>
      <w:r w:rsidRPr="00CD101E">
        <w:rPr>
          <w:i/>
          <w:szCs w:val="30"/>
        </w:rPr>
        <w:br w:type="page"/>
      </w:r>
    </w:p>
    <w:p w14:paraId="4D155887" w14:textId="77777777" w:rsidR="00B16199" w:rsidRPr="00E40F97" w:rsidRDefault="00B16199" w:rsidP="00B16199">
      <w:pPr>
        <w:ind w:firstLine="709"/>
        <w:jc w:val="right"/>
        <w:rPr>
          <w:i/>
          <w:sz w:val="30"/>
          <w:szCs w:val="30"/>
        </w:rPr>
      </w:pPr>
      <w:r w:rsidRPr="00E40F97">
        <w:rPr>
          <w:i/>
          <w:sz w:val="30"/>
          <w:szCs w:val="30"/>
        </w:rPr>
        <w:t>Приложение 8</w:t>
      </w:r>
    </w:p>
    <w:p w14:paraId="46F205B0" w14:textId="77777777" w:rsidR="00B16199" w:rsidRPr="00E40F97" w:rsidRDefault="00B16199" w:rsidP="00B16199">
      <w:pPr>
        <w:widowControl w:val="0"/>
        <w:autoSpaceDE w:val="0"/>
        <w:autoSpaceDN w:val="0"/>
        <w:adjustRightInd w:val="0"/>
        <w:ind w:firstLine="709"/>
        <w:jc w:val="center"/>
        <w:rPr>
          <w:b/>
          <w:bCs/>
          <w:sz w:val="30"/>
          <w:szCs w:val="30"/>
        </w:rPr>
      </w:pPr>
      <w:r w:rsidRPr="00E40F97">
        <w:rPr>
          <w:b/>
          <w:bCs/>
          <w:sz w:val="30"/>
          <w:szCs w:val="30"/>
        </w:rPr>
        <w:t xml:space="preserve">Согласие на обработку персональных данных </w:t>
      </w:r>
    </w:p>
    <w:p w14:paraId="4DD11830" w14:textId="77777777" w:rsidR="00B16199" w:rsidRPr="00E40F97" w:rsidRDefault="00B16199" w:rsidP="00B16199">
      <w:pPr>
        <w:widowControl w:val="0"/>
        <w:autoSpaceDE w:val="0"/>
        <w:autoSpaceDN w:val="0"/>
        <w:adjustRightInd w:val="0"/>
        <w:ind w:firstLine="709"/>
        <w:jc w:val="both"/>
        <w:rPr>
          <w:color w:val="000000"/>
        </w:rPr>
      </w:pPr>
      <w:r w:rsidRPr="00E40F97">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B16199" w:rsidRPr="00E40F97" w14:paraId="658FDB7C" w14:textId="77777777" w:rsidTr="00F3237A">
        <w:tc>
          <w:tcPr>
            <w:tcW w:w="60" w:type="dxa"/>
            <w:tcBorders>
              <w:top w:val="nil"/>
              <w:left w:val="nil"/>
              <w:bottom w:val="nil"/>
              <w:right w:val="nil"/>
            </w:tcBorders>
            <w:tcMar>
              <w:top w:w="20" w:type="dxa"/>
              <w:left w:w="20" w:type="dxa"/>
              <w:bottom w:w="20" w:type="dxa"/>
              <w:right w:w="20" w:type="dxa"/>
            </w:tcMar>
          </w:tcPr>
          <w:p w14:paraId="6999CED0" w14:textId="77777777" w:rsidR="00B16199" w:rsidRPr="00E40F97" w:rsidRDefault="00B16199" w:rsidP="00F3237A">
            <w:pPr>
              <w:widowControl w:val="0"/>
              <w:autoSpaceDE w:val="0"/>
              <w:autoSpaceDN w:val="0"/>
              <w:adjustRightInd w:val="0"/>
              <w:ind w:firstLine="709"/>
              <w:jc w:val="both"/>
              <w:rPr>
                <w:color w:val="000000"/>
              </w:rPr>
            </w:pPr>
            <w:r w:rsidRPr="00E40F97">
              <w:rPr>
                <w:color w:val="000000"/>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14:paraId="4C9FF88C" w14:textId="77777777" w:rsidR="00B16199" w:rsidRPr="00E40F97" w:rsidRDefault="00B16199" w:rsidP="00F3237A">
            <w:pPr>
              <w:widowControl w:val="0"/>
              <w:autoSpaceDE w:val="0"/>
              <w:autoSpaceDN w:val="0"/>
              <w:adjustRightInd w:val="0"/>
              <w:ind w:firstLine="709"/>
              <w:jc w:val="both"/>
              <w:rPr>
                <w:sz w:val="28"/>
                <w:szCs w:val="28"/>
              </w:rPr>
            </w:pPr>
            <w:proofErr w:type="gramStart"/>
            <w:r w:rsidRPr="00E40F97">
              <w:rPr>
                <w:color w:val="000000"/>
                <w:sz w:val="28"/>
                <w:szCs w:val="28"/>
              </w:rPr>
              <w:t>Я,_</w:t>
            </w:r>
            <w:proofErr w:type="gramEnd"/>
            <w:r w:rsidRPr="00E40F97">
              <w:rPr>
                <w:color w:val="000000"/>
                <w:sz w:val="28"/>
                <w:szCs w:val="28"/>
              </w:rPr>
              <w:t xml:space="preserve">__________________________________________________________ </w:t>
            </w:r>
            <w:r w:rsidRPr="00E40F97">
              <w:rPr>
                <w:sz w:val="28"/>
                <w:szCs w:val="28"/>
              </w:rPr>
              <w:t xml:space="preserve">являюсь родителем/законным представителем несовершеннолетнего в возрасте____ лет, </w:t>
            </w:r>
          </w:p>
          <w:p w14:paraId="300EFDC9" w14:textId="77777777" w:rsidR="00B16199" w:rsidRPr="00E40F97" w:rsidRDefault="00B16199" w:rsidP="00F3237A">
            <w:pPr>
              <w:shd w:val="clear" w:color="auto" w:fill="FFFFFF"/>
              <w:ind w:firstLine="709"/>
              <w:jc w:val="center"/>
              <w:rPr>
                <w:sz w:val="20"/>
                <w:szCs w:val="20"/>
              </w:rPr>
            </w:pPr>
            <w:r w:rsidRPr="00E40F97">
              <w:rPr>
                <w:lang w:eastAsia="ar-SA"/>
              </w:rPr>
              <w:t>_____________________________________________________</w:t>
            </w:r>
            <w:r>
              <w:rPr>
                <w:lang w:eastAsia="ar-SA"/>
              </w:rPr>
              <w:t>_______________________</w:t>
            </w:r>
            <w:r w:rsidRPr="00E40F97">
              <w:rPr>
                <w:sz w:val="20"/>
                <w:szCs w:val="20"/>
              </w:rPr>
              <w:t xml:space="preserve">                </w:t>
            </w:r>
            <w:proofErr w:type="gramStart"/>
            <w:r w:rsidRPr="00E40F97">
              <w:rPr>
                <w:sz w:val="20"/>
                <w:szCs w:val="20"/>
              </w:rPr>
              <w:t xml:space="preserve">   </w:t>
            </w:r>
            <w:r w:rsidRPr="00E40F97">
              <w:rPr>
                <w:i/>
              </w:rPr>
              <w:t>(</w:t>
            </w:r>
            <w:proofErr w:type="gramEnd"/>
            <w:r w:rsidRPr="00E40F97">
              <w:rPr>
                <w:i/>
              </w:rPr>
              <w:t>фамилия, имя, отчество)</w:t>
            </w:r>
          </w:p>
          <w:p w14:paraId="4A2AC336" w14:textId="77777777" w:rsidR="00B16199" w:rsidRPr="00E40F97" w:rsidRDefault="00B16199" w:rsidP="00F3237A">
            <w:pPr>
              <w:widowControl w:val="0"/>
              <w:autoSpaceDE w:val="0"/>
              <w:autoSpaceDN w:val="0"/>
              <w:adjustRightInd w:val="0"/>
              <w:ind w:firstLine="709"/>
              <w:jc w:val="both"/>
              <w:rPr>
                <w:color w:val="000000"/>
              </w:rPr>
            </w:pPr>
          </w:p>
        </w:tc>
      </w:tr>
      <w:tr w:rsidR="00B16199" w:rsidRPr="00E40F97" w14:paraId="7CDF61F6"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5AE42153" w14:textId="77777777" w:rsidR="00B16199" w:rsidRPr="00E40F97" w:rsidRDefault="00B16199" w:rsidP="00F3237A">
            <w:pPr>
              <w:widowControl w:val="0"/>
              <w:autoSpaceDE w:val="0"/>
              <w:autoSpaceDN w:val="0"/>
              <w:adjustRightInd w:val="0"/>
              <w:ind w:firstLine="709"/>
              <w:rPr>
                <w:i/>
                <w:iCs/>
                <w:color w:val="000000"/>
              </w:rPr>
            </w:pPr>
          </w:p>
        </w:tc>
      </w:tr>
      <w:tr w:rsidR="00B16199" w:rsidRPr="00E40F97" w14:paraId="44B0974C"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20BE2164" w14:textId="77777777" w:rsidR="00B16199" w:rsidRPr="00E40F97" w:rsidRDefault="00B16199" w:rsidP="00F3237A">
            <w:pPr>
              <w:widowControl w:val="0"/>
              <w:autoSpaceDE w:val="0"/>
              <w:autoSpaceDN w:val="0"/>
              <w:adjustRightInd w:val="0"/>
              <w:ind w:firstLine="709"/>
              <w:jc w:val="center"/>
              <w:rPr>
                <w:i/>
                <w:iCs/>
                <w:color w:val="000000"/>
              </w:rPr>
            </w:pPr>
            <w:r w:rsidRPr="00E40F97">
              <w:rPr>
                <w:i/>
                <w:iCs/>
                <w:color w:val="000000"/>
              </w:rPr>
              <w:t>Дата рождения, идентификационный номер (при отсутствии – номер документа, удостоверяющего личность))</w:t>
            </w:r>
          </w:p>
          <w:p w14:paraId="3913B918" w14:textId="77777777" w:rsidR="00B16199" w:rsidRPr="00E40F97" w:rsidRDefault="00B16199" w:rsidP="00F3237A">
            <w:pPr>
              <w:ind w:firstLine="709"/>
              <w:jc w:val="both"/>
              <w:rPr>
                <w:sz w:val="28"/>
                <w:szCs w:val="28"/>
              </w:rPr>
            </w:pPr>
            <w:r w:rsidRPr="00E40F97">
              <w:rPr>
                <w:sz w:val="28"/>
                <w:szCs w:val="28"/>
              </w:rPr>
              <w:t xml:space="preserve">Принимающего(ей) участие в </w:t>
            </w:r>
            <w:r>
              <w:rPr>
                <w:sz w:val="28"/>
                <w:szCs w:val="28"/>
              </w:rPr>
              <w:t>финале Республиканской военно</w:t>
            </w:r>
            <w:r w:rsidRPr="00E40F97">
              <w:rPr>
                <w:sz w:val="28"/>
                <w:szCs w:val="28"/>
              </w:rPr>
              <w:t xml:space="preserve">-патриотической игры «Зарница» (далее – «Зарница»), проводимого </w:t>
            </w:r>
            <w:r w:rsidRPr="00E40F97">
              <w:rPr>
                <w:sz w:val="28"/>
                <w:szCs w:val="28"/>
                <w:lang w:bidi="x-none"/>
              </w:rPr>
              <w:t>Общественным объединением «Белорусская республиканская пионерская организация</w:t>
            </w:r>
            <w:r w:rsidRPr="00E40F97">
              <w:rPr>
                <w:sz w:val="28"/>
                <w:szCs w:val="28"/>
              </w:rPr>
              <w:t xml:space="preserve"> (далее – ОО «БРПО»), в соответствии с </w:t>
            </w:r>
            <w:r w:rsidRPr="00E40F97">
              <w:rPr>
                <w:color w:val="000000"/>
                <w:sz w:val="28"/>
                <w:szCs w:val="28"/>
              </w:rPr>
              <w:t xml:space="preserve">со статьей 5 Закона Республики Беларусь от 7 мая 2021 г. №  99-З </w:t>
            </w:r>
            <w:r w:rsidRPr="00E40F97">
              <w:rPr>
                <w:sz w:val="30"/>
                <w:szCs w:val="30"/>
              </w:rPr>
              <w:t>”</w:t>
            </w:r>
            <w:r w:rsidRPr="00E40F97">
              <w:rPr>
                <w:color w:val="000000"/>
                <w:sz w:val="28"/>
                <w:szCs w:val="28"/>
              </w:rPr>
              <w:t>О защите персональных данных</w:t>
            </w:r>
            <w:r w:rsidRPr="00E40F97">
              <w:rPr>
                <w:sz w:val="30"/>
              </w:rPr>
              <w:t xml:space="preserve">“ </w:t>
            </w:r>
            <w:r w:rsidRPr="00E40F97">
              <w:rPr>
                <w:color w:val="000000"/>
                <w:sz w:val="28"/>
                <w:szCs w:val="28"/>
              </w:rPr>
              <w:t>даю согласие на обработку персональных данных:</w:t>
            </w:r>
          </w:p>
        </w:tc>
      </w:tr>
    </w:tbl>
    <w:p w14:paraId="45A926AF" w14:textId="77777777" w:rsidR="00B16199" w:rsidRPr="00E40F97" w:rsidRDefault="00B16199" w:rsidP="00B16199">
      <w:pPr>
        <w:widowControl w:val="0"/>
        <w:autoSpaceDE w:val="0"/>
        <w:autoSpaceDN w:val="0"/>
        <w:adjustRightInd w:val="0"/>
        <w:ind w:firstLine="709"/>
        <w:rPr>
          <w:color w:val="000000"/>
          <w:sz w:val="28"/>
          <w:szCs w:val="28"/>
        </w:rPr>
      </w:pPr>
      <w:r w:rsidRPr="00E40F97">
        <w:rPr>
          <w:b/>
          <w:bCs/>
          <w:color w:val="000000"/>
          <w:sz w:val="28"/>
          <w:szCs w:val="28"/>
        </w:rPr>
        <w:t>Цель:</w:t>
      </w:r>
      <w:r w:rsidRPr="00E40F97">
        <w:rPr>
          <w:color w:val="000000"/>
          <w:sz w:val="28"/>
          <w:szCs w:val="28"/>
        </w:rPr>
        <w:t xml:space="preserve"> </w:t>
      </w:r>
      <w:r w:rsidRPr="00E40F97">
        <w:rPr>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Pr="00E40F97">
        <w:rPr>
          <w:color w:val="000000"/>
          <w:sz w:val="28"/>
          <w:szCs w:val="28"/>
        </w:rPr>
        <w:t>» и СМИ Республики Беларусь.</w:t>
      </w:r>
    </w:p>
    <w:tbl>
      <w:tblPr>
        <w:tblStyle w:val="17"/>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B16199" w:rsidRPr="00E40F97" w14:paraId="037761B3" w14:textId="77777777" w:rsidTr="00F3237A">
        <w:tc>
          <w:tcPr>
            <w:tcW w:w="1276" w:type="dxa"/>
          </w:tcPr>
          <w:p w14:paraId="053DECE2" w14:textId="77777777" w:rsidR="00B16199" w:rsidRPr="00E40F97" w:rsidRDefault="00B16199" w:rsidP="00F3237A">
            <w:pPr>
              <w:widowControl w:val="0"/>
              <w:autoSpaceDE w:val="0"/>
              <w:autoSpaceDN w:val="0"/>
              <w:adjustRightInd w:val="0"/>
              <w:ind w:firstLine="709"/>
              <w:jc w:val="both"/>
              <w:rPr>
                <w:b/>
                <w:bCs/>
                <w:color w:val="000000"/>
              </w:rPr>
            </w:pPr>
            <w:r w:rsidRPr="00E40F97">
              <w:rPr>
                <w:b/>
                <w:bCs/>
                <w:color w:val="000000"/>
              </w:rPr>
              <w:t>Согласен</w:t>
            </w:r>
          </w:p>
        </w:tc>
        <w:tc>
          <w:tcPr>
            <w:tcW w:w="1276" w:type="dxa"/>
          </w:tcPr>
          <w:p w14:paraId="33B53D65" w14:textId="77777777" w:rsidR="00B16199" w:rsidRPr="00E40F97" w:rsidRDefault="00B16199" w:rsidP="00F3237A">
            <w:pPr>
              <w:widowControl w:val="0"/>
              <w:autoSpaceDE w:val="0"/>
              <w:autoSpaceDN w:val="0"/>
              <w:adjustRightInd w:val="0"/>
              <w:ind w:firstLine="709"/>
              <w:jc w:val="both"/>
              <w:rPr>
                <w:b/>
                <w:bCs/>
                <w:color w:val="000000"/>
              </w:rPr>
            </w:pPr>
            <w:r w:rsidRPr="00E40F97">
              <w:rPr>
                <w:b/>
                <w:bCs/>
                <w:color w:val="000000"/>
              </w:rPr>
              <w:t xml:space="preserve">Не </w:t>
            </w:r>
          </w:p>
          <w:p w14:paraId="4B01145F" w14:textId="77777777" w:rsidR="00B16199" w:rsidRPr="00E40F97" w:rsidRDefault="00B16199" w:rsidP="00F3237A">
            <w:pPr>
              <w:widowControl w:val="0"/>
              <w:autoSpaceDE w:val="0"/>
              <w:autoSpaceDN w:val="0"/>
              <w:adjustRightInd w:val="0"/>
              <w:ind w:firstLine="709"/>
              <w:jc w:val="both"/>
              <w:rPr>
                <w:b/>
                <w:bCs/>
                <w:color w:val="000000"/>
              </w:rPr>
            </w:pPr>
            <w:r w:rsidRPr="00E40F97">
              <w:rPr>
                <w:b/>
                <w:bCs/>
                <w:color w:val="000000"/>
              </w:rPr>
              <w:t>согласен</w:t>
            </w:r>
          </w:p>
        </w:tc>
      </w:tr>
      <w:tr w:rsidR="00B16199" w:rsidRPr="00E40F97" w14:paraId="197D033B" w14:textId="77777777" w:rsidTr="00F3237A">
        <w:trPr>
          <w:trHeight w:val="1601"/>
        </w:trPr>
        <w:tc>
          <w:tcPr>
            <w:tcW w:w="1276" w:type="dxa"/>
          </w:tcPr>
          <w:p w14:paraId="15EBB3B2" w14:textId="77777777" w:rsidR="00B16199" w:rsidRPr="00E40F97" w:rsidRDefault="00B16199" w:rsidP="00F3237A">
            <w:pPr>
              <w:widowControl w:val="0"/>
              <w:autoSpaceDE w:val="0"/>
              <w:autoSpaceDN w:val="0"/>
              <w:adjustRightInd w:val="0"/>
              <w:ind w:firstLine="709"/>
              <w:jc w:val="both"/>
              <w:rPr>
                <w:b/>
                <w:bCs/>
                <w:color w:val="000000"/>
                <w:sz w:val="28"/>
                <w:szCs w:val="28"/>
              </w:rPr>
            </w:pPr>
          </w:p>
        </w:tc>
        <w:tc>
          <w:tcPr>
            <w:tcW w:w="1276" w:type="dxa"/>
          </w:tcPr>
          <w:p w14:paraId="0E5978D4" w14:textId="77777777" w:rsidR="00B16199" w:rsidRPr="00E40F97" w:rsidRDefault="00B16199" w:rsidP="00F3237A">
            <w:pPr>
              <w:widowControl w:val="0"/>
              <w:autoSpaceDE w:val="0"/>
              <w:autoSpaceDN w:val="0"/>
              <w:adjustRightInd w:val="0"/>
              <w:ind w:firstLine="709"/>
              <w:jc w:val="both"/>
              <w:rPr>
                <w:b/>
                <w:bCs/>
                <w:color w:val="000000"/>
                <w:sz w:val="28"/>
                <w:szCs w:val="28"/>
              </w:rPr>
            </w:pPr>
          </w:p>
        </w:tc>
      </w:tr>
    </w:tbl>
    <w:p w14:paraId="6BF1BA55" w14:textId="77777777" w:rsidR="00B16199" w:rsidRPr="00E40F97" w:rsidRDefault="00B16199" w:rsidP="00B16199">
      <w:pPr>
        <w:widowControl w:val="0"/>
        <w:autoSpaceDE w:val="0"/>
        <w:autoSpaceDN w:val="0"/>
        <w:adjustRightInd w:val="0"/>
        <w:ind w:firstLine="709"/>
        <w:rPr>
          <w:b/>
          <w:bCs/>
          <w:color w:val="000000"/>
          <w:sz w:val="28"/>
          <w:szCs w:val="28"/>
        </w:rPr>
      </w:pPr>
    </w:p>
    <w:p w14:paraId="33864F28" w14:textId="77777777" w:rsidR="00B16199" w:rsidRPr="00E40F97" w:rsidRDefault="00B16199" w:rsidP="00B16199">
      <w:pPr>
        <w:widowControl w:val="0"/>
        <w:autoSpaceDE w:val="0"/>
        <w:autoSpaceDN w:val="0"/>
        <w:adjustRightInd w:val="0"/>
        <w:ind w:firstLine="709"/>
        <w:rPr>
          <w:color w:val="000000"/>
          <w:sz w:val="28"/>
          <w:szCs w:val="28"/>
        </w:rPr>
      </w:pPr>
      <w:r w:rsidRPr="00E40F97">
        <w:rPr>
          <w:b/>
          <w:bCs/>
          <w:color w:val="000000"/>
          <w:sz w:val="28"/>
          <w:szCs w:val="28"/>
        </w:rPr>
        <w:t>Объем</w:t>
      </w:r>
      <w:r w:rsidRPr="00E40F97">
        <w:rPr>
          <w:color w:val="000000"/>
          <w:sz w:val="28"/>
          <w:szCs w:val="28"/>
        </w:rPr>
        <w:t xml:space="preserve">: </w:t>
      </w:r>
    </w:p>
    <w:p w14:paraId="42978A2C" w14:textId="77777777" w:rsidR="00B16199" w:rsidRPr="00E40F97" w:rsidRDefault="00B16199" w:rsidP="00B16199">
      <w:pPr>
        <w:widowControl w:val="0"/>
        <w:autoSpaceDE w:val="0"/>
        <w:autoSpaceDN w:val="0"/>
        <w:adjustRightInd w:val="0"/>
        <w:ind w:firstLine="709"/>
        <w:rPr>
          <w:color w:val="000000"/>
          <w:sz w:val="28"/>
          <w:szCs w:val="28"/>
        </w:rPr>
      </w:pPr>
      <w:r w:rsidRPr="00E40F97">
        <w:rPr>
          <w:sz w:val="28"/>
          <w:szCs w:val="28"/>
          <w:lang w:eastAsia="ar-SA"/>
        </w:rPr>
        <w:t xml:space="preserve">Видео-, фотоизображений с фамилией, именем, отчеством, наименованием учреждения образования, и работ моего ребенка, представленных </w:t>
      </w:r>
      <w:r w:rsidRPr="00E40F97">
        <w:rPr>
          <w:sz w:val="28"/>
          <w:szCs w:val="28"/>
          <w:lang w:eastAsia="ar-SA"/>
        </w:rPr>
        <w:br/>
        <w:t>в рамках «Зарницы».</w:t>
      </w:r>
    </w:p>
    <w:p w14:paraId="4A9C8F41" w14:textId="77777777" w:rsidR="00B16199" w:rsidRPr="00E40F97" w:rsidRDefault="00B16199" w:rsidP="00B16199">
      <w:pPr>
        <w:widowControl w:val="0"/>
        <w:autoSpaceDE w:val="0"/>
        <w:autoSpaceDN w:val="0"/>
        <w:adjustRightInd w:val="0"/>
        <w:ind w:firstLine="709"/>
        <w:rPr>
          <w:b/>
          <w:bCs/>
          <w:color w:val="000000"/>
          <w:sz w:val="28"/>
          <w:szCs w:val="28"/>
        </w:rPr>
      </w:pPr>
    </w:p>
    <w:p w14:paraId="73307F36" w14:textId="77777777" w:rsidR="00B16199" w:rsidRPr="00E40F97" w:rsidRDefault="00B16199" w:rsidP="00B16199">
      <w:pPr>
        <w:widowControl w:val="0"/>
        <w:autoSpaceDE w:val="0"/>
        <w:autoSpaceDN w:val="0"/>
        <w:adjustRightInd w:val="0"/>
        <w:ind w:firstLine="709"/>
        <w:rPr>
          <w:color w:val="000000"/>
          <w:sz w:val="28"/>
          <w:szCs w:val="28"/>
        </w:rPr>
      </w:pPr>
      <w:r w:rsidRPr="00E40F97">
        <w:rPr>
          <w:b/>
          <w:bCs/>
          <w:color w:val="000000"/>
          <w:sz w:val="28"/>
          <w:szCs w:val="28"/>
        </w:rPr>
        <w:t>Информация об уполномоченных лицах</w:t>
      </w:r>
      <w:r w:rsidRPr="00E40F97">
        <w:rPr>
          <w:color w:val="000000"/>
          <w:sz w:val="28"/>
          <w:szCs w:val="28"/>
        </w:rPr>
        <w:t xml:space="preserve">: </w:t>
      </w:r>
    </w:p>
    <w:p w14:paraId="268D2937" w14:textId="77777777" w:rsidR="00B16199" w:rsidRPr="00E40F97" w:rsidRDefault="00B16199" w:rsidP="00B16199">
      <w:pPr>
        <w:widowControl w:val="0"/>
        <w:autoSpaceDE w:val="0"/>
        <w:autoSpaceDN w:val="0"/>
        <w:adjustRightInd w:val="0"/>
        <w:ind w:firstLine="709"/>
        <w:jc w:val="both"/>
        <w:rPr>
          <w:color w:val="000000"/>
          <w:sz w:val="28"/>
          <w:szCs w:val="28"/>
        </w:rPr>
      </w:pPr>
      <w:r w:rsidRPr="00E40F97">
        <w:rPr>
          <w:color w:val="000000"/>
          <w:sz w:val="28"/>
          <w:szCs w:val="28"/>
        </w:rPr>
        <w:t>__________________________________</w:t>
      </w:r>
      <w:r>
        <w:rPr>
          <w:color w:val="000000"/>
          <w:sz w:val="28"/>
          <w:szCs w:val="28"/>
        </w:rPr>
        <w:t>____________________________</w:t>
      </w:r>
    </w:p>
    <w:p w14:paraId="1072DA5B" w14:textId="77777777" w:rsidR="00B16199" w:rsidRPr="00E40F97" w:rsidRDefault="00B16199" w:rsidP="00B16199">
      <w:pPr>
        <w:widowControl w:val="0"/>
        <w:autoSpaceDE w:val="0"/>
        <w:autoSpaceDN w:val="0"/>
        <w:adjustRightInd w:val="0"/>
        <w:ind w:firstLine="709"/>
        <w:jc w:val="center"/>
        <w:rPr>
          <w:i/>
          <w:iCs/>
          <w:color w:val="000000"/>
          <w:sz w:val="28"/>
          <w:szCs w:val="28"/>
        </w:rPr>
      </w:pPr>
      <w:r w:rsidRPr="00E40F97">
        <w:rPr>
          <w:i/>
          <w:iCs/>
          <w:color w:val="000000"/>
        </w:rPr>
        <w:t>(в случае, если обработка персональных данных осуществляется такими лицами)</w:t>
      </w:r>
    </w:p>
    <w:p w14:paraId="212F9174" w14:textId="77777777" w:rsidR="00B16199" w:rsidRPr="00E40F97" w:rsidRDefault="00B16199" w:rsidP="00B16199">
      <w:pPr>
        <w:widowControl w:val="0"/>
        <w:autoSpaceDE w:val="0"/>
        <w:autoSpaceDN w:val="0"/>
        <w:adjustRightInd w:val="0"/>
        <w:ind w:firstLine="709"/>
        <w:rPr>
          <w:b/>
          <w:bCs/>
          <w:color w:val="000000"/>
          <w:sz w:val="28"/>
          <w:szCs w:val="28"/>
        </w:rPr>
      </w:pPr>
    </w:p>
    <w:p w14:paraId="38EBD20D" w14:textId="77777777" w:rsidR="00B16199" w:rsidRPr="00E40F97" w:rsidRDefault="00B16199" w:rsidP="00B16199">
      <w:pPr>
        <w:widowControl w:val="0"/>
        <w:autoSpaceDE w:val="0"/>
        <w:autoSpaceDN w:val="0"/>
        <w:adjustRightInd w:val="0"/>
        <w:ind w:firstLine="709"/>
        <w:rPr>
          <w:b/>
          <w:color w:val="000000"/>
          <w:sz w:val="28"/>
          <w:szCs w:val="28"/>
        </w:rPr>
      </w:pPr>
      <w:r w:rsidRPr="00E40F97">
        <w:rPr>
          <w:b/>
          <w:bCs/>
          <w:color w:val="000000"/>
          <w:sz w:val="28"/>
          <w:szCs w:val="28"/>
        </w:rPr>
        <w:t>Срок согласия с 01</w:t>
      </w:r>
      <w:r w:rsidRPr="00E40F97">
        <w:rPr>
          <w:b/>
          <w:color w:val="000000"/>
          <w:sz w:val="28"/>
          <w:szCs w:val="28"/>
        </w:rPr>
        <w:t xml:space="preserve"> июня 2025 года по 25 июля 2025 года.</w:t>
      </w:r>
    </w:p>
    <w:p w14:paraId="49E61E6E" w14:textId="77777777" w:rsidR="00B16199" w:rsidRPr="00E40F97" w:rsidRDefault="00B16199" w:rsidP="00B16199">
      <w:pPr>
        <w:widowControl w:val="0"/>
        <w:autoSpaceDE w:val="0"/>
        <w:autoSpaceDN w:val="0"/>
        <w:adjustRightInd w:val="0"/>
        <w:ind w:firstLine="709"/>
        <w:jc w:val="center"/>
        <w:rPr>
          <w:i/>
          <w:iCs/>
          <w:color w:val="000000"/>
          <w:sz w:val="28"/>
          <w:szCs w:val="28"/>
        </w:rPr>
      </w:pPr>
      <w:r w:rsidRPr="00E40F97">
        <w:rPr>
          <w:i/>
          <w:iCs/>
          <w:color w:val="000000"/>
          <w:sz w:val="28"/>
          <w:szCs w:val="28"/>
        </w:rPr>
        <w:t>(</w:t>
      </w:r>
      <w:r w:rsidRPr="00E40F97">
        <w:rPr>
          <w:i/>
          <w:iCs/>
          <w:color w:val="000000"/>
        </w:rPr>
        <w:t>срок, на который предоставляется согласие</w:t>
      </w:r>
      <w:r w:rsidRPr="00E40F97">
        <w:rPr>
          <w:i/>
          <w:iCs/>
          <w:color w:val="000000"/>
          <w:sz w:val="28"/>
          <w:szCs w:val="28"/>
        </w:rPr>
        <w:t>)</w:t>
      </w:r>
    </w:p>
    <w:p w14:paraId="1C2A3668" w14:textId="77777777" w:rsidR="00B16199" w:rsidRPr="00E40F97" w:rsidRDefault="00B16199" w:rsidP="00B16199">
      <w:pPr>
        <w:widowControl w:val="0"/>
        <w:autoSpaceDE w:val="0"/>
        <w:autoSpaceDN w:val="0"/>
        <w:adjustRightInd w:val="0"/>
        <w:ind w:firstLine="709"/>
        <w:jc w:val="both"/>
        <w:rPr>
          <w:color w:val="000000"/>
          <w:sz w:val="28"/>
          <w:szCs w:val="28"/>
        </w:rPr>
      </w:pPr>
      <w:r w:rsidRPr="00E40F97">
        <w:rPr>
          <w:color w:val="000000"/>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p>
    <w:p w14:paraId="1A760275" w14:textId="77777777" w:rsidR="00B16199" w:rsidRPr="00E40F97" w:rsidRDefault="00B16199" w:rsidP="00B16199">
      <w:pPr>
        <w:widowControl w:val="0"/>
        <w:autoSpaceDE w:val="0"/>
        <w:autoSpaceDN w:val="0"/>
        <w:adjustRightInd w:val="0"/>
        <w:ind w:firstLine="709"/>
        <w:jc w:val="both"/>
        <w:rPr>
          <w:color w:val="000000"/>
          <w:sz w:val="28"/>
          <w:szCs w:val="28"/>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B16199" w:rsidRPr="00E40F97" w14:paraId="49F30C87" w14:textId="77777777" w:rsidTr="00F3237A">
        <w:tc>
          <w:tcPr>
            <w:tcW w:w="4395" w:type="dxa"/>
            <w:tcBorders>
              <w:top w:val="nil"/>
              <w:left w:val="nil"/>
              <w:bottom w:val="nil"/>
              <w:right w:val="nil"/>
            </w:tcBorders>
            <w:hideMark/>
          </w:tcPr>
          <w:p w14:paraId="3C4911B4" w14:textId="77777777" w:rsidR="00B16199" w:rsidRPr="00E40F97" w:rsidRDefault="00B16199" w:rsidP="00F3237A">
            <w:pPr>
              <w:ind w:firstLine="709"/>
              <w:jc w:val="both"/>
              <w:rPr>
                <w:color w:val="000000"/>
              </w:rPr>
            </w:pPr>
            <w:r w:rsidRPr="00E40F97">
              <w:rPr>
                <w:color w:val="000000"/>
              </w:rPr>
              <w:t>__________________</w:t>
            </w:r>
          </w:p>
        </w:tc>
        <w:tc>
          <w:tcPr>
            <w:tcW w:w="2906" w:type="dxa"/>
            <w:tcBorders>
              <w:top w:val="nil"/>
              <w:left w:val="nil"/>
              <w:bottom w:val="single" w:sz="6" w:space="0" w:color="auto"/>
              <w:right w:val="nil"/>
            </w:tcBorders>
            <w:hideMark/>
          </w:tcPr>
          <w:p w14:paraId="5A390001" w14:textId="77777777" w:rsidR="00B16199" w:rsidRPr="00E40F97" w:rsidRDefault="00B16199" w:rsidP="00F3237A">
            <w:pPr>
              <w:ind w:firstLine="709"/>
              <w:jc w:val="both"/>
              <w:rPr>
                <w:color w:val="000000"/>
              </w:rPr>
            </w:pPr>
          </w:p>
        </w:tc>
        <w:tc>
          <w:tcPr>
            <w:tcW w:w="1560" w:type="dxa"/>
            <w:tcBorders>
              <w:top w:val="nil"/>
              <w:left w:val="nil"/>
              <w:bottom w:val="nil"/>
              <w:right w:val="nil"/>
            </w:tcBorders>
            <w:hideMark/>
          </w:tcPr>
          <w:p w14:paraId="57C2097E" w14:textId="77777777" w:rsidR="00B16199" w:rsidRPr="00E40F97" w:rsidRDefault="00B16199" w:rsidP="00F3237A">
            <w:pPr>
              <w:ind w:firstLine="709"/>
              <w:jc w:val="both"/>
              <w:rPr>
                <w:color w:val="000000"/>
              </w:rPr>
            </w:pPr>
          </w:p>
        </w:tc>
      </w:tr>
      <w:tr w:rsidR="00B16199" w:rsidRPr="00E40F97" w14:paraId="7CFCBD8A" w14:textId="77777777" w:rsidTr="00F3237A">
        <w:tc>
          <w:tcPr>
            <w:tcW w:w="4395" w:type="dxa"/>
            <w:tcBorders>
              <w:top w:val="nil"/>
              <w:left w:val="nil"/>
              <w:bottom w:val="nil"/>
              <w:right w:val="nil"/>
            </w:tcBorders>
            <w:hideMark/>
          </w:tcPr>
          <w:p w14:paraId="0C346426" w14:textId="77777777" w:rsidR="00B16199" w:rsidRPr="00E40F97" w:rsidRDefault="00B16199" w:rsidP="00F3237A">
            <w:pPr>
              <w:ind w:firstLine="709"/>
              <w:jc w:val="both"/>
              <w:rPr>
                <w:color w:val="000000"/>
              </w:rPr>
            </w:pPr>
            <w:r w:rsidRPr="00E40F97">
              <w:rPr>
                <w:color w:val="000000"/>
              </w:rPr>
              <w:t>(дата)</w:t>
            </w:r>
          </w:p>
        </w:tc>
        <w:tc>
          <w:tcPr>
            <w:tcW w:w="2906" w:type="dxa"/>
            <w:tcBorders>
              <w:top w:val="nil"/>
              <w:left w:val="nil"/>
              <w:bottom w:val="nil"/>
              <w:right w:val="nil"/>
            </w:tcBorders>
            <w:hideMark/>
          </w:tcPr>
          <w:p w14:paraId="50F2B5C2" w14:textId="77777777" w:rsidR="00B16199" w:rsidRPr="00E40F97" w:rsidRDefault="00B16199" w:rsidP="00F3237A">
            <w:pPr>
              <w:ind w:firstLine="709"/>
              <w:jc w:val="center"/>
              <w:rPr>
                <w:color w:val="000000"/>
              </w:rPr>
            </w:pPr>
            <w:r w:rsidRPr="00E40F97">
              <w:rPr>
                <w:color w:val="000000"/>
              </w:rPr>
              <w:t>(подпись)</w:t>
            </w:r>
          </w:p>
        </w:tc>
        <w:tc>
          <w:tcPr>
            <w:tcW w:w="1560" w:type="dxa"/>
            <w:tcBorders>
              <w:top w:val="nil"/>
              <w:left w:val="nil"/>
              <w:bottom w:val="nil"/>
              <w:right w:val="nil"/>
            </w:tcBorders>
            <w:hideMark/>
          </w:tcPr>
          <w:p w14:paraId="0A33B6E9" w14:textId="77777777" w:rsidR="00B16199" w:rsidRPr="00E40F97" w:rsidRDefault="00B16199" w:rsidP="00F3237A">
            <w:pPr>
              <w:ind w:firstLine="709"/>
              <w:jc w:val="center"/>
              <w:rPr>
                <w:color w:val="000000"/>
              </w:rPr>
            </w:pPr>
          </w:p>
        </w:tc>
      </w:tr>
    </w:tbl>
    <w:p w14:paraId="0700607B" w14:textId="77777777" w:rsidR="00B16199" w:rsidRPr="00E40F97" w:rsidRDefault="00B16199" w:rsidP="00B16199">
      <w:pPr>
        <w:ind w:firstLine="709"/>
        <w:rPr>
          <w:rFonts w:ascii="Calibri" w:hAnsi="Calibri"/>
        </w:rPr>
      </w:pPr>
    </w:p>
    <w:p w14:paraId="19607DFD" w14:textId="35F5A9A1" w:rsidR="007D42BE" w:rsidRDefault="007D42BE" w:rsidP="00EF59F2">
      <w:pPr>
        <w:ind w:firstLine="709"/>
        <w:jc w:val="center"/>
        <w:rPr>
          <w:sz w:val="30"/>
          <w:szCs w:val="30"/>
        </w:rPr>
      </w:pPr>
    </w:p>
    <w:p w14:paraId="2C79592F" w14:textId="465F35CB" w:rsidR="008C00CF" w:rsidRDefault="008C00CF" w:rsidP="00EF59F2">
      <w:pPr>
        <w:ind w:firstLine="709"/>
        <w:jc w:val="center"/>
        <w:rPr>
          <w:sz w:val="30"/>
          <w:szCs w:val="30"/>
        </w:rPr>
      </w:pPr>
    </w:p>
    <w:p w14:paraId="4D9F7ECB" w14:textId="77777777" w:rsidR="008C00CF" w:rsidRDefault="008C00CF" w:rsidP="00EF59F2">
      <w:pPr>
        <w:ind w:firstLine="709"/>
        <w:jc w:val="center"/>
        <w:rPr>
          <w:sz w:val="30"/>
          <w:szCs w:val="30"/>
        </w:rPr>
      </w:pPr>
    </w:p>
    <w:p w14:paraId="6FBA6A6F" w14:textId="77777777" w:rsidR="008C00CF" w:rsidRPr="008C00CF" w:rsidRDefault="008C00CF" w:rsidP="008C00CF">
      <w:pPr>
        <w:shd w:val="clear" w:color="auto" w:fill="FFFFFF" w:themeFill="background1"/>
        <w:spacing w:line="280" w:lineRule="exact"/>
        <w:jc w:val="both"/>
        <w:rPr>
          <w:b/>
          <w:bCs/>
          <w:sz w:val="30"/>
          <w:szCs w:val="30"/>
        </w:rPr>
      </w:pPr>
      <w:r w:rsidRPr="008C00CF">
        <w:rPr>
          <w:b/>
          <w:bCs/>
          <w:sz w:val="30"/>
          <w:szCs w:val="30"/>
        </w:rPr>
        <w:t>ПОЛОЖЕНИЕ</w:t>
      </w:r>
    </w:p>
    <w:p w14:paraId="5D9218FC" w14:textId="77777777" w:rsidR="008C00CF" w:rsidRPr="008C00CF" w:rsidRDefault="008C00CF" w:rsidP="008C00CF">
      <w:pPr>
        <w:shd w:val="clear" w:color="auto" w:fill="FFFFFF" w:themeFill="background1"/>
        <w:rPr>
          <w:b/>
          <w:bCs/>
          <w:sz w:val="30"/>
          <w:szCs w:val="30"/>
        </w:rPr>
      </w:pPr>
      <w:r w:rsidRPr="008C00CF">
        <w:rPr>
          <w:b/>
          <w:bCs/>
          <w:sz w:val="30"/>
          <w:szCs w:val="30"/>
        </w:rPr>
        <w:t>о проведении Республиканской</w:t>
      </w:r>
    </w:p>
    <w:p w14:paraId="48D574B5" w14:textId="77777777" w:rsidR="008C00CF" w:rsidRPr="008C00CF" w:rsidRDefault="008C00CF" w:rsidP="008C00CF">
      <w:pPr>
        <w:shd w:val="clear" w:color="auto" w:fill="FFFFFF" w:themeFill="background1"/>
        <w:rPr>
          <w:b/>
          <w:bCs/>
          <w:sz w:val="30"/>
          <w:szCs w:val="30"/>
        </w:rPr>
      </w:pPr>
      <w:r w:rsidRPr="008C00CF">
        <w:rPr>
          <w:b/>
          <w:bCs/>
          <w:sz w:val="30"/>
          <w:szCs w:val="30"/>
        </w:rPr>
        <w:t>военно-патриотической игры «</w:t>
      </w:r>
      <w:proofErr w:type="spellStart"/>
      <w:r w:rsidRPr="008C00CF">
        <w:rPr>
          <w:b/>
          <w:bCs/>
          <w:sz w:val="30"/>
          <w:szCs w:val="30"/>
        </w:rPr>
        <w:t>Зарничка</w:t>
      </w:r>
      <w:proofErr w:type="spellEnd"/>
      <w:r w:rsidRPr="008C00CF">
        <w:rPr>
          <w:b/>
          <w:bCs/>
          <w:sz w:val="30"/>
          <w:szCs w:val="30"/>
        </w:rPr>
        <w:t>»</w:t>
      </w:r>
    </w:p>
    <w:p w14:paraId="3FEB1294" w14:textId="77777777" w:rsidR="008C00CF" w:rsidRPr="00F10D7F" w:rsidRDefault="008C00CF" w:rsidP="008C00CF">
      <w:pPr>
        <w:shd w:val="clear" w:color="auto" w:fill="FFFFFF" w:themeFill="background1"/>
        <w:rPr>
          <w:b/>
          <w:spacing w:val="-6"/>
          <w:sz w:val="30"/>
          <w:szCs w:val="30"/>
        </w:rPr>
      </w:pPr>
    </w:p>
    <w:p w14:paraId="383494E7"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 xml:space="preserve">Республиканская </w:t>
      </w:r>
      <w:r>
        <w:rPr>
          <w:sz w:val="30"/>
          <w:szCs w:val="30"/>
        </w:rPr>
        <w:t>военно</w:t>
      </w:r>
      <w:r w:rsidRPr="00F10D7F">
        <w:rPr>
          <w:sz w:val="30"/>
          <w:szCs w:val="30"/>
        </w:rPr>
        <w:t>-патриотическая игра «</w:t>
      </w:r>
      <w:proofErr w:type="spellStart"/>
      <w:r w:rsidRPr="00F10D7F">
        <w:rPr>
          <w:sz w:val="30"/>
          <w:szCs w:val="30"/>
        </w:rPr>
        <w:t>Зарничка</w:t>
      </w:r>
      <w:proofErr w:type="spellEnd"/>
      <w:r w:rsidRPr="00F10D7F">
        <w:rPr>
          <w:sz w:val="30"/>
          <w:szCs w:val="30"/>
        </w:rPr>
        <w:t>» (далее – игра «</w:t>
      </w:r>
      <w:proofErr w:type="spellStart"/>
      <w:r w:rsidRPr="00F10D7F">
        <w:rPr>
          <w:sz w:val="30"/>
          <w:szCs w:val="30"/>
        </w:rPr>
        <w:t>Зарничка</w:t>
      </w:r>
      <w:proofErr w:type="spellEnd"/>
      <w:r w:rsidRPr="00F10D7F">
        <w:rPr>
          <w:sz w:val="30"/>
          <w:szCs w:val="30"/>
        </w:rPr>
        <w:t>») проводится среди младших членов Общественного объединения «Белорусская республиканская пионерская организация» (далее – ОО «БРПО») с целью гражданско-патриотического воспитания подрастающего поколения, физического развития младших</w:t>
      </w:r>
      <w:r>
        <w:rPr>
          <w:sz w:val="30"/>
          <w:szCs w:val="30"/>
        </w:rPr>
        <w:t xml:space="preserve"> членов пионерской организации.</w:t>
      </w:r>
    </w:p>
    <w:p w14:paraId="5441334A" w14:textId="77777777" w:rsidR="008C00CF" w:rsidRPr="00F10D7F" w:rsidRDefault="008C00CF" w:rsidP="008C00CF">
      <w:pPr>
        <w:shd w:val="clear" w:color="auto" w:fill="FFFFFF" w:themeFill="background1"/>
        <w:ind w:firstLine="699"/>
        <w:jc w:val="both"/>
        <w:rPr>
          <w:sz w:val="30"/>
          <w:szCs w:val="30"/>
          <w:lang w:val="be-BY"/>
        </w:rPr>
      </w:pPr>
      <w:r w:rsidRPr="00F10D7F">
        <w:rPr>
          <w:b/>
          <w:sz w:val="30"/>
          <w:szCs w:val="30"/>
          <w:lang w:val="be-BY"/>
        </w:rPr>
        <w:t xml:space="preserve">1. Участники: </w:t>
      </w:r>
      <w:r w:rsidRPr="00F10D7F">
        <w:rPr>
          <w:sz w:val="30"/>
          <w:szCs w:val="30"/>
          <w:lang w:val="be-BY"/>
        </w:rPr>
        <w:t>октябрята-зарничники в возрасте 9-10 лет включительно.</w:t>
      </w:r>
      <w:r>
        <w:rPr>
          <w:sz w:val="30"/>
          <w:szCs w:val="30"/>
          <w:lang w:val="be-BY"/>
        </w:rPr>
        <w:t xml:space="preserve"> Состав отряда – 10</w:t>
      </w:r>
      <w:r w:rsidRPr="00F10D7F">
        <w:rPr>
          <w:sz w:val="30"/>
          <w:szCs w:val="30"/>
          <w:lang w:val="be-BY"/>
        </w:rPr>
        <w:t xml:space="preserve"> человек: по 6 мальчиков и </w:t>
      </w:r>
      <w:r>
        <w:rPr>
          <w:sz w:val="30"/>
          <w:szCs w:val="30"/>
          <w:lang w:val="be-BY"/>
        </w:rPr>
        <w:t>4 девоч</w:t>
      </w:r>
      <w:r w:rsidRPr="00F10D7F">
        <w:rPr>
          <w:sz w:val="30"/>
          <w:szCs w:val="30"/>
          <w:lang w:val="be-BY"/>
        </w:rPr>
        <w:t>к</w:t>
      </w:r>
      <w:r>
        <w:rPr>
          <w:sz w:val="30"/>
          <w:szCs w:val="30"/>
          <w:lang w:val="be-BY"/>
        </w:rPr>
        <w:t>и</w:t>
      </w:r>
      <w:r w:rsidRPr="00F10D7F">
        <w:rPr>
          <w:sz w:val="30"/>
          <w:szCs w:val="30"/>
          <w:lang w:val="be-BY"/>
        </w:rPr>
        <w:t>. Отряд сопровождает</w:t>
      </w:r>
      <w:r>
        <w:rPr>
          <w:sz w:val="30"/>
          <w:szCs w:val="30"/>
          <w:lang w:val="be-BY"/>
        </w:rPr>
        <w:t xml:space="preserve"> 2 руководителя</w:t>
      </w:r>
      <w:r w:rsidRPr="00F10D7F">
        <w:rPr>
          <w:sz w:val="30"/>
          <w:szCs w:val="30"/>
          <w:lang w:val="be-BY"/>
        </w:rPr>
        <w:t xml:space="preserve"> из числа организаторов пионерского движения. </w:t>
      </w:r>
      <w:r w:rsidRPr="00F10D7F">
        <w:rPr>
          <w:spacing w:val="-4"/>
          <w:sz w:val="30"/>
          <w:szCs w:val="30"/>
        </w:rPr>
        <w:t xml:space="preserve">В состав отряда включены </w:t>
      </w:r>
      <w:proofErr w:type="spellStart"/>
      <w:r w:rsidRPr="00F10D7F">
        <w:rPr>
          <w:spacing w:val="-4"/>
          <w:sz w:val="30"/>
          <w:szCs w:val="30"/>
        </w:rPr>
        <w:t>зарничники</w:t>
      </w:r>
      <w:proofErr w:type="spellEnd"/>
      <w:r w:rsidRPr="00F10D7F">
        <w:rPr>
          <w:spacing w:val="-4"/>
          <w:sz w:val="30"/>
          <w:szCs w:val="30"/>
        </w:rPr>
        <w:t xml:space="preserve"> следующих специальностей: командир, заместитель командира, разведчик, связист – по 1 человеку;</w:t>
      </w:r>
      <w:r w:rsidRPr="00F10D7F">
        <w:rPr>
          <w:sz w:val="30"/>
          <w:szCs w:val="30"/>
        </w:rPr>
        <w:t xml:space="preserve"> </w:t>
      </w:r>
      <w:r w:rsidRPr="00F10D7F">
        <w:rPr>
          <w:spacing w:val="-4"/>
          <w:sz w:val="30"/>
          <w:szCs w:val="30"/>
        </w:rPr>
        <w:t xml:space="preserve">сапер, </w:t>
      </w:r>
      <w:r>
        <w:rPr>
          <w:sz w:val="30"/>
          <w:szCs w:val="30"/>
        </w:rPr>
        <w:t xml:space="preserve">санитар, стрелок – по </w:t>
      </w:r>
      <w:r w:rsidRPr="00F10D7F">
        <w:rPr>
          <w:sz w:val="30"/>
          <w:szCs w:val="30"/>
        </w:rPr>
        <w:t>2 человека.</w:t>
      </w:r>
    </w:p>
    <w:p w14:paraId="645981C3" w14:textId="77777777" w:rsidR="008C00CF" w:rsidRPr="00F10D7F" w:rsidRDefault="008C00CF" w:rsidP="008C00CF">
      <w:pPr>
        <w:shd w:val="clear" w:color="auto" w:fill="FFFFFF" w:themeFill="background1"/>
        <w:ind w:firstLine="709"/>
        <w:contextualSpacing/>
        <w:jc w:val="both"/>
        <w:rPr>
          <w:sz w:val="30"/>
          <w:szCs w:val="30"/>
        </w:rPr>
      </w:pPr>
      <w:r w:rsidRPr="00F10D7F">
        <w:rPr>
          <w:b/>
          <w:sz w:val="30"/>
          <w:szCs w:val="30"/>
        </w:rPr>
        <w:t>2. Сроки проведения.</w:t>
      </w:r>
    </w:p>
    <w:p w14:paraId="58D3F48C" w14:textId="77777777" w:rsidR="008C00CF" w:rsidRPr="00F10D7F" w:rsidRDefault="008C00CF" w:rsidP="008C00CF">
      <w:pPr>
        <w:shd w:val="clear" w:color="auto" w:fill="FFFFFF" w:themeFill="background1"/>
        <w:ind w:firstLine="709"/>
        <w:jc w:val="both"/>
        <w:rPr>
          <w:sz w:val="30"/>
          <w:szCs w:val="30"/>
        </w:rPr>
      </w:pPr>
      <w:r w:rsidRPr="00F10D7F">
        <w:rPr>
          <w:sz w:val="30"/>
          <w:szCs w:val="30"/>
          <w:u w:val="single"/>
        </w:rPr>
        <w:t>первый отборочны</w:t>
      </w:r>
      <w:r>
        <w:rPr>
          <w:sz w:val="30"/>
          <w:szCs w:val="30"/>
          <w:u w:val="single"/>
        </w:rPr>
        <w:t>й этап (октябрь 2024 - первая декада марта 2025</w:t>
      </w:r>
      <w:r w:rsidRPr="00F10D7F">
        <w:rPr>
          <w:sz w:val="30"/>
          <w:szCs w:val="30"/>
          <w:u w:val="single"/>
        </w:rPr>
        <w:t xml:space="preserve"> года) – дружинный.</w:t>
      </w:r>
      <w:r w:rsidRPr="00F10D7F">
        <w:rPr>
          <w:sz w:val="30"/>
          <w:szCs w:val="30"/>
        </w:rPr>
        <w:t xml:space="preserve"> Проводится в пионерских дружинах учреждений общего среднего образования. Определяются победители и призеры дружинной игры «</w:t>
      </w:r>
      <w:proofErr w:type="spellStart"/>
      <w:r w:rsidRPr="00F10D7F">
        <w:rPr>
          <w:sz w:val="30"/>
          <w:szCs w:val="30"/>
        </w:rPr>
        <w:t>Зарничка</w:t>
      </w:r>
      <w:proofErr w:type="spellEnd"/>
      <w:r w:rsidRPr="00F10D7F">
        <w:rPr>
          <w:sz w:val="30"/>
          <w:szCs w:val="30"/>
        </w:rPr>
        <w:t>».</w:t>
      </w:r>
    </w:p>
    <w:p w14:paraId="56598F7A" w14:textId="77777777" w:rsidR="008C00CF" w:rsidRPr="00F10D7F" w:rsidRDefault="008C00CF" w:rsidP="008C00CF">
      <w:pPr>
        <w:shd w:val="clear" w:color="auto" w:fill="FFFFFF" w:themeFill="background1"/>
        <w:ind w:firstLine="709"/>
        <w:jc w:val="both"/>
        <w:rPr>
          <w:sz w:val="30"/>
          <w:szCs w:val="30"/>
        </w:rPr>
      </w:pPr>
      <w:r w:rsidRPr="00F10D7F">
        <w:rPr>
          <w:sz w:val="30"/>
          <w:szCs w:val="30"/>
          <w:u w:val="single"/>
        </w:rPr>
        <w:t>второй отборочный</w:t>
      </w:r>
      <w:r>
        <w:rPr>
          <w:sz w:val="30"/>
          <w:szCs w:val="30"/>
          <w:u w:val="single"/>
        </w:rPr>
        <w:t xml:space="preserve"> этап (первая декада апреля 2025</w:t>
      </w:r>
      <w:r w:rsidRPr="00F10D7F">
        <w:rPr>
          <w:sz w:val="30"/>
          <w:szCs w:val="30"/>
          <w:u w:val="single"/>
        </w:rPr>
        <w:t xml:space="preserve"> года) – районный.</w:t>
      </w:r>
      <w:r w:rsidRPr="00F10D7F">
        <w:rPr>
          <w:sz w:val="30"/>
          <w:szCs w:val="30"/>
        </w:rPr>
        <w:t xml:space="preserve"> Проводится в районных (городских) Советах ОО «БРПО». Принимают учас</w:t>
      </w:r>
      <w:r>
        <w:rPr>
          <w:sz w:val="30"/>
          <w:szCs w:val="30"/>
        </w:rPr>
        <w:t>тие победители и призеры первого</w:t>
      </w:r>
      <w:r w:rsidRPr="00F10D7F">
        <w:rPr>
          <w:sz w:val="30"/>
          <w:szCs w:val="30"/>
        </w:rPr>
        <w:t xml:space="preserve"> отборочного этапа. Определяются победители и призеры районной (городской) игры «</w:t>
      </w:r>
      <w:proofErr w:type="spellStart"/>
      <w:r w:rsidRPr="00F10D7F">
        <w:rPr>
          <w:sz w:val="30"/>
          <w:szCs w:val="30"/>
        </w:rPr>
        <w:t>Зарничка</w:t>
      </w:r>
      <w:proofErr w:type="spellEnd"/>
      <w:r w:rsidRPr="00F10D7F">
        <w:rPr>
          <w:sz w:val="30"/>
          <w:szCs w:val="30"/>
        </w:rPr>
        <w:t>».</w:t>
      </w:r>
      <w:r>
        <w:rPr>
          <w:sz w:val="30"/>
          <w:szCs w:val="30"/>
        </w:rPr>
        <w:t xml:space="preserve"> </w:t>
      </w:r>
      <w:r w:rsidRPr="009A663A">
        <w:rPr>
          <w:sz w:val="30"/>
          <w:szCs w:val="30"/>
        </w:rPr>
        <w:t xml:space="preserve">На районном этапе </w:t>
      </w:r>
      <w:r>
        <w:rPr>
          <w:sz w:val="30"/>
          <w:szCs w:val="30"/>
        </w:rPr>
        <w:t>октябрята посвящаются в октябрята-</w:t>
      </w:r>
      <w:proofErr w:type="spellStart"/>
      <w:r>
        <w:rPr>
          <w:sz w:val="30"/>
          <w:szCs w:val="30"/>
        </w:rPr>
        <w:t>зарничники</w:t>
      </w:r>
      <w:proofErr w:type="spellEnd"/>
      <w:r w:rsidRPr="009A663A">
        <w:rPr>
          <w:sz w:val="30"/>
          <w:szCs w:val="30"/>
        </w:rPr>
        <w:t xml:space="preserve"> и им вручаются нагрудные знаки</w:t>
      </w:r>
      <w:r>
        <w:rPr>
          <w:sz w:val="30"/>
          <w:szCs w:val="30"/>
        </w:rPr>
        <w:t xml:space="preserve"> различия, относящиеся к системе роста ОО «БРПО»</w:t>
      </w:r>
      <w:r w:rsidRPr="009A663A">
        <w:rPr>
          <w:sz w:val="30"/>
          <w:szCs w:val="30"/>
        </w:rPr>
        <w:t xml:space="preserve"> </w:t>
      </w:r>
      <w:r>
        <w:rPr>
          <w:sz w:val="30"/>
          <w:szCs w:val="30"/>
        </w:rPr>
        <w:t>«Октябренок-</w:t>
      </w:r>
      <w:proofErr w:type="spellStart"/>
      <w:r>
        <w:rPr>
          <w:sz w:val="30"/>
          <w:szCs w:val="30"/>
        </w:rPr>
        <w:t>зарничник</w:t>
      </w:r>
      <w:proofErr w:type="spellEnd"/>
      <w:r w:rsidRPr="009A663A">
        <w:rPr>
          <w:sz w:val="30"/>
          <w:szCs w:val="30"/>
        </w:rPr>
        <w:t>».</w:t>
      </w:r>
    </w:p>
    <w:p w14:paraId="44E21562" w14:textId="77777777" w:rsidR="008C00CF" w:rsidRPr="00F10D7F" w:rsidRDefault="008C00CF" w:rsidP="008C00CF">
      <w:pPr>
        <w:shd w:val="clear" w:color="auto" w:fill="FFFFFF" w:themeFill="background1"/>
        <w:ind w:firstLine="709"/>
        <w:jc w:val="both"/>
        <w:rPr>
          <w:sz w:val="30"/>
          <w:szCs w:val="30"/>
        </w:rPr>
      </w:pPr>
      <w:r w:rsidRPr="00F10D7F">
        <w:rPr>
          <w:sz w:val="30"/>
          <w:szCs w:val="30"/>
          <w:u w:val="single"/>
        </w:rPr>
        <w:t>третий отбороч</w:t>
      </w:r>
      <w:r>
        <w:rPr>
          <w:sz w:val="30"/>
          <w:szCs w:val="30"/>
          <w:u w:val="single"/>
        </w:rPr>
        <w:t>ный этап (первая декада мая 2025</w:t>
      </w:r>
      <w:r w:rsidRPr="00F10D7F">
        <w:rPr>
          <w:sz w:val="30"/>
          <w:szCs w:val="30"/>
          <w:u w:val="single"/>
        </w:rPr>
        <w:t xml:space="preserve"> года) – областной (Минский городской).</w:t>
      </w:r>
      <w:r w:rsidRPr="00F10D7F">
        <w:rPr>
          <w:sz w:val="30"/>
          <w:szCs w:val="30"/>
        </w:rPr>
        <w:t xml:space="preserve"> Проводится в областных (Минском городском) Советах ОО «БРПО». Принимают участ</w:t>
      </w:r>
      <w:r>
        <w:rPr>
          <w:sz w:val="30"/>
          <w:szCs w:val="30"/>
        </w:rPr>
        <w:t>ие победители и призеры второго</w:t>
      </w:r>
      <w:r w:rsidRPr="00F10D7F">
        <w:rPr>
          <w:sz w:val="30"/>
          <w:szCs w:val="30"/>
        </w:rPr>
        <w:t xml:space="preserve"> отборочного этапа. Определяются победители и призеры областной (Минской городской) игры «</w:t>
      </w:r>
      <w:proofErr w:type="spellStart"/>
      <w:r w:rsidRPr="00F10D7F">
        <w:rPr>
          <w:sz w:val="30"/>
          <w:szCs w:val="30"/>
        </w:rPr>
        <w:t>Зарничка</w:t>
      </w:r>
      <w:proofErr w:type="spellEnd"/>
      <w:r w:rsidRPr="00F10D7F">
        <w:rPr>
          <w:sz w:val="30"/>
          <w:szCs w:val="30"/>
        </w:rPr>
        <w:t>».</w:t>
      </w:r>
    </w:p>
    <w:p w14:paraId="305B372E" w14:textId="77777777" w:rsidR="008C00CF" w:rsidRPr="00F10D7F" w:rsidRDefault="008C00CF" w:rsidP="008C00CF">
      <w:pPr>
        <w:shd w:val="clear" w:color="auto" w:fill="FFFFFF" w:themeFill="background1"/>
        <w:ind w:firstLine="709"/>
        <w:jc w:val="both"/>
        <w:rPr>
          <w:sz w:val="30"/>
          <w:szCs w:val="30"/>
        </w:rPr>
      </w:pPr>
      <w:r w:rsidRPr="00F10D7F">
        <w:rPr>
          <w:sz w:val="30"/>
          <w:szCs w:val="30"/>
          <w:u w:val="single"/>
        </w:rPr>
        <w:t>четверты</w:t>
      </w:r>
      <w:r>
        <w:rPr>
          <w:sz w:val="30"/>
          <w:szCs w:val="30"/>
          <w:u w:val="single"/>
        </w:rPr>
        <w:t>й заключительный этап (июнь 2025</w:t>
      </w:r>
      <w:r w:rsidRPr="00F10D7F">
        <w:rPr>
          <w:sz w:val="30"/>
          <w:szCs w:val="30"/>
          <w:u w:val="single"/>
        </w:rPr>
        <w:t xml:space="preserve"> года) – республиканский (далее – финал).</w:t>
      </w:r>
      <w:r w:rsidRPr="00F10D7F">
        <w:rPr>
          <w:sz w:val="30"/>
          <w:szCs w:val="30"/>
        </w:rPr>
        <w:t xml:space="preserve"> Принимают участие </w:t>
      </w:r>
      <w:proofErr w:type="gramStart"/>
      <w:r w:rsidRPr="00F10D7F">
        <w:rPr>
          <w:sz w:val="30"/>
          <w:szCs w:val="30"/>
        </w:rPr>
        <w:t xml:space="preserve">победители </w:t>
      </w:r>
      <w:r>
        <w:rPr>
          <w:sz w:val="30"/>
          <w:szCs w:val="30"/>
        </w:rPr>
        <w:t xml:space="preserve"> третьего</w:t>
      </w:r>
      <w:proofErr w:type="gramEnd"/>
      <w:r>
        <w:rPr>
          <w:sz w:val="30"/>
          <w:szCs w:val="30"/>
        </w:rPr>
        <w:t xml:space="preserve"> </w:t>
      </w:r>
      <w:r w:rsidRPr="00F10D7F">
        <w:rPr>
          <w:sz w:val="30"/>
          <w:szCs w:val="30"/>
        </w:rPr>
        <w:t>отборочного этапа. Определяются победители и призеры игры «</w:t>
      </w:r>
      <w:proofErr w:type="spellStart"/>
      <w:r w:rsidRPr="00F10D7F">
        <w:rPr>
          <w:sz w:val="30"/>
          <w:szCs w:val="30"/>
        </w:rPr>
        <w:t>Зарничка</w:t>
      </w:r>
      <w:proofErr w:type="spellEnd"/>
      <w:r w:rsidRPr="00F10D7F">
        <w:rPr>
          <w:sz w:val="30"/>
          <w:szCs w:val="30"/>
        </w:rPr>
        <w:t>».</w:t>
      </w:r>
      <w:r>
        <w:rPr>
          <w:sz w:val="30"/>
          <w:szCs w:val="30"/>
        </w:rPr>
        <w:t xml:space="preserve"> </w:t>
      </w:r>
    </w:p>
    <w:p w14:paraId="3660ACBD" w14:textId="77777777" w:rsidR="008C00CF" w:rsidRPr="00F10D7F" w:rsidRDefault="008C00CF" w:rsidP="008C00CF">
      <w:pPr>
        <w:shd w:val="clear" w:color="auto" w:fill="FFFFFF" w:themeFill="background1"/>
        <w:tabs>
          <w:tab w:val="left" w:pos="3795"/>
        </w:tabs>
        <w:ind w:firstLine="709"/>
        <w:jc w:val="both"/>
        <w:rPr>
          <w:b/>
          <w:sz w:val="30"/>
          <w:szCs w:val="30"/>
        </w:rPr>
      </w:pPr>
      <w:r>
        <w:rPr>
          <w:b/>
          <w:sz w:val="30"/>
          <w:szCs w:val="30"/>
        </w:rPr>
        <w:t>3</w:t>
      </w:r>
      <w:r w:rsidRPr="00F10D7F">
        <w:rPr>
          <w:b/>
          <w:sz w:val="30"/>
          <w:szCs w:val="30"/>
        </w:rPr>
        <w:t>. Порядок проведения.</w:t>
      </w:r>
    </w:p>
    <w:p w14:paraId="35CF9E03" w14:textId="77777777" w:rsidR="008C00CF" w:rsidRPr="00F10D7F" w:rsidRDefault="008C00CF" w:rsidP="008C00CF">
      <w:pPr>
        <w:shd w:val="clear" w:color="auto" w:fill="FFFFFF" w:themeFill="background1"/>
        <w:ind w:firstLine="699"/>
        <w:jc w:val="both"/>
        <w:rPr>
          <w:sz w:val="30"/>
          <w:szCs w:val="30"/>
          <w:lang w:val="be-BY"/>
        </w:rPr>
      </w:pPr>
      <w:r>
        <w:rPr>
          <w:sz w:val="30"/>
          <w:szCs w:val="30"/>
        </w:rPr>
        <w:t>3.1</w:t>
      </w:r>
      <w:r w:rsidRPr="00F10D7F">
        <w:rPr>
          <w:sz w:val="30"/>
          <w:szCs w:val="30"/>
        </w:rPr>
        <w:t xml:space="preserve">. </w:t>
      </w:r>
      <w:r w:rsidRPr="00F10D7F">
        <w:rPr>
          <w:sz w:val="30"/>
          <w:szCs w:val="30"/>
          <w:lang w:val="be-BY"/>
        </w:rPr>
        <w:t>Каждый отряд представляет определенный род войск с эмблемой войск в виде нашивки.</w:t>
      </w:r>
    </w:p>
    <w:p w14:paraId="78ED9A46" w14:textId="77777777" w:rsidR="008C00CF" w:rsidRDefault="008C00CF" w:rsidP="008C00CF">
      <w:pPr>
        <w:shd w:val="clear" w:color="auto" w:fill="FFFFFF" w:themeFill="background1"/>
        <w:ind w:firstLine="709"/>
        <w:jc w:val="both"/>
        <w:rPr>
          <w:sz w:val="30"/>
          <w:szCs w:val="30"/>
        </w:rPr>
      </w:pPr>
      <w:r>
        <w:rPr>
          <w:sz w:val="30"/>
          <w:szCs w:val="30"/>
        </w:rPr>
        <w:t>3.2</w:t>
      </w:r>
      <w:r w:rsidRPr="00F10D7F">
        <w:rPr>
          <w:sz w:val="30"/>
          <w:szCs w:val="30"/>
        </w:rPr>
        <w:t>. Основанием для участия в финале игры «</w:t>
      </w:r>
      <w:proofErr w:type="spellStart"/>
      <w:r w:rsidRPr="00F10D7F">
        <w:rPr>
          <w:sz w:val="30"/>
          <w:szCs w:val="30"/>
        </w:rPr>
        <w:t>Зарничка</w:t>
      </w:r>
      <w:proofErr w:type="spellEnd"/>
      <w:r w:rsidRPr="00F10D7F">
        <w:rPr>
          <w:sz w:val="30"/>
          <w:szCs w:val="30"/>
        </w:rPr>
        <w:t>» являются следующие документы:</w:t>
      </w:r>
    </w:p>
    <w:p w14:paraId="4E4470AE" w14:textId="77777777" w:rsidR="008C00CF" w:rsidRPr="003D491F" w:rsidRDefault="008C00CF" w:rsidP="008C00CF">
      <w:pPr>
        <w:shd w:val="clear" w:color="auto" w:fill="FFFFFF" w:themeFill="background1"/>
        <w:ind w:firstLine="709"/>
        <w:jc w:val="both"/>
        <w:rPr>
          <w:sz w:val="30"/>
          <w:szCs w:val="30"/>
        </w:rPr>
      </w:pPr>
      <w:r>
        <w:rPr>
          <w:sz w:val="30"/>
          <w:szCs w:val="30"/>
        </w:rPr>
        <w:t xml:space="preserve">электронная регистрация на сайте ОО «БРПО» </w:t>
      </w:r>
      <w:proofErr w:type="spellStart"/>
      <w:r w:rsidRPr="00F10D7F">
        <w:rPr>
          <w:sz w:val="30"/>
          <w:szCs w:val="30"/>
          <w:lang w:val="en-US"/>
        </w:rPr>
        <w:t>brpo</w:t>
      </w:r>
      <w:proofErr w:type="spellEnd"/>
      <w:r w:rsidRPr="00F10D7F">
        <w:rPr>
          <w:sz w:val="30"/>
          <w:szCs w:val="30"/>
        </w:rPr>
        <w:t>.</w:t>
      </w:r>
      <w:r w:rsidRPr="00F10D7F">
        <w:rPr>
          <w:sz w:val="30"/>
          <w:szCs w:val="30"/>
          <w:lang w:val="en-US"/>
        </w:rPr>
        <w:t>by</w:t>
      </w:r>
      <w:r>
        <w:rPr>
          <w:sz w:val="30"/>
          <w:szCs w:val="30"/>
        </w:rPr>
        <w:t>, во вкладке регистрация на проекты ОО «БРПО»;</w:t>
      </w:r>
    </w:p>
    <w:p w14:paraId="32A3A9CA"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заявка установленного образца (приложение 1);</w:t>
      </w:r>
    </w:p>
    <w:p w14:paraId="4BB57769"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 xml:space="preserve">информация областных (Минского городского) штабов, содержащих краткие сведения об итогах и результатах проведения игры в области, городе (даты проведения, количественная и качественная характеристика, особенности, положительная динамика, трудности и проблемы, выводы, предложения); </w:t>
      </w:r>
    </w:p>
    <w:p w14:paraId="0BB2C67F"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медицинские справки установленного образца учреждений здравоохранения о допуске к соревнованиям на каждого члена отряда                 в отдельности</w:t>
      </w:r>
      <w:r>
        <w:rPr>
          <w:sz w:val="30"/>
          <w:szCs w:val="30"/>
        </w:rPr>
        <w:t xml:space="preserve"> (основная группа здоровья)</w:t>
      </w:r>
      <w:r w:rsidRPr="00F10D7F">
        <w:rPr>
          <w:sz w:val="30"/>
          <w:szCs w:val="30"/>
        </w:rPr>
        <w:t>;</w:t>
      </w:r>
    </w:p>
    <w:p w14:paraId="6475B753" w14:textId="77777777" w:rsidR="008C00CF" w:rsidRDefault="008C00CF" w:rsidP="008C00CF">
      <w:pPr>
        <w:shd w:val="clear" w:color="auto" w:fill="FFFFFF" w:themeFill="background1"/>
        <w:ind w:firstLine="709"/>
        <w:jc w:val="both"/>
        <w:rPr>
          <w:spacing w:val="-6"/>
          <w:sz w:val="30"/>
          <w:szCs w:val="30"/>
        </w:rPr>
      </w:pPr>
      <w:r w:rsidRPr="00F10D7F">
        <w:rPr>
          <w:spacing w:val="-6"/>
          <w:sz w:val="30"/>
          <w:szCs w:val="30"/>
        </w:rPr>
        <w:t>фотографии участников в цифровом формате JPEG с разрешением 1600х1200</w:t>
      </w:r>
      <w:r>
        <w:rPr>
          <w:spacing w:val="-6"/>
          <w:sz w:val="30"/>
          <w:szCs w:val="30"/>
        </w:rPr>
        <w:t xml:space="preserve"> в электронном виде</w:t>
      </w:r>
      <w:r w:rsidRPr="00F10D7F">
        <w:rPr>
          <w:spacing w:val="-6"/>
          <w:sz w:val="30"/>
          <w:szCs w:val="30"/>
        </w:rPr>
        <w:t>;</w:t>
      </w:r>
    </w:p>
    <w:p w14:paraId="1306C60B" w14:textId="77777777" w:rsidR="008C00CF" w:rsidRPr="005F5502" w:rsidRDefault="008C00CF" w:rsidP="008C00CF">
      <w:pPr>
        <w:widowControl w:val="0"/>
        <w:autoSpaceDE w:val="0"/>
        <w:autoSpaceDN w:val="0"/>
        <w:adjustRightInd w:val="0"/>
        <w:ind w:firstLine="709"/>
        <w:rPr>
          <w:bCs/>
          <w:sz w:val="30"/>
          <w:szCs w:val="30"/>
          <w:lang w:eastAsia="en-US"/>
        </w:rPr>
      </w:pPr>
      <w:r>
        <w:rPr>
          <w:bCs/>
          <w:sz w:val="30"/>
          <w:szCs w:val="30"/>
          <w:lang w:eastAsia="en-US"/>
        </w:rPr>
        <w:t>с</w:t>
      </w:r>
      <w:r w:rsidRPr="005F5502">
        <w:rPr>
          <w:bCs/>
          <w:sz w:val="30"/>
          <w:szCs w:val="30"/>
          <w:lang w:eastAsia="en-US"/>
        </w:rPr>
        <w:t xml:space="preserve">огласие на обработку персональных данных </w:t>
      </w:r>
      <w:r w:rsidRPr="005F5502">
        <w:rPr>
          <w:bCs/>
          <w:i/>
          <w:sz w:val="30"/>
          <w:szCs w:val="30"/>
          <w:lang w:eastAsia="en-US"/>
        </w:rPr>
        <w:t>(приложение 3).</w:t>
      </w:r>
    </w:p>
    <w:p w14:paraId="05E85423" w14:textId="77777777" w:rsidR="008C00CF" w:rsidRPr="00F10D7F" w:rsidRDefault="008C00CF" w:rsidP="008C00CF">
      <w:pPr>
        <w:shd w:val="clear" w:color="auto" w:fill="FFFFFF" w:themeFill="background1"/>
        <w:ind w:firstLine="709"/>
        <w:jc w:val="both"/>
        <w:rPr>
          <w:sz w:val="30"/>
          <w:szCs w:val="30"/>
        </w:rPr>
      </w:pPr>
      <w:r w:rsidRPr="00F10D7F">
        <w:rPr>
          <w:spacing w:val="-2"/>
          <w:sz w:val="30"/>
          <w:szCs w:val="30"/>
        </w:rPr>
        <w:t>Заявки н</w:t>
      </w:r>
      <w:r>
        <w:rPr>
          <w:spacing w:val="-2"/>
          <w:sz w:val="30"/>
          <w:szCs w:val="30"/>
        </w:rPr>
        <w:t>а участие в финале игры «</w:t>
      </w:r>
      <w:proofErr w:type="spellStart"/>
      <w:r>
        <w:rPr>
          <w:spacing w:val="-2"/>
          <w:sz w:val="30"/>
          <w:szCs w:val="30"/>
        </w:rPr>
        <w:t>Зарничка</w:t>
      </w:r>
      <w:proofErr w:type="spellEnd"/>
      <w:r w:rsidRPr="00F10D7F">
        <w:rPr>
          <w:spacing w:val="-2"/>
          <w:sz w:val="30"/>
          <w:szCs w:val="30"/>
        </w:rPr>
        <w:t xml:space="preserve">» предоставляются на бумажном и электронном носителях и направляются </w:t>
      </w:r>
      <w:r>
        <w:rPr>
          <w:b/>
          <w:spacing w:val="-2"/>
          <w:sz w:val="30"/>
          <w:szCs w:val="30"/>
        </w:rPr>
        <w:t>до 25 мая 2025</w:t>
      </w:r>
      <w:r w:rsidRPr="00F10D7F">
        <w:rPr>
          <w:b/>
          <w:spacing w:val="-2"/>
          <w:sz w:val="30"/>
          <w:szCs w:val="30"/>
        </w:rPr>
        <w:t xml:space="preserve"> года</w:t>
      </w:r>
      <w:r w:rsidRPr="00F10D7F">
        <w:rPr>
          <w:spacing w:val="-2"/>
          <w:sz w:val="30"/>
          <w:szCs w:val="30"/>
        </w:rPr>
        <w:t xml:space="preserve"> по адресу: 220030, </w:t>
      </w:r>
      <w:proofErr w:type="spellStart"/>
      <w:r>
        <w:rPr>
          <w:spacing w:val="-2"/>
          <w:sz w:val="30"/>
          <w:szCs w:val="30"/>
        </w:rPr>
        <w:t>г.Минск</w:t>
      </w:r>
      <w:proofErr w:type="spellEnd"/>
      <w:r>
        <w:rPr>
          <w:spacing w:val="-2"/>
          <w:sz w:val="30"/>
          <w:szCs w:val="30"/>
        </w:rPr>
        <w:t xml:space="preserve">, </w:t>
      </w:r>
      <w:proofErr w:type="spellStart"/>
      <w:r>
        <w:rPr>
          <w:spacing w:val="-2"/>
          <w:sz w:val="30"/>
          <w:szCs w:val="30"/>
        </w:rPr>
        <w:t>ул.К.Маркса</w:t>
      </w:r>
      <w:proofErr w:type="spellEnd"/>
      <w:r>
        <w:rPr>
          <w:spacing w:val="-2"/>
          <w:sz w:val="30"/>
          <w:szCs w:val="30"/>
        </w:rPr>
        <w:t>, 40, каб.47</w:t>
      </w:r>
      <w:r w:rsidRPr="00F10D7F">
        <w:rPr>
          <w:spacing w:val="-2"/>
          <w:sz w:val="30"/>
          <w:szCs w:val="30"/>
        </w:rPr>
        <w:t xml:space="preserve"> с пометкой «Игра «</w:t>
      </w:r>
      <w:proofErr w:type="spellStart"/>
      <w:r w:rsidRPr="00F10D7F">
        <w:rPr>
          <w:spacing w:val="-2"/>
          <w:sz w:val="30"/>
          <w:szCs w:val="30"/>
        </w:rPr>
        <w:t>Зарничка</w:t>
      </w:r>
      <w:proofErr w:type="spellEnd"/>
      <w:r w:rsidRPr="00F10D7F">
        <w:rPr>
          <w:spacing w:val="-2"/>
          <w:sz w:val="30"/>
          <w:szCs w:val="30"/>
        </w:rPr>
        <w:t xml:space="preserve">». </w:t>
      </w:r>
      <w:r w:rsidRPr="00F10D7F">
        <w:rPr>
          <w:sz w:val="30"/>
          <w:szCs w:val="30"/>
        </w:rPr>
        <w:t>Контактные телефоны: 8 (017) 222 35 27, 327 22 18.</w:t>
      </w:r>
    </w:p>
    <w:p w14:paraId="3CF088C6"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Информацию о ходе игры «</w:t>
      </w:r>
      <w:proofErr w:type="spellStart"/>
      <w:r w:rsidRPr="00F10D7F">
        <w:rPr>
          <w:sz w:val="30"/>
          <w:szCs w:val="30"/>
        </w:rPr>
        <w:t>Зарничка</w:t>
      </w:r>
      <w:proofErr w:type="spellEnd"/>
      <w:r w:rsidRPr="00F10D7F">
        <w:rPr>
          <w:sz w:val="30"/>
          <w:szCs w:val="30"/>
        </w:rPr>
        <w:t xml:space="preserve">» можно узнать на интернет-ресурсах ОО «БРПО»: </w:t>
      </w:r>
      <w:proofErr w:type="spellStart"/>
      <w:r w:rsidRPr="00F10D7F">
        <w:rPr>
          <w:sz w:val="30"/>
          <w:szCs w:val="30"/>
          <w:lang w:val="en-US"/>
        </w:rPr>
        <w:t>brpo</w:t>
      </w:r>
      <w:proofErr w:type="spellEnd"/>
      <w:r w:rsidRPr="00F10D7F">
        <w:rPr>
          <w:sz w:val="30"/>
          <w:szCs w:val="30"/>
        </w:rPr>
        <w:t>.</w:t>
      </w:r>
      <w:r w:rsidRPr="00F10D7F">
        <w:rPr>
          <w:sz w:val="30"/>
          <w:szCs w:val="30"/>
          <w:lang w:val="en-US"/>
        </w:rPr>
        <w:t>by</w:t>
      </w:r>
      <w:r w:rsidRPr="00F10D7F">
        <w:rPr>
          <w:sz w:val="30"/>
          <w:szCs w:val="30"/>
        </w:rPr>
        <w:t xml:space="preserve">, </w:t>
      </w:r>
      <w:hyperlink r:id="rId57" w:history="1">
        <w:r w:rsidRPr="00F10D7F">
          <w:rPr>
            <w:rStyle w:val="aa"/>
            <w:sz w:val="30"/>
            <w:szCs w:val="30"/>
          </w:rPr>
          <w:t>http://vk.com/oobrpo</w:t>
        </w:r>
      </w:hyperlink>
      <w:r w:rsidRPr="00F10D7F">
        <w:rPr>
          <w:sz w:val="30"/>
          <w:szCs w:val="30"/>
        </w:rPr>
        <w:t>.</w:t>
      </w:r>
    </w:p>
    <w:p w14:paraId="72BBE766" w14:textId="77777777" w:rsidR="008C00CF" w:rsidRPr="00F10D7F" w:rsidRDefault="008C00CF" w:rsidP="008C00CF">
      <w:pPr>
        <w:shd w:val="clear" w:color="auto" w:fill="FFFFFF" w:themeFill="background1"/>
        <w:ind w:firstLine="709"/>
        <w:jc w:val="both"/>
        <w:rPr>
          <w:b/>
          <w:sz w:val="30"/>
          <w:szCs w:val="30"/>
        </w:rPr>
      </w:pPr>
      <w:r>
        <w:rPr>
          <w:b/>
          <w:sz w:val="30"/>
          <w:szCs w:val="30"/>
        </w:rPr>
        <w:t>4</w:t>
      </w:r>
      <w:r w:rsidRPr="00F10D7F">
        <w:rPr>
          <w:b/>
          <w:sz w:val="30"/>
          <w:szCs w:val="30"/>
        </w:rPr>
        <w:t>. Правила и содержание финала игры «</w:t>
      </w:r>
      <w:proofErr w:type="spellStart"/>
      <w:r w:rsidRPr="00F10D7F">
        <w:rPr>
          <w:b/>
          <w:sz w:val="30"/>
          <w:szCs w:val="30"/>
        </w:rPr>
        <w:t>Зарничка</w:t>
      </w:r>
      <w:proofErr w:type="spellEnd"/>
      <w:r w:rsidRPr="00F10D7F">
        <w:rPr>
          <w:b/>
          <w:sz w:val="30"/>
          <w:szCs w:val="30"/>
        </w:rPr>
        <w:t>».</w:t>
      </w:r>
    </w:p>
    <w:p w14:paraId="2DA91B3B" w14:textId="77777777" w:rsidR="008C00CF" w:rsidRDefault="008C00CF" w:rsidP="008C00CF">
      <w:pPr>
        <w:shd w:val="clear" w:color="auto" w:fill="FFFFFF" w:themeFill="background1"/>
        <w:ind w:firstLine="709"/>
        <w:jc w:val="both"/>
        <w:rPr>
          <w:sz w:val="30"/>
          <w:szCs w:val="30"/>
        </w:rPr>
      </w:pPr>
      <w:r>
        <w:rPr>
          <w:sz w:val="30"/>
          <w:szCs w:val="30"/>
        </w:rPr>
        <w:t>4</w:t>
      </w:r>
      <w:r w:rsidRPr="00F10D7F">
        <w:rPr>
          <w:sz w:val="30"/>
          <w:szCs w:val="30"/>
        </w:rPr>
        <w:t>.1. Игра «</w:t>
      </w:r>
      <w:proofErr w:type="spellStart"/>
      <w:r w:rsidRPr="00F10D7F">
        <w:rPr>
          <w:sz w:val="30"/>
          <w:szCs w:val="30"/>
        </w:rPr>
        <w:t>Зарничка</w:t>
      </w:r>
      <w:proofErr w:type="spellEnd"/>
      <w:r w:rsidRPr="00F10D7F">
        <w:rPr>
          <w:sz w:val="30"/>
          <w:szCs w:val="30"/>
        </w:rPr>
        <w:t>» представляет собой командные соревнования         по выполнению интеллектуальных и оборонно-спортивных дисциплин, предполагает личный и командный зачет. Может проводиться на открытом воздухе и в закрытом помещении в зависимости от погодных условий.</w:t>
      </w:r>
    </w:p>
    <w:p w14:paraId="4B8684EB" w14:textId="77777777" w:rsidR="008C00CF" w:rsidRPr="00F10D7F" w:rsidRDefault="008C00CF" w:rsidP="008C00CF">
      <w:pPr>
        <w:shd w:val="clear" w:color="auto" w:fill="FFFFFF" w:themeFill="background1"/>
        <w:ind w:firstLine="709"/>
        <w:jc w:val="both"/>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648"/>
        <w:gridCol w:w="1134"/>
        <w:gridCol w:w="896"/>
        <w:gridCol w:w="4316"/>
        <w:gridCol w:w="2049"/>
      </w:tblGrid>
      <w:tr w:rsidR="008C00CF" w:rsidRPr="00F10D7F" w14:paraId="34044007" w14:textId="77777777" w:rsidTr="00F3237A">
        <w:trPr>
          <w:trHeight w:val="1246"/>
        </w:trPr>
        <w:tc>
          <w:tcPr>
            <w:tcW w:w="1242" w:type="dxa"/>
            <w:gridSpan w:val="2"/>
          </w:tcPr>
          <w:p w14:paraId="02A60716" w14:textId="77777777" w:rsidR="008C00CF" w:rsidRPr="00F10D7F" w:rsidRDefault="008C00CF" w:rsidP="00F3237A">
            <w:pPr>
              <w:shd w:val="clear" w:color="auto" w:fill="FFFFFF" w:themeFill="background1"/>
              <w:jc w:val="both"/>
              <w:rPr>
                <w:b/>
                <w:sz w:val="30"/>
                <w:szCs w:val="30"/>
              </w:rPr>
            </w:pPr>
            <w:r w:rsidRPr="00F10D7F">
              <w:rPr>
                <w:noProof/>
                <w:sz w:val="30"/>
                <w:szCs w:val="30"/>
              </w:rPr>
              <mc:AlternateContent>
                <mc:Choice Requires="wps">
                  <w:drawing>
                    <wp:anchor distT="4294967295" distB="4294967295" distL="114300" distR="114300" simplePos="0" relativeHeight="251691008" behindDoc="0" locked="0" layoutInCell="1" allowOverlap="1" wp14:anchorId="636F6877" wp14:editId="440792F1">
                      <wp:simplePos x="0" y="0"/>
                      <wp:positionH relativeFrom="column">
                        <wp:posOffset>139065</wp:posOffset>
                      </wp:positionH>
                      <wp:positionV relativeFrom="paragraph">
                        <wp:posOffset>765174</wp:posOffset>
                      </wp:positionV>
                      <wp:extent cx="40957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9A90A" id="Прямая соединительная линия 65"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60.25pt" to="43.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89984" behindDoc="0" locked="0" layoutInCell="1" allowOverlap="1" wp14:anchorId="719D0F19" wp14:editId="31593356">
                      <wp:simplePos x="0" y="0"/>
                      <wp:positionH relativeFrom="column">
                        <wp:posOffset>110490</wp:posOffset>
                      </wp:positionH>
                      <wp:positionV relativeFrom="paragraph">
                        <wp:posOffset>555624</wp:posOffset>
                      </wp:positionV>
                      <wp:extent cx="409575" cy="0"/>
                      <wp:effectExtent l="0" t="0" r="952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AD3724" id="Прямая соединительная линия 6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43.75pt" to="4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78720" behindDoc="0" locked="0" layoutInCell="1" allowOverlap="1" wp14:anchorId="46132A75" wp14:editId="68509787">
                      <wp:simplePos x="0" y="0"/>
                      <wp:positionH relativeFrom="column">
                        <wp:posOffset>24765</wp:posOffset>
                      </wp:positionH>
                      <wp:positionV relativeFrom="paragraph">
                        <wp:posOffset>336550</wp:posOffset>
                      </wp:positionV>
                      <wp:extent cx="123825" cy="10477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515D49"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26" type="#_x0000_t120" style="position:absolute;margin-left:1.95pt;margin-top:26.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iLi1C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4294967295" distB="4294967295" distL="114300" distR="114300" simplePos="0" relativeHeight="251688960" behindDoc="0" locked="0" layoutInCell="1" allowOverlap="1" wp14:anchorId="76D20BC1" wp14:editId="7319D2A9">
                      <wp:simplePos x="0" y="0"/>
                      <wp:positionH relativeFrom="column">
                        <wp:posOffset>109220</wp:posOffset>
                      </wp:positionH>
                      <wp:positionV relativeFrom="paragraph">
                        <wp:posOffset>393699</wp:posOffset>
                      </wp:positionV>
                      <wp:extent cx="40957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E4ECA4" id="Прямая соединительная линия 6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1pt" to="4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87936" behindDoc="0" locked="0" layoutInCell="1" allowOverlap="1" wp14:anchorId="40B39ECC" wp14:editId="45DFC642">
                      <wp:simplePos x="0" y="0"/>
                      <wp:positionH relativeFrom="column">
                        <wp:posOffset>100965</wp:posOffset>
                      </wp:positionH>
                      <wp:positionV relativeFrom="paragraph">
                        <wp:posOffset>203199</wp:posOffset>
                      </wp:positionV>
                      <wp:extent cx="4095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AA9470" id="Прямая соединительная линия 6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6pt" to="4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" strokecolor="#4579b8 [3044]" strokeweight=".25pt">
                      <o:lock v:ext="edit" shapetype="f"/>
                    </v:line>
                  </w:pict>
                </mc:Fallback>
              </mc:AlternateContent>
            </w:r>
            <w:r w:rsidRPr="00F10D7F">
              <w:rPr>
                <w:noProof/>
                <w:sz w:val="30"/>
                <w:szCs w:val="30"/>
              </w:rPr>
              <mc:AlternateContent>
                <mc:Choice Requires="wps">
                  <w:drawing>
                    <wp:anchor distT="0" distB="0" distL="114300" distR="114300" simplePos="0" relativeHeight="251686912" behindDoc="0" locked="0" layoutInCell="1" allowOverlap="1" wp14:anchorId="34C5BD20" wp14:editId="20F544BA">
                      <wp:simplePos x="0" y="0"/>
                      <wp:positionH relativeFrom="column">
                        <wp:posOffset>453390</wp:posOffset>
                      </wp:positionH>
                      <wp:positionV relativeFrom="paragraph">
                        <wp:posOffset>708025</wp:posOffset>
                      </wp:positionV>
                      <wp:extent cx="123825" cy="104775"/>
                      <wp:effectExtent l="0" t="0" r="28575" b="28575"/>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58C35" id="Блок-схема: узел 60" o:spid="_x0000_s1026" type="#_x0000_t120" style="position:absolute;margin-left:35.7pt;margin-top:55.75pt;width:9.7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5888" behindDoc="0" locked="0" layoutInCell="1" allowOverlap="1" wp14:anchorId="7C5A4DB6" wp14:editId="2F643D86">
                      <wp:simplePos x="0" y="0"/>
                      <wp:positionH relativeFrom="column">
                        <wp:posOffset>453390</wp:posOffset>
                      </wp:positionH>
                      <wp:positionV relativeFrom="paragraph">
                        <wp:posOffset>508000</wp:posOffset>
                      </wp:positionV>
                      <wp:extent cx="123825" cy="104775"/>
                      <wp:effectExtent l="0" t="0" r="28575" b="28575"/>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62B579" id="Блок-схема: узел 57" o:spid="_x0000_s1026" type="#_x0000_t120" style="position:absolute;margin-left:35.7pt;margin-top:40pt;width:9.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KJ5GT6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4864" behindDoc="0" locked="0" layoutInCell="1" allowOverlap="1" wp14:anchorId="339901A4" wp14:editId="0FE0C0C1">
                      <wp:simplePos x="0" y="0"/>
                      <wp:positionH relativeFrom="column">
                        <wp:posOffset>453390</wp:posOffset>
                      </wp:positionH>
                      <wp:positionV relativeFrom="paragraph">
                        <wp:posOffset>336550</wp:posOffset>
                      </wp:positionV>
                      <wp:extent cx="123825" cy="104775"/>
                      <wp:effectExtent l="0" t="0" r="28575" b="28575"/>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838D08" id="Блок-схема: узел 46" o:spid="_x0000_s1026" type="#_x0000_t120" style="position:absolute;margin-left:35.7pt;margin-top:26.5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3840" behindDoc="0" locked="0" layoutInCell="1" allowOverlap="1" wp14:anchorId="3C4F6D3A" wp14:editId="4E1E1DFD">
                      <wp:simplePos x="0" y="0"/>
                      <wp:positionH relativeFrom="column">
                        <wp:posOffset>453390</wp:posOffset>
                      </wp:positionH>
                      <wp:positionV relativeFrom="paragraph">
                        <wp:posOffset>146050</wp:posOffset>
                      </wp:positionV>
                      <wp:extent cx="123825" cy="104775"/>
                      <wp:effectExtent l="0" t="0" r="28575" b="28575"/>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14493E" id="Блок-схема: узел 45" o:spid="_x0000_s1026" type="#_x0000_t120" style="position:absolute;margin-left:35.7pt;margin-top:11.5pt;width:9.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82816" behindDoc="0" locked="0" layoutInCell="1" allowOverlap="1" wp14:anchorId="74715D88" wp14:editId="3C1E1674">
                      <wp:simplePos x="0" y="0"/>
                      <wp:positionH relativeFrom="column">
                        <wp:posOffset>348614</wp:posOffset>
                      </wp:positionH>
                      <wp:positionV relativeFrom="paragraph">
                        <wp:posOffset>60325</wp:posOffset>
                      </wp:positionV>
                      <wp:extent cx="0" cy="790575"/>
                      <wp:effectExtent l="0" t="0" r="19050"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BEA77C" id="Прямая соединительная линия 43"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81792" behindDoc="0" locked="0" layoutInCell="1" allowOverlap="1" wp14:anchorId="69503748" wp14:editId="4565A883">
                      <wp:simplePos x="0" y="0"/>
                      <wp:positionH relativeFrom="column">
                        <wp:posOffset>253364</wp:posOffset>
                      </wp:positionH>
                      <wp:positionV relativeFrom="paragraph">
                        <wp:posOffset>60325</wp:posOffset>
                      </wp:positionV>
                      <wp:extent cx="0" cy="790575"/>
                      <wp:effectExtent l="0" t="0" r="1905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F84494" id="Прямая соединительная линия 4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FlzMf/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0768" behindDoc="0" locked="0" layoutInCell="1" allowOverlap="1" wp14:anchorId="67FE7DE2" wp14:editId="29302E34">
                      <wp:simplePos x="0" y="0"/>
                      <wp:positionH relativeFrom="column">
                        <wp:posOffset>24765</wp:posOffset>
                      </wp:positionH>
                      <wp:positionV relativeFrom="paragraph">
                        <wp:posOffset>708025</wp:posOffset>
                      </wp:positionV>
                      <wp:extent cx="123825" cy="104775"/>
                      <wp:effectExtent l="0" t="0" r="28575" b="28575"/>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EACDDF" id="Блок-схема: узел 40" o:spid="_x0000_s1026" type="#_x0000_t120" style="position:absolute;margin-left:1.95pt;margin-top:55.7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9744" behindDoc="0" locked="0" layoutInCell="1" allowOverlap="1" wp14:anchorId="38695855" wp14:editId="3C6E8DBF">
                      <wp:simplePos x="0" y="0"/>
                      <wp:positionH relativeFrom="column">
                        <wp:posOffset>24765</wp:posOffset>
                      </wp:positionH>
                      <wp:positionV relativeFrom="paragraph">
                        <wp:posOffset>508000</wp:posOffset>
                      </wp:positionV>
                      <wp:extent cx="123825" cy="104775"/>
                      <wp:effectExtent l="0" t="0" r="28575" b="28575"/>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954FC1" id="Блок-схема: узел 39" o:spid="_x0000_s1026" type="#_x0000_t120" style="position:absolute;margin-left:1.95pt;margin-top:40pt;width:9.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7696" behindDoc="0" locked="0" layoutInCell="1" allowOverlap="1" wp14:anchorId="78409C32" wp14:editId="61B512C3">
                      <wp:simplePos x="0" y="0"/>
                      <wp:positionH relativeFrom="column">
                        <wp:posOffset>24765</wp:posOffset>
                      </wp:positionH>
                      <wp:positionV relativeFrom="paragraph">
                        <wp:posOffset>146050</wp:posOffset>
                      </wp:positionV>
                      <wp:extent cx="123825" cy="104775"/>
                      <wp:effectExtent l="0" t="0" r="28575" b="28575"/>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EB184F" id="Блок-схема: узел 38" o:spid="_x0000_s1026" type="#_x0000_t120" style="position:absolute;margin-left:1.95pt;margin-top:11.5pt;width:9.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Br3R2P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b/>
                <w:sz w:val="30"/>
                <w:szCs w:val="30"/>
              </w:rPr>
              <w:t xml:space="preserve">      </w:t>
            </w:r>
          </w:p>
          <w:p w14:paraId="366A970F" w14:textId="77777777" w:rsidR="008C00CF" w:rsidRPr="00F10D7F" w:rsidRDefault="008C00CF" w:rsidP="00F3237A">
            <w:pPr>
              <w:shd w:val="clear" w:color="auto" w:fill="FFFFFF" w:themeFill="background1"/>
              <w:jc w:val="both"/>
              <w:rPr>
                <w:b/>
                <w:sz w:val="30"/>
                <w:szCs w:val="30"/>
              </w:rPr>
            </w:pPr>
          </w:p>
          <w:p w14:paraId="3231D98B" w14:textId="77777777" w:rsidR="008C00CF" w:rsidRPr="00F10D7F" w:rsidRDefault="008C00CF" w:rsidP="00F3237A">
            <w:pPr>
              <w:shd w:val="clear" w:color="auto" w:fill="FFFFFF" w:themeFill="background1"/>
              <w:jc w:val="both"/>
              <w:rPr>
                <w:b/>
                <w:sz w:val="30"/>
                <w:szCs w:val="30"/>
              </w:rPr>
            </w:pPr>
          </w:p>
          <w:p w14:paraId="3D7371BA" w14:textId="77777777" w:rsidR="008C00CF" w:rsidRPr="00F10D7F" w:rsidRDefault="008C00CF" w:rsidP="00F3237A">
            <w:pPr>
              <w:shd w:val="clear" w:color="auto" w:fill="FFFFFF" w:themeFill="background1"/>
              <w:jc w:val="both"/>
              <w:rPr>
                <w:b/>
                <w:sz w:val="30"/>
                <w:szCs w:val="30"/>
              </w:rPr>
            </w:pPr>
            <w:r w:rsidRPr="00F10D7F">
              <w:rPr>
                <w:noProof/>
                <w:sz w:val="30"/>
                <w:szCs w:val="30"/>
              </w:rPr>
              <mc:AlternateContent>
                <mc:Choice Requires="wps">
                  <w:drawing>
                    <wp:anchor distT="0" distB="0" distL="114300" distR="114300" simplePos="0" relativeHeight="251692032" behindDoc="0" locked="0" layoutInCell="1" allowOverlap="1" wp14:anchorId="7A9DB28E" wp14:editId="0ED7EB1F">
                      <wp:simplePos x="0" y="0"/>
                      <wp:positionH relativeFrom="column">
                        <wp:posOffset>224790</wp:posOffset>
                      </wp:positionH>
                      <wp:positionV relativeFrom="paragraph">
                        <wp:posOffset>165100</wp:posOffset>
                      </wp:positionV>
                      <wp:extent cx="171450" cy="171450"/>
                      <wp:effectExtent l="19050" t="19050" r="38100" b="190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0F2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17.7pt;margin-top:13pt;width:13.5pt;height:13.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" adj="10800" fillcolor="white [3201]" strokecolor="black [3213]" strokeweight=".25pt">
                      <v:path arrowok="t"/>
                    </v:shape>
                  </w:pict>
                </mc:Fallback>
              </mc:AlternateContent>
            </w:r>
          </w:p>
          <w:p w14:paraId="10DECA4F" w14:textId="77777777" w:rsidR="008C00CF" w:rsidRPr="00F10D7F" w:rsidRDefault="008C00CF" w:rsidP="00F3237A">
            <w:pPr>
              <w:shd w:val="clear" w:color="auto" w:fill="FFFFFF" w:themeFill="background1"/>
              <w:jc w:val="both"/>
              <w:rPr>
                <w:sz w:val="30"/>
                <w:szCs w:val="30"/>
              </w:rPr>
            </w:pPr>
          </w:p>
          <w:p w14:paraId="4E03F517" w14:textId="77777777" w:rsidR="008C00CF" w:rsidRPr="00F10D7F" w:rsidRDefault="008C00CF" w:rsidP="00F3237A">
            <w:pPr>
              <w:shd w:val="clear" w:color="auto" w:fill="FFFFFF" w:themeFill="background1"/>
              <w:jc w:val="center"/>
              <w:rPr>
                <w:i/>
                <w:sz w:val="30"/>
                <w:szCs w:val="30"/>
              </w:rPr>
            </w:pPr>
            <w:r w:rsidRPr="00F10D7F">
              <w:rPr>
                <w:i/>
                <w:sz w:val="30"/>
                <w:szCs w:val="30"/>
              </w:rPr>
              <w:t>рис. 1</w:t>
            </w:r>
          </w:p>
        </w:tc>
        <w:tc>
          <w:tcPr>
            <w:tcW w:w="1134" w:type="dxa"/>
          </w:tcPr>
          <w:p w14:paraId="08DE5CA2" w14:textId="77777777" w:rsidR="008C00CF" w:rsidRPr="00F10D7F" w:rsidRDefault="008C00CF" w:rsidP="00F3237A">
            <w:pPr>
              <w:shd w:val="clear" w:color="auto" w:fill="FFFFFF" w:themeFill="background1"/>
              <w:jc w:val="both"/>
              <w:rPr>
                <w:b/>
                <w:sz w:val="30"/>
                <w:szCs w:val="30"/>
              </w:rPr>
            </w:pPr>
            <w:r w:rsidRPr="00F10D7F">
              <w:rPr>
                <w:noProof/>
                <w:sz w:val="30"/>
                <w:szCs w:val="30"/>
              </w:rPr>
              <mc:AlternateContent>
                <mc:Choice Requires="wps">
                  <w:drawing>
                    <wp:anchor distT="0" distB="0" distL="114299" distR="114299" simplePos="0" relativeHeight="251703296" behindDoc="0" locked="0" layoutInCell="1" allowOverlap="1" wp14:anchorId="0C63CFB8" wp14:editId="6C2475F2">
                      <wp:simplePos x="0" y="0"/>
                      <wp:positionH relativeFrom="column">
                        <wp:posOffset>93344</wp:posOffset>
                      </wp:positionH>
                      <wp:positionV relativeFrom="paragraph">
                        <wp:posOffset>142875</wp:posOffset>
                      </wp:positionV>
                      <wp:extent cx="0" cy="561975"/>
                      <wp:effectExtent l="0" t="0" r="190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6754E8" id="Прямая соединительная линия 36"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11.25pt" to="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704320" behindDoc="0" locked="0" layoutInCell="1" allowOverlap="1" wp14:anchorId="4DCDB648" wp14:editId="67D6BB40">
                      <wp:simplePos x="0" y="0"/>
                      <wp:positionH relativeFrom="column">
                        <wp:posOffset>512444</wp:posOffset>
                      </wp:positionH>
                      <wp:positionV relativeFrom="paragraph">
                        <wp:posOffset>171450</wp:posOffset>
                      </wp:positionV>
                      <wp:extent cx="0" cy="5334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F0889D" id="Прямая соединительная линия 35"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13.5pt" to="4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705344" behindDoc="0" locked="0" layoutInCell="1" allowOverlap="1" wp14:anchorId="33DA70F3" wp14:editId="5E2BE6ED">
                      <wp:simplePos x="0" y="0"/>
                      <wp:positionH relativeFrom="column">
                        <wp:posOffset>-12065</wp:posOffset>
                      </wp:positionH>
                      <wp:positionV relativeFrom="paragraph">
                        <wp:posOffset>60325</wp:posOffset>
                      </wp:positionV>
                      <wp:extent cx="200025" cy="152400"/>
                      <wp:effectExtent l="38100" t="0" r="28575" b="3810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025" cy="15240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50B1E" id="Стрелка вниз 34" o:spid="_x0000_s1026" type="#_x0000_t67" style="position:absolute;margin-left:-.95pt;margin-top:4.75pt;width:15.75pt;height:1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" adj="10800" fillcolor="white [3201]" strokecolor="black [3213]" strokeweight=".25pt">
                      <v:path arrowok="t"/>
                    </v:shape>
                  </w:pict>
                </mc:Fallback>
              </mc:AlternateContent>
            </w:r>
            <w:r w:rsidRPr="00F10D7F">
              <w:rPr>
                <w:noProof/>
                <w:sz w:val="30"/>
                <w:szCs w:val="30"/>
              </w:rPr>
              <mc:AlternateContent>
                <mc:Choice Requires="wps">
                  <w:drawing>
                    <wp:anchor distT="0" distB="0" distL="114300" distR="114300" simplePos="0" relativeHeight="251694080" behindDoc="0" locked="0" layoutInCell="1" allowOverlap="1" wp14:anchorId="55470B55" wp14:editId="218A91AD">
                      <wp:simplePos x="0" y="0"/>
                      <wp:positionH relativeFrom="column">
                        <wp:posOffset>24765</wp:posOffset>
                      </wp:positionH>
                      <wp:positionV relativeFrom="paragraph">
                        <wp:posOffset>336550</wp:posOffset>
                      </wp:positionV>
                      <wp:extent cx="123825" cy="104775"/>
                      <wp:effectExtent l="0" t="0" r="28575" b="28575"/>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069F77" id="Блок-схема: узел 33" o:spid="_x0000_s1026" type="#_x0000_t120" style="position:absolute;margin-left:1.95pt;margin-top:26.5pt;width:9.7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KKh+I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1248" behindDoc="0" locked="0" layoutInCell="1" allowOverlap="1" wp14:anchorId="5C034C7F" wp14:editId="059A9C40">
                      <wp:simplePos x="0" y="0"/>
                      <wp:positionH relativeFrom="column">
                        <wp:posOffset>453390</wp:posOffset>
                      </wp:positionH>
                      <wp:positionV relativeFrom="paragraph">
                        <wp:posOffset>708025</wp:posOffset>
                      </wp:positionV>
                      <wp:extent cx="123825" cy="104775"/>
                      <wp:effectExtent l="0" t="0" r="28575" b="2857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BDC40" id="Блок-схема: узел 32" o:spid="_x0000_s1026" type="#_x0000_t120" style="position:absolute;margin-left:35.7pt;margin-top:55.75pt;width:9.7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zH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oXkK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0224" behindDoc="0" locked="0" layoutInCell="1" allowOverlap="1" wp14:anchorId="1768FD3F" wp14:editId="31C823FE">
                      <wp:simplePos x="0" y="0"/>
                      <wp:positionH relativeFrom="column">
                        <wp:posOffset>453390</wp:posOffset>
                      </wp:positionH>
                      <wp:positionV relativeFrom="paragraph">
                        <wp:posOffset>508000</wp:posOffset>
                      </wp:positionV>
                      <wp:extent cx="123825" cy="104775"/>
                      <wp:effectExtent l="0" t="0" r="28575" b="28575"/>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F123D" id="Блок-схема: узел 31" o:spid="_x0000_s1026" type="#_x0000_t120" style="position:absolute;margin-left:35.7pt;margin-top:40pt;width:9.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I2wiza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9200" behindDoc="0" locked="0" layoutInCell="1" allowOverlap="1" wp14:anchorId="66199366" wp14:editId="7E389EDF">
                      <wp:simplePos x="0" y="0"/>
                      <wp:positionH relativeFrom="column">
                        <wp:posOffset>453390</wp:posOffset>
                      </wp:positionH>
                      <wp:positionV relativeFrom="paragraph">
                        <wp:posOffset>336550</wp:posOffset>
                      </wp:positionV>
                      <wp:extent cx="123825" cy="104775"/>
                      <wp:effectExtent l="0" t="0" r="28575" b="2857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D5A6CC" id="Блок-схема: узел 30" o:spid="_x0000_s1026" type="#_x0000_t120" style="position:absolute;margin-left:35.7pt;margin-top:26.5pt;width:9.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8176" behindDoc="0" locked="0" layoutInCell="1" allowOverlap="1" wp14:anchorId="5D33C3A7" wp14:editId="25E5B436">
                      <wp:simplePos x="0" y="0"/>
                      <wp:positionH relativeFrom="column">
                        <wp:posOffset>453390</wp:posOffset>
                      </wp:positionH>
                      <wp:positionV relativeFrom="paragraph">
                        <wp:posOffset>146050</wp:posOffset>
                      </wp:positionV>
                      <wp:extent cx="123825" cy="104775"/>
                      <wp:effectExtent l="0" t="0" r="28575" b="2857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9E98C0" id="Блок-схема: узел 29" o:spid="_x0000_s1026" type="#_x0000_t120" style="position:absolute;margin-left:35.7pt;margin-top:11.5pt;width:9.7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97152" behindDoc="0" locked="0" layoutInCell="1" allowOverlap="1" wp14:anchorId="783F4D96" wp14:editId="2F9068C2">
                      <wp:simplePos x="0" y="0"/>
                      <wp:positionH relativeFrom="column">
                        <wp:posOffset>348614</wp:posOffset>
                      </wp:positionH>
                      <wp:positionV relativeFrom="paragraph">
                        <wp:posOffset>60325</wp:posOffset>
                      </wp:positionV>
                      <wp:extent cx="0" cy="7905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120AC4" id="Прямая соединительная линия 28"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96128" behindDoc="0" locked="0" layoutInCell="1" allowOverlap="1" wp14:anchorId="520F984B" wp14:editId="3B524977">
                      <wp:simplePos x="0" y="0"/>
                      <wp:positionH relativeFrom="column">
                        <wp:posOffset>253364</wp:posOffset>
                      </wp:positionH>
                      <wp:positionV relativeFrom="paragraph">
                        <wp:posOffset>60325</wp:posOffset>
                      </wp:positionV>
                      <wp:extent cx="0" cy="7905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B27F0F" id="Прямая соединительная линия 27"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NO9kXD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76672" behindDoc="0" locked="0" layoutInCell="1" allowOverlap="1" wp14:anchorId="5ED93A5D" wp14:editId="4EA0DD59">
                      <wp:simplePos x="0" y="0"/>
                      <wp:positionH relativeFrom="column">
                        <wp:posOffset>24765</wp:posOffset>
                      </wp:positionH>
                      <wp:positionV relativeFrom="paragraph">
                        <wp:posOffset>708025</wp:posOffset>
                      </wp:positionV>
                      <wp:extent cx="123825" cy="104775"/>
                      <wp:effectExtent l="0" t="0" r="28575"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48D6A" id="Блок-схема: узел 26" o:spid="_x0000_s1026" type="#_x0000_t120" style="position:absolute;margin-left:1.95pt;margin-top:55.75pt;width:9.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5104" behindDoc="0" locked="0" layoutInCell="1" allowOverlap="1" wp14:anchorId="0C5877D3" wp14:editId="38F9A0FC">
                      <wp:simplePos x="0" y="0"/>
                      <wp:positionH relativeFrom="column">
                        <wp:posOffset>24765</wp:posOffset>
                      </wp:positionH>
                      <wp:positionV relativeFrom="paragraph">
                        <wp:posOffset>508000</wp:posOffset>
                      </wp:positionV>
                      <wp:extent cx="123825" cy="104775"/>
                      <wp:effectExtent l="0" t="0" r="28575" b="28575"/>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B8B006" id="Блок-схема: узел 24" o:spid="_x0000_s1026" type="#_x0000_t120" style="position:absolute;margin-left:1.95pt;margin-top:40pt;width:9.7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3056" behindDoc="0" locked="0" layoutInCell="1" allowOverlap="1" wp14:anchorId="5BA1BA63" wp14:editId="667855CF">
                      <wp:simplePos x="0" y="0"/>
                      <wp:positionH relativeFrom="column">
                        <wp:posOffset>24765</wp:posOffset>
                      </wp:positionH>
                      <wp:positionV relativeFrom="paragraph">
                        <wp:posOffset>146050</wp:posOffset>
                      </wp:positionV>
                      <wp:extent cx="123825" cy="104775"/>
                      <wp:effectExtent l="0" t="0" r="28575" b="28575"/>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4179F5" id="Блок-схема: узел 23" o:spid="_x0000_s1026" type="#_x0000_t120" style="position:absolute;margin-left:1.95pt;margin-top:11.5pt;width:9.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f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9oske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A3+pOf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b/>
                <w:sz w:val="30"/>
                <w:szCs w:val="30"/>
              </w:rPr>
              <w:t xml:space="preserve">      </w:t>
            </w:r>
          </w:p>
          <w:p w14:paraId="55946E32" w14:textId="77777777" w:rsidR="008C00CF" w:rsidRPr="00F10D7F" w:rsidRDefault="008C00CF" w:rsidP="00F3237A">
            <w:pPr>
              <w:shd w:val="clear" w:color="auto" w:fill="FFFFFF" w:themeFill="background1"/>
              <w:jc w:val="both"/>
              <w:rPr>
                <w:b/>
                <w:sz w:val="30"/>
                <w:szCs w:val="30"/>
              </w:rPr>
            </w:pPr>
          </w:p>
          <w:p w14:paraId="3A54489C" w14:textId="77777777" w:rsidR="008C00CF" w:rsidRPr="00F10D7F" w:rsidRDefault="008C00CF" w:rsidP="00F3237A">
            <w:pPr>
              <w:shd w:val="clear" w:color="auto" w:fill="FFFFFF" w:themeFill="background1"/>
              <w:jc w:val="both"/>
              <w:rPr>
                <w:b/>
                <w:sz w:val="30"/>
                <w:szCs w:val="30"/>
              </w:rPr>
            </w:pPr>
          </w:p>
          <w:p w14:paraId="4E725759" w14:textId="77777777" w:rsidR="008C00CF" w:rsidRPr="00F10D7F" w:rsidRDefault="008C00CF" w:rsidP="00F3237A">
            <w:pPr>
              <w:shd w:val="clear" w:color="auto" w:fill="FFFFFF" w:themeFill="background1"/>
              <w:jc w:val="both"/>
              <w:rPr>
                <w:b/>
                <w:sz w:val="30"/>
                <w:szCs w:val="30"/>
              </w:rPr>
            </w:pPr>
            <w:r w:rsidRPr="00F10D7F">
              <w:rPr>
                <w:noProof/>
                <w:sz w:val="30"/>
                <w:szCs w:val="30"/>
              </w:rPr>
              <mc:AlternateContent>
                <mc:Choice Requires="wps">
                  <w:drawing>
                    <wp:anchor distT="0" distB="0" distL="114300" distR="114300" simplePos="0" relativeHeight="251702272" behindDoc="0" locked="0" layoutInCell="1" allowOverlap="1" wp14:anchorId="3180CAFB" wp14:editId="34F7BE6D">
                      <wp:simplePos x="0" y="0"/>
                      <wp:positionH relativeFrom="column">
                        <wp:posOffset>434340</wp:posOffset>
                      </wp:positionH>
                      <wp:positionV relativeFrom="paragraph">
                        <wp:posOffset>184150</wp:posOffset>
                      </wp:positionV>
                      <wp:extent cx="171450" cy="171450"/>
                      <wp:effectExtent l="19050" t="19050" r="38100" b="190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6C8D1" id="Стрелка вниз 22" o:spid="_x0000_s1026" type="#_x0000_t67" style="position:absolute;margin-left:34.2pt;margin-top:14.5pt;width:13.5pt;height:13.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" adj="10800" fillcolor="white [3201]" strokecolor="black [3213]" strokeweight=".25pt">
                      <v:path arrowok="t"/>
                    </v:shape>
                  </w:pict>
                </mc:Fallback>
              </mc:AlternateContent>
            </w:r>
          </w:p>
          <w:p w14:paraId="138DC089" w14:textId="77777777" w:rsidR="008C00CF" w:rsidRPr="00F10D7F" w:rsidRDefault="008C00CF" w:rsidP="00F3237A">
            <w:pPr>
              <w:shd w:val="clear" w:color="auto" w:fill="FFFFFF" w:themeFill="background1"/>
              <w:ind w:firstLine="709"/>
              <w:jc w:val="both"/>
              <w:rPr>
                <w:sz w:val="30"/>
                <w:szCs w:val="30"/>
              </w:rPr>
            </w:pPr>
          </w:p>
          <w:p w14:paraId="401FFB05" w14:textId="77777777" w:rsidR="008C00CF" w:rsidRPr="00F10D7F" w:rsidRDefault="008C00CF" w:rsidP="00F3237A">
            <w:pPr>
              <w:shd w:val="clear" w:color="auto" w:fill="FFFFFF" w:themeFill="background1"/>
              <w:jc w:val="center"/>
              <w:rPr>
                <w:sz w:val="30"/>
                <w:szCs w:val="30"/>
              </w:rPr>
            </w:pPr>
            <w:r w:rsidRPr="00F10D7F">
              <w:rPr>
                <w:i/>
                <w:sz w:val="30"/>
                <w:szCs w:val="30"/>
              </w:rPr>
              <w:t>рис. 2</w:t>
            </w:r>
          </w:p>
        </w:tc>
        <w:tc>
          <w:tcPr>
            <w:tcW w:w="7478" w:type="dxa"/>
            <w:gridSpan w:val="3"/>
            <w:hideMark/>
          </w:tcPr>
          <w:p w14:paraId="25EDD1F3" w14:textId="77777777" w:rsidR="008C00CF" w:rsidRDefault="008C00CF" w:rsidP="00F3237A">
            <w:pPr>
              <w:shd w:val="clear" w:color="auto" w:fill="FFFFFF" w:themeFill="background1"/>
              <w:ind w:firstLine="40"/>
              <w:jc w:val="both"/>
              <w:rPr>
                <w:sz w:val="30"/>
                <w:szCs w:val="30"/>
              </w:rPr>
            </w:pPr>
            <w:r>
              <w:rPr>
                <w:sz w:val="30"/>
                <w:szCs w:val="30"/>
              </w:rPr>
              <w:t>Игра «</w:t>
            </w:r>
            <w:proofErr w:type="spellStart"/>
            <w:r>
              <w:rPr>
                <w:sz w:val="30"/>
                <w:szCs w:val="30"/>
              </w:rPr>
              <w:t>Зарничка</w:t>
            </w:r>
            <w:proofErr w:type="spellEnd"/>
            <w:r>
              <w:rPr>
                <w:sz w:val="30"/>
                <w:szCs w:val="30"/>
              </w:rPr>
              <w:t>» состоит из трех</w:t>
            </w:r>
            <w:r w:rsidRPr="00F10D7F">
              <w:rPr>
                <w:sz w:val="30"/>
                <w:szCs w:val="30"/>
              </w:rPr>
              <w:t xml:space="preserve"> тематических этапов, содержащих состязания. </w:t>
            </w:r>
          </w:p>
          <w:p w14:paraId="2F9C16AB" w14:textId="77777777" w:rsidR="008C00CF" w:rsidRDefault="008C00CF" w:rsidP="00F3237A">
            <w:pPr>
              <w:shd w:val="clear" w:color="auto" w:fill="FFFFFF" w:themeFill="background1"/>
              <w:ind w:firstLine="40"/>
              <w:jc w:val="both"/>
              <w:rPr>
                <w:sz w:val="30"/>
                <w:szCs w:val="30"/>
              </w:rPr>
            </w:pPr>
            <w:r w:rsidRPr="00F10D7F">
              <w:rPr>
                <w:sz w:val="30"/>
                <w:szCs w:val="30"/>
              </w:rPr>
              <w:t xml:space="preserve">Каждое состязание имеет условное обозначение. </w:t>
            </w:r>
          </w:p>
          <w:p w14:paraId="121E6B3A" w14:textId="77777777" w:rsidR="008C00CF" w:rsidRPr="00F10D7F" w:rsidRDefault="008C00CF" w:rsidP="00F3237A">
            <w:pPr>
              <w:shd w:val="clear" w:color="auto" w:fill="FFFFFF" w:themeFill="background1"/>
              <w:ind w:firstLine="40"/>
              <w:jc w:val="both"/>
              <w:rPr>
                <w:sz w:val="30"/>
                <w:szCs w:val="30"/>
              </w:rPr>
            </w:pPr>
            <w:r w:rsidRPr="00F10D7F">
              <w:rPr>
                <w:sz w:val="30"/>
                <w:szCs w:val="30"/>
              </w:rPr>
              <w:t>Этапы могут проводи</w:t>
            </w:r>
            <w:r>
              <w:rPr>
                <w:sz w:val="30"/>
                <w:szCs w:val="30"/>
              </w:rPr>
              <w:t>ться в любой последовательности.</w:t>
            </w:r>
          </w:p>
        </w:tc>
      </w:tr>
      <w:tr w:rsidR="008C00CF" w:rsidRPr="00F10D7F" w14:paraId="514B0503" w14:textId="77777777" w:rsidTr="00F3237A">
        <w:trPr>
          <w:trHeight w:val="132"/>
        </w:trPr>
        <w:tc>
          <w:tcPr>
            <w:tcW w:w="9854" w:type="dxa"/>
            <w:gridSpan w:val="6"/>
            <w:tcBorders>
              <w:bottom w:val="single" w:sz="4" w:space="0" w:color="auto"/>
            </w:tcBorders>
          </w:tcPr>
          <w:p w14:paraId="2219099D" w14:textId="77777777" w:rsidR="008C00CF" w:rsidRDefault="008C00CF" w:rsidP="00F3237A">
            <w:pPr>
              <w:shd w:val="clear" w:color="auto" w:fill="FFFFFF" w:themeFill="background1"/>
              <w:jc w:val="both"/>
              <w:rPr>
                <w:sz w:val="30"/>
                <w:szCs w:val="30"/>
              </w:rPr>
            </w:pPr>
          </w:p>
          <w:p w14:paraId="359280EF" w14:textId="77777777" w:rsidR="008C00CF" w:rsidRPr="00F10D7F" w:rsidRDefault="008C00CF" w:rsidP="00F3237A">
            <w:pPr>
              <w:shd w:val="clear" w:color="auto" w:fill="FFFFFF" w:themeFill="background1"/>
              <w:ind w:firstLine="709"/>
              <w:jc w:val="both"/>
              <w:rPr>
                <w:sz w:val="30"/>
                <w:szCs w:val="30"/>
              </w:rPr>
            </w:pPr>
            <w:r w:rsidRPr="00F10D7F">
              <w:rPr>
                <w:sz w:val="30"/>
                <w:szCs w:val="30"/>
              </w:rPr>
              <w:t>Состязания могут проводиться параллельно (рис. 1) и друг за другом                по очереди (рис. 2), при участии одновременно двух команд.</w:t>
            </w:r>
          </w:p>
          <w:p w14:paraId="506933CE" w14:textId="77777777" w:rsidR="008C00CF" w:rsidRDefault="008C00CF" w:rsidP="00F3237A">
            <w:pPr>
              <w:shd w:val="clear" w:color="auto" w:fill="FFFFFF" w:themeFill="background1"/>
              <w:jc w:val="both"/>
              <w:rPr>
                <w:sz w:val="30"/>
                <w:szCs w:val="30"/>
              </w:rPr>
            </w:pPr>
          </w:p>
          <w:p w14:paraId="6EF53DA6" w14:textId="77777777" w:rsidR="008C00CF" w:rsidRPr="00F10D7F" w:rsidRDefault="008C00CF" w:rsidP="00F3237A">
            <w:pPr>
              <w:shd w:val="clear" w:color="auto" w:fill="FFFFFF" w:themeFill="background1"/>
              <w:jc w:val="both"/>
              <w:rPr>
                <w:sz w:val="30"/>
                <w:szCs w:val="30"/>
              </w:rPr>
            </w:pPr>
          </w:p>
        </w:tc>
      </w:tr>
      <w:tr w:rsidR="008C00CF" w:rsidRPr="000E1DD9" w14:paraId="41D46357" w14:textId="77777777" w:rsidTr="00F3237A">
        <w:tc>
          <w:tcPr>
            <w:tcW w:w="594" w:type="dxa"/>
            <w:tcBorders>
              <w:top w:val="single" w:sz="4" w:space="0" w:color="auto"/>
              <w:left w:val="single" w:sz="4" w:space="0" w:color="auto"/>
              <w:bottom w:val="single" w:sz="4" w:space="0" w:color="auto"/>
              <w:right w:val="single" w:sz="4" w:space="0" w:color="auto"/>
            </w:tcBorders>
            <w:hideMark/>
          </w:tcPr>
          <w:p w14:paraId="460C19BC" w14:textId="77777777" w:rsidR="008C00CF" w:rsidRPr="000E1DD9" w:rsidRDefault="008C00CF" w:rsidP="00F3237A">
            <w:pPr>
              <w:shd w:val="clear" w:color="auto" w:fill="FFFFFF" w:themeFill="background1"/>
              <w:jc w:val="center"/>
              <w:rPr>
                <w:sz w:val="28"/>
                <w:szCs w:val="28"/>
                <w:lang w:val="en-US"/>
              </w:rPr>
            </w:pPr>
            <w:r w:rsidRPr="000E1DD9">
              <w:rPr>
                <w:sz w:val="28"/>
                <w:szCs w:val="28"/>
              </w:rPr>
              <w:t>№ п/п</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14:paraId="59440C60" w14:textId="77777777" w:rsidR="008C00CF" w:rsidRPr="000E1DD9" w:rsidRDefault="008C00CF" w:rsidP="00F3237A">
            <w:pPr>
              <w:shd w:val="clear" w:color="auto" w:fill="FFFFFF" w:themeFill="background1"/>
              <w:jc w:val="center"/>
              <w:rPr>
                <w:sz w:val="28"/>
                <w:szCs w:val="28"/>
              </w:rPr>
            </w:pPr>
            <w:r w:rsidRPr="000E1DD9">
              <w:rPr>
                <w:sz w:val="28"/>
                <w:szCs w:val="28"/>
              </w:rPr>
              <w:t>Название этапа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29B98DE" w14:textId="77777777" w:rsidR="008C00CF" w:rsidRPr="000E1DD9" w:rsidRDefault="008C00CF" w:rsidP="00F3237A">
            <w:pPr>
              <w:shd w:val="clear" w:color="auto" w:fill="FFFFFF" w:themeFill="background1"/>
              <w:jc w:val="center"/>
              <w:rPr>
                <w:sz w:val="28"/>
                <w:szCs w:val="28"/>
              </w:rPr>
            </w:pPr>
            <w:r w:rsidRPr="000E1DD9">
              <w:rPr>
                <w:sz w:val="28"/>
                <w:szCs w:val="28"/>
              </w:rPr>
              <w:t>Состязание</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64435E5" w14:textId="77777777" w:rsidR="008C00CF" w:rsidRPr="000E1DD9" w:rsidRDefault="008C00CF" w:rsidP="00F3237A">
            <w:pPr>
              <w:shd w:val="clear" w:color="auto" w:fill="FFFFFF" w:themeFill="background1"/>
              <w:jc w:val="center"/>
              <w:rPr>
                <w:sz w:val="28"/>
                <w:szCs w:val="28"/>
              </w:rPr>
            </w:pPr>
            <w:r w:rsidRPr="000E1DD9">
              <w:rPr>
                <w:sz w:val="28"/>
                <w:szCs w:val="28"/>
              </w:rPr>
              <w:t>Зачет</w:t>
            </w:r>
          </w:p>
        </w:tc>
      </w:tr>
      <w:tr w:rsidR="008C00CF" w:rsidRPr="000E1DD9" w14:paraId="236F4BD7" w14:textId="77777777" w:rsidTr="00F3237A">
        <w:trPr>
          <w:trHeight w:val="360"/>
        </w:trPr>
        <w:tc>
          <w:tcPr>
            <w:tcW w:w="9854" w:type="dxa"/>
            <w:gridSpan w:val="6"/>
            <w:tcBorders>
              <w:top w:val="single" w:sz="4" w:space="0" w:color="auto"/>
              <w:left w:val="single" w:sz="4" w:space="0" w:color="auto"/>
              <w:bottom w:val="single" w:sz="4" w:space="0" w:color="auto"/>
              <w:right w:val="single" w:sz="4" w:space="0" w:color="auto"/>
            </w:tcBorders>
            <w:vAlign w:val="center"/>
          </w:tcPr>
          <w:p w14:paraId="0BF3CF95" w14:textId="77777777" w:rsidR="008C00CF" w:rsidRPr="00961A23" w:rsidRDefault="008C00CF" w:rsidP="005B02C1">
            <w:pPr>
              <w:pStyle w:val="a4"/>
              <w:numPr>
                <w:ilvl w:val="0"/>
                <w:numId w:val="26"/>
              </w:numPr>
              <w:shd w:val="clear" w:color="auto" w:fill="FFFFFF" w:themeFill="background1"/>
              <w:jc w:val="center"/>
              <w:rPr>
                <w:b/>
                <w:sz w:val="28"/>
                <w:szCs w:val="28"/>
              </w:rPr>
            </w:pPr>
            <w:r w:rsidRPr="00961A23">
              <w:rPr>
                <w:b/>
                <w:sz w:val="28"/>
                <w:szCs w:val="28"/>
              </w:rPr>
              <w:t>Штаб</w:t>
            </w:r>
          </w:p>
        </w:tc>
      </w:tr>
      <w:tr w:rsidR="008C00CF" w:rsidRPr="000E1DD9" w14:paraId="04DF9107" w14:textId="77777777" w:rsidTr="00F3237A">
        <w:trPr>
          <w:trHeight w:val="36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7FBD403B" w14:textId="77777777" w:rsidR="008C00CF" w:rsidRPr="000E1DD9" w:rsidRDefault="008C00CF" w:rsidP="00F3237A">
            <w:pPr>
              <w:shd w:val="clear" w:color="auto" w:fill="FFFFFF" w:themeFill="background1"/>
              <w:jc w:val="center"/>
              <w:rPr>
                <w:sz w:val="28"/>
                <w:szCs w:val="28"/>
              </w:rPr>
            </w:pPr>
            <w:r w:rsidRPr="000E1DD9">
              <w:rPr>
                <w:sz w:val="28"/>
                <w:szCs w:val="28"/>
              </w:rPr>
              <w:t>1.</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A56226E" w14:textId="77777777" w:rsidR="008C00CF" w:rsidRPr="000E1DD9" w:rsidRDefault="008C00CF" w:rsidP="00F3237A">
            <w:pPr>
              <w:shd w:val="clear" w:color="auto" w:fill="FFFFFF" w:themeFill="background1"/>
              <w:jc w:val="both"/>
              <w:rPr>
                <w:sz w:val="28"/>
                <w:szCs w:val="28"/>
              </w:rPr>
            </w:pPr>
            <w:r w:rsidRPr="000E1DD9">
              <w:rPr>
                <w:sz w:val="28"/>
                <w:szCs w:val="28"/>
              </w:rPr>
              <w:t>«Штаб»</w:t>
            </w:r>
          </w:p>
        </w:tc>
        <w:tc>
          <w:tcPr>
            <w:tcW w:w="4489" w:type="dxa"/>
            <w:vMerge w:val="restart"/>
            <w:tcBorders>
              <w:top w:val="single" w:sz="4" w:space="0" w:color="auto"/>
              <w:left w:val="single" w:sz="4" w:space="0" w:color="auto"/>
              <w:bottom w:val="single" w:sz="4" w:space="0" w:color="auto"/>
              <w:right w:val="single" w:sz="4" w:space="0" w:color="auto"/>
            </w:tcBorders>
            <w:vAlign w:val="center"/>
            <w:hideMark/>
          </w:tcPr>
          <w:p w14:paraId="75738756" w14:textId="77777777" w:rsidR="008C00CF" w:rsidRPr="000E1DD9" w:rsidRDefault="008C00CF" w:rsidP="00F3237A">
            <w:pPr>
              <w:shd w:val="clear" w:color="auto" w:fill="FFFFFF" w:themeFill="background1"/>
              <w:jc w:val="both"/>
              <w:rPr>
                <w:sz w:val="28"/>
                <w:szCs w:val="28"/>
              </w:rPr>
            </w:pPr>
            <w:proofErr w:type="gramStart"/>
            <w:r w:rsidRPr="000E1DD9">
              <w:rPr>
                <w:sz w:val="28"/>
                <w:szCs w:val="28"/>
              </w:rPr>
              <w:t>Смотр</w:t>
            </w:r>
            <w:proofErr w:type="gramEnd"/>
            <w:r w:rsidRPr="000E1DD9">
              <w:rPr>
                <w:sz w:val="28"/>
                <w:szCs w:val="28"/>
              </w:rPr>
              <w:t xml:space="preserve"> строя октябрятских войск «Будь готов!»</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C1BE2FA" w14:textId="77777777" w:rsidR="008C00CF" w:rsidRPr="000E1DD9" w:rsidRDefault="008C00CF" w:rsidP="00F3237A">
            <w:pPr>
              <w:shd w:val="clear" w:color="auto" w:fill="FFFFFF" w:themeFill="background1"/>
              <w:jc w:val="center"/>
              <w:rPr>
                <w:sz w:val="28"/>
                <w:szCs w:val="28"/>
              </w:rPr>
            </w:pPr>
            <w:r w:rsidRPr="000E1DD9">
              <w:rPr>
                <w:sz w:val="28"/>
                <w:szCs w:val="28"/>
              </w:rPr>
              <w:t>личный</w:t>
            </w:r>
          </w:p>
        </w:tc>
      </w:tr>
      <w:tr w:rsidR="008C00CF" w:rsidRPr="000E1DD9" w14:paraId="2D8A76EE" w14:textId="77777777" w:rsidTr="00F3237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B64EE"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8EBB876" w14:textId="77777777" w:rsidR="008C00CF" w:rsidRPr="000E1DD9" w:rsidRDefault="008C00CF" w:rsidP="00F3237A">
            <w:pPr>
              <w:shd w:val="clear" w:color="auto" w:fill="FFFFFF" w:themeFill="background1"/>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02A9B" w14:textId="77777777" w:rsidR="008C00CF" w:rsidRPr="000E1DD9" w:rsidRDefault="008C00CF" w:rsidP="00F3237A">
            <w:pPr>
              <w:shd w:val="clear" w:color="auto" w:fill="FFFFFF" w:themeFill="background1"/>
              <w:rPr>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14:paraId="453F6ECD" w14:textId="77777777" w:rsidR="008C00CF" w:rsidRPr="000E1DD9" w:rsidRDefault="008C00CF" w:rsidP="00F3237A">
            <w:pPr>
              <w:shd w:val="clear" w:color="auto" w:fill="FFFFFF" w:themeFill="background1"/>
              <w:jc w:val="center"/>
              <w:rPr>
                <w:sz w:val="28"/>
                <w:szCs w:val="28"/>
              </w:rPr>
            </w:pPr>
            <w:r w:rsidRPr="000E1DD9">
              <w:rPr>
                <w:sz w:val="28"/>
                <w:szCs w:val="28"/>
              </w:rPr>
              <w:t>командный</w:t>
            </w:r>
          </w:p>
        </w:tc>
      </w:tr>
      <w:tr w:rsidR="008C00CF" w:rsidRPr="000E1DD9" w14:paraId="1C6A44C6" w14:textId="77777777" w:rsidTr="00F3237A">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154BD"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21CAD0E" w14:textId="77777777" w:rsidR="008C00CF" w:rsidRPr="000E1DD9" w:rsidRDefault="008C00CF" w:rsidP="00F3237A">
            <w:pPr>
              <w:shd w:val="clear" w:color="auto" w:fill="FFFFFF" w:themeFill="background1"/>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1127B620" w14:textId="77777777" w:rsidR="008C00CF" w:rsidRPr="000E1DD9" w:rsidRDefault="008C00CF" w:rsidP="00F3237A">
            <w:pPr>
              <w:shd w:val="clear" w:color="auto" w:fill="FFFFFF" w:themeFill="background1"/>
              <w:jc w:val="both"/>
              <w:rPr>
                <w:sz w:val="28"/>
                <w:szCs w:val="28"/>
              </w:rPr>
            </w:pPr>
            <w:proofErr w:type="spellStart"/>
            <w:r>
              <w:rPr>
                <w:sz w:val="28"/>
                <w:szCs w:val="28"/>
              </w:rPr>
              <w:t>Квиз</w:t>
            </w:r>
            <w:proofErr w:type="spellEnd"/>
            <w:r>
              <w:rPr>
                <w:sz w:val="28"/>
                <w:szCs w:val="28"/>
              </w:rPr>
              <w:t xml:space="preserve">: </w:t>
            </w:r>
            <w:r w:rsidRPr="000E1DD9">
              <w:rPr>
                <w:sz w:val="28"/>
                <w:szCs w:val="28"/>
              </w:rPr>
              <w:t>«Маленькие граждане большой страны»</w:t>
            </w:r>
          </w:p>
        </w:tc>
        <w:tc>
          <w:tcPr>
            <w:tcW w:w="2082" w:type="dxa"/>
            <w:tcBorders>
              <w:top w:val="single" w:sz="4" w:space="0" w:color="auto"/>
              <w:left w:val="single" w:sz="4" w:space="0" w:color="auto"/>
              <w:bottom w:val="single" w:sz="4" w:space="0" w:color="auto"/>
              <w:right w:val="single" w:sz="4" w:space="0" w:color="auto"/>
            </w:tcBorders>
            <w:vAlign w:val="center"/>
            <w:hideMark/>
          </w:tcPr>
          <w:p w14:paraId="3B829A67" w14:textId="77777777" w:rsidR="008C00CF" w:rsidRPr="00A631F7" w:rsidRDefault="008C00CF" w:rsidP="00F3237A">
            <w:pPr>
              <w:shd w:val="clear" w:color="auto" w:fill="FFFFFF" w:themeFill="background1"/>
              <w:jc w:val="center"/>
              <w:rPr>
                <w:sz w:val="28"/>
                <w:szCs w:val="28"/>
              </w:rPr>
            </w:pPr>
            <w:r w:rsidRPr="00A631F7">
              <w:rPr>
                <w:sz w:val="28"/>
                <w:szCs w:val="28"/>
              </w:rPr>
              <w:t>командный</w:t>
            </w:r>
          </w:p>
        </w:tc>
      </w:tr>
      <w:tr w:rsidR="008C00CF" w:rsidRPr="000E1DD9" w14:paraId="482955CF" w14:textId="77777777" w:rsidTr="00F3237A">
        <w:tc>
          <w:tcPr>
            <w:tcW w:w="9854" w:type="dxa"/>
            <w:gridSpan w:val="6"/>
            <w:tcBorders>
              <w:top w:val="single" w:sz="4" w:space="0" w:color="auto"/>
              <w:left w:val="single" w:sz="4" w:space="0" w:color="auto"/>
              <w:bottom w:val="single" w:sz="4" w:space="0" w:color="auto"/>
              <w:right w:val="single" w:sz="4" w:space="0" w:color="auto"/>
            </w:tcBorders>
            <w:vAlign w:val="center"/>
          </w:tcPr>
          <w:p w14:paraId="33DD343A" w14:textId="77777777" w:rsidR="008C00CF" w:rsidRPr="00740A20" w:rsidRDefault="008C00CF" w:rsidP="00F3237A">
            <w:pPr>
              <w:shd w:val="clear" w:color="auto" w:fill="FFFFFF" w:themeFill="background1"/>
              <w:jc w:val="center"/>
              <w:rPr>
                <w:b/>
                <w:sz w:val="28"/>
                <w:szCs w:val="28"/>
              </w:rPr>
            </w:pPr>
            <w:r>
              <w:rPr>
                <w:b/>
                <w:sz w:val="28"/>
                <w:szCs w:val="28"/>
              </w:rPr>
              <w:t xml:space="preserve">2. </w:t>
            </w:r>
            <w:r w:rsidRPr="00740A20">
              <w:rPr>
                <w:b/>
                <w:sz w:val="28"/>
                <w:szCs w:val="28"/>
              </w:rPr>
              <w:t>Полоса препятствий</w:t>
            </w:r>
          </w:p>
        </w:tc>
      </w:tr>
      <w:tr w:rsidR="008C00CF" w:rsidRPr="000E1DD9" w14:paraId="434404D6" w14:textId="77777777" w:rsidTr="00F3237A">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74CDBDA3" w14:textId="77777777" w:rsidR="008C00CF" w:rsidRPr="000E1DD9" w:rsidRDefault="008C00CF" w:rsidP="00F3237A">
            <w:pPr>
              <w:shd w:val="clear" w:color="auto" w:fill="FFFFFF" w:themeFill="background1"/>
              <w:jc w:val="center"/>
              <w:rPr>
                <w:sz w:val="28"/>
                <w:szCs w:val="28"/>
              </w:rPr>
            </w:pPr>
            <w:r w:rsidRPr="000E1DD9">
              <w:rPr>
                <w:sz w:val="28"/>
                <w:szCs w:val="28"/>
              </w:rPr>
              <w:t>2.</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3F11572" w14:textId="77777777" w:rsidR="008C00CF" w:rsidRPr="000E1DD9" w:rsidRDefault="008C00CF" w:rsidP="00F3237A">
            <w:pPr>
              <w:shd w:val="clear" w:color="auto" w:fill="FFFFFF" w:themeFill="background1"/>
              <w:jc w:val="both"/>
              <w:rPr>
                <w:sz w:val="28"/>
                <w:szCs w:val="28"/>
              </w:rPr>
            </w:pPr>
            <w:r w:rsidRPr="000E1DD9">
              <w:rPr>
                <w:sz w:val="28"/>
                <w:szCs w:val="28"/>
              </w:rPr>
              <w:t>«Выдвижение»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2D07A60" w14:textId="77777777" w:rsidR="008C00CF" w:rsidRPr="000E1DD9" w:rsidRDefault="008C00CF" w:rsidP="00F3237A">
            <w:pPr>
              <w:shd w:val="clear" w:color="auto" w:fill="FFFFFF" w:themeFill="background1"/>
              <w:jc w:val="both"/>
              <w:rPr>
                <w:sz w:val="28"/>
                <w:szCs w:val="28"/>
              </w:rPr>
            </w:pPr>
            <w:r w:rsidRPr="000E1DD9">
              <w:rPr>
                <w:sz w:val="28"/>
                <w:szCs w:val="28"/>
              </w:rPr>
              <w:t>«Паутина»</w:t>
            </w:r>
          </w:p>
        </w:tc>
        <w:tc>
          <w:tcPr>
            <w:tcW w:w="2082" w:type="dxa"/>
            <w:tcBorders>
              <w:top w:val="single" w:sz="4" w:space="0" w:color="auto"/>
              <w:left w:val="single" w:sz="4" w:space="0" w:color="auto"/>
              <w:bottom w:val="single" w:sz="4" w:space="0" w:color="auto"/>
              <w:right w:val="single" w:sz="4" w:space="0" w:color="auto"/>
            </w:tcBorders>
            <w:vAlign w:val="center"/>
            <w:hideMark/>
          </w:tcPr>
          <w:p w14:paraId="32F3850D" w14:textId="77777777" w:rsidR="008C00CF" w:rsidRPr="00A631F7" w:rsidRDefault="008C00CF" w:rsidP="00F3237A">
            <w:pPr>
              <w:shd w:val="clear" w:color="auto" w:fill="FFFFFF" w:themeFill="background1"/>
              <w:jc w:val="center"/>
              <w:rPr>
                <w:sz w:val="28"/>
                <w:szCs w:val="28"/>
              </w:rPr>
            </w:pPr>
            <w:r w:rsidRPr="00A631F7">
              <w:rPr>
                <w:sz w:val="28"/>
                <w:szCs w:val="28"/>
              </w:rPr>
              <w:t>командный</w:t>
            </w:r>
          </w:p>
        </w:tc>
      </w:tr>
      <w:tr w:rsidR="008C00CF" w:rsidRPr="000E1DD9" w14:paraId="7D2ED430" w14:textId="77777777" w:rsidTr="00F3237A">
        <w:tc>
          <w:tcPr>
            <w:tcW w:w="0" w:type="auto"/>
            <w:vMerge/>
            <w:tcBorders>
              <w:top w:val="single" w:sz="4" w:space="0" w:color="auto"/>
              <w:left w:val="single" w:sz="4" w:space="0" w:color="auto"/>
              <w:bottom w:val="single" w:sz="4" w:space="0" w:color="auto"/>
              <w:right w:val="single" w:sz="4" w:space="0" w:color="auto"/>
            </w:tcBorders>
            <w:vAlign w:val="center"/>
            <w:hideMark/>
          </w:tcPr>
          <w:p w14:paraId="237A59AA"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7CE9305" w14:textId="77777777" w:rsidR="008C00CF" w:rsidRPr="000E1DD9" w:rsidRDefault="008C00CF" w:rsidP="00F3237A">
            <w:pPr>
              <w:shd w:val="clear" w:color="auto" w:fill="FFFFFF" w:themeFill="background1"/>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3AEAEC80" w14:textId="77777777" w:rsidR="008C00CF" w:rsidRPr="000E1DD9" w:rsidRDefault="008C00CF" w:rsidP="00F3237A">
            <w:pPr>
              <w:shd w:val="clear" w:color="auto" w:fill="FFFFFF" w:themeFill="background1"/>
              <w:jc w:val="both"/>
              <w:rPr>
                <w:sz w:val="28"/>
                <w:szCs w:val="28"/>
              </w:rPr>
            </w:pPr>
            <w:r w:rsidRPr="000E1DD9">
              <w:rPr>
                <w:sz w:val="28"/>
                <w:szCs w:val="28"/>
              </w:rPr>
              <w:t>«Снайпер»</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17FC17D" w14:textId="77777777" w:rsidR="008C00CF" w:rsidRPr="00A631F7" w:rsidRDefault="008C00CF" w:rsidP="00F3237A">
            <w:pPr>
              <w:shd w:val="clear" w:color="auto" w:fill="FFFFFF" w:themeFill="background1"/>
              <w:jc w:val="center"/>
              <w:rPr>
                <w:sz w:val="28"/>
                <w:szCs w:val="28"/>
              </w:rPr>
            </w:pPr>
            <w:r w:rsidRPr="00A631F7">
              <w:rPr>
                <w:sz w:val="28"/>
                <w:szCs w:val="28"/>
              </w:rPr>
              <w:t>командный</w:t>
            </w:r>
          </w:p>
        </w:tc>
      </w:tr>
      <w:tr w:rsidR="008C00CF" w:rsidRPr="000E1DD9" w14:paraId="14446ED2" w14:textId="77777777" w:rsidTr="00F3237A">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088F3857" w14:textId="77777777" w:rsidR="008C00CF" w:rsidRPr="000E1DD9" w:rsidRDefault="008C00CF" w:rsidP="00F3237A">
            <w:pPr>
              <w:shd w:val="clear" w:color="auto" w:fill="FFFFFF" w:themeFill="background1"/>
              <w:jc w:val="center"/>
              <w:rPr>
                <w:sz w:val="28"/>
                <w:szCs w:val="28"/>
              </w:rPr>
            </w:pPr>
            <w:r w:rsidRPr="000E1DD9">
              <w:rPr>
                <w:sz w:val="28"/>
                <w:szCs w:val="28"/>
              </w:rPr>
              <w:t>3.</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97121AA" w14:textId="77777777" w:rsidR="008C00CF" w:rsidRPr="000E1DD9" w:rsidRDefault="008C00CF" w:rsidP="00F3237A">
            <w:pPr>
              <w:shd w:val="clear" w:color="auto" w:fill="FFFFFF" w:themeFill="background1"/>
              <w:jc w:val="both"/>
              <w:rPr>
                <w:sz w:val="28"/>
                <w:szCs w:val="28"/>
              </w:rPr>
            </w:pPr>
            <w:r w:rsidRPr="000E1DD9">
              <w:rPr>
                <w:sz w:val="28"/>
                <w:szCs w:val="28"/>
              </w:rPr>
              <w:t>«Маневрирование»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04258294" w14:textId="77777777" w:rsidR="008C00CF" w:rsidRPr="000E1DD9" w:rsidRDefault="008C00CF" w:rsidP="00F3237A">
            <w:pPr>
              <w:shd w:val="clear" w:color="auto" w:fill="FFFFFF" w:themeFill="background1"/>
              <w:jc w:val="both"/>
              <w:rPr>
                <w:sz w:val="28"/>
                <w:szCs w:val="28"/>
              </w:rPr>
            </w:pPr>
            <w:r w:rsidRPr="000E1DD9">
              <w:rPr>
                <w:sz w:val="28"/>
                <w:szCs w:val="28"/>
              </w:rPr>
              <w:t>«Топь»</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E0F1925" w14:textId="77777777" w:rsidR="008C00CF" w:rsidRPr="00A631F7" w:rsidRDefault="008C00CF" w:rsidP="00F3237A">
            <w:pPr>
              <w:shd w:val="clear" w:color="auto" w:fill="FFFFFF" w:themeFill="background1"/>
              <w:jc w:val="center"/>
              <w:rPr>
                <w:sz w:val="28"/>
                <w:szCs w:val="28"/>
              </w:rPr>
            </w:pPr>
            <w:r w:rsidRPr="00A631F7">
              <w:rPr>
                <w:sz w:val="28"/>
                <w:szCs w:val="28"/>
              </w:rPr>
              <w:t>командный</w:t>
            </w:r>
          </w:p>
        </w:tc>
      </w:tr>
      <w:tr w:rsidR="008C00CF" w:rsidRPr="000E1DD9" w14:paraId="0A600D21" w14:textId="77777777" w:rsidTr="00F3237A">
        <w:tc>
          <w:tcPr>
            <w:tcW w:w="0" w:type="auto"/>
            <w:vMerge/>
            <w:tcBorders>
              <w:top w:val="single" w:sz="4" w:space="0" w:color="auto"/>
              <w:left w:val="single" w:sz="4" w:space="0" w:color="auto"/>
              <w:bottom w:val="single" w:sz="4" w:space="0" w:color="auto"/>
              <w:right w:val="single" w:sz="4" w:space="0" w:color="auto"/>
            </w:tcBorders>
            <w:vAlign w:val="center"/>
            <w:hideMark/>
          </w:tcPr>
          <w:p w14:paraId="205C219E"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9826E23" w14:textId="77777777" w:rsidR="008C00CF" w:rsidRPr="000E1DD9" w:rsidRDefault="008C00CF" w:rsidP="00F3237A">
            <w:pPr>
              <w:shd w:val="clear" w:color="auto" w:fill="FFFFFF" w:themeFill="background1"/>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6BC7EFFB" w14:textId="77777777" w:rsidR="008C00CF" w:rsidRPr="000E1DD9" w:rsidRDefault="008C00CF" w:rsidP="00F3237A">
            <w:pPr>
              <w:shd w:val="clear" w:color="auto" w:fill="FFFFFF" w:themeFill="background1"/>
              <w:jc w:val="both"/>
              <w:rPr>
                <w:sz w:val="28"/>
                <w:szCs w:val="28"/>
              </w:rPr>
            </w:pPr>
            <w:r w:rsidRPr="000E1DD9">
              <w:rPr>
                <w:sz w:val="28"/>
                <w:szCs w:val="28"/>
              </w:rPr>
              <w:t>«Гать»</w:t>
            </w:r>
          </w:p>
        </w:tc>
        <w:tc>
          <w:tcPr>
            <w:tcW w:w="2082" w:type="dxa"/>
            <w:tcBorders>
              <w:top w:val="single" w:sz="4" w:space="0" w:color="auto"/>
              <w:left w:val="single" w:sz="4" w:space="0" w:color="auto"/>
              <w:bottom w:val="single" w:sz="4" w:space="0" w:color="auto"/>
              <w:right w:val="single" w:sz="4" w:space="0" w:color="auto"/>
            </w:tcBorders>
            <w:vAlign w:val="center"/>
            <w:hideMark/>
          </w:tcPr>
          <w:p w14:paraId="704E6405" w14:textId="77777777" w:rsidR="008C00CF" w:rsidRPr="000E1DD9" w:rsidRDefault="008C00CF" w:rsidP="00F3237A">
            <w:pPr>
              <w:shd w:val="clear" w:color="auto" w:fill="FFFFFF" w:themeFill="background1"/>
              <w:jc w:val="center"/>
              <w:rPr>
                <w:sz w:val="28"/>
                <w:szCs w:val="28"/>
              </w:rPr>
            </w:pPr>
            <w:r w:rsidRPr="000E1DD9">
              <w:rPr>
                <w:sz w:val="28"/>
                <w:szCs w:val="28"/>
              </w:rPr>
              <w:t>командный</w:t>
            </w:r>
          </w:p>
        </w:tc>
      </w:tr>
      <w:tr w:rsidR="008C00CF" w:rsidRPr="000E1DD9" w14:paraId="6948F59C" w14:textId="77777777" w:rsidTr="00F3237A">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21E46177" w14:textId="77777777" w:rsidR="008C00CF" w:rsidRPr="000E1DD9" w:rsidRDefault="008C00CF" w:rsidP="00F3237A">
            <w:pPr>
              <w:shd w:val="clear" w:color="auto" w:fill="FFFFFF" w:themeFill="background1"/>
              <w:jc w:val="center"/>
              <w:rPr>
                <w:sz w:val="28"/>
                <w:szCs w:val="28"/>
              </w:rPr>
            </w:pPr>
            <w:r w:rsidRPr="000E1DD9">
              <w:rPr>
                <w:sz w:val="28"/>
                <w:szCs w:val="28"/>
              </w:rPr>
              <w:t>4.</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7BC7BB" w14:textId="77777777" w:rsidR="008C00CF" w:rsidRPr="000E1DD9" w:rsidRDefault="008C00CF" w:rsidP="00F3237A">
            <w:pPr>
              <w:shd w:val="clear" w:color="auto" w:fill="FFFFFF" w:themeFill="background1"/>
              <w:jc w:val="both"/>
              <w:rPr>
                <w:sz w:val="28"/>
                <w:szCs w:val="28"/>
              </w:rPr>
            </w:pPr>
            <w:r w:rsidRPr="000E1DD9">
              <w:rPr>
                <w:sz w:val="28"/>
                <w:szCs w:val="28"/>
              </w:rPr>
              <w:t>«Разминирование»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14:paraId="14AA1EF0" w14:textId="77777777" w:rsidR="008C00CF" w:rsidRPr="000E1DD9" w:rsidRDefault="008C00CF" w:rsidP="00F3237A">
            <w:pPr>
              <w:shd w:val="clear" w:color="auto" w:fill="FFFFFF" w:themeFill="background1"/>
              <w:jc w:val="both"/>
              <w:rPr>
                <w:sz w:val="28"/>
                <w:szCs w:val="28"/>
              </w:rPr>
            </w:pPr>
            <w:r w:rsidRPr="000E1DD9">
              <w:rPr>
                <w:sz w:val="28"/>
                <w:szCs w:val="28"/>
              </w:rPr>
              <w:t>«Минное поле»</w:t>
            </w:r>
          </w:p>
        </w:tc>
        <w:tc>
          <w:tcPr>
            <w:tcW w:w="2082" w:type="dxa"/>
            <w:tcBorders>
              <w:top w:val="single" w:sz="4" w:space="0" w:color="auto"/>
              <w:left w:val="single" w:sz="4" w:space="0" w:color="auto"/>
              <w:bottom w:val="single" w:sz="4" w:space="0" w:color="auto"/>
              <w:right w:val="single" w:sz="4" w:space="0" w:color="auto"/>
            </w:tcBorders>
            <w:vAlign w:val="center"/>
            <w:hideMark/>
          </w:tcPr>
          <w:p w14:paraId="5D719409" w14:textId="77777777" w:rsidR="008C00CF" w:rsidRPr="000E1DD9" w:rsidRDefault="008C00CF" w:rsidP="00F3237A">
            <w:pPr>
              <w:shd w:val="clear" w:color="auto" w:fill="FFFFFF" w:themeFill="background1"/>
              <w:jc w:val="center"/>
              <w:rPr>
                <w:sz w:val="28"/>
                <w:szCs w:val="28"/>
              </w:rPr>
            </w:pPr>
            <w:r w:rsidRPr="000E1DD9">
              <w:rPr>
                <w:sz w:val="28"/>
                <w:szCs w:val="28"/>
              </w:rPr>
              <w:t>личный</w:t>
            </w:r>
          </w:p>
        </w:tc>
      </w:tr>
      <w:tr w:rsidR="008C00CF" w:rsidRPr="000E1DD9" w14:paraId="546C0FCC" w14:textId="77777777" w:rsidTr="00F3237A">
        <w:tc>
          <w:tcPr>
            <w:tcW w:w="0" w:type="auto"/>
            <w:vMerge/>
            <w:tcBorders>
              <w:top w:val="single" w:sz="4" w:space="0" w:color="auto"/>
              <w:left w:val="single" w:sz="4" w:space="0" w:color="auto"/>
              <w:bottom w:val="single" w:sz="4" w:space="0" w:color="auto"/>
              <w:right w:val="single" w:sz="4" w:space="0" w:color="auto"/>
            </w:tcBorders>
            <w:vAlign w:val="center"/>
            <w:hideMark/>
          </w:tcPr>
          <w:p w14:paraId="2F03416E"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F1F80C" w14:textId="77777777" w:rsidR="008C00CF" w:rsidRPr="000E1DD9" w:rsidRDefault="008C00CF" w:rsidP="00F3237A">
            <w:pPr>
              <w:shd w:val="clear" w:color="auto" w:fill="FFFFFF" w:themeFill="background1"/>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1FC5AB18" w14:textId="77777777" w:rsidR="008C00CF" w:rsidRPr="000E1DD9" w:rsidRDefault="008C00CF" w:rsidP="00F3237A">
            <w:pPr>
              <w:shd w:val="clear" w:color="auto" w:fill="FFFFFF" w:themeFill="background1"/>
              <w:jc w:val="both"/>
              <w:rPr>
                <w:sz w:val="28"/>
                <w:szCs w:val="28"/>
              </w:rPr>
            </w:pPr>
            <w:r w:rsidRPr="000E1DD9">
              <w:rPr>
                <w:sz w:val="28"/>
                <w:szCs w:val="28"/>
              </w:rPr>
              <w:t>«Мины-растяжки»</w:t>
            </w:r>
          </w:p>
        </w:tc>
        <w:tc>
          <w:tcPr>
            <w:tcW w:w="2082" w:type="dxa"/>
            <w:tcBorders>
              <w:top w:val="single" w:sz="4" w:space="0" w:color="auto"/>
              <w:left w:val="single" w:sz="4" w:space="0" w:color="auto"/>
              <w:bottom w:val="single" w:sz="4" w:space="0" w:color="auto"/>
              <w:right w:val="single" w:sz="4" w:space="0" w:color="auto"/>
            </w:tcBorders>
            <w:vAlign w:val="center"/>
            <w:hideMark/>
          </w:tcPr>
          <w:p w14:paraId="7D417D2D" w14:textId="77777777" w:rsidR="008C00CF" w:rsidRPr="000E1DD9" w:rsidRDefault="008C00CF" w:rsidP="00F3237A">
            <w:pPr>
              <w:shd w:val="clear" w:color="auto" w:fill="FFFFFF" w:themeFill="background1"/>
              <w:jc w:val="center"/>
              <w:rPr>
                <w:sz w:val="28"/>
                <w:szCs w:val="28"/>
              </w:rPr>
            </w:pPr>
            <w:r w:rsidRPr="000E1DD9">
              <w:rPr>
                <w:sz w:val="28"/>
                <w:szCs w:val="28"/>
              </w:rPr>
              <w:t>командный</w:t>
            </w:r>
          </w:p>
        </w:tc>
      </w:tr>
      <w:tr w:rsidR="008C00CF" w:rsidRPr="000E1DD9" w14:paraId="07FEF3F1" w14:textId="77777777" w:rsidTr="00F3237A">
        <w:tc>
          <w:tcPr>
            <w:tcW w:w="0" w:type="auto"/>
            <w:tcBorders>
              <w:top w:val="single" w:sz="4" w:space="0" w:color="auto"/>
              <w:left w:val="single" w:sz="4" w:space="0" w:color="auto"/>
              <w:bottom w:val="single" w:sz="4" w:space="0" w:color="auto"/>
              <w:right w:val="single" w:sz="4" w:space="0" w:color="auto"/>
            </w:tcBorders>
            <w:vAlign w:val="center"/>
          </w:tcPr>
          <w:p w14:paraId="50A6E70A" w14:textId="77777777" w:rsidR="008C00CF" w:rsidRPr="000E1DD9" w:rsidRDefault="008C00CF" w:rsidP="00F3237A">
            <w:pPr>
              <w:shd w:val="clear" w:color="auto" w:fill="FFFFFF" w:themeFill="background1"/>
              <w:rPr>
                <w:sz w:val="28"/>
                <w:szCs w:val="28"/>
              </w:rPr>
            </w:pPr>
            <w:r>
              <w:rPr>
                <w:sz w:val="28"/>
                <w:szCs w:val="28"/>
              </w:rPr>
              <w:t>5.</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FA53FC" w14:textId="77777777" w:rsidR="008C00CF" w:rsidRPr="000E1DD9" w:rsidRDefault="008C00CF" w:rsidP="00F3237A">
            <w:pPr>
              <w:shd w:val="clear" w:color="auto" w:fill="FFFFFF" w:themeFill="background1"/>
              <w:rPr>
                <w:sz w:val="28"/>
                <w:szCs w:val="28"/>
              </w:rPr>
            </w:pPr>
            <w:r w:rsidRPr="000E1DD9">
              <w:rPr>
                <w:sz w:val="28"/>
                <w:szCs w:val="28"/>
              </w:rPr>
              <w:t>«Наступление»</w:t>
            </w:r>
          </w:p>
        </w:tc>
        <w:tc>
          <w:tcPr>
            <w:tcW w:w="4489" w:type="dxa"/>
            <w:tcBorders>
              <w:top w:val="single" w:sz="4" w:space="0" w:color="auto"/>
              <w:left w:val="single" w:sz="4" w:space="0" w:color="auto"/>
              <w:bottom w:val="single" w:sz="4" w:space="0" w:color="auto"/>
              <w:right w:val="single" w:sz="4" w:space="0" w:color="auto"/>
            </w:tcBorders>
            <w:vAlign w:val="center"/>
          </w:tcPr>
          <w:p w14:paraId="7774ACDB" w14:textId="77777777" w:rsidR="008C00CF" w:rsidRPr="000E1DD9" w:rsidRDefault="008C00CF" w:rsidP="00F3237A">
            <w:pPr>
              <w:shd w:val="clear" w:color="auto" w:fill="FFFFFF" w:themeFill="background1"/>
              <w:jc w:val="both"/>
              <w:rPr>
                <w:sz w:val="28"/>
                <w:szCs w:val="28"/>
              </w:rPr>
            </w:pPr>
            <w:r w:rsidRPr="000E1DD9">
              <w:rPr>
                <w:sz w:val="28"/>
                <w:szCs w:val="28"/>
              </w:rPr>
              <w:t>«ДОТ»</w:t>
            </w:r>
          </w:p>
        </w:tc>
        <w:tc>
          <w:tcPr>
            <w:tcW w:w="2082" w:type="dxa"/>
            <w:tcBorders>
              <w:top w:val="single" w:sz="4" w:space="0" w:color="auto"/>
              <w:left w:val="single" w:sz="4" w:space="0" w:color="auto"/>
              <w:bottom w:val="single" w:sz="4" w:space="0" w:color="auto"/>
              <w:right w:val="single" w:sz="4" w:space="0" w:color="auto"/>
            </w:tcBorders>
            <w:vAlign w:val="center"/>
          </w:tcPr>
          <w:p w14:paraId="5218443F" w14:textId="77777777" w:rsidR="008C00CF" w:rsidRPr="000E1DD9" w:rsidRDefault="008C00CF" w:rsidP="00F3237A">
            <w:pPr>
              <w:shd w:val="clear" w:color="auto" w:fill="FFFFFF" w:themeFill="background1"/>
              <w:jc w:val="center"/>
              <w:rPr>
                <w:sz w:val="28"/>
                <w:szCs w:val="28"/>
              </w:rPr>
            </w:pPr>
            <w:r w:rsidRPr="00A631F7">
              <w:rPr>
                <w:sz w:val="28"/>
                <w:szCs w:val="28"/>
              </w:rPr>
              <w:t>командный</w:t>
            </w:r>
          </w:p>
        </w:tc>
      </w:tr>
      <w:tr w:rsidR="008C00CF" w:rsidRPr="000E1DD9" w14:paraId="06444EA9" w14:textId="77777777" w:rsidTr="00F3237A">
        <w:trPr>
          <w:trHeight w:val="273"/>
        </w:trPr>
        <w:tc>
          <w:tcPr>
            <w:tcW w:w="9854" w:type="dxa"/>
            <w:gridSpan w:val="6"/>
            <w:tcBorders>
              <w:top w:val="single" w:sz="4" w:space="0" w:color="auto"/>
              <w:left w:val="single" w:sz="4" w:space="0" w:color="auto"/>
              <w:bottom w:val="single" w:sz="4" w:space="0" w:color="auto"/>
              <w:right w:val="single" w:sz="4" w:space="0" w:color="auto"/>
            </w:tcBorders>
            <w:vAlign w:val="center"/>
          </w:tcPr>
          <w:p w14:paraId="5AE109DD" w14:textId="77777777" w:rsidR="008C00CF" w:rsidRPr="007218FD" w:rsidRDefault="008C00CF" w:rsidP="00F3237A">
            <w:pPr>
              <w:shd w:val="clear" w:color="auto" w:fill="FFFFFF" w:themeFill="background1"/>
              <w:jc w:val="center"/>
              <w:rPr>
                <w:b/>
                <w:sz w:val="28"/>
                <w:szCs w:val="28"/>
              </w:rPr>
            </w:pPr>
            <w:r>
              <w:rPr>
                <w:b/>
                <w:sz w:val="28"/>
                <w:szCs w:val="28"/>
              </w:rPr>
              <w:t xml:space="preserve">3. </w:t>
            </w:r>
            <w:r w:rsidRPr="007218FD">
              <w:rPr>
                <w:b/>
                <w:sz w:val="28"/>
                <w:szCs w:val="28"/>
              </w:rPr>
              <w:t xml:space="preserve">Квест </w:t>
            </w:r>
          </w:p>
        </w:tc>
      </w:tr>
      <w:tr w:rsidR="008C00CF" w:rsidRPr="000E1DD9" w14:paraId="20A533BD" w14:textId="77777777" w:rsidTr="00F3237A">
        <w:trPr>
          <w:trHeight w:val="273"/>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14:paraId="058A680A" w14:textId="77777777" w:rsidR="008C00CF" w:rsidRPr="000E1DD9" w:rsidRDefault="008C00CF" w:rsidP="00F3237A">
            <w:pPr>
              <w:shd w:val="clear" w:color="auto" w:fill="FFFFFF" w:themeFill="background1"/>
              <w:jc w:val="center"/>
              <w:rPr>
                <w:sz w:val="28"/>
                <w:szCs w:val="28"/>
              </w:rPr>
            </w:pPr>
            <w:r>
              <w:rPr>
                <w:sz w:val="28"/>
                <w:szCs w:val="28"/>
              </w:rPr>
              <w:t>6</w:t>
            </w:r>
            <w:r w:rsidRPr="000E1DD9">
              <w:rPr>
                <w:sz w:val="28"/>
                <w:szCs w:val="28"/>
              </w:rPr>
              <w:t>.</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C5F56A" w14:textId="77777777" w:rsidR="008C00CF" w:rsidRPr="000E1DD9" w:rsidRDefault="008C00CF" w:rsidP="00F3237A">
            <w:pPr>
              <w:shd w:val="clear" w:color="auto" w:fill="FFFFFF" w:themeFill="background1"/>
              <w:jc w:val="both"/>
              <w:rPr>
                <w:sz w:val="28"/>
                <w:szCs w:val="28"/>
              </w:rPr>
            </w:pPr>
            <w:r>
              <w:rPr>
                <w:sz w:val="28"/>
                <w:szCs w:val="28"/>
              </w:rPr>
              <w:t>«</w:t>
            </w:r>
            <w:proofErr w:type="spellStart"/>
            <w:r>
              <w:rPr>
                <w:sz w:val="28"/>
                <w:szCs w:val="28"/>
              </w:rPr>
              <w:t>Зарничка</w:t>
            </w:r>
            <w:proofErr w:type="spellEnd"/>
            <w:r>
              <w:rPr>
                <w:sz w:val="28"/>
                <w:szCs w:val="28"/>
              </w:rPr>
              <w:t xml:space="preserve"> – перезагрузка»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A64BCAD" w14:textId="77777777" w:rsidR="008C00CF" w:rsidRPr="000E1DD9" w:rsidRDefault="008C00CF" w:rsidP="00F3237A">
            <w:pPr>
              <w:shd w:val="clear" w:color="auto" w:fill="FFFFFF" w:themeFill="background1"/>
              <w:jc w:val="both"/>
              <w:rPr>
                <w:sz w:val="28"/>
                <w:szCs w:val="28"/>
              </w:rPr>
            </w:pPr>
            <w:r>
              <w:rPr>
                <w:sz w:val="28"/>
                <w:szCs w:val="28"/>
              </w:rPr>
              <w:t>7 станций</w:t>
            </w:r>
          </w:p>
        </w:tc>
        <w:tc>
          <w:tcPr>
            <w:tcW w:w="2082" w:type="dxa"/>
            <w:tcBorders>
              <w:top w:val="single" w:sz="4" w:space="0" w:color="auto"/>
              <w:left w:val="single" w:sz="4" w:space="0" w:color="auto"/>
              <w:bottom w:val="single" w:sz="4" w:space="0" w:color="auto"/>
              <w:right w:val="single" w:sz="4" w:space="0" w:color="auto"/>
            </w:tcBorders>
            <w:vAlign w:val="center"/>
            <w:hideMark/>
          </w:tcPr>
          <w:p w14:paraId="75A6F22A" w14:textId="77777777" w:rsidR="008C00CF" w:rsidRPr="000E1DD9" w:rsidRDefault="008C00CF" w:rsidP="00F3237A">
            <w:pPr>
              <w:shd w:val="clear" w:color="auto" w:fill="FFFFFF" w:themeFill="background1"/>
              <w:jc w:val="center"/>
              <w:rPr>
                <w:sz w:val="28"/>
                <w:szCs w:val="28"/>
              </w:rPr>
            </w:pPr>
          </w:p>
        </w:tc>
      </w:tr>
      <w:tr w:rsidR="008C00CF" w:rsidRPr="000E1DD9" w14:paraId="1121EC2F" w14:textId="77777777" w:rsidTr="00F3237A">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EA483" w14:textId="77777777" w:rsidR="008C00CF" w:rsidRPr="000E1DD9" w:rsidRDefault="008C00CF" w:rsidP="00F3237A">
            <w:pPr>
              <w:shd w:val="clear" w:color="auto" w:fill="FFFFFF" w:themeFill="background1"/>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BA210A" w14:textId="77777777" w:rsidR="008C00CF" w:rsidRPr="000E1DD9" w:rsidRDefault="008C00CF" w:rsidP="00F3237A">
            <w:pPr>
              <w:shd w:val="clear" w:color="auto" w:fill="FFFFFF" w:themeFill="background1"/>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14:paraId="57924264" w14:textId="77777777" w:rsidR="008C00CF" w:rsidRPr="000E1DD9" w:rsidRDefault="008C00CF" w:rsidP="00F3237A">
            <w:pPr>
              <w:shd w:val="clear" w:color="auto" w:fill="FFFFFF" w:themeFill="background1"/>
              <w:jc w:val="both"/>
              <w:rPr>
                <w:sz w:val="28"/>
                <w:szCs w:val="28"/>
              </w:rPr>
            </w:pPr>
            <w:r w:rsidRPr="000E1DD9">
              <w:rPr>
                <w:sz w:val="28"/>
                <w:szCs w:val="28"/>
              </w:rPr>
              <w:t>«Секретный пакет»</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109D44A" w14:textId="77777777" w:rsidR="008C00CF" w:rsidRPr="000E1DD9" w:rsidRDefault="008C00CF" w:rsidP="00F3237A">
            <w:pPr>
              <w:shd w:val="clear" w:color="auto" w:fill="FFFFFF" w:themeFill="background1"/>
              <w:jc w:val="center"/>
              <w:rPr>
                <w:sz w:val="28"/>
                <w:szCs w:val="28"/>
              </w:rPr>
            </w:pPr>
            <w:r w:rsidRPr="000E1DD9">
              <w:rPr>
                <w:sz w:val="28"/>
                <w:szCs w:val="28"/>
              </w:rPr>
              <w:t>командный</w:t>
            </w:r>
          </w:p>
        </w:tc>
      </w:tr>
    </w:tbl>
    <w:p w14:paraId="5D6E7D9F" w14:textId="77777777" w:rsidR="008C00CF" w:rsidRPr="00F10D7F" w:rsidRDefault="008C00CF" w:rsidP="008C00CF">
      <w:pPr>
        <w:shd w:val="clear" w:color="auto" w:fill="FFFFFF" w:themeFill="background1"/>
        <w:ind w:firstLine="709"/>
        <w:jc w:val="both"/>
        <w:rPr>
          <w:sz w:val="30"/>
          <w:szCs w:val="30"/>
        </w:rPr>
      </w:pPr>
      <w:r>
        <w:rPr>
          <w:spacing w:val="-2"/>
          <w:sz w:val="30"/>
          <w:szCs w:val="30"/>
        </w:rPr>
        <w:t>4</w:t>
      </w:r>
      <w:r w:rsidRPr="00F10D7F">
        <w:rPr>
          <w:spacing w:val="-2"/>
          <w:sz w:val="30"/>
          <w:szCs w:val="30"/>
        </w:rPr>
        <w:t>.2. Игра «</w:t>
      </w:r>
      <w:proofErr w:type="spellStart"/>
      <w:r w:rsidRPr="00F10D7F">
        <w:rPr>
          <w:spacing w:val="-2"/>
          <w:sz w:val="30"/>
          <w:szCs w:val="30"/>
        </w:rPr>
        <w:t>Зарничка</w:t>
      </w:r>
      <w:proofErr w:type="spellEnd"/>
      <w:r w:rsidRPr="00F10D7F">
        <w:rPr>
          <w:spacing w:val="-2"/>
          <w:sz w:val="30"/>
          <w:szCs w:val="30"/>
        </w:rPr>
        <w:t xml:space="preserve">» начинается со смотра строя октябрятских войск «Будь готов!». Строем отделение </w:t>
      </w:r>
      <w:proofErr w:type="spellStart"/>
      <w:r w:rsidRPr="00F10D7F">
        <w:rPr>
          <w:spacing w:val="-2"/>
          <w:sz w:val="30"/>
          <w:szCs w:val="30"/>
        </w:rPr>
        <w:t>зарничников</w:t>
      </w:r>
      <w:proofErr w:type="spellEnd"/>
      <w:r w:rsidRPr="00F10D7F">
        <w:rPr>
          <w:spacing w:val="-2"/>
          <w:sz w:val="30"/>
          <w:szCs w:val="30"/>
        </w:rPr>
        <w:t xml:space="preserve"> выходит на позицию и приступает</w:t>
      </w:r>
      <w:r w:rsidRPr="00F10D7F">
        <w:rPr>
          <w:sz w:val="30"/>
          <w:szCs w:val="30"/>
        </w:rPr>
        <w:t xml:space="preserve"> к выполнению задач.</w:t>
      </w:r>
    </w:p>
    <w:p w14:paraId="72D61F97" w14:textId="77777777" w:rsidR="008C00CF" w:rsidRPr="00961A23" w:rsidRDefault="008C00CF" w:rsidP="008C00CF">
      <w:pPr>
        <w:shd w:val="clear" w:color="auto" w:fill="FFFFFF" w:themeFill="background1"/>
        <w:ind w:firstLine="709"/>
        <w:jc w:val="both"/>
        <w:rPr>
          <w:b/>
          <w:sz w:val="30"/>
          <w:szCs w:val="30"/>
          <w:u w:val="single"/>
        </w:rPr>
      </w:pPr>
      <w:r w:rsidRPr="00961A23">
        <w:rPr>
          <w:b/>
          <w:sz w:val="30"/>
          <w:szCs w:val="30"/>
          <w:u w:val="single"/>
        </w:rPr>
        <w:t>1. Этап «Штаб».</w:t>
      </w:r>
    </w:p>
    <w:p w14:paraId="1B86D41A" w14:textId="77777777" w:rsidR="008C00CF" w:rsidRPr="00F10D7F" w:rsidRDefault="008C00CF" w:rsidP="008C00CF">
      <w:pPr>
        <w:shd w:val="clear" w:color="auto" w:fill="FFFFFF" w:themeFill="background1"/>
        <w:ind w:firstLine="709"/>
        <w:jc w:val="both"/>
        <w:rPr>
          <w:i/>
          <w:spacing w:val="-4"/>
          <w:sz w:val="30"/>
          <w:szCs w:val="30"/>
        </w:rPr>
      </w:pPr>
      <w:r w:rsidRPr="00F10D7F">
        <w:rPr>
          <w:i/>
          <w:spacing w:val="-4"/>
          <w:sz w:val="30"/>
          <w:szCs w:val="30"/>
        </w:rPr>
        <w:t>Ровным строем на площадку выходят октябрята-</w:t>
      </w:r>
      <w:proofErr w:type="spellStart"/>
      <w:r w:rsidRPr="00F10D7F">
        <w:rPr>
          <w:i/>
          <w:spacing w:val="-4"/>
          <w:sz w:val="30"/>
          <w:szCs w:val="30"/>
        </w:rPr>
        <w:t>зарничники</w:t>
      </w:r>
      <w:proofErr w:type="spellEnd"/>
      <w:r w:rsidRPr="00F10D7F">
        <w:rPr>
          <w:i/>
          <w:spacing w:val="-4"/>
          <w:sz w:val="30"/>
          <w:szCs w:val="30"/>
        </w:rPr>
        <w:t xml:space="preserve"> и проявляют свои навыки не только в строевой подготовке, но и эрудицию, интеллект.</w:t>
      </w:r>
    </w:p>
    <w:p w14:paraId="1E83A0D2" w14:textId="77777777" w:rsidR="008C00CF" w:rsidRPr="00F10D7F" w:rsidRDefault="008C00CF" w:rsidP="008C00CF">
      <w:pPr>
        <w:shd w:val="clear" w:color="auto" w:fill="FFFFFF" w:themeFill="background1"/>
        <w:ind w:firstLine="709"/>
        <w:jc w:val="both"/>
        <w:rPr>
          <w:sz w:val="30"/>
          <w:szCs w:val="30"/>
        </w:rPr>
      </w:pPr>
      <w:proofErr w:type="gramStart"/>
      <w:r w:rsidRPr="003D491F">
        <w:rPr>
          <w:b/>
          <w:sz w:val="30"/>
          <w:szCs w:val="30"/>
        </w:rPr>
        <w:t>Смотр</w:t>
      </w:r>
      <w:proofErr w:type="gramEnd"/>
      <w:r w:rsidRPr="003D491F">
        <w:rPr>
          <w:b/>
          <w:sz w:val="30"/>
          <w:szCs w:val="30"/>
        </w:rPr>
        <w:t xml:space="preserve"> строя октябрятских войск «Будь готов!».</w:t>
      </w:r>
      <w:r w:rsidRPr="003D491F">
        <w:rPr>
          <w:sz w:val="30"/>
          <w:szCs w:val="30"/>
        </w:rPr>
        <w:t xml:space="preserve"> Участвует весь отряд во главе с командиром. Время выступления – до 10 минут.</w:t>
      </w:r>
    </w:p>
    <w:p w14:paraId="3ABD54AF"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командира, отряда</w:t>
      </w:r>
      <w:r w:rsidRPr="00F10D7F">
        <w:rPr>
          <w:sz w:val="30"/>
          <w:szCs w:val="30"/>
        </w:rPr>
        <w:t>: продемонстрировать одиночную строевую подготовку (1 мальчик и 1 девочка) и в составе отряда.</w:t>
      </w:r>
    </w:p>
    <w:p w14:paraId="0C66807D"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w:t>
      </w:r>
    </w:p>
    <w:p w14:paraId="535BF6C1" w14:textId="77777777" w:rsidR="008C00CF" w:rsidRPr="00F10D7F" w:rsidRDefault="008C00CF" w:rsidP="008C00CF">
      <w:pPr>
        <w:shd w:val="clear" w:color="auto" w:fill="FFFFFF" w:themeFill="background1"/>
        <w:ind w:firstLine="709"/>
        <w:jc w:val="both"/>
        <w:rPr>
          <w:sz w:val="30"/>
          <w:szCs w:val="30"/>
        </w:rPr>
      </w:pPr>
      <w:r w:rsidRPr="00B87F92">
        <w:rPr>
          <w:sz w:val="30"/>
          <w:szCs w:val="30"/>
        </w:rPr>
        <w:t xml:space="preserve">действия в составе отряда – внешний вид, строевая стойка, подготовка отряда, единообразие формы определенного рода войск с нашивкой; представление отряда (название, девиз); построение в </w:t>
      </w:r>
      <w:proofErr w:type="spellStart"/>
      <w:r w:rsidRPr="00B87F92">
        <w:rPr>
          <w:sz w:val="30"/>
          <w:szCs w:val="30"/>
        </w:rPr>
        <w:t>одношереножный</w:t>
      </w:r>
      <w:proofErr w:type="spellEnd"/>
      <w:r w:rsidRPr="00B87F92">
        <w:rPr>
          <w:sz w:val="30"/>
          <w:szCs w:val="30"/>
        </w:rPr>
        <w:t xml:space="preserve"> строй; расчет по порядку, на 1, 2-й, 1, 2-й; перестроение из </w:t>
      </w:r>
      <w:proofErr w:type="spellStart"/>
      <w:r w:rsidRPr="00B87F92">
        <w:rPr>
          <w:sz w:val="30"/>
          <w:szCs w:val="30"/>
        </w:rPr>
        <w:t>одн</w:t>
      </w:r>
      <w:r>
        <w:rPr>
          <w:sz w:val="30"/>
          <w:szCs w:val="30"/>
        </w:rPr>
        <w:t>ошереножного</w:t>
      </w:r>
      <w:proofErr w:type="spellEnd"/>
      <w:r>
        <w:rPr>
          <w:sz w:val="30"/>
          <w:szCs w:val="30"/>
        </w:rPr>
        <w:t xml:space="preserve"> строя в </w:t>
      </w:r>
      <w:proofErr w:type="spellStart"/>
      <w:r>
        <w:rPr>
          <w:sz w:val="30"/>
          <w:szCs w:val="30"/>
        </w:rPr>
        <w:t>двушереножн</w:t>
      </w:r>
      <w:r w:rsidRPr="00B87F92">
        <w:rPr>
          <w:sz w:val="30"/>
          <w:szCs w:val="30"/>
        </w:rPr>
        <w:t>ый</w:t>
      </w:r>
      <w:proofErr w:type="spellEnd"/>
      <w:r w:rsidRPr="00B87F92">
        <w:rPr>
          <w:sz w:val="30"/>
          <w:szCs w:val="30"/>
        </w:rPr>
        <w:t xml:space="preserve"> и обратно; перестроение в колонну по 2 и обратно; выполнение команд «Равняйсь!», «Смирно!»; повороты на месте; движение строевым шагом; прохождение с исполнением строевой песни на русском или белорусском языках о представляемом роде войск;</w:t>
      </w:r>
    </w:p>
    <w:p w14:paraId="0A161E90"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одиночная строевая подготовка – выход из строя, движение строевым шагом; подход к командиру и отход от него; повороты на месте; воинское приветствие.</w:t>
      </w:r>
    </w:p>
    <w:p w14:paraId="0D9F22A1"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действия командира отряда – движение строевым шагом, подход и отход от начальника смотра; повороты на месте; воинское приветствие, сдача рапорта (приложение 2).</w:t>
      </w:r>
    </w:p>
    <w:p w14:paraId="2D002353" w14:textId="77777777" w:rsidR="008C00CF" w:rsidRPr="00F10D7F" w:rsidRDefault="008C00CF" w:rsidP="008C00CF">
      <w:pPr>
        <w:shd w:val="clear" w:color="auto" w:fill="FFFFFF" w:themeFill="background1"/>
        <w:ind w:firstLine="709"/>
        <w:jc w:val="both"/>
        <w:rPr>
          <w:spacing w:val="-4"/>
          <w:sz w:val="30"/>
          <w:szCs w:val="30"/>
        </w:rPr>
      </w:pPr>
      <w:r w:rsidRPr="00F10D7F">
        <w:rPr>
          <w:i/>
          <w:spacing w:val="-4"/>
          <w:sz w:val="30"/>
          <w:szCs w:val="30"/>
        </w:rPr>
        <w:t xml:space="preserve">Оснащение: </w:t>
      </w:r>
      <w:r w:rsidRPr="00F10D7F">
        <w:rPr>
          <w:spacing w:val="-4"/>
          <w:sz w:val="30"/>
          <w:szCs w:val="30"/>
        </w:rPr>
        <w:t>флаг игры «</w:t>
      </w:r>
      <w:proofErr w:type="spellStart"/>
      <w:r w:rsidRPr="00F10D7F">
        <w:rPr>
          <w:spacing w:val="-4"/>
          <w:sz w:val="30"/>
          <w:szCs w:val="30"/>
        </w:rPr>
        <w:t>Зарничка</w:t>
      </w:r>
      <w:proofErr w:type="spellEnd"/>
      <w:r w:rsidRPr="00F10D7F">
        <w:rPr>
          <w:spacing w:val="-4"/>
          <w:sz w:val="30"/>
          <w:szCs w:val="30"/>
        </w:rPr>
        <w:t xml:space="preserve">»; оценочные листы; единая форма отряда определенного рода войск с нашивкой; </w:t>
      </w:r>
      <w:proofErr w:type="spellStart"/>
      <w:r w:rsidRPr="00F10D7F">
        <w:rPr>
          <w:spacing w:val="-4"/>
          <w:sz w:val="30"/>
          <w:szCs w:val="30"/>
        </w:rPr>
        <w:t>звукоусилительная</w:t>
      </w:r>
      <w:proofErr w:type="spellEnd"/>
      <w:r w:rsidRPr="00F10D7F">
        <w:rPr>
          <w:spacing w:val="-4"/>
          <w:sz w:val="30"/>
          <w:szCs w:val="30"/>
        </w:rPr>
        <w:t xml:space="preserve"> аппаратура, секундомер</w:t>
      </w:r>
      <w:r w:rsidRPr="00F10D7F">
        <w:rPr>
          <w:spacing w:val="-4"/>
          <w:sz w:val="30"/>
          <w:szCs w:val="30"/>
          <w:lang w:val="be-BY"/>
        </w:rPr>
        <w:t>;</w:t>
      </w:r>
      <w:r w:rsidRPr="00F10D7F">
        <w:rPr>
          <w:spacing w:val="-4"/>
          <w:sz w:val="30"/>
          <w:szCs w:val="30"/>
        </w:rPr>
        <w:t xml:space="preserve"> музыкальное сопровождение.</w:t>
      </w:r>
    </w:p>
    <w:p w14:paraId="795800C3" w14:textId="77777777" w:rsidR="008C00CF" w:rsidRPr="00F10D7F" w:rsidRDefault="008C00CF" w:rsidP="008C00CF">
      <w:pPr>
        <w:shd w:val="clear" w:color="auto" w:fill="FFFFFF" w:themeFill="background1"/>
        <w:ind w:firstLine="709"/>
        <w:jc w:val="both"/>
        <w:rPr>
          <w:b/>
          <w:sz w:val="30"/>
          <w:szCs w:val="30"/>
        </w:rPr>
      </w:pPr>
      <w:r w:rsidRPr="00F10D7F">
        <w:rPr>
          <w:b/>
          <w:sz w:val="30"/>
          <w:szCs w:val="30"/>
        </w:rPr>
        <w:t>Состязание «Маленькие граждане большой страны».</w:t>
      </w:r>
    </w:p>
    <w:p w14:paraId="40224255" w14:textId="77777777" w:rsidR="008C00CF" w:rsidRDefault="008C00CF" w:rsidP="008C00CF">
      <w:pPr>
        <w:shd w:val="clear" w:color="auto" w:fill="FFFFFF" w:themeFill="background1"/>
        <w:ind w:firstLine="709"/>
        <w:jc w:val="both"/>
        <w:rPr>
          <w:i/>
          <w:spacing w:val="-2"/>
          <w:sz w:val="30"/>
          <w:szCs w:val="30"/>
        </w:rPr>
      </w:pPr>
      <w:r w:rsidRPr="00F10D7F">
        <w:rPr>
          <w:i/>
          <w:spacing w:val="-2"/>
          <w:sz w:val="30"/>
          <w:szCs w:val="30"/>
        </w:rPr>
        <w:t xml:space="preserve">Проводится в форме </w:t>
      </w:r>
      <w:proofErr w:type="spellStart"/>
      <w:r w:rsidRPr="00F10D7F">
        <w:rPr>
          <w:i/>
          <w:spacing w:val="-2"/>
          <w:sz w:val="30"/>
          <w:szCs w:val="30"/>
        </w:rPr>
        <w:t>квиз</w:t>
      </w:r>
      <w:proofErr w:type="spellEnd"/>
      <w:r w:rsidRPr="00F10D7F">
        <w:rPr>
          <w:i/>
          <w:spacing w:val="-2"/>
          <w:sz w:val="30"/>
          <w:szCs w:val="30"/>
        </w:rPr>
        <w:t>, состоит из трех тематических туров. На ответ отряду на заданный вопрос</w:t>
      </w:r>
      <w:r>
        <w:rPr>
          <w:i/>
          <w:spacing w:val="-2"/>
          <w:sz w:val="30"/>
          <w:szCs w:val="30"/>
        </w:rPr>
        <w:t xml:space="preserve"> </w:t>
      </w:r>
      <w:r w:rsidRPr="00F10D7F">
        <w:rPr>
          <w:i/>
          <w:spacing w:val="-2"/>
          <w:sz w:val="30"/>
          <w:szCs w:val="30"/>
        </w:rPr>
        <w:t>– 1 минута</w:t>
      </w:r>
      <w:r>
        <w:rPr>
          <w:i/>
          <w:spacing w:val="-2"/>
          <w:sz w:val="30"/>
          <w:szCs w:val="30"/>
        </w:rPr>
        <w:t xml:space="preserve"> (не менее 30 вопросов)</w:t>
      </w:r>
      <w:r w:rsidRPr="00F10D7F">
        <w:rPr>
          <w:i/>
          <w:spacing w:val="-2"/>
          <w:sz w:val="30"/>
          <w:szCs w:val="30"/>
        </w:rPr>
        <w:t>.</w:t>
      </w:r>
      <w:r>
        <w:rPr>
          <w:i/>
          <w:spacing w:val="-2"/>
          <w:sz w:val="30"/>
          <w:szCs w:val="30"/>
        </w:rPr>
        <w:t xml:space="preserve"> </w:t>
      </w:r>
    </w:p>
    <w:p w14:paraId="7D579CB4" w14:textId="77777777" w:rsidR="008C00CF" w:rsidRDefault="008C00CF" w:rsidP="008C00CF">
      <w:pPr>
        <w:ind w:left="1080"/>
        <w:contextualSpacing/>
        <w:rPr>
          <w:rFonts w:eastAsiaTheme="minorHAnsi"/>
          <w:sz w:val="28"/>
          <w:szCs w:val="28"/>
          <w:lang w:eastAsia="en-US"/>
        </w:rPr>
      </w:pPr>
      <w:r>
        <w:rPr>
          <w:rFonts w:eastAsiaTheme="minorHAnsi"/>
          <w:sz w:val="28"/>
          <w:szCs w:val="28"/>
          <w:lang w:eastAsia="en-US"/>
        </w:rPr>
        <w:t>Тематика:</w:t>
      </w:r>
    </w:p>
    <w:p w14:paraId="25239FD3" w14:textId="77777777" w:rsidR="008C00CF" w:rsidRDefault="008C00CF" w:rsidP="008C00CF">
      <w:pPr>
        <w:ind w:left="1080"/>
        <w:contextualSpacing/>
        <w:rPr>
          <w:rFonts w:eastAsiaTheme="minorHAnsi"/>
          <w:sz w:val="28"/>
          <w:szCs w:val="28"/>
          <w:lang w:eastAsia="en-US"/>
        </w:rPr>
      </w:pPr>
      <w:r w:rsidRPr="00BA7C39">
        <w:rPr>
          <w:rFonts w:eastAsiaTheme="minorHAnsi"/>
          <w:sz w:val="28"/>
          <w:szCs w:val="28"/>
          <w:lang w:eastAsia="en-US"/>
        </w:rPr>
        <w:t>-государственна</w:t>
      </w:r>
      <w:r>
        <w:rPr>
          <w:rFonts w:eastAsiaTheme="minorHAnsi"/>
          <w:sz w:val="28"/>
          <w:szCs w:val="28"/>
          <w:lang w:eastAsia="en-US"/>
        </w:rPr>
        <w:t>я символика Республики Беларусь, символика ОО «БРПО»;</w:t>
      </w:r>
    </w:p>
    <w:p w14:paraId="62B733FF" w14:textId="77777777" w:rsidR="008C00CF" w:rsidRPr="00BA7C39" w:rsidRDefault="008C00CF" w:rsidP="008C00CF">
      <w:pPr>
        <w:ind w:left="1080"/>
        <w:contextualSpacing/>
        <w:rPr>
          <w:rFonts w:eastAsiaTheme="minorHAnsi"/>
          <w:sz w:val="28"/>
          <w:szCs w:val="28"/>
          <w:lang w:eastAsia="en-US"/>
        </w:rPr>
      </w:pPr>
      <w:r>
        <w:rPr>
          <w:rFonts w:eastAsiaTheme="minorHAnsi"/>
          <w:sz w:val="28"/>
          <w:szCs w:val="28"/>
          <w:lang w:eastAsia="en-US"/>
        </w:rPr>
        <w:t>-история игры «Зарница»;</w:t>
      </w:r>
    </w:p>
    <w:p w14:paraId="2952AF61" w14:textId="77777777" w:rsidR="008C00CF" w:rsidRDefault="008C00CF" w:rsidP="008C00CF">
      <w:pPr>
        <w:ind w:left="1080"/>
        <w:contextualSpacing/>
        <w:rPr>
          <w:rFonts w:eastAsiaTheme="minorHAnsi"/>
          <w:sz w:val="28"/>
          <w:szCs w:val="28"/>
          <w:lang w:eastAsia="en-US"/>
        </w:rPr>
      </w:pPr>
      <w:r w:rsidRPr="00BA7C39">
        <w:rPr>
          <w:rFonts w:eastAsiaTheme="minorHAnsi"/>
          <w:sz w:val="28"/>
          <w:szCs w:val="28"/>
          <w:lang w:eastAsia="en-US"/>
        </w:rPr>
        <w:t>-</w:t>
      </w:r>
      <w:r>
        <w:rPr>
          <w:rFonts w:eastAsiaTheme="minorHAnsi"/>
          <w:sz w:val="28"/>
          <w:szCs w:val="28"/>
          <w:lang w:eastAsia="en-US"/>
        </w:rPr>
        <w:t>военные звания, техника, форма;</w:t>
      </w:r>
    </w:p>
    <w:p w14:paraId="641EEBBC" w14:textId="77777777" w:rsidR="008C00CF" w:rsidRPr="00887F97" w:rsidRDefault="008C00CF" w:rsidP="008C00CF">
      <w:pPr>
        <w:ind w:left="1080"/>
        <w:contextualSpacing/>
        <w:rPr>
          <w:rFonts w:eastAsiaTheme="minorHAnsi"/>
          <w:sz w:val="28"/>
          <w:szCs w:val="28"/>
          <w:lang w:eastAsia="en-US"/>
        </w:rPr>
      </w:pPr>
      <w:r w:rsidRPr="00BA7C39">
        <w:rPr>
          <w:rFonts w:eastAsiaTheme="minorHAnsi"/>
          <w:sz w:val="28"/>
          <w:szCs w:val="28"/>
          <w:lang w:eastAsia="en-US"/>
        </w:rPr>
        <w:t>-история пионерск</w:t>
      </w:r>
      <w:r>
        <w:rPr>
          <w:rFonts w:eastAsiaTheme="minorHAnsi"/>
          <w:sz w:val="28"/>
          <w:szCs w:val="28"/>
          <w:lang w:eastAsia="en-US"/>
        </w:rPr>
        <w:t xml:space="preserve">ого движения, </w:t>
      </w:r>
      <w:proofErr w:type="spellStart"/>
      <w:r>
        <w:rPr>
          <w:rFonts w:eastAsiaTheme="minorHAnsi"/>
          <w:sz w:val="28"/>
          <w:szCs w:val="28"/>
          <w:lang w:eastAsia="en-US"/>
        </w:rPr>
        <w:t>в.т.ч</w:t>
      </w:r>
      <w:proofErr w:type="spellEnd"/>
      <w:r>
        <w:rPr>
          <w:rFonts w:eastAsiaTheme="minorHAnsi"/>
          <w:sz w:val="28"/>
          <w:szCs w:val="28"/>
          <w:lang w:eastAsia="en-US"/>
        </w:rPr>
        <w:t>. современная</w:t>
      </w:r>
      <w:r w:rsidRPr="00BA7C39">
        <w:rPr>
          <w:rFonts w:eastAsiaTheme="minorHAnsi"/>
          <w:sz w:val="28"/>
          <w:szCs w:val="28"/>
          <w:lang w:eastAsia="en-US"/>
        </w:rPr>
        <w:t xml:space="preserve"> ОО «БРПО»</w:t>
      </w:r>
      <w:r>
        <w:rPr>
          <w:rFonts w:eastAsiaTheme="minorHAnsi"/>
          <w:sz w:val="28"/>
          <w:szCs w:val="28"/>
          <w:lang w:eastAsia="en-US"/>
        </w:rPr>
        <w:t>.</w:t>
      </w:r>
    </w:p>
    <w:p w14:paraId="114680CA"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ответить на один вопрос каждого тура за 1 минуту.</w:t>
      </w:r>
    </w:p>
    <w:p w14:paraId="58C771AA" w14:textId="77777777" w:rsidR="008C00CF" w:rsidRPr="00F10D7F" w:rsidRDefault="008C00CF" w:rsidP="008C00CF">
      <w:pPr>
        <w:shd w:val="clear" w:color="auto" w:fill="FFFFFF" w:themeFill="background1"/>
        <w:ind w:firstLine="709"/>
        <w:jc w:val="both"/>
        <w:rPr>
          <w:sz w:val="30"/>
          <w:szCs w:val="30"/>
        </w:rPr>
      </w:pPr>
      <w:r w:rsidRPr="00F10D7F">
        <w:rPr>
          <w:i/>
          <w:spacing w:val="-2"/>
          <w:sz w:val="30"/>
          <w:szCs w:val="30"/>
        </w:rPr>
        <w:t>Критерии оценки:</w:t>
      </w:r>
      <w:r w:rsidRPr="00F10D7F">
        <w:rPr>
          <w:spacing w:val="-2"/>
          <w:sz w:val="30"/>
          <w:szCs w:val="30"/>
        </w:rPr>
        <w:t xml:space="preserve"> время; за каждый правиль</w:t>
      </w:r>
      <w:r>
        <w:rPr>
          <w:spacing w:val="-2"/>
          <w:sz w:val="30"/>
          <w:szCs w:val="30"/>
        </w:rPr>
        <w:t xml:space="preserve">ный ответ присуждается 1 балл. </w:t>
      </w:r>
      <w:r w:rsidRPr="00F10D7F">
        <w:rPr>
          <w:spacing w:val="-2"/>
          <w:sz w:val="30"/>
          <w:szCs w:val="30"/>
        </w:rPr>
        <w:t>Наилучший результат – наибольшее количество баллов. За подсказку снимается 3 штрафных</w:t>
      </w:r>
      <w:r w:rsidRPr="00F10D7F">
        <w:rPr>
          <w:sz w:val="30"/>
          <w:szCs w:val="30"/>
        </w:rPr>
        <w:t xml:space="preserve"> балла.</w:t>
      </w:r>
      <w:r>
        <w:rPr>
          <w:sz w:val="30"/>
          <w:szCs w:val="30"/>
        </w:rPr>
        <w:t xml:space="preserve"> Максимальное количество баллов – 30.</w:t>
      </w:r>
    </w:p>
    <w:p w14:paraId="76606E02" w14:textId="77777777" w:rsidR="008C00CF" w:rsidRPr="00F10D7F" w:rsidRDefault="008C00CF" w:rsidP="008C00CF">
      <w:pPr>
        <w:shd w:val="clear" w:color="auto" w:fill="FFFFFF" w:themeFill="background1"/>
        <w:ind w:firstLine="709"/>
        <w:jc w:val="both"/>
        <w:rPr>
          <w:i/>
          <w:sz w:val="30"/>
          <w:szCs w:val="30"/>
        </w:rPr>
      </w:pPr>
      <w:r w:rsidRPr="00F10D7F">
        <w:rPr>
          <w:i/>
          <w:spacing w:val="-4"/>
          <w:sz w:val="30"/>
          <w:szCs w:val="30"/>
        </w:rPr>
        <w:t xml:space="preserve">Оснащение: </w:t>
      </w:r>
      <w:r w:rsidRPr="00F10D7F">
        <w:rPr>
          <w:spacing w:val="-4"/>
          <w:sz w:val="30"/>
          <w:szCs w:val="30"/>
        </w:rPr>
        <w:t>по 10 вопросов трех тематических туров; оценочные листы; секундомер.</w:t>
      </w:r>
    </w:p>
    <w:p w14:paraId="6C69281A" w14:textId="77777777" w:rsidR="008C00CF" w:rsidRPr="00961A23" w:rsidRDefault="008C00CF" w:rsidP="008C00CF">
      <w:pPr>
        <w:shd w:val="clear" w:color="auto" w:fill="FFFFFF" w:themeFill="background1"/>
        <w:ind w:firstLine="709"/>
        <w:jc w:val="both"/>
        <w:rPr>
          <w:b/>
          <w:sz w:val="30"/>
          <w:szCs w:val="30"/>
          <w:u w:val="single"/>
        </w:rPr>
      </w:pPr>
      <w:r w:rsidRPr="00961A23">
        <w:rPr>
          <w:b/>
          <w:sz w:val="30"/>
          <w:szCs w:val="30"/>
          <w:u w:val="single"/>
        </w:rPr>
        <w:t xml:space="preserve">2. Этап «Выдвижение» </w:t>
      </w:r>
      <w:r w:rsidRPr="00961A23">
        <w:rPr>
          <w:b/>
          <w:i/>
          <w:sz w:val="30"/>
          <w:szCs w:val="30"/>
          <w:u w:val="single"/>
        </w:rPr>
        <w:t>(полоса препятствий).</w:t>
      </w:r>
    </w:p>
    <w:p w14:paraId="19346482" w14:textId="77777777" w:rsidR="008C00CF" w:rsidRPr="00F10D7F" w:rsidRDefault="008C00CF" w:rsidP="008C00CF">
      <w:pPr>
        <w:shd w:val="clear" w:color="auto" w:fill="FFFFFF" w:themeFill="background1"/>
        <w:ind w:firstLine="709"/>
        <w:jc w:val="both"/>
        <w:rPr>
          <w:i/>
          <w:sz w:val="30"/>
          <w:szCs w:val="30"/>
        </w:rPr>
      </w:pPr>
      <w:r w:rsidRPr="00F10D7F">
        <w:rPr>
          <w:i/>
          <w:sz w:val="30"/>
          <w:szCs w:val="30"/>
        </w:rPr>
        <w:t xml:space="preserve">Перед отрядами – поле. </w:t>
      </w:r>
      <w:proofErr w:type="spellStart"/>
      <w:r w:rsidRPr="00F10D7F">
        <w:rPr>
          <w:i/>
          <w:sz w:val="30"/>
          <w:szCs w:val="30"/>
        </w:rPr>
        <w:t>Зарничники</w:t>
      </w:r>
      <w:proofErr w:type="spellEnd"/>
      <w:r w:rsidRPr="00F10D7F">
        <w:rPr>
          <w:i/>
          <w:sz w:val="30"/>
          <w:szCs w:val="30"/>
        </w:rPr>
        <w:t xml:space="preserve"> должны преодолеть опасный участок и не поймать пулю снайпера.</w:t>
      </w:r>
    </w:p>
    <w:p w14:paraId="0A009AD5"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 xml:space="preserve">Состязание «Паутина». </w:t>
      </w:r>
      <w:r w:rsidRPr="00F10D7F">
        <w:rPr>
          <w:sz w:val="30"/>
          <w:szCs w:val="30"/>
        </w:rPr>
        <w:t>Каждый участник по очереди проползает           по участку (6 м) по-пластунски под ограничением на высоте не более 30 см.</w:t>
      </w:r>
    </w:p>
    <w:p w14:paraId="54409B6B"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проползти каждому участнику по очереди под ограничителем высоты, не задев его. </w:t>
      </w:r>
    </w:p>
    <w:p w14:paraId="4D9740FF"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каждое касание начисляется штрафной балл. Баллы начисляются за быстроту перехода через опасный участок с наименьшим количеством штрафных баллов.</w:t>
      </w:r>
    </w:p>
    <w:p w14:paraId="3EA54A68"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 xml:space="preserve">Оснащение: </w:t>
      </w:r>
      <w:r w:rsidRPr="00F10D7F">
        <w:rPr>
          <w:sz w:val="30"/>
          <w:szCs w:val="30"/>
        </w:rPr>
        <w:t>оборудованная площадка, участок длинной 6 м,</w:t>
      </w:r>
      <w:r w:rsidRPr="00F10D7F">
        <w:rPr>
          <w:i/>
          <w:sz w:val="30"/>
          <w:szCs w:val="30"/>
        </w:rPr>
        <w:t xml:space="preserve"> </w:t>
      </w:r>
      <w:r w:rsidRPr="00F10D7F">
        <w:rPr>
          <w:sz w:val="30"/>
          <w:szCs w:val="30"/>
        </w:rPr>
        <w:t>знак            на стойке с условным обозначением состязания;</w:t>
      </w:r>
      <w:r w:rsidRPr="00F10D7F">
        <w:rPr>
          <w:i/>
          <w:sz w:val="30"/>
          <w:szCs w:val="30"/>
        </w:rPr>
        <w:t xml:space="preserve"> </w:t>
      </w:r>
      <w:r w:rsidRPr="00F10D7F">
        <w:rPr>
          <w:sz w:val="30"/>
          <w:szCs w:val="30"/>
        </w:rPr>
        <w:t>оценочные листы;</w:t>
      </w:r>
      <w:r w:rsidRPr="00F10D7F">
        <w:rPr>
          <w:i/>
          <w:sz w:val="30"/>
          <w:szCs w:val="30"/>
        </w:rPr>
        <w:t xml:space="preserve"> </w:t>
      </w:r>
      <w:r w:rsidRPr="00F10D7F">
        <w:rPr>
          <w:sz w:val="30"/>
          <w:szCs w:val="30"/>
        </w:rPr>
        <w:t>ограничитель высоты (веревка, сетка и др.) на колышках или каркасе; секундомер.</w:t>
      </w:r>
    </w:p>
    <w:p w14:paraId="66245477"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 xml:space="preserve">Состязание «Снайпер». </w:t>
      </w:r>
      <w:r w:rsidRPr="00F10D7F">
        <w:rPr>
          <w:sz w:val="30"/>
          <w:szCs w:val="30"/>
        </w:rPr>
        <w:t>На расстоянии 80-90 см от земли закреплено ограничение протяженностью 10 м – зона действия снайпера.</w:t>
      </w:r>
    </w:p>
    <w:p w14:paraId="1AC94D86"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преодолеть каждым участником по очереди участок слаженно без потерь.</w:t>
      </w:r>
    </w:p>
    <w:p w14:paraId="37AFBD8F"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штрафной балл получает каждый член отряда, который заденет ограничение или поднимется выше. Большее количество баллов начисляется отряду, преодолевшему участок за короткий промежуток времени с наименьшими потерями.</w:t>
      </w:r>
    </w:p>
    <w:p w14:paraId="6C07F369"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протяженностью 20 м; оценочный лист;</w:t>
      </w:r>
      <w:r w:rsidRPr="00F10D7F">
        <w:rPr>
          <w:i/>
          <w:sz w:val="30"/>
          <w:szCs w:val="30"/>
        </w:rPr>
        <w:t xml:space="preserve"> </w:t>
      </w:r>
      <w:r w:rsidRPr="00F10D7F">
        <w:rPr>
          <w:sz w:val="30"/>
          <w:szCs w:val="30"/>
        </w:rPr>
        <w:t>ограничитель высоты (веревка, сетка, леска и др.) на опорах; секундомер.</w:t>
      </w:r>
    </w:p>
    <w:p w14:paraId="0811E288" w14:textId="77777777" w:rsidR="008C00CF" w:rsidRPr="00F10D7F" w:rsidRDefault="008C00CF" w:rsidP="008C00CF">
      <w:pPr>
        <w:shd w:val="clear" w:color="auto" w:fill="FFFFFF" w:themeFill="background1"/>
        <w:ind w:firstLine="709"/>
        <w:jc w:val="both"/>
        <w:rPr>
          <w:sz w:val="30"/>
          <w:szCs w:val="30"/>
          <w:u w:val="single"/>
        </w:rPr>
      </w:pPr>
      <w:r w:rsidRPr="00F10D7F">
        <w:rPr>
          <w:sz w:val="30"/>
          <w:szCs w:val="30"/>
          <w:u w:val="single"/>
        </w:rPr>
        <w:t>3. Этап «Маневрирование».</w:t>
      </w:r>
    </w:p>
    <w:p w14:paraId="312C37BA" w14:textId="77777777" w:rsidR="008C00CF" w:rsidRPr="00F10D7F" w:rsidRDefault="008C00CF" w:rsidP="008C00CF">
      <w:pPr>
        <w:shd w:val="clear" w:color="auto" w:fill="FFFFFF" w:themeFill="background1"/>
        <w:ind w:firstLine="709"/>
        <w:jc w:val="both"/>
        <w:rPr>
          <w:i/>
          <w:sz w:val="30"/>
          <w:szCs w:val="30"/>
        </w:rPr>
      </w:pPr>
      <w:r w:rsidRPr="00F10D7F">
        <w:rPr>
          <w:i/>
          <w:sz w:val="30"/>
          <w:szCs w:val="30"/>
        </w:rPr>
        <w:t>Отрядам необходимо перебраться через болото при помощи подручных средств.</w:t>
      </w:r>
    </w:p>
    <w:p w14:paraId="08629684"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Состязание «Топь».</w:t>
      </w:r>
      <w:r w:rsidRPr="00F10D7F">
        <w:rPr>
          <w:sz w:val="30"/>
          <w:szCs w:val="30"/>
        </w:rPr>
        <w:t xml:space="preserve"> На болотистом участке – кочки, которые помогут </w:t>
      </w:r>
      <w:proofErr w:type="spellStart"/>
      <w:r w:rsidRPr="00F10D7F">
        <w:rPr>
          <w:sz w:val="30"/>
          <w:szCs w:val="30"/>
        </w:rPr>
        <w:t>зарничникам</w:t>
      </w:r>
      <w:proofErr w:type="spellEnd"/>
      <w:r w:rsidRPr="00F10D7F">
        <w:rPr>
          <w:sz w:val="30"/>
          <w:szCs w:val="30"/>
        </w:rPr>
        <w:t xml:space="preserve"> преодолеть топь.</w:t>
      </w:r>
    </w:p>
    <w:p w14:paraId="4935056B"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каждому участнику по очереди перебраться по кочкам через топь. Для решения поставленной</w:t>
      </w:r>
      <w:r w:rsidRPr="00F10D7F">
        <w:rPr>
          <w:i/>
          <w:sz w:val="30"/>
          <w:szCs w:val="30"/>
        </w:rPr>
        <w:t xml:space="preserve"> </w:t>
      </w:r>
      <w:r w:rsidRPr="00F10D7F">
        <w:rPr>
          <w:sz w:val="30"/>
          <w:szCs w:val="30"/>
        </w:rPr>
        <w:t>задачи, каждый должен воспользоваться смекалкой.</w:t>
      </w:r>
    </w:p>
    <w:p w14:paraId="121DADF2"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каждое падение, отступ – штрафной балл. Побеждает тот, кто быстрее переберется через топь.</w:t>
      </w:r>
    </w:p>
    <w:p w14:paraId="17A6C8C0"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оценочный лист;</w:t>
      </w:r>
      <w:r w:rsidRPr="00F10D7F">
        <w:rPr>
          <w:i/>
          <w:sz w:val="30"/>
          <w:szCs w:val="30"/>
        </w:rPr>
        <w:t xml:space="preserve"> </w:t>
      </w:r>
      <w:r w:rsidRPr="00F10D7F">
        <w:rPr>
          <w:sz w:val="30"/>
          <w:szCs w:val="30"/>
        </w:rPr>
        <w:t>кочки – не менее 10 шт.; секундомер.</w:t>
      </w:r>
    </w:p>
    <w:p w14:paraId="74702B30"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Состязание «Гать».</w:t>
      </w:r>
      <w:r w:rsidRPr="00F10D7F">
        <w:rPr>
          <w:sz w:val="30"/>
          <w:szCs w:val="30"/>
        </w:rPr>
        <w:t xml:space="preserve"> На болоте – четыре лежня. Отряд встает на два       из них и передвигается через болото.</w:t>
      </w:r>
    </w:p>
    <w:p w14:paraId="0E35CE8C"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 xml:space="preserve">Задача отряда: </w:t>
      </w:r>
      <w:r w:rsidRPr="00F10D7F">
        <w:rPr>
          <w:sz w:val="30"/>
          <w:szCs w:val="30"/>
        </w:rPr>
        <w:t>пройти обозначенное расстояние (6 м) по лежням, передавая и укладывая их перед собой.</w:t>
      </w:r>
    </w:p>
    <w:p w14:paraId="414178F2"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срыв или отступ каждого члена отряда начисляется штрафной балл. Большее количество баллов начисляется команде, преодолевшей участок за короткий промежуток времени с наименьшими потерями.</w:t>
      </w:r>
    </w:p>
    <w:p w14:paraId="07C9BC93"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длинной 6 м; оценочный лист;</w:t>
      </w:r>
      <w:r w:rsidRPr="00F10D7F">
        <w:rPr>
          <w:i/>
          <w:sz w:val="30"/>
          <w:szCs w:val="30"/>
        </w:rPr>
        <w:t xml:space="preserve"> </w:t>
      </w:r>
      <w:r w:rsidRPr="00F10D7F">
        <w:rPr>
          <w:sz w:val="30"/>
          <w:szCs w:val="30"/>
        </w:rPr>
        <w:t>лежень длиной 2 м, шириной 10 см – 4 шт.; секундомер.</w:t>
      </w:r>
    </w:p>
    <w:p w14:paraId="61541304" w14:textId="77777777" w:rsidR="008C00CF" w:rsidRPr="00F10D7F" w:rsidRDefault="008C00CF" w:rsidP="008C00CF">
      <w:pPr>
        <w:shd w:val="clear" w:color="auto" w:fill="FFFFFF" w:themeFill="background1"/>
        <w:ind w:firstLine="709"/>
        <w:jc w:val="both"/>
        <w:rPr>
          <w:sz w:val="30"/>
          <w:szCs w:val="30"/>
        </w:rPr>
      </w:pPr>
      <w:r w:rsidRPr="00F10D7F">
        <w:rPr>
          <w:sz w:val="30"/>
          <w:szCs w:val="30"/>
          <w:u w:val="single"/>
        </w:rPr>
        <w:t>4. Этап «Разминирование».</w:t>
      </w:r>
    </w:p>
    <w:p w14:paraId="716A6275" w14:textId="77777777" w:rsidR="008C00CF" w:rsidRPr="00F10D7F" w:rsidRDefault="008C00CF" w:rsidP="008C00CF">
      <w:pPr>
        <w:shd w:val="clear" w:color="auto" w:fill="FFFFFF" w:themeFill="background1"/>
        <w:ind w:firstLine="709"/>
        <w:jc w:val="both"/>
        <w:rPr>
          <w:i/>
          <w:sz w:val="30"/>
          <w:szCs w:val="30"/>
        </w:rPr>
      </w:pPr>
      <w:r w:rsidRPr="00F10D7F">
        <w:rPr>
          <w:i/>
          <w:sz w:val="30"/>
          <w:szCs w:val="30"/>
        </w:rPr>
        <w:t>Отряды сталкиваются с серьезной проблемой. Им предстоит найти      и обезвредить боевые снаряды.</w:t>
      </w:r>
    </w:p>
    <w:p w14:paraId="195012D3"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Состязание «Минное поле».</w:t>
      </w:r>
      <w:r w:rsidRPr="00F10D7F">
        <w:rPr>
          <w:sz w:val="30"/>
          <w:szCs w:val="30"/>
        </w:rPr>
        <w:t xml:space="preserve"> На определенном участке заложено на глубине (5 см) 5 противопехотных и 5 противотанковых мин. На участок одновременно выходят по два сапера: 1 девочка разминирует противопехотные мины, 1 мальчик – противотанковые.</w:t>
      </w:r>
    </w:p>
    <w:p w14:paraId="2FEEE6EB"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 xml:space="preserve">Задача </w:t>
      </w:r>
      <w:proofErr w:type="spellStart"/>
      <w:r w:rsidRPr="00F10D7F">
        <w:rPr>
          <w:i/>
          <w:sz w:val="30"/>
          <w:szCs w:val="30"/>
        </w:rPr>
        <w:t>зарничника</w:t>
      </w:r>
      <w:proofErr w:type="spellEnd"/>
      <w:r w:rsidRPr="00F10D7F">
        <w:rPr>
          <w:i/>
          <w:sz w:val="30"/>
          <w:szCs w:val="30"/>
        </w:rPr>
        <w:t>:</w:t>
      </w:r>
      <w:r w:rsidRPr="00F10D7F">
        <w:rPr>
          <w:sz w:val="30"/>
          <w:szCs w:val="30"/>
        </w:rPr>
        <w:t xml:space="preserve"> обнаружить отдельные боеприпасы за 4 минуты деревянными щупами и разминировать мины.</w:t>
      </w:r>
    </w:p>
    <w:p w14:paraId="7B1D9D09"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штрафной балл начисляется за каждую ненайденную мину. Лучший балл – 10 баллов за все обнаруженные мины. </w:t>
      </w:r>
    </w:p>
    <w:p w14:paraId="3A1E500A"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длиной 5 м, шириной 3 м; мины – 10 шт.: противопехотные (желтого цвета) – 5 шт., противотанковые (красного цвета) – 5 шт.; щуп деревянный со стальным наконечником длиной 10 см – 10 шт.; секундомер; оценочные листы;</w:t>
      </w:r>
      <w:r w:rsidRPr="00F10D7F">
        <w:rPr>
          <w:i/>
          <w:sz w:val="30"/>
          <w:szCs w:val="30"/>
        </w:rPr>
        <w:t xml:space="preserve"> </w:t>
      </w:r>
      <w:r w:rsidRPr="00F10D7F">
        <w:rPr>
          <w:sz w:val="30"/>
          <w:szCs w:val="30"/>
        </w:rPr>
        <w:t>детонатор.</w:t>
      </w:r>
    </w:p>
    <w:p w14:paraId="37F16D85" w14:textId="77777777" w:rsidR="008C00CF" w:rsidRPr="00F10D7F" w:rsidRDefault="008C00CF" w:rsidP="008C00CF">
      <w:pPr>
        <w:shd w:val="clear" w:color="auto" w:fill="FFFFFF" w:themeFill="background1"/>
        <w:ind w:firstLine="709"/>
        <w:jc w:val="both"/>
        <w:rPr>
          <w:sz w:val="30"/>
          <w:szCs w:val="30"/>
        </w:rPr>
      </w:pPr>
      <w:r w:rsidRPr="00F10D7F">
        <w:rPr>
          <w:b/>
          <w:sz w:val="30"/>
          <w:szCs w:val="30"/>
        </w:rPr>
        <w:t xml:space="preserve">Состязание «Мины-растяжки». </w:t>
      </w:r>
      <w:r w:rsidRPr="00F10D7F">
        <w:rPr>
          <w:sz w:val="30"/>
          <w:szCs w:val="30"/>
        </w:rPr>
        <w:t>На данном участке установлено 10 мин-растяжек. Расстояние между первой и последней растяжкой должно быть        не менее 20 м.</w:t>
      </w:r>
    </w:p>
    <w:p w14:paraId="440351A5"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каждому участнику по очереди пройти состязание, не задев ни одной мины-растяжки.</w:t>
      </w:r>
    </w:p>
    <w:p w14:paraId="4E6007F9"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каждую «взорванную» мину отряд получает                  3 штрафных балла. Победа отряда зависит от внимательности, скорости, слаженности, осторожности, ловкости.</w:t>
      </w:r>
    </w:p>
    <w:p w14:paraId="551EBDE9"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мины-растяжки – 10 шт.; секундомер; оценочные листы.</w:t>
      </w:r>
    </w:p>
    <w:p w14:paraId="17688769" w14:textId="77777777" w:rsidR="008C00CF" w:rsidRPr="00F10D7F" w:rsidRDefault="008C00CF" w:rsidP="008C00CF">
      <w:pPr>
        <w:shd w:val="clear" w:color="auto" w:fill="FFFFFF" w:themeFill="background1"/>
        <w:ind w:firstLine="709"/>
        <w:jc w:val="both"/>
        <w:rPr>
          <w:sz w:val="30"/>
          <w:szCs w:val="30"/>
          <w:u w:val="single"/>
        </w:rPr>
      </w:pPr>
      <w:r w:rsidRPr="00F10D7F">
        <w:rPr>
          <w:sz w:val="30"/>
          <w:szCs w:val="30"/>
          <w:u w:val="single"/>
        </w:rPr>
        <w:t>5. Этап «Наступление».</w:t>
      </w:r>
    </w:p>
    <w:p w14:paraId="201F92F9" w14:textId="77777777" w:rsidR="008C00CF" w:rsidRPr="00F10D7F" w:rsidRDefault="008C00CF" w:rsidP="008C00CF">
      <w:pPr>
        <w:shd w:val="clear" w:color="auto" w:fill="FFFFFF" w:themeFill="background1"/>
        <w:ind w:firstLine="709"/>
        <w:jc w:val="both"/>
        <w:rPr>
          <w:i/>
          <w:sz w:val="30"/>
          <w:szCs w:val="30"/>
        </w:rPr>
      </w:pPr>
      <w:r w:rsidRPr="00F10D7F">
        <w:rPr>
          <w:i/>
          <w:sz w:val="30"/>
          <w:szCs w:val="30"/>
        </w:rPr>
        <w:t>Отряды переходят в наступление с криками «Ура!»: необходимо преодолеть препятствия, уничтожить ДОТ при помощи боевых припасов, водрузить свой флаг, найти секретный пакет, доставить в штаб, расшифровать донесение.</w:t>
      </w:r>
    </w:p>
    <w:p w14:paraId="76562D66" w14:textId="77777777" w:rsidR="008C00CF" w:rsidRPr="00F10D7F" w:rsidRDefault="008C00CF" w:rsidP="008C00CF">
      <w:pPr>
        <w:shd w:val="clear" w:color="auto" w:fill="FFFFFF" w:themeFill="background1"/>
        <w:ind w:firstLine="709"/>
        <w:jc w:val="both"/>
        <w:rPr>
          <w:sz w:val="30"/>
          <w:szCs w:val="30"/>
          <w:u w:val="single"/>
        </w:rPr>
      </w:pPr>
      <w:r w:rsidRPr="00F10D7F">
        <w:rPr>
          <w:b/>
          <w:sz w:val="30"/>
          <w:szCs w:val="30"/>
        </w:rPr>
        <w:t>Состязание «ДОТ».</w:t>
      </w:r>
    </w:p>
    <w:p w14:paraId="6318A52D"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 xml:space="preserve">На исходной точке в специальном ящике хранятся «гранаты» (теннисные мячи). </w:t>
      </w:r>
      <w:proofErr w:type="spellStart"/>
      <w:r w:rsidRPr="00F10D7F">
        <w:rPr>
          <w:sz w:val="30"/>
          <w:szCs w:val="30"/>
        </w:rPr>
        <w:t>Зарничники</w:t>
      </w:r>
      <w:proofErr w:type="spellEnd"/>
      <w:r w:rsidRPr="00F10D7F">
        <w:rPr>
          <w:sz w:val="30"/>
          <w:szCs w:val="30"/>
        </w:rPr>
        <w:t xml:space="preserve"> получают боеприпасы, отряд пробегает 30 м</w:t>
      </w:r>
      <w:r>
        <w:rPr>
          <w:sz w:val="30"/>
          <w:szCs w:val="30"/>
        </w:rPr>
        <w:t>.</w:t>
      </w:r>
      <w:r w:rsidRPr="00F10D7F">
        <w:rPr>
          <w:sz w:val="30"/>
          <w:szCs w:val="30"/>
        </w:rPr>
        <w:t xml:space="preserve"> до обозначенной точки, </w:t>
      </w:r>
      <w:proofErr w:type="spellStart"/>
      <w:r w:rsidRPr="00F10D7F">
        <w:rPr>
          <w:sz w:val="30"/>
          <w:szCs w:val="30"/>
        </w:rPr>
        <w:t>зарничники</w:t>
      </w:r>
      <w:proofErr w:type="spellEnd"/>
      <w:r w:rsidRPr="00F10D7F">
        <w:rPr>
          <w:sz w:val="30"/>
          <w:szCs w:val="30"/>
        </w:rPr>
        <w:t xml:space="preserve"> производят ме</w:t>
      </w:r>
      <w:r>
        <w:rPr>
          <w:sz w:val="30"/>
          <w:szCs w:val="30"/>
        </w:rPr>
        <w:t>тание по очереди с расстояния 10</w:t>
      </w:r>
      <w:r w:rsidRPr="00F10D7F">
        <w:rPr>
          <w:sz w:val="30"/>
          <w:szCs w:val="30"/>
        </w:rPr>
        <w:t xml:space="preserve"> м и добегают до </w:t>
      </w:r>
      <w:proofErr w:type="spellStart"/>
      <w:r w:rsidRPr="00F10D7F">
        <w:rPr>
          <w:sz w:val="30"/>
          <w:szCs w:val="30"/>
        </w:rPr>
        <w:t>ДОТа</w:t>
      </w:r>
      <w:proofErr w:type="spellEnd"/>
      <w:r w:rsidRPr="00F10D7F">
        <w:rPr>
          <w:sz w:val="30"/>
          <w:szCs w:val="30"/>
        </w:rPr>
        <w:t xml:space="preserve"> в случае уничтожения. Каждый член отряда по очереди бросает 1 «гранату» в цель из положения стоя. Время фиксируется с момента метания «гранаты» первого до момента метания последнего участника отряда.</w:t>
      </w:r>
    </w:p>
    <w:p w14:paraId="4385AAC1" w14:textId="77777777" w:rsidR="008C00CF" w:rsidRPr="00F10D7F" w:rsidRDefault="008C00CF" w:rsidP="008C00CF">
      <w:pPr>
        <w:shd w:val="clear" w:color="auto" w:fill="FFFFFF" w:themeFill="background1"/>
        <w:tabs>
          <w:tab w:val="left" w:pos="3795"/>
        </w:tabs>
        <w:ind w:firstLine="709"/>
        <w:jc w:val="both"/>
        <w:rPr>
          <w:sz w:val="30"/>
          <w:szCs w:val="30"/>
        </w:rPr>
      </w:pPr>
      <w:r w:rsidRPr="00F10D7F">
        <w:rPr>
          <w:i/>
          <w:sz w:val="30"/>
          <w:szCs w:val="30"/>
        </w:rPr>
        <w:t xml:space="preserve">Задача отряда: </w:t>
      </w:r>
      <w:r w:rsidRPr="00F10D7F">
        <w:rPr>
          <w:sz w:val="30"/>
          <w:szCs w:val="30"/>
        </w:rPr>
        <w:t>уничтожить ДОТ, поднять флаг.</w:t>
      </w:r>
    </w:p>
    <w:p w14:paraId="79F48E2B" w14:textId="77777777" w:rsidR="008C00CF" w:rsidRPr="00F10D7F" w:rsidRDefault="008C00CF" w:rsidP="008C00CF">
      <w:pPr>
        <w:shd w:val="clear" w:color="auto" w:fill="FFFFFF" w:themeFill="background1"/>
        <w:tabs>
          <w:tab w:val="left" w:pos="3795"/>
        </w:tabs>
        <w:ind w:firstLine="709"/>
        <w:jc w:val="both"/>
        <w:rPr>
          <w:sz w:val="30"/>
          <w:szCs w:val="30"/>
        </w:rPr>
      </w:pPr>
      <w:r w:rsidRPr="00F10D7F">
        <w:rPr>
          <w:i/>
          <w:sz w:val="30"/>
          <w:szCs w:val="30"/>
        </w:rPr>
        <w:t xml:space="preserve">Критерии оценки: </w:t>
      </w:r>
      <w:r w:rsidRPr="00F10D7F">
        <w:rPr>
          <w:sz w:val="30"/>
          <w:szCs w:val="30"/>
        </w:rPr>
        <w:t>за каждый промах команде начисляется штрафной балл. Лучший результат – по сумме баллов.</w:t>
      </w:r>
    </w:p>
    <w:p w14:paraId="35FF0294" w14:textId="77777777" w:rsidR="008C00CF" w:rsidRDefault="008C00CF" w:rsidP="008C00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протяженностью 30 м; ящик для хранения боеприпасов; «гранаты» (теннисные мячи) – 10 шт.; ДОТ; секундомер; оценочный лист.</w:t>
      </w:r>
    </w:p>
    <w:p w14:paraId="1312C474" w14:textId="77777777" w:rsidR="008C00CF" w:rsidRPr="00AE748C" w:rsidRDefault="008C00CF" w:rsidP="008C00CF">
      <w:pPr>
        <w:shd w:val="clear" w:color="auto" w:fill="FFFFFF" w:themeFill="background1"/>
        <w:ind w:firstLine="709"/>
        <w:jc w:val="both"/>
        <w:rPr>
          <w:sz w:val="30"/>
          <w:szCs w:val="30"/>
        </w:rPr>
      </w:pPr>
      <w:r>
        <w:rPr>
          <w:sz w:val="30"/>
          <w:szCs w:val="30"/>
        </w:rPr>
        <w:t xml:space="preserve">3. </w:t>
      </w:r>
      <w:r w:rsidRPr="00AE748C">
        <w:rPr>
          <w:b/>
          <w:sz w:val="30"/>
          <w:szCs w:val="30"/>
        </w:rPr>
        <w:t>Квест «</w:t>
      </w:r>
      <w:proofErr w:type="spellStart"/>
      <w:r w:rsidRPr="00AE748C">
        <w:rPr>
          <w:b/>
          <w:sz w:val="30"/>
          <w:szCs w:val="30"/>
        </w:rPr>
        <w:t>Зарничка</w:t>
      </w:r>
      <w:proofErr w:type="spellEnd"/>
      <w:r w:rsidRPr="00AE748C">
        <w:rPr>
          <w:b/>
          <w:sz w:val="30"/>
          <w:szCs w:val="30"/>
        </w:rPr>
        <w:t xml:space="preserve"> – перезагрузка».</w:t>
      </w:r>
      <w:r w:rsidRPr="00AE748C">
        <w:rPr>
          <w:sz w:val="30"/>
          <w:szCs w:val="30"/>
        </w:rPr>
        <w:t xml:space="preserve"> Маршрутная игра-квест – форма проведения тематического отрядного состязания, в ходе которого отряды – участники двигаются по определенному маршруту в определенной последовательности и делают остановки на «станциях», где выполняют специальные задания. Отрядом необходимо добыть секретный пакет.</w:t>
      </w:r>
    </w:p>
    <w:p w14:paraId="52076411" w14:textId="77777777" w:rsidR="008C00CF" w:rsidRDefault="008C00CF" w:rsidP="008C00CF">
      <w:pPr>
        <w:pStyle w:val="a4"/>
        <w:ind w:left="0" w:firstLine="709"/>
        <w:jc w:val="both"/>
        <w:rPr>
          <w:sz w:val="30"/>
          <w:szCs w:val="30"/>
        </w:rPr>
      </w:pPr>
      <w:r w:rsidRPr="00890185">
        <w:rPr>
          <w:sz w:val="30"/>
          <w:szCs w:val="30"/>
        </w:rPr>
        <w:t>Игра может проходить как в помещении, так и на открытой площадке, на улице. В зависимости от подготовленности участников маршрут может быть заранее сформирован штабом этапа для каждого отряда (отрядам выдаются на сб</w:t>
      </w:r>
      <w:r>
        <w:rPr>
          <w:sz w:val="30"/>
          <w:szCs w:val="30"/>
        </w:rPr>
        <w:t xml:space="preserve">оре – старте маршрутные листы). </w:t>
      </w:r>
      <w:r w:rsidRPr="00890185">
        <w:rPr>
          <w:sz w:val="30"/>
          <w:szCs w:val="30"/>
        </w:rPr>
        <w:t>Первая записка с загадкой</w:t>
      </w:r>
      <w:r>
        <w:rPr>
          <w:sz w:val="30"/>
          <w:szCs w:val="30"/>
        </w:rPr>
        <w:t>/шифровкой</w:t>
      </w:r>
      <w:r w:rsidRPr="00890185">
        <w:rPr>
          <w:sz w:val="30"/>
          <w:szCs w:val="30"/>
        </w:rPr>
        <w:t>, задачей выдается на сборе старте. Штаб этапа, формируя маршруты отрядов, должен учитывать путь движения, чтобы отряды на «станциях» не пересекались. Количество «станций» должно быть равно или быть больше количества отрядов. На каждой станции штаб игры предлагает выполнить задание в строго определенное время, как правило, это 5-7 минут. При оценивании прохождения маршрута учитывается точность выполнения заданий на «станциях»</w:t>
      </w:r>
      <w:r>
        <w:rPr>
          <w:sz w:val="30"/>
          <w:szCs w:val="30"/>
        </w:rPr>
        <w:t>, скорость прохождения маршрута.</w:t>
      </w:r>
    </w:p>
    <w:p w14:paraId="0096B66C" w14:textId="77777777" w:rsidR="008C00CF" w:rsidRDefault="008C00CF" w:rsidP="008C00CF">
      <w:pPr>
        <w:pStyle w:val="a4"/>
        <w:ind w:left="0" w:firstLine="709"/>
        <w:jc w:val="both"/>
        <w:rPr>
          <w:sz w:val="30"/>
          <w:szCs w:val="30"/>
        </w:rPr>
      </w:pPr>
      <w:r w:rsidRPr="000A1C4B">
        <w:rPr>
          <w:sz w:val="30"/>
          <w:szCs w:val="30"/>
        </w:rPr>
        <w:t xml:space="preserve">Алгоритм проведения игры включает в себя: </w:t>
      </w:r>
    </w:p>
    <w:p w14:paraId="30E10355" w14:textId="77777777" w:rsidR="008C00CF" w:rsidRDefault="008C00CF" w:rsidP="008C00CF">
      <w:pPr>
        <w:pStyle w:val="a4"/>
        <w:ind w:left="0" w:firstLine="709"/>
        <w:jc w:val="both"/>
        <w:rPr>
          <w:sz w:val="30"/>
          <w:szCs w:val="30"/>
        </w:rPr>
      </w:pPr>
      <w:r w:rsidRPr="000A1C4B">
        <w:rPr>
          <w:sz w:val="30"/>
          <w:szCs w:val="30"/>
        </w:rPr>
        <w:t xml:space="preserve">- подготовку участников к игре; </w:t>
      </w:r>
    </w:p>
    <w:p w14:paraId="4349B344" w14:textId="77777777" w:rsidR="008C00CF" w:rsidRDefault="008C00CF" w:rsidP="008C00CF">
      <w:pPr>
        <w:pStyle w:val="a4"/>
        <w:ind w:left="0" w:firstLine="709"/>
        <w:jc w:val="both"/>
        <w:rPr>
          <w:sz w:val="30"/>
          <w:szCs w:val="30"/>
        </w:rPr>
      </w:pPr>
      <w:r w:rsidRPr="000A1C4B">
        <w:rPr>
          <w:sz w:val="30"/>
          <w:szCs w:val="30"/>
        </w:rPr>
        <w:t>- сбор – старт, выдачу заданий</w:t>
      </w:r>
      <w:r>
        <w:rPr>
          <w:sz w:val="30"/>
          <w:szCs w:val="30"/>
        </w:rPr>
        <w:t>/маршрутных листов</w:t>
      </w:r>
      <w:r w:rsidRPr="000A1C4B">
        <w:rPr>
          <w:sz w:val="30"/>
          <w:szCs w:val="30"/>
        </w:rPr>
        <w:t xml:space="preserve">; </w:t>
      </w:r>
    </w:p>
    <w:p w14:paraId="7D6EFF72" w14:textId="77777777" w:rsidR="008C00CF" w:rsidRDefault="008C00CF" w:rsidP="008C00CF">
      <w:pPr>
        <w:pStyle w:val="a4"/>
        <w:ind w:left="0" w:firstLine="709"/>
        <w:jc w:val="both"/>
        <w:rPr>
          <w:sz w:val="30"/>
          <w:szCs w:val="30"/>
        </w:rPr>
      </w:pPr>
      <w:r w:rsidRPr="000A1C4B">
        <w:rPr>
          <w:sz w:val="30"/>
          <w:szCs w:val="30"/>
        </w:rPr>
        <w:t xml:space="preserve">- движение команд по маршруту; </w:t>
      </w:r>
    </w:p>
    <w:p w14:paraId="264AA25D" w14:textId="77777777" w:rsidR="008C00CF" w:rsidRDefault="008C00CF" w:rsidP="008C00CF">
      <w:pPr>
        <w:pStyle w:val="a4"/>
        <w:ind w:left="0" w:firstLine="709"/>
        <w:jc w:val="both"/>
        <w:rPr>
          <w:sz w:val="30"/>
          <w:szCs w:val="30"/>
        </w:rPr>
      </w:pPr>
      <w:r w:rsidRPr="000A1C4B">
        <w:rPr>
          <w:sz w:val="30"/>
          <w:szCs w:val="30"/>
        </w:rPr>
        <w:t xml:space="preserve">- участие команд в организуемой на станциях деятельности; </w:t>
      </w:r>
    </w:p>
    <w:p w14:paraId="18439DA2" w14:textId="77777777" w:rsidR="008C00CF" w:rsidRDefault="008C00CF" w:rsidP="008C00CF">
      <w:pPr>
        <w:pStyle w:val="a4"/>
        <w:ind w:left="0" w:firstLine="709"/>
        <w:jc w:val="both"/>
        <w:rPr>
          <w:sz w:val="30"/>
          <w:szCs w:val="30"/>
        </w:rPr>
      </w:pPr>
      <w:r w:rsidRPr="000A1C4B">
        <w:rPr>
          <w:sz w:val="30"/>
          <w:szCs w:val="30"/>
        </w:rPr>
        <w:t>- сбор – финиш.</w:t>
      </w:r>
    </w:p>
    <w:p w14:paraId="75030D24" w14:textId="77777777" w:rsidR="008C00CF" w:rsidRPr="00402ECE" w:rsidRDefault="008C00CF" w:rsidP="008C00CF">
      <w:pPr>
        <w:pStyle w:val="a4"/>
        <w:ind w:left="0" w:firstLine="709"/>
        <w:jc w:val="both"/>
        <w:rPr>
          <w:b/>
          <w:i/>
          <w:sz w:val="30"/>
          <w:szCs w:val="30"/>
        </w:rPr>
      </w:pPr>
      <w:r>
        <w:rPr>
          <w:b/>
          <w:sz w:val="30"/>
          <w:szCs w:val="30"/>
        </w:rPr>
        <w:t xml:space="preserve">Примерные рекомендованные станции </w:t>
      </w:r>
      <w:r w:rsidRPr="00402ECE">
        <w:rPr>
          <w:b/>
          <w:i/>
          <w:sz w:val="30"/>
          <w:szCs w:val="30"/>
        </w:rPr>
        <w:t>(станции можно менять на усмотрение организаторов, с учетом материально-технической базы учреждения):</w:t>
      </w:r>
    </w:p>
    <w:p w14:paraId="111C0E40" w14:textId="77777777" w:rsidR="008C00CF" w:rsidRPr="00EE63EC" w:rsidRDefault="008C00CF" w:rsidP="005B02C1">
      <w:pPr>
        <w:pStyle w:val="a4"/>
        <w:numPr>
          <w:ilvl w:val="0"/>
          <w:numId w:val="25"/>
        </w:numPr>
        <w:ind w:left="0" w:firstLine="709"/>
        <w:jc w:val="both"/>
        <w:rPr>
          <w:sz w:val="30"/>
          <w:szCs w:val="30"/>
        </w:rPr>
      </w:pPr>
      <w:r w:rsidRPr="00EE63EC">
        <w:rPr>
          <w:b/>
          <w:sz w:val="30"/>
          <w:szCs w:val="30"/>
        </w:rPr>
        <w:t>«Граждане большой страны».</w:t>
      </w:r>
      <w:r w:rsidRPr="00EE63EC">
        <w:rPr>
          <w:sz w:val="30"/>
          <w:szCs w:val="30"/>
        </w:rPr>
        <w:t xml:space="preserve"> </w:t>
      </w:r>
      <w:r>
        <w:rPr>
          <w:sz w:val="30"/>
          <w:szCs w:val="30"/>
        </w:rPr>
        <w:t>Необходимо з</w:t>
      </w:r>
      <w:r w:rsidRPr="00EE63EC">
        <w:rPr>
          <w:sz w:val="30"/>
          <w:szCs w:val="30"/>
        </w:rPr>
        <w:t>акрасить области Беларуси: Брестскую – фиолетовым цветом, Витебскую – красным, Гомельскую – зеленым, Гродненскую – оранжевым, Могилевскую – желтым, Минскую область – голубым и город Минск – синим цветом на время. В оценочный лист з</w:t>
      </w:r>
      <w:r>
        <w:rPr>
          <w:sz w:val="30"/>
          <w:szCs w:val="30"/>
        </w:rPr>
        <w:t>аносится время, за которое была раскрашена вся картинка.</w:t>
      </w:r>
    </w:p>
    <w:p w14:paraId="7C5B5D93" w14:textId="77777777" w:rsidR="008C00CF" w:rsidRPr="00DD490B" w:rsidRDefault="008C00CF" w:rsidP="005B02C1">
      <w:pPr>
        <w:pStyle w:val="a4"/>
        <w:numPr>
          <w:ilvl w:val="0"/>
          <w:numId w:val="25"/>
        </w:numPr>
        <w:shd w:val="clear" w:color="auto" w:fill="FFFFFF"/>
        <w:ind w:left="0" w:firstLine="709"/>
        <w:jc w:val="both"/>
        <w:rPr>
          <w:sz w:val="30"/>
          <w:szCs w:val="30"/>
        </w:rPr>
      </w:pPr>
      <w:r>
        <w:rPr>
          <w:b/>
          <w:bCs/>
          <w:iCs/>
          <w:sz w:val="30"/>
          <w:szCs w:val="30"/>
        </w:rPr>
        <w:t xml:space="preserve">«Техника». </w:t>
      </w:r>
      <w:r w:rsidRPr="00DD490B">
        <w:rPr>
          <w:sz w:val="30"/>
          <w:szCs w:val="30"/>
        </w:rPr>
        <w:t xml:space="preserve">Собрать </w:t>
      </w:r>
      <w:proofErr w:type="spellStart"/>
      <w:r w:rsidRPr="00DD490B">
        <w:rPr>
          <w:sz w:val="30"/>
          <w:szCs w:val="30"/>
        </w:rPr>
        <w:t>пазлы</w:t>
      </w:r>
      <w:proofErr w:type="spellEnd"/>
      <w:r w:rsidRPr="00DD490B">
        <w:rPr>
          <w:sz w:val="30"/>
          <w:szCs w:val="30"/>
        </w:rPr>
        <w:t xml:space="preserve"> изображений военной техники </w:t>
      </w:r>
      <w:r w:rsidRPr="00DD490B">
        <w:rPr>
          <w:i/>
          <w:iCs/>
          <w:sz w:val="30"/>
          <w:szCs w:val="30"/>
        </w:rPr>
        <w:t>(танк, корабль, самолет, машина).</w:t>
      </w:r>
      <w:r w:rsidRPr="00DD490B">
        <w:rPr>
          <w:sz w:val="30"/>
          <w:szCs w:val="30"/>
        </w:rPr>
        <w:t xml:space="preserve"> Отряд собирает </w:t>
      </w:r>
      <w:proofErr w:type="spellStart"/>
      <w:r>
        <w:rPr>
          <w:sz w:val="30"/>
          <w:szCs w:val="30"/>
        </w:rPr>
        <w:t>пазл</w:t>
      </w:r>
      <w:proofErr w:type="spellEnd"/>
      <w:r w:rsidRPr="00DD490B">
        <w:rPr>
          <w:sz w:val="30"/>
          <w:szCs w:val="30"/>
        </w:rPr>
        <w:t xml:space="preserve"> на время. В оценочный лист заносится время, з</w:t>
      </w:r>
      <w:r>
        <w:rPr>
          <w:sz w:val="30"/>
          <w:szCs w:val="30"/>
        </w:rPr>
        <w:t>а которое была собрана картинка.</w:t>
      </w:r>
    </w:p>
    <w:p w14:paraId="5821D6AC" w14:textId="77777777" w:rsidR="008C00CF" w:rsidRPr="00EE63EC" w:rsidRDefault="008C00CF" w:rsidP="005B02C1">
      <w:pPr>
        <w:pStyle w:val="a4"/>
        <w:numPr>
          <w:ilvl w:val="0"/>
          <w:numId w:val="25"/>
        </w:numPr>
        <w:ind w:left="0" w:firstLine="709"/>
        <w:jc w:val="both"/>
        <w:rPr>
          <w:sz w:val="30"/>
          <w:szCs w:val="30"/>
        </w:rPr>
      </w:pPr>
      <w:r w:rsidRPr="00D44E23">
        <w:rPr>
          <w:b/>
          <w:sz w:val="30"/>
          <w:szCs w:val="30"/>
        </w:rPr>
        <w:t>«Вещмешок».</w:t>
      </w:r>
      <w:r w:rsidRPr="00D44E23">
        <w:rPr>
          <w:sz w:val="30"/>
          <w:szCs w:val="30"/>
        </w:rPr>
        <w:t xml:space="preserve"> Сложить все предложенные принадлежности армейского вещмешка на время.</w:t>
      </w:r>
      <w:r w:rsidRPr="00D44E23">
        <w:t xml:space="preserve"> </w:t>
      </w:r>
      <w:r w:rsidRPr="00D44E23">
        <w:rPr>
          <w:sz w:val="30"/>
          <w:szCs w:val="30"/>
        </w:rPr>
        <w:t>В оценочный лист заносится время, з</w:t>
      </w:r>
      <w:r>
        <w:rPr>
          <w:sz w:val="30"/>
          <w:szCs w:val="30"/>
        </w:rPr>
        <w:t>а которое было выполнено задание.</w:t>
      </w:r>
    </w:p>
    <w:p w14:paraId="25357182" w14:textId="77777777" w:rsidR="008C00CF" w:rsidRPr="005E213C" w:rsidRDefault="008C00CF" w:rsidP="005B02C1">
      <w:pPr>
        <w:pStyle w:val="a4"/>
        <w:numPr>
          <w:ilvl w:val="0"/>
          <w:numId w:val="25"/>
        </w:numPr>
        <w:ind w:left="0" w:firstLine="709"/>
        <w:jc w:val="both"/>
        <w:rPr>
          <w:sz w:val="30"/>
          <w:szCs w:val="30"/>
          <w:shd w:val="clear" w:color="auto" w:fill="FFFFFF"/>
        </w:rPr>
      </w:pPr>
      <w:r w:rsidRPr="007526AC">
        <w:rPr>
          <w:b/>
          <w:sz w:val="30"/>
          <w:szCs w:val="30"/>
        </w:rPr>
        <w:t xml:space="preserve"> </w:t>
      </w:r>
      <w:r w:rsidRPr="007526AC">
        <w:rPr>
          <w:b/>
          <w:sz w:val="30"/>
          <w:szCs w:val="30"/>
          <w:shd w:val="clear" w:color="auto" w:fill="FFFFFF"/>
        </w:rPr>
        <w:t>«Сигналы бедствия».</w:t>
      </w:r>
      <w:r w:rsidRPr="007526AC">
        <w:rPr>
          <w:sz w:val="30"/>
          <w:szCs w:val="30"/>
          <w:shd w:val="clear" w:color="auto" w:fill="FFFFFF"/>
        </w:rPr>
        <w:t xml:space="preserve"> Отряд знакомится с графическими изображениями международных сигналов бедствия. Затем на время выкладывает знак (определенный ведущим станции) собственными телами. В оценочный лист заносится время, за которое было выполнено задание.</w:t>
      </w:r>
    </w:p>
    <w:p w14:paraId="0E5046B8" w14:textId="77777777" w:rsidR="008C00CF" w:rsidRPr="005D180D" w:rsidRDefault="008C00CF" w:rsidP="005B02C1">
      <w:pPr>
        <w:pStyle w:val="a4"/>
        <w:numPr>
          <w:ilvl w:val="0"/>
          <w:numId w:val="25"/>
        </w:numPr>
        <w:shd w:val="clear" w:color="auto" w:fill="FFFFFF"/>
        <w:spacing w:before="100" w:beforeAutospacing="1" w:after="100" w:afterAutospacing="1"/>
        <w:ind w:left="0" w:firstLine="709"/>
        <w:jc w:val="both"/>
        <w:rPr>
          <w:sz w:val="30"/>
          <w:szCs w:val="30"/>
        </w:rPr>
      </w:pPr>
      <w:r w:rsidRPr="005D180D">
        <w:rPr>
          <w:sz w:val="30"/>
          <w:szCs w:val="30"/>
        </w:rPr>
        <w:t xml:space="preserve"> </w:t>
      </w:r>
      <w:r w:rsidRPr="005D180D">
        <w:rPr>
          <w:b/>
          <w:bCs/>
          <w:iCs/>
          <w:sz w:val="30"/>
          <w:szCs w:val="30"/>
        </w:rPr>
        <w:t>«Связисты».</w:t>
      </w:r>
      <w:r>
        <w:rPr>
          <w:b/>
          <w:bCs/>
          <w:iCs/>
          <w:sz w:val="30"/>
          <w:szCs w:val="30"/>
        </w:rPr>
        <w:t xml:space="preserve"> </w:t>
      </w:r>
      <w:r>
        <w:rPr>
          <w:sz w:val="30"/>
          <w:szCs w:val="30"/>
        </w:rPr>
        <w:t>Задача отряда –</w:t>
      </w:r>
      <w:r w:rsidRPr="005D180D">
        <w:rPr>
          <w:sz w:val="30"/>
          <w:szCs w:val="30"/>
        </w:rPr>
        <w:t xml:space="preserve"> Наладить связь со штабом. Для этого надо проложить кабель (тонкая веревка, одним концом намотанная на круглую палочку и вторым концом неподвижно зафиксированная). Один связист разматывает кабель, продвигаясь к телефону, который расположен на расстоянии 3-4 метров. Как только кабель размотан, второй участник команды его сматывает назад до ориентира (ленточки, привязанной к кабелю). После этого третий участник команды снова разматывает кабель до конца, а четвертый его сматывает до ориентира и т.д. Последний участник команды разматывает кабель, как только</w:t>
      </w:r>
      <w:r>
        <w:rPr>
          <w:sz w:val="30"/>
          <w:szCs w:val="30"/>
        </w:rPr>
        <w:t xml:space="preserve"> линия связи проложена, он подае</w:t>
      </w:r>
      <w:r w:rsidRPr="005D180D">
        <w:rPr>
          <w:sz w:val="30"/>
          <w:szCs w:val="30"/>
        </w:rPr>
        <w:t>т сигнал флажком.</w:t>
      </w:r>
      <w:r>
        <w:rPr>
          <w:sz w:val="30"/>
          <w:szCs w:val="30"/>
        </w:rPr>
        <w:t xml:space="preserve"> Учитывается общее время отряда</w:t>
      </w:r>
      <w:r w:rsidRPr="005D180D">
        <w:rPr>
          <w:sz w:val="30"/>
          <w:szCs w:val="30"/>
        </w:rPr>
        <w:t>.</w:t>
      </w:r>
    </w:p>
    <w:p w14:paraId="38B5C70D" w14:textId="77777777" w:rsidR="008C00CF" w:rsidRPr="00303F6D" w:rsidRDefault="008C00CF" w:rsidP="005B02C1">
      <w:pPr>
        <w:pStyle w:val="a4"/>
        <w:numPr>
          <w:ilvl w:val="0"/>
          <w:numId w:val="25"/>
        </w:numPr>
        <w:ind w:left="0" w:firstLine="709"/>
        <w:jc w:val="both"/>
        <w:rPr>
          <w:sz w:val="30"/>
          <w:szCs w:val="30"/>
          <w:shd w:val="clear" w:color="auto" w:fill="FFFFFF"/>
        </w:rPr>
      </w:pPr>
      <w:r w:rsidRPr="005E213C">
        <w:rPr>
          <w:b/>
          <w:sz w:val="30"/>
          <w:szCs w:val="30"/>
        </w:rPr>
        <w:t xml:space="preserve">«Армейская математика». </w:t>
      </w:r>
      <w:r w:rsidRPr="005E213C">
        <w:rPr>
          <w:sz w:val="30"/>
          <w:szCs w:val="30"/>
        </w:rPr>
        <w:t>Решить математический пример со знаковыми датами (Например: цифры года основания игры Зарница сложить с цифрами даты окончания ВОВ, сложить полученные цифры и умножить на 2 =</w:t>
      </w:r>
      <w:r w:rsidRPr="005E213C">
        <w:rPr>
          <w:sz w:val="30"/>
          <w:szCs w:val="30"/>
          <w:vertAlign w:val="subscript"/>
        </w:rPr>
        <w:t xml:space="preserve"> </w:t>
      </w:r>
      <w:r w:rsidRPr="005E213C">
        <w:rPr>
          <w:sz w:val="30"/>
          <w:szCs w:val="30"/>
        </w:rPr>
        <w:t>1967 + 9.05.1945 = 1+9+6+7+9+5+1+9+4+5 = 56 =5+6= 11х2 = 22. Ответить: этого числа 06 месяца какой день?  (</w:t>
      </w:r>
      <w:r w:rsidRPr="005E213C">
        <w:rPr>
          <w:sz w:val="30"/>
          <w:szCs w:val="30"/>
          <w:shd w:val="clear" w:color="auto" w:fill="FFFFFF"/>
        </w:rPr>
        <w:t>День всенародной памяти жертв Великой Отечественной войны и геноцида</w:t>
      </w:r>
      <w:r w:rsidRPr="00DA6ACB">
        <w:rPr>
          <w:sz w:val="30"/>
          <w:szCs w:val="30"/>
          <w:shd w:val="clear" w:color="auto" w:fill="FFFFFF"/>
        </w:rPr>
        <w:t> </w:t>
      </w:r>
      <w:r w:rsidRPr="00DA6ACB">
        <w:rPr>
          <w:bCs/>
          <w:sz w:val="30"/>
          <w:szCs w:val="30"/>
          <w:shd w:val="clear" w:color="auto" w:fill="FFFFFF"/>
        </w:rPr>
        <w:t>белорусского</w:t>
      </w:r>
      <w:r w:rsidRPr="005E213C">
        <w:rPr>
          <w:sz w:val="30"/>
          <w:szCs w:val="30"/>
          <w:shd w:val="clear" w:color="auto" w:fill="FFFFFF"/>
        </w:rPr>
        <w:t> народа – </w:t>
      </w:r>
      <w:r w:rsidRPr="005E213C">
        <w:rPr>
          <w:b/>
          <w:bCs/>
          <w:sz w:val="30"/>
          <w:szCs w:val="30"/>
          <w:shd w:val="clear" w:color="auto" w:fill="FFFFFF"/>
        </w:rPr>
        <w:t>22</w:t>
      </w:r>
      <w:r w:rsidRPr="005E213C">
        <w:rPr>
          <w:sz w:val="30"/>
          <w:szCs w:val="30"/>
          <w:shd w:val="clear" w:color="auto" w:fill="FFFFFF"/>
        </w:rPr>
        <w:t> </w:t>
      </w:r>
      <w:r w:rsidRPr="005E213C">
        <w:rPr>
          <w:b/>
          <w:bCs/>
          <w:sz w:val="30"/>
          <w:szCs w:val="30"/>
          <w:shd w:val="clear" w:color="auto" w:fill="FFFFFF"/>
        </w:rPr>
        <w:t>июня</w:t>
      </w:r>
      <w:r w:rsidRPr="005E213C">
        <w:rPr>
          <w:sz w:val="30"/>
          <w:szCs w:val="30"/>
          <w:shd w:val="clear" w:color="auto" w:fill="FFFFFF"/>
        </w:rPr>
        <w:t>»).</w:t>
      </w:r>
      <w:r w:rsidRPr="005E213C">
        <w:t xml:space="preserve"> </w:t>
      </w:r>
      <w:r w:rsidRPr="005E213C">
        <w:rPr>
          <w:sz w:val="30"/>
          <w:szCs w:val="30"/>
          <w:shd w:val="clear" w:color="auto" w:fill="FFFFFF"/>
        </w:rPr>
        <w:t>В оценочный лист заносится время, за которое было выполнено задание.</w:t>
      </w:r>
    </w:p>
    <w:p w14:paraId="30A21F21" w14:textId="77777777" w:rsidR="008C00CF" w:rsidRPr="00E02EEC" w:rsidRDefault="008C00CF" w:rsidP="008C00CF">
      <w:pPr>
        <w:pStyle w:val="a4"/>
        <w:ind w:left="0" w:firstLine="709"/>
        <w:jc w:val="both"/>
        <w:rPr>
          <w:sz w:val="30"/>
          <w:szCs w:val="30"/>
        </w:rPr>
      </w:pPr>
      <w:r>
        <w:rPr>
          <w:b/>
          <w:sz w:val="30"/>
          <w:szCs w:val="30"/>
        </w:rPr>
        <w:t>5</w:t>
      </w:r>
      <w:r w:rsidRPr="00FA2B22">
        <w:rPr>
          <w:b/>
          <w:sz w:val="30"/>
          <w:szCs w:val="30"/>
        </w:rPr>
        <w:t>.</w:t>
      </w:r>
      <w:r>
        <w:rPr>
          <w:sz w:val="30"/>
          <w:szCs w:val="30"/>
        </w:rPr>
        <w:t xml:space="preserve"> </w:t>
      </w:r>
      <w:r>
        <w:rPr>
          <w:b/>
          <w:sz w:val="30"/>
          <w:szCs w:val="30"/>
        </w:rPr>
        <w:t xml:space="preserve"> «Мозговая атака». </w:t>
      </w:r>
      <w:r w:rsidRPr="006B20AD">
        <w:rPr>
          <w:sz w:val="30"/>
          <w:szCs w:val="30"/>
        </w:rPr>
        <w:t xml:space="preserve">Разгадать </w:t>
      </w:r>
      <w:r>
        <w:rPr>
          <w:sz w:val="30"/>
          <w:szCs w:val="30"/>
        </w:rPr>
        <w:t xml:space="preserve">предложенные </w:t>
      </w:r>
      <w:r w:rsidRPr="006B20AD">
        <w:rPr>
          <w:sz w:val="30"/>
          <w:szCs w:val="30"/>
        </w:rPr>
        <w:t>загадки</w:t>
      </w:r>
      <w:r>
        <w:rPr>
          <w:sz w:val="30"/>
          <w:szCs w:val="30"/>
        </w:rPr>
        <w:t>, кроссворды, ребусы на время на военную, армейскую тематику. В оценочный лист заносится время, за которое было выполнено предложенное задание.</w:t>
      </w:r>
    </w:p>
    <w:p w14:paraId="569113EC" w14:textId="77777777" w:rsidR="008C00CF" w:rsidRDefault="008C00CF" w:rsidP="008C00CF">
      <w:pPr>
        <w:pStyle w:val="a4"/>
        <w:ind w:left="0" w:firstLine="709"/>
        <w:jc w:val="both"/>
        <w:rPr>
          <w:sz w:val="30"/>
          <w:szCs w:val="30"/>
        </w:rPr>
      </w:pPr>
      <w:r>
        <w:rPr>
          <w:b/>
          <w:sz w:val="30"/>
          <w:szCs w:val="30"/>
        </w:rPr>
        <w:t>6</w:t>
      </w:r>
      <w:r w:rsidRPr="00FA2B22">
        <w:rPr>
          <w:b/>
          <w:sz w:val="30"/>
          <w:szCs w:val="30"/>
        </w:rPr>
        <w:t>.</w:t>
      </w:r>
      <w:r>
        <w:rPr>
          <w:sz w:val="30"/>
          <w:szCs w:val="30"/>
        </w:rPr>
        <w:t xml:space="preserve"> «</w:t>
      </w:r>
      <w:r>
        <w:rPr>
          <w:b/>
          <w:sz w:val="30"/>
          <w:szCs w:val="30"/>
        </w:rPr>
        <w:t>ЧС»</w:t>
      </w:r>
      <w:r w:rsidRPr="00FA2B22">
        <w:rPr>
          <w:b/>
          <w:sz w:val="30"/>
          <w:szCs w:val="30"/>
        </w:rPr>
        <w:t>.</w:t>
      </w:r>
      <w:r>
        <w:rPr>
          <w:b/>
          <w:sz w:val="30"/>
          <w:szCs w:val="30"/>
        </w:rPr>
        <w:t xml:space="preserve"> </w:t>
      </w:r>
      <w:r>
        <w:rPr>
          <w:sz w:val="30"/>
          <w:szCs w:val="30"/>
        </w:rPr>
        <w:t>Сопоставить картинки бедствие – правила поведения при бедствиях</w:t>
      </w:r>
      <w:r w:rsidRPr="00620533">
        <w:rPr>
          <w:sz w:val="30"/>
          <w:szCs w:val="30"/>
        </w:rPr>
        <w:t xml:space="preserve"> при чре</w:t>
      </w:r>
      <w:r>
        <w:rPr>
          <w:sz w:val="30"/>
          <w:szCs w:val="30"/>
        </w:rPr>
        <w:t xml:space="preserve">звычайной ситуации (потоп, гроза, пожар и пр. и правила при них). </w:t>
      </w:r>
    </w:p>
    <w:p w14:paraId="16B623E5" w14:textId="77777777" w:rsidR="008C00CF" w:rsidRDefault="008C00CF" w:rsidP="008C00CF">
      <w:pPr>
        <w:pStyle w:val="a4"/>
        <w:ind w:left="0" w:firstLine="709"/>
        <w:jc w:val="both"/>
        <w:rPr>
          <w:sz w:val="30"/>
          <w:szCs w:val="30"/>
        </w:rPr>
      </w:pPr>
      <w:r w:rsidRPr="00004DCB">
        <w:rPr>
          <w:b/>
          <w:sz w:val="30"/>
          <w:szCs w:val="30"/>
        </w:rPr>
        <w:t>7</w:t>
      </w:r>
      <w:r w:rsidRPr="00004DCB">
        <w:rPr>
          <w:sz w:val="30"/>
          <w:szCs w:val="30"/>
        </w:rPr>
        <w:t xml:space="preserve">. </w:t>
      </w:r>
      <w:r>
        <w:rPr>
          <w:sz w:val="30"/>
          <w:szCs w:val="30"/>
        </w:rPr>
        <w:t>«</w:t>
      </w:r>
      <w:r w:rsidRPr="00004DCB">
        <w:rPr>
          <w:b/>
          <w:sz w:val="30"/>
          <w:szCs w:val="30"/>
        </w:rPr>
        <w:t>Узелки</w:t>
      </w:r>
      <w:r>
        <w:rPr>
          <w:b/>
          <w:sz w:val="30"/>
          <w:szCs w:val="30"/>
        </w:rPr>
        <w:t>»</w:t>
      </w:r>
      <w:r w:rsidRPr="00004DCB">
        <w:rPr>
          <w:sz w:val="30"/>
          <w:szCs w:val="30"/>
        </w:rPr>
        <w:t>. Необходимо на время завязать морские узлы.</w:t>
      </w:r>
      <w:r w:rsidRPr="00C7426C">
        <w:rPr>
          <w:sz w:val="30"/>
          <w:szCs w:val="30"/>
        </w:rPr>
        <w:t xml:space="preserve"> </w:t>
      </w:r>
      <w:r>
        <w:rPr>
          <w:sz w:val="30"/>
          <w:szCs w:val="30"/>
        </w:rPr>
        <w:t>В оценочный лист заносится время, за которое было выполнено предложенное задание.</w:t>
      </w:r>
    </w:p>
    <w:p w14:paraId="648BD5E4" w14:textId="77777777" w:rsidR="008C00CF" w:rsidRPr="00F10D7F" w:rsidRDefault="008C00CF" w:rsidP="008C00CF">
      <w:pPr>
        <w:shd w:val="clear" w:color="auto" w:fill="FFFFFF" w:themeFill="background1"/>
        <w:ind w:firstLine="709"/>
        <w:jc w:val="both"/>
        <w:rPr>
          <w:b/>
          <w:sz w:val="30"/>
          <w:szCs w:val="30"/>
        </w:rPr>
      </w:pPr>
      <w:r w:rsidRPr="00F10D7F">
        <w:rPr>
          <w:b/>
          <w:sz w:val="30"/>
          <w:szCs w:val="30"/>
        </w:rPr>
        <w:t>Состязание «Секретный пакет».</w:t>
      </w:r>
    </w:p>
    <w:p w14:paraId="63997387" w14:textId="77777777" w:rsidR="008C00CF" w:rsidRPr="00F10D7F" w:rsidRDefault="008C00CF" w:rsidP="008C00CF">
      <w:pPr>
        <w:shd w:val="clear" w:color="auto" w:fill="FFFFFF" w:themeFill="background1"/>
        <w:tabs>
          <w:tab w:val="center" w:pos="5173"/>
        </w:tabs>
        <w:ind w:firstLine="709"/>
        <w:jc w:val="both"/>
        <w:rPr>
          <w:i/>
          <w:sz w:val="30"/>
          <w:szCs w:val="30"/>
        </w:rPr>
      </w:pPr>
      <w:r w:rsidRPr="00F10D7F">
        <w:rPr>
          <w:i/>
          <w:sz w:val="30"/>
          <w:szCs w:val="30"/>
        </w:rPr>
        <w:t xml:space="preserve">После </w:t>
      </w:r>
      <w:r>
        <w:rPr>
          <w:i/>
          <w:sz w:val="30"/>
          <w:szCs w:val="30"/>
        </w:rPr>
        <w:t>прохождения квеста</w:t>
      </w:r>
      <w:r w:rsidRPr="00F10D7F">
        <w:rPr>
          <w:i/>
          <w:sz w:val="30"/>
          <w:szCs w:val="30"/>
        </w:rPr>
        <w:t xml:space="preserve"> отряду необходимо расшифровать секретное донесение и завершить миссию.</w:t>
      </w:r>
    </w:p>
    <w:p w14:paraId="10F1EADF" w14:textId="77777777" w:rsidR="008C00CF" w:rsidRPr="00F10D7F" w:rsidRDefault="008C00CF" w:rsidP="008C00CF">
      <w:pPr>
        <w:shd w:val="clear" w:color="auto" w:fill="FFFFFF" w:themeFill="background1"/>
        <w:tabs>
          <w:tab w:val="center" w:pos="5173"/>
        </w:tabs>
        <w:ind w:firstLine="709"/>
        <w:jc w:val="both"/>
        <w:rPr>
          <w:i/>
          <w:sz w:val="30"/>
          <w:szCs w:val="30"/>
        </w:rPr>
      </w:pPr>
      <w:r w:rsidRPr="00F10D7F">
        <w:rPr>
          <w:i/>
          <w:sz w:val="30"/>
          <w:szCs w:val="30"/>
        </w:rPr>
        <w:t xml:space="preserve">Задача отряда: </w:t>
      </w:r>
      <w:r w:rsidRPr="00F10D7F">
        <w:rPr>
          <w:sz w:val="30"/>
          <w:szCs w:val="30"/>
        </w:rPr>
        <w:t>расшифровать секретное донесение и доставить в Штаб. После того как отряд озвучит ответ, останавливается время.</w:t>
      </w:r>
    </w:p>
    <w:p w14:paraId="2BCC24E9" w14:textId="77777777" w:rsidR="008C00CF" w:rsidRPr="00F10D7F" w:rsidRDefault="008C00CF" w:rsidP="008C00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быстрота</w:t>
      </w:r>
      <w:r>
        <w:rPr>
          <w:sz w:val="30"/>
          <w:szCs w:val="30"/>
        </w:rPr>
        <w:t xml:space="preserve"> (время)</w:t>
      </w:r>
      <w:r w:rsidRPr="00F10D7F">
        <w:rPr>
          <w:sz w:val="30"/>
          <w:szCs w:val="30"/>
        </w:rPr>
        <w:t xml:space="preserve">, смекалка, слаженность действий отряда, грамотность. </w:t>
      </w:r>
    </w:p>
    <w:p w14:paraId="51B0C573" w14:textId="77777777" w:rsidR="008C00CF" w:rsidRPr="00906990" w:rsidRDefault="008C00CF" w:rsidP="008C00CF">
      <w:pPr>
        <w:shd w:val="clear" w:color="auto" w:fill="FFFFFF" w:themeFill="background1"/>
        <w:ind w:firstLine="709"/>
        <w:jc w:val="both"/>
        <w:rPr>
          <w:b/>
          <w:sz w:val="30"/>
          <w:szCs w:val="30"/>
        </w:rPr>
      </w:pPr>
      <w:r>
        <w:rPr>
          <w:b/>
          <w:sz w:val="30"/>
          <w:szCs w:val="30"/>
        </w:rPr>
        <w:t>На каждом этапе Игр содержание разрабатывают организаторы Игр данного этапа. Задания могут меняться на усмотрение организаторов.</w:t>
      </w:r>
    </w:p>
    <w:p w14:paraId="0593BF92" w14:textId="77777777" w:rsidR="008C00CF" w:rsidRDefault="008C00CF" w:rsidP="008C00CF">
      <w:pPr>
        <w:shd w:val="clear" w:color="auto" w:fill="FFFFFF" w:themeFill="background1"/>
        <w:ind w:firstLine="709"/>
        <w:jc w:val="both"/>
        <w:rPr>
          <w:sz w:val="30"/>
          <w:szCs w:val="30"/>
        </w:rPr>
      </w:pPr>
    </w:p>
    <w:p w14:paraId="10290202" w14:textId="77777777" w:rsidR="008C00CF" w:rsidRDefault="008C00CF" w:rsidP="008C00CF">
      <w:pPr>
        <w:shd w:val="clear" w:color="auto" w:fill="FFFFFF" w:themeFill="background1"/>
        <w:ind w:firstLine="709"/>
        <w:jc w:val="both"/>
        <w:rPr>
          <w:sz w:val="30"/>
          <w:szCs w:val="30"/>
        </w:rPr>
      </w:pPr>
      <w:r>
        <w:rPr>
          <w:sz w:val="30"/>
          <w:szCs w:val="30"/>
        </w:rPr>
        <w:t>Также для октябрят-</w:t>
      </w:r>
      <w:proofErr w:type="spellStart"/>
      <w:r>
        <w:rPr>
          <w:sz w:val="30"/>
          <w:szCs w:val="30"/>
        </w:rPr>
        <w:t>зарничников</w:t>
      </w:r>
      <w:proofErr w:type="spellEnd"/>
      <w:r>
        <w:rPr>
          <w:sz w:val="30"/>
          <w:szCs w:val="30"/>
        </w:rPr>
        <w:t xml:space="preserve"> на каждом этапе рекомендовано проводить испытания «вне зачета» (по усмотрению организаторов каждого этапа).</w:t>
      </w:r>
    </w:p>
    <w:p w14:paraId="103EC286" w14:textId="77777777" w:rsidR="008C00CF" w:rsidRPr="00C84CBB" w:rsidRDefault="008C00CF" w:rsidP="005B02C1">
      <w:pPr>
        <w:pStyle w:val="a4"/>
        <w:numPr>
          <w:ilvl w:val="0"/>
          <w:numId w:val="18"/>
        </w:numPr>
        <w:ind w:left="0" w:right="-113" w:firstLine="0"/>
        <w:jc w:val="center"/>
        <w:rPr>
          <w:i/>
          <w:iCs/>
          <w:sz w:val="28"/>
          <w:szCs w:val="28"/>
        </w:rPr>
      </w:pPr>
      <w:r w:rsidRPr="00C84CBB">
        <w:rPr>
          <w:b/>
          <w:sz w:val="30"/>
          <w:szCs w:val="30"/>
        </w:rPr>
        <w:t>Форма одежды.</w:t>
      </w:r>
    </w:p>
    <w:p w14:paraId="52B94035" w14:textId="77777777" w:rsidR="008C00CF" w:rsidRPr="00C84CBB" w:rsidRDefault="008C00CF" w:rsidP="008C00CF">
      <w:pPr>
        <w:ind w:right="-113" w:firstLine="709"/>
        <w:jc w:val="both"/>
        <w:rPr>
          <w:iCs/>
          <w:sz w:val="30"/>
          <w:szCs w:val="30"/>
          <w:lang w:eastAsia="en-US"/>
        </w:rPr>
      </w:pPr>
      <w:r w:rsidRPr="00C84CBB">
        <w:rPr>
          <w:iCs/>
          <w:sz w:val="30"/>
          <w:szCs w:val="30"/>
          <w:lang w:eastAsia="en-US"/>
        </w:rPr>
        <w:t>Форма одежды октябрят-</w:t>
      </w:r>
      <w:proofErr w:type="spellStart"/>
      <w:r w:rsidRPr="00C84CBB">
        <w:rPr>
          <w:iCs/>
          <w:sz w:val="30"/>
          <w:szCs w:val="30"/>
          <w:lang w:eastAsia="en-US"/>
        </w:rPr>
        <w:t>зарничников</w:t>
      </w:r>
      <w:proofErr w:type="spellEnd"/>
      <w:r w:rsidRPr="00C84CBB">
        <w:rPr>
          <w:iCs/>
          <w:sz w:val="30"/>
          <w:szCs w:val="30"/>
          <w:lang w:eastAsia="en-US"/>
        </w:rPr>
        <w:t xml:space="preserve"> – единообразная парадная с</w:t>
      </w:r>
      <w:r>
        <w:rPr>
          <w:iCs/>
          <w:sz w:val="30"/>
          <w:szCs w:val="30"/>
          <w:lang w:eastAsia="en-US"/>
        </w:rPr>
        <w:t>о значком октябрятским, знаком</w:t>
      </w:r>
      <w:r w:rsidRPr="00C84CBB">
        <w:rPr>
          <w:iCs/>
          <w:sz w:val="30"/>
          <w:szCs w:val="30"/>
          <w:lang w:eastAsia="en-US"/>
        </w:rPr>
        <w:t xml:space="preserve"> «Октябренок-</w:t>
      </w:r>
      <w:proofErr w:type="spellStart"/>
      <w:r w:rsidRPr="00C84CBB">
        <w:rPr>
          <w:iCs/>
          <w:sz w:val="30"/>
          <w:szCs w:val="30"/>
          <w:lang w:eastAsia="en-US"/>
        </w:rPr>
        <w:t>зарничник</w:t>
      </w:r>
      <w:proofErr w:type="spellEnd"/>
      <w:r w:rsidRPr="00C84CBB">
        <w:rPr>
          <w:iCs/>
          <w:sz w:val="30"/>
          <w:szCs w:val="30"/>
          <w:lang w:eastAsia="en-US"/>
        </w:rPr>
        <w:t>», спортивная для отделения, повседневная.</w:t>
      </w:r>
    </w:p>
    <w:p w14:paraId="27E10D91" w14:textId="77777777" w:rsidR="008C00CF" w:rsidRPr="00C84CBB" w:rsidRDefault="008C00CF" w:rsidP="008C00CF">
      <w:pPr>
        <w:ind w:right="-113" w:firstLine="709"/>
        <w:jc w:val="both"/>
        <w:rPr>
          <w:iCs/>
          <w:sz w:val="30"/>
          <w:szCs w:val="30"/>
          <w:lang w:eastAsia="en-US"/>
        </w:rPr>
      </w:pPr>
      <w:r w:rsidRPr="00C84CBB">
        <w:rPr>
          <w:iCs/>
          <w:sz w:val="30"/>
          <w:szCs w:val="30"/>
          <w:lang w:eastAsia="en-US"/>
        </w:rPr>
        <w:t xml:space="preserve">На торжественных построениях (линейках) </w:t>
      </w:r>
      <w:r>
        <w:rPr>
          <w:iCs/>
          <w:sz w:val="30"/>
          <w:szCs w:val="30"/>
          <w:lang w:eastAsia="en-US"/>
        </w:rPr>
        <w:t>октябрята-</w:t>
      </w:r>
      <w:proofErr w:type="spellStart"/>
      <w:r>
        <w:rPr>
          <w:iCs/>
          <w:sz w:val="30"/>
          <w:szCs w:val="30"/>
          <w:lang w:eastAsia="en-US"/>
        </w:rPr>
        <w:t>зарничники</w:t>
      </w:r>
      <w:proofErr w:type="spellEnd"/>
      <w:r>
        <w:rPr>
          <w:iCs/>
          <w:sz w:val="30"/>
          <w:szCs w:val="30"/>
          <w:lang w:eastAsia="en-US"/>
        </w:rPr>
        <w:t xml:space="preserve"> одеты в единообразную парадную со знаками различия.</w:t>
      </w:r>
    </w:p>
    <w:p w14:paraId="7FD2451F" w14:textId="77777777" w:rsidR="008C00CF" w:rsidRPr="00C84CBB" w:rsidRDefault="008C00CF" w:rsidP="008C00CF">
      <w:pPr>
        <w:ind w:right="-113" w:firstLine="709"/>
        <w:jc w:val="both"/>
        <w:rPr>
          <w:iCs/>
          <w:sz w:val="30"/>
          <w:szCs w:val="30"/>
          <w:lang w:eastAsia="en-US"/>
        </w:rPr>
      </w:pPr>
      <w:r w:rsidRPr="00C84CBB">
        <w:rPr>
          <w:iCs/>
          <w:sz w:val="30"/>
          <w:szCs w:val="30"/>
          <w:lang w:eastAsia="en-US"/>
        </w:rPr>
        <w:t xml:space="preserve">На состязаниях – спортивная. </w:t>
      </w:r>
    </w:p>
    <w:p w14:paraId="40B2A11C" w14:textId="77777777" w:rsidR="008C00CF" w:rsidRPr="007D2AFB" w:rsidRDefault="008C00CF" w:rsidP="008C00CF">
      <w:pPr>
        <w:ind w:right="-113" w:firstLine="709"/>
        <w:jc w:val="both"/>
        <w:rPr>
          <w:iCs/>
          <w:sz w:val="30"/>
          <w:szCs w:val="30"/>
          <w:lang w:eastAsia="en-US"/>
        </w:rPr>
      </w:pPr>
      <w:r w:rsidRPr="00C84CBB">
        <w:rPr>
          <w:iCs/>
          <w:sz w:val="30"/>
          <w:szCs w:val="30"/>
          <w:lang w:eastAsia="en-US"/>
        </w:rPr>
        <w:t xml:space="preserve">Обязательным является ношение </w:t>
      </w:r>
      <w:r>
        <w:rPr>
          <w:iCs/>
          <w:sz w:val="30"/>
          <w:szCs w:val="30"/>
          <w:lang w:eastAsia="en-US"/>
        </w:rPr>
        <w:t>значков октябрят-</w:t>
      </w:r>
      <w:proofErr w:type="spellStart"/>
      <w:r>
        <w:rPr>
          <w:iCs/>
          <w:sz w:val="30"/>
          <w:szCs w:val="30"/>
          <w:lang w:eastAsia="en-US"/>
        </w:rPr>
        <w:t>зарничников</w:t>
      </w:r>
      <w:proofErr w:type="spellEnd"/>
      <w:r>
        <w:rPr>
          <w:iCs/>
          <w:sz w:val="30"/>
          <w:szCs w:val="30"/>
          <w:lang w:eastAsia="en-US"/>
        </w:rPr>
        <w:t>, октябрятских.</w:t>
      </w:r>
    </w:p>
    <w:p w14:paraId="1FDB89EA" w14:textId="77777777" w:rsidR="008C00CF" w:rsidRPr="00F10D7F" w:rsidRDefault="008C00CF" w:rsidP="008C00CF">
      <w:pPr>
        <w:shd w:val="clear" w:color="auto" w:fill="FFFFFF" w:themeFill="background1"/>
        <w:ind w:firstLine="709"/>
        <w:jc w:val="center"/>
        <w:rPr>
          <w:b/>
          <w:sz w:val="30"/>
          <w:szCs w:val="30"/>
        </w:rPr>
      </w:pPr>
      <w:r>
        <w:rPr>
          <w:b/>
          <w:sz w:val="30"/>
          <w:szCs w:val="30"/>
        </w:rPr>
        <w:t>7</w:t>
      </w:r>
      <w:r w:rsidRPr="00F10D7F">
        <w:rPr>
          <w:b/>
          <w:sz w:val="30"/>
          <w:szCs w:val="30"/>
        </w:rPr>
        <w:t>. Награждение.</w:t>
      </w:r>
    </w:p>
    <w:p w14:paraId="44468836"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По решению Главного штаба игры «</w:t>
      </w:r>
      <w:proofErr w:type="spellStart"/>
      <w:r w:rsidRPr="00F10D7F">
        <w:rPr>
          <w:sz w:val="30"/>
          <w:szCs w:val="30"/>
        </w:rPr>
        <w:t>Зарничка</w:t>
      </w:r>
      <w:proofErr w:type="spellEnd"/>
      <w:r w:rsidRPr="00F10D7F">
        <w:rPr>
          <w:sz w:val="30"/>
          <w:szCs w:val="30"/>
        </w:rPr>
        <w:t>» награждаются:</w:t>
      </w:r>
    </w:p>
    <w:p w14:paraId="60E44DEA"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6.1. Финалисты – дипломами за участие</w:t>
      </w:r>
      <w:r>
        <w:rPr>
          <w:sz w:val="30"/>
          <w:szCs w:val="30"/>
        </w:rPr>
        <w:t>.</w:t>
      </w:r>
    </w:p>
    <w:p w14:paraId="318E0318"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6.2. Победители и призеры – дипломами соответствующей степени            и призами</w:t>
      </w:r>
      <w:r>
        <w:rPr>
          <w:sz w:val="30"/>
          <w:szCs w:val="30"/>
        </w:rPr>
        <w:t>, кубками</w:t>
      </w:r>
      <w:r w:rsidRPr="00F10D7F">
        <w:rPr>
          <w:sz w:val="30"/>
          <w:szCs w:val="30"/>
        </w:rPr>
        <w:t xml:space="preserve"> организаторов;</w:t>
      </w:r>
    </w:p>
    <w:p w14:paraId="30197794" w14:textId="77777777" w:rsidR="008C00CF" w:rsidRPr="00F10D7F" w:rsidRDefault="008C00CF" w:rsidP="008C00CF">
      <w:pPr>
        <w:shd w:val="clear" w:color="auto" w:fill="FFFFFF" w:themeFill="background1"/>
        <w:ind w:firstLine="709"/>
        <w:jc w:val="both"/>
        <w:rPr>
          <w:sz w:val="30"/>
          <w:szCs w:val="30"/>
        </w:rPr>
      </w:pPr>
      <w:r w:rsidRPr="00F10D7F">
        <w:rPr>
          <w:sz w:val="30"/>
          <w:szCs w:val="30"/>
        </w:rPr>
        <w:t xml:space="preserve">6.3. Руководители отрядов победителя и призеров – дипломами      </w:t>
      </w:r>
      <w:r>
        <w:rPr>
          <w:sz w:val="30"/>
          <w:szCs w:val="30"/>
        </w:rPr>
        <w:t xml:space="preserve">           за подготовку команд.</w:t>
      </w:r>
    </w:p>
    <w:p w14:paraId="5C0D23A8" w14:textId="77777777" w:rsidR="008C00CF" w:rsidRPr="007D2AFB" w:rsidRDefault="008C00CF" w:rsidP="008C00CF">
      <w:pPr>
        <w:shd w:val="clear" w:color="auto" w:fill="FFFFFF" w:themeFill="background1"/>
        <w:ind w:firstLine="709"/>
        <w:jc w:val="center"/>
        <w:rPr>
          <w:b/>
          <w:sz w:val="30"/>
          <w:szCs w:val="30"/>
        </w:rPr>
      </w:pPr>
      <w:r>
        <w:rPr>
          <w:b/>
          <w:sz w:val="30"/>
          <w:szCs w:val="30"/>
        </w:rPr>
        <w:t>8</w:t>
      </w:r>
      <w:r w:rsidRPr="00F10D7F">
        <w:rPr>
          <w:b/>
          <w:sz w:val="30"/>
          <w:szCs w:val="30"/>
        </w:rPr>
        <w:t>. Финансирование.</w:t>
      </w:r>
    </w:p>
    <w:p w14:paraId="7F1DDB63" w14:textId="77777777" w:rsidR="008C00CF" w:rsidRPr="00372507" w:rsidRDefault="008C00CF" w:rsidP="008C00CF">
      <w:pPr>
        <w:ind w:firstLine="709"/>
        <w:contextualSpacing/>
        <w:jc w:val="both"/>
        <w:rPr>
          <w:b/>
          <w:sz w:val="30"/>
          <w:szCs w:val="30"/>
        </w:rPr>
      </w:pPr>
      <w:r w:rsidRPr="00372507">
        <w:rPr>
          <w:sz w:val="30"/>
          <w:szCs w:val="30"/>
        </w:rPr>
        <w:t>Расходы, связанные с проведением I-</w:t>
      </w:r>
      <w:proofErr w:type="spellStart"/>
      <w:r w:rsidRPr="00372507">
        <w:rPr>
          <w:sz w:val="30"/>
          <w:szCs w:val="30"/>
        </w:rPr>
        <w:t>гo</w:t>
      </w:r>
      <w:proofErr w:type="spellEnd"/>
      <w:r w:rsidRPr="00372507">
        <w:rPr>
          <w:sz w:val="30"/>
          <w:szCs w:val="30"/>
        </w:rPr>
        <w:t>, II-</w:t>
      </w:r>
      <w:proofErr w:type="spellStart"/>
      <w:r w:rsidRPr="00372507">
        <w:rPr>
          <w:sz w:val="30"/>
          <w:szCs w:val="30"/>
        </w:rPr>
        <w:t>гo</w:t>
      </w:r>
      <w:proofErr w:type="spellEnd"/>
      <w:r w:rsidRPr="00372507">
        <w:rPr>
          <w:sz w:val="30"/>
          <w:szCs w:val="30"/>
        </w:rPr>
        <w:t xml:space="preserve"> и III-</w:t>
      </w:r>
      <w:proofErr w:type="spellStart"/>
      <w:r w:rsidRPr="00372507">
        <w:rPr>
          <w:sz w:val="30"/>
          <w:szCs w:val="30"/>
        </w:rPr>
        <w:t>гo</w:t>
      </w:r>
      <w:proofErr w:type="spellEnd"/>
      <w:r w:rsidRPr="00372507">
        <w:rPr>
          <w:sz w:val="30"/>
          <w:szCs w:val="30"/>
        </w:rPr>
        <w:t xml:space="preserve"> </w:t>
      </w:r>
      <w:proofErr w:type="gramStart"/>
      <w:r w:rsidRPr="00372507">
        <w:rPr>
          <w:sz w:val="30"/>
          <w:szCs w:val="30"/>
        </w:rPr>
        <w:t>этапов  (</w:t>
      </w:r>
      <w:proofErr w:type="gramEnd"/>
      <w:r w:rsidRPr="00372507">
        <w:rPr>
          <w:sz w:val="30"/>
          <w:szCs w:val="30"/>
        </w:rPr>
        <w:t>питание</w:t>
      </w:r>
      <w:r w:rsidRPr="00372507">
        <w:rPr>
          <w:spacing w:val="80"/>
          <w:sz w:val="30"/>
          <w:szCs w:val="30"/>
        </w:rPr>
        <w:t xml:space="preserve"> </w:t>
      </w:r>
      <w:r w:rsidRPr="00372507">
        <w:rPr>
          <w:sz w:val="30"/>
          <w:szCs w:val="30"/>
        </w:rPr>
        <w:t>участников,</w:t>
      </w:r>
      <w:r w:rsidRPr="00372507">
        <w:rPr>
          <w:spacing w:val="80"/>
          <w:sz w:val="30"/>
          <w:szCs w:val="30"/>
        </w:rPr>
        <w:t xml:space="preserve"> </w:t>
      </w:r>
      <w:r w:rsidRPr="00372507">
        <w:rPr>
          <w:sz w:val="30"/>
          <w:szCs w:val="30"/>
        </w:rPr>
        <w:t>работа</w:t>
      </w:r>
      <w:r w:rsidRPr="00372507">
        <w:rPr>
          <w:spacing w:val="80"/>
          <w:sz w:val="30"/>
          <w:szCs w:val="30"/>
        </w:rPr>
        <w:t xml:space="preserve"> </w:t>
      </w:r>
      <w:r w:rsidRPr="00372507">
        <w:rPr>
          <w:sz w:val="30"/>
          <w:szCs w:val="30"/>
        </w:rPr>
        <w:t>судейской</w:t>
      </w:r>
      <w:r w:rsidRPr="00372507">
        <w:rPr>
          <w:spacing w:val="80"/>
          <w:sz w:val="30"/>
          <w:szCs w:val="30"/>
        </w:rPr>
        <w:t xml:space="preserve"> </w:t>
      </w:r>
      <w:r w:rsidRPr="00372507">
        <w:rPr>
          <w:sz w:val="30"/>
          <w:szCs w:val="30"/>
        </w:rPr>
        <w:t>коллегии,</w:t>
      </w:r>
      <w:r w:rsidRPr="00372507">
        <w:rPr>
          <w:spacing w:val="80"/>
          <w:sz w:val="30"/>
          <w:szCs w:val="30"/>
        </w:rPr>
        <w:t xml:space="preserve"> </w:t>
      </w:r>
      <w:r w:rsidRPr="00372507">
        <w:rPr>
          <w:sz w:val="30"/>
          <w:szCs w:val="30"/>
        </w:rPr>
        <w:t>закупка</w:t>
      </w:r>
      <w:r w:rsidRPr="00372507">
        <w:rPr>
          <w:spacing w:val="80"/>
          <w:sz w:val="30"/>
          <w:szCs w:val="30"/>
        </w:rPr>
        <w:t xml:space="preserve"> </w:t>
      </w:r>
      <w:r w:rsidRPr="00372507">
        <w:rPr>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14:paraId="377672BB" w14:textId="77777777" w:rsidR="008C00CF" w:rsidRPr="00372507" w:rsidRDefault="008C00CF" w:rsidP="008C00CF">
      <w:pPr>
        <w:widowControl w:val="0"/>
        <w:autoSpaceDE w:val="0"/>
        <w:autoSpaceDN w:val="0"/>
        <w:ind w:right="181" w:firstLine="709"/>
        <w:jc w:val="both"/>
        <w:rPr>
          <w:sz w:val="30"/>
          <w:szCs w:val="30"/>
          <w:lang w:eastAsia="en-US"/>
        </w:rPr>
      </w:pPr>
      <w:r w:rsidRPr="00372507">
        <w:rPr>
          <w:sz w:val="30"/>
          <w:szCs w:val="30"/>
          <w:lang w:eastAsia="en-US"/>
        </w:rPr>
        <w:t>Финансирование</w:t>
      </w:r>
      <w:r>
        <w:rPr>
          <w:spacing w:val="40"/>
          <w:sz w:val="30"/>
          <w:szCs w:val="30"/>
          <w:lang w:eastAsia="en-US"/>
        </w:rPr>
        <w:t xml:space="preserve"> </w:t>
      </w:r>
      <w:r w:rsidRPr="00372507">
        <w:rPr>
          <w:sz w:val="30"/>
          <w:szCs w:val="30"/>
          <w:lang w:eastAsia="en-US"/>
        </w:rPr>
        <w:t>проведения</w:t>
      </w:r>
      <w:r w:rsidRPr="00372507">
        <w:rPr>
          <w:spacing w:val="40"/>
          <w:sz w:val="30"/>
          <w:szCs w:val="30"/>
          <w:lang w:eastAsia="en-US"/>
        </w:rPr>
        <w:t xml:space="preserve"> </w:t>
      </w:r>
      <w:r w:rsidRPr="00372507">
        <w:rPr>
          <w:sz w:val="30"/>
          <w:szCs w:val="30"/>
          <w:lang w:eastAsia="en-US"/>
        </w:rPr>
        <w:t>IV</w:t>
      </w:r>
      <w:r w:rsidRPr="00372507">
        <w:rPr>
          <w:spacing w:val="40"/>
          <w:sz w:val="30"/>
          <w:szCs w:val="30"/>
          <w:lang w:eastAsia="en-US"/>
        </w:rPr>
        <w:t xml:space="preserve"> </w:t>
      </w:r>
      <w:r w:rsidRPr="00372507">
        <w:rPr>
          <w:sz w:val="30"/>
          <w:szCs w:val="30"/>
          <w:lang w:eastAsia="en-US"/>
        </w:rPr>
        <w:t>этапа</w:t>
      </w:r>
      <w:r>
        <w:rPr>
          <w:spacing w:val="40"/>
          <w:sz w:val="30"/>
          <w:szCs w:val="30"/>
          <w:lang w:eastAsia="en-US"/>
        </w:rPr>
        <w:t xml:space="preserve"> </w:t>
      </w:r>
      <w:r w:rsidRPr="00372507">
        <w:rPr>
          <w:sz w:val="30"/>
          <w:szCs w:val="30"/>
          <w:lang w:eastAsia="en-US"/>
        </w:rPr>
        <w:t>Игр</w:t>
      </w:r>
      <w:r w:rsidRPr="00372507">
        <w:rPr>
          <w:spacing w:val="40"/>
          <w:sz w:val="30"/>
          <w:szCs w:val="30"/>
          <w:lang w:eastAsia="en-US"/>
        </w:rPr>
        <w:t xml:space="preserve"> </w:t>
      </w:r>
      <w:r w:rsidRPr="00372507">
        <w:rPr>
          <w:sz w:val="30"/>
          <w:szCs w:val="30"/>
          <w:lang w:eastAsia="en-US"/>
        </w:rPr>
        <w:t>осуществляется</w:t>
      </w:r>
      <w:r w:rsidRPr="00372507">
        <w:rPr>
          <w:spacing w:val="40"/>
          <w:sz w:val="30"/>
          <w:szCs w:val="30"/>
          <w:lang w:eastAsia="en-US"/>
        </w:rPr>
        <w:t xml:space="preserve"> </w:t>
      </w:r>
      <w:r>
        <w:rPr>
          <w:spacing w:val="40"/>
          <w:sz w:val="30"/>
          <w:szCs w:val="30"/>
          <w:lang w:eastAsia="en-US"/>
        </w:rPr>
        <w:br/>
      </w:r>
      <w:r w:rsidRPr="00205190">
        <w:rPr>
          <w:b/>
          <w:sz w:val="30"/>
          <w:szCs w:val="30"/>
        </w:rPr>
        <w:t>за счет республиканского бюджета,</w:t>
      </w:r>
      <w:r w:rsidRPr="00372507">
        <w:rPr>
          <w:spacing w:val="40"/>
          <w:sz w:val="30"/>
          <w:szCs w:val="30"/>
          <w:lang w:eastAsia="en-US"/>
        </w:rPr>
        <w:t xml:space="preserve"> </w:t>
      </w:r>
      <w:r w:rsidRPr="00205190">
        <w:rPr>
          <w:sz w:val="30"/>
          <w:szCs w:val="30"/>
          <w:lang w:eastAsia="en-US"/>
        </w:rPr>
        <w:t>посредством</w:t>
      </w:r>
      <w:r w:rsidRPr="00372507">
        <w:rPr>
          <w:spacing w:val="40"/>
          <w:sz w:val="30"/>
          <w:szCs w:val="30"/>
          <w:lang w:eastAsia="en-US"/>
        </w:rPr>
        <w:t xml:space="preserve"> </w:t>
      </w:r>
      <w:r w:rsidRPr="00372507">
        <w:rPr>
          <w:sz w:val="30"/>
          <w:szCs w:val="30"/>
          <w:lang w:eastAsia="en-US"/>
        </w:rPr>
        <w:t xml:space="preserve">подпрограммы </w:t>
      </w:r>
      <w:r>
        <w:rPr>
          <w:sz w:val="30"/>
          <w:szCs w:val="30"/>
          <w:lang w:eastAsia="en-US"/>
        </w:rPr>
        <w:br/>
      </w:r>
      <w:r w:rsidRPr="00372507">
        <w:rPr>
          <w:sz w:val="30"/>
          <w:szCs w:val="30"/>
          <w:lang w:eastAsia="en-US"/>
        </w:rPr>
        <w:t xml:space="preserve">10 «Молодежная политика» Государственной программы «Образование и молодежная политика» на 2021 – 2025 годы, </w:t>
      </w:r>
      <w:proofErr w:type="gramStart"/>
      <w:r w:rsidRPr="00372507">
        <w:rPr>
          <w:sz w:val="30"/>
          <w:szCs w:val="30"/>
          <w:lang w:eastAsia="en-US"/>
        </w:rPr>
        <w:t>ОО «БРПО» и иных средств</w:t>
      </w:r>
      <w:proofErr w:type="gramEnd"/>
      <w:r w:rsidRPr="00372507">
        <w:rPr>
          <w:sz w:val="30"/>
          <w:szCs w:val="30"/>
          <w:lang w:eastAsia="en-US"/>
        </w:rPr>
        <w:t xml:space="preserve"> не запрещенных законодательством Республики Беларусь.</w:t>
      </w:r>
    </w:p>
    <w:p w14:paraId="561C3CE2" w14:textId="77777777" w:rsidR="008C00CF" w:rsidRPr="00372507" w:rsidRDefault="008C00CF" w:rsidP="008C00CF">
      <w:pPr>
        <w:widowControl w:val="0"/>
        <w:autoSpaceDE w:val="0"/>
        <w:autoSpaceDN w:val="0"/>
        <w:ind w:right="204" w:firstLine="709"/>
        <w:jc w:val="both"/>
        <w:rPr>
          <w:sz w:val="30"/>
          <w:szCs w:val="30"/>
          <w:lang w:eastAsia="en-US"/>
        </w:rPr>
      </w:pPr>
      <w:r w:rsidRPr="00372507">
        <w:rPr>
          <w:sz w:val="30"/>
          <w:szCs w:val="30"/>
          <w:lang w:eastAsia="en-US"/>
        </w:rPr>
        <w:t>Проезд</w:t>
      </w:r>
      <w:r w:rsidRPr="00372507">
        <w:rPr>
          <w:spacing w:val="64"/>
          <w:sz w:val="30"/>
          <w:szCs w:val="30"/>
          <w:lang w:eastAsia="en-US"/>
        </w:rPr>
        <w:t xml:space="preserve"> </w:t>
      </w:r>
      <w:r w:rsidRPr="00372507">
        <w:rPr>
          <w:sz w:val="30"/>
          <w:szCs w:val="30"/>
          <w:lang w:eastAsia="en-US"/>
        </w:rPr>
        <w:t>отрядов</w:t>
      </w:r>
      <w:r w:rsidRPr="00372507">
        <w:rPr>
          <w:spacing w:val="67"/>
          <w:sz w:val="30"/>
          <w:szCs w:val="30"/>
          <w:lang w:eastAsia="en-US"/>
        </w:rPr>
        <w:t xml:space="preserve"> </w:t>
      </w:r>
      <w:r w:rsidRPr="00372507">
        <w:rPr>
          <w:sz w:val="30"/>
          <w:szCs w:val="30"/>
          <w:lang w:eastAsia="en-US"/>
        </w:rPr>
        <w:t>и</w:t>
      </w:r>
      <w:r w:rsidRPr="00372507">
        <w:rPr>
          <w:spacing w:val="58"/>
          <w:sz w:val="30"/>
          <w:szCs w:val="30"/>
          <w:lang w:eastAsia="en-US"/>
        </w:rPr>
        <w:t xml:space="preserve"> </w:t>
      </w:r>
      <w:r w:rsidRPr="00372507">
        <w:rPr>
          <w:sz w:val="30"/>
          <w:szCs w:val="30"/>
          <w:lang w:eastAsia="en-US"/>
        </w:rPr>
        <w:t>сопровождающих</w:t>
      </w:r>
      <w:r w:rsidRPr="00372507">
        <w:rPr>
          <w:spacing w:val="64"/>
          <w:sz w:val="30"/>
          <w:szCs w:val="30"/>
          <w:lang w:eastAsia="en-US"/>
        </w:rPr>
        <w:t xml:space="preserve"> </w:t>
      </w:r>
      <w:r w:rsidRPr="00372507">
        <w:rPr>
          <w:sz w:val="30"/>
          <w:szCs w:val="30"/>
          <w:lang w:eastAsia="en-US"/>
        </w:rPr>
        <w:t>к</w:t>
      </w:r>
      <w:r w:rsidRPr="00372507">
        <w:rPr>
          <w:spacing w:val="40"/>
          <w:sz w:val="30"/>
          <w:szCs w:val="30"/>
          <w:lang w:eastAsia="en-US"/>
        </w:rPr>
        <w:t xml:space="preserve"> </w:t>
      </w:r>
      <w:r w:rsidRPr="00372507">
        <w:rPr>
          <w:sz w:val="30"/>
          <w:szCs w:val="30"/>
          <w:lang w:eastAsia="en-US"/>
        </w:rPr>
        <w:t>месту</w:t>
      </w:r>
      <w:r w:rsidRPr="00372507">
        <w:rPr>
          <w:spacing w:val="69"/>
          <w:sz w:val="30"/>
          <w:szCs w:val="30"/>
          <w:lang w:eastAsia="en-US"/>
        </w:rPr>
        <w:t xml:space="preserve"> </w:t>
      </w:r>
      <w:r w:rsidRPr="00372507">
        <w:rPr>
          <w:sz w:val="30"/>
          <w:szCs w:val="30"/>
          <w:lang w:eastAsia="en-US"/>
        </w:rPr>
        <w:t>проведения</w:t>
      </w:r>
      <w:r w:rsidRPr="00372507">
        <w:rPr>
          <w:spacing w:val="69"/>
          <w:sz w:val="30"/>
          <w:szCs w:val="30"/>
          <w:lang w:eastAsia="en-US"/>
        </w:rPr>
        <w:t xml:space="preserve"> </w:t>
      </w:r>
      <w:r w:rsidRPr="00372507">
        <w:rPr>
          <w:sz w:val="30"/>
          <w:szCs w:val="30"/>
          <w:lang w:eastAsia="en-US"/>
        </w:rPr>
        <w:t>этапов</w:t>
      </w:r>
      <w:r w:rsidRPr="00372507">
        <w:rPr>
          <w:spacing w:val="64"/>
          <w:sz w:val="30"/>
          <w:szCs w:val="30"/>
          <w:lang w:eastAsia="en-US"/>
        </w:rPr>
        <w:t xml:space="preserve"> </w:t>
      </w:r>
      <w:r w:rsidRPr="00372507">
        <w:rPr>
          <w:sz w:val="30"/>
          <w:szCs w:val="30"/>
          <w:lang w:eastAsia="en-US"/>
        </w:rPr>
        <w:t>Игр и</w:t>
      </w:r>
      <w:r w:rsidRPr="00372507">
        <w:rPr>
          <w:spacing w:val="-12"/>
          <w:sz w:val="30"/>
          <w:szCs w:val="30"/>
          <w:lang w:eastAsia="en-US"/>
        </w:rPr>
        <w:t xml:space="preserve"> </w:t>
      </w:r>
      <w:r w:rsidRPr="00372507">
        <w:rPr>
          <w:sz w:val="30"/>
          <w:szCs w:val="30"/>
          <w:lang w:eastAsia="en-US"/>
        </w:rPr>
        <w:t>обратно осуществляется</w:t>
      </w:r>
      <w:r w:rsidRPr="00372507">
        <w:rPr>
          <w:spacing w:val="-12"/>
          <w:sz w:val="30"/>
          <w:szCs w:val="30"/>
          <w:lang w:eastAsia="en-US"/>
        </w:rPr>
        <w:t xml:space="preserve"> </w:t>
      </w:r>
      <w:r w:rsidRPr="00372507">
        <w:rPr>
          <w:sz w:val="30"/>
          <w:szCs w:val="30"/>
          <w:lang w:eastAsia="en-US"/>
        </w:rPr>
        <w:t>за</w:t>
      </w:r>
      <w:r w:rsidRPr="00372507">
        <w:rPr>
          <w:spacing w:val="-10"/>
          <w:sz w:val="30"/>
          <w:szCs w:val="30"/>
          <w:lang w:eastAsia="en-US"/>
        </w:rPr>
        <w:t xml:space="preserve"> </w:t>
      </w:r>
      <w:r w:rsidRPr="00372507">
        <w:rPr>
          <w:sz w:val="30"/>
          <w:szCs w:val="30"/>
          <w:lang w:eastAsia="en-US"/>
        </w:rPr>
        <w:t>счет</w:t>
      </w:r>
      <w:r w:rsidRPr="00372507">
        <w:rPr>
          <w:spacing w:val="-7"/>
          <w:sz w:val="30"/>
          <w:szCs w:val="30"/>
          <w:lang w:eastAsia="en-US"/>
        </w:rPr>
        <w:t xml:space="preserve"> </w:t>
      </w:r>
      <w:r w:rsidRPr="00372507">
        <w:rPr>
          <w:sz w:val="30"/>
          <w:szCs w:val="30"/>
          <w:lang w:eastAsia="en-US"/>
        </w:rPr>
        <w:t>направляющих организаций.</w:t>
      </w:r>
    </w:p>
    <w:p w14:paraId="145898D9" w14:textId="77777777" w:rsidR="008C00CF" w:rsidRPr="00372507" w:rsidRDefault="008C00CF" w:rsidP="008C00CF">
      <w:pPr>
        <w:widowControl w:val="0"/>
        <w:tabs>
          <w:tab w:val="left" w:pos="1134"/>
        </w:tabs>
        <w:autoSpaceDE w:val="0"/>
        <w:autoSpaceDN w:val="0"/>
        <w:ind w:right="192" w:firstLine="709"/>
        <w:jc w:val="both"/>
        <w:rPr>
          <w:sz w:val="30"/>
          <w:szCs w:val="30"/>
          <w:lang w:eastAsia="en-US"/>
        </w:rPr>
      </w:pPr>
      <w:r w:rsidRPr="00372507">
        <w:rPr>
          <w:sz w:val="30"/>
          <w:szCs w:val="30"/>
          <w:lang w:eastAsia="en-US"/>
        </w:rPr>
        <w:t>Для</w:t>
      </w:r>
      <w:r w:rsidRPr="00372507">
        <w:rPr>
          <w:spacing w:val="54"/>
          <w:sz w:val="30"/>
          <w:szCs w:val="30"/>
          <w:lang w:eastAsia="en-US"/>
        </w:rPr>
        <w:t xml:space="preserve"> </w:t>
      </w:r>
      <w:r w:rsidRPr="00372507">
        <w:rPr>
          <w:sz w:val="30"/>
          <w:szCs w:val="30"/>
          <w:lang w:eastAsia="en-US"/>
        </w:rPr>
        <w:t>проведения</w:t>
      </w:r>
      <w:r w:rsidRPr="00372507">
        <w:rPr>
          <w:spacing w:val="56"/>
          <w:sz w:val="30"/>
          <w:szCs w:val="30"/>
          <w:lang w:eastAsia="en-US"/>
        </w:rPr>
        <w:t xml:space="preserve"> </w:t>
      </w:r>
      <w:r w:rsidRPr="00372507">
        <w:rPr>
          <w:sz w:val="30"/>
          <w:szCs w:val="30"/>
          <w:lang w:eastAsia="en-US"/>
        </w:rPr>
        <w:t>этапов</w:t>
      </w:r>
      <w:r w:rsidRPr="00372507">
        <w:rPr>
          <w:spacing w:val="49"/>
          <w:sz w:val="30"/>
          <w:szCs w:val="30"/>
          <w:lang w:eastAsia="en-US"/>
        </w:rPr>
        <w:t xml:space="preserve"> </w:t>
      </w:r>
      <w:r w:rsidRPr="00372507">
        <w:rPr>
          <w:sz w:val="30"/>
          <w:szCs w:val="30"/>
          <w:lang w:eastAsia="en-US"/>
        </w:rPr>
        <w:t>Игр</w:t>
      </w:r>
      <w:r w:rsidRPr="00372507">
        <w:rPr>
          <w:spacing w:val="49"/>
          <w:sz w:val="30"/>
          <w:szCs w:val="30"/>
          <w:lang w:eastAsia="en-US"/>
        </w:rPr>
        <w:t xml:space="preserve"> </w:t>
      </w:r>
      <w:r w:rsidRPr="00372507">
        <w:rPr>
          <w:sz w:val="30"/>
          <w:szCs w:val="30"/>
          <w:lang w:eastAsia="en-US"/>
        </w:rPr>
        <w:t>возможно</w:t>
      </w:r>
      <w:r w:rsidRPr="00372507">
        <w:rPr>
          <w:spacing w:val="60"/>
          <w:sz w:val="30"/>
          <w:szCs w:val="30"/>
          <w:lang w:eastAsia="en-US"/>
        </w:rPr>
        <w:t xml:space="preserve"> </w:t>
      </w:r>
      <w:r w:rsidRPr="00372507">
        <w:rPr>
          <w:sz w:val="30"/>
          <w:szCs w:val="30"/>
          <w:lang w:eastAsia="en-US"/>
        </w:rPr>
        <w:t>привлечение</w:t>
      </w:r>
      <w:r w:rsidRPr="00372507">
        <w:rPr>
          <w:spacing w:val="65"/>
          <w:sz w:val="30"/>
          <w:szCs w:val="30"/>
          <w:lang w:eastAsia="en-US"/>
        </w:rPr>
        <w:t xml:space="preserve"> </w:t>
      </w:r>
      <w:r w:rsidRPr="00372507">
        <w:rPr>
          <w:sz w:val="30"/>
          <w:szCs w:val="30"/>
          <w:lang w:eastAsia="en-US"/>
        </w:rPr>
        <w:t>дополнительных бюджетных</w:t>
      </w:r>
      <w:r w:rsidRPr="00372507">
        <w:rPr>
          <w:spacing w:val="-7"/>
          <w:sz w:val="30"/>
          <w:szCs w:val="30"/>
          <w:lang w:eastAsia="en-US"/>
        </w:rPr>
        <w:t xml:space="preserve"> </w:t>
      </w:r>
      <w:r w:rsidRPr="00372507">
        <w:rPr>
          <w:sz w:val="30"/>
          <w:szCs w:val="30"/>
          <w:lang w:eastAsia="en-US"/>
        </w:rPr>
        <w:t>и</w:t>
      </w:r>
      <w:r w:rsidRPr="00372507">
        <w:rPr>
          <w:spacing w:val="-17"/>
          <w:sz w:val="30"/>
          <w:szCs w:val="30"/>
          <w:lang w:eastAsia="en-US"/>
        </w:rPr>
        <w:t xml:space="preserve"> </w:t>
      </w:r>
      <w:r w:rsidRPr="00372507">
        <w:rPr>
          <w:sz w:val="30"/>
          <w:szCs w:val="30"/>
          <w:lang w:eastAsia="en-US"/>
        </w:rPr>
        <w:t>внебюджетных финансовых</w:t>
      </w:r>
      <w:r w:rsidRPr="00372507">
        <w:rPr>
          <w:spacing w:val="7"/>
          <w:sz w:val="30"/>
          <w:szCs w:val="30"/>
          <w:lang w:eastAsia="en-US"/>
        </w:rPr>
        <w:t xml:space="preserve"> </w:t>
      </w:r>
      <w:r w:rsidRPr="00372507">
        <w:rPr>
          <w:sz w:val="30"/>
          <w:szCs w:val="30"/>
          <w:lang w:eastAsia="en-US"/>
        </w:rPr>
        <w:t>средств.</w:t>
      </w:r>
    </w:p>
    <w:p w14:paraId="25EC8225" w14:textId="77777777" w:rsidR="008C00CF" w:rsidRPr="00372507" w:rsidRDefault="008C00CF" w:rsidP="008C00CF">
      <w:pPr>
        <w:ind w:firstLine="709"/>
        <w:jc w:val="both"/>
        <w:rPr>
          <w:sz w:val="30"/>
          <w:szCs w:val="30"/>
        </w:rPr>
      </w:pPr>
      <w:r w:rsidRPr="00372507">
        <w:rPr>
          <w:sz w:val="30"/>
          <w:szCs w:val="30"/>
        </w:rPr>
        <w:br w:type="page"/>
      </w:r>
    </w:p>
    <w:p w14:paraId="7D497997" w14:textId="77777777" w:rsidR="008C00CF" w:rsidRPr="00F10D7F" w:rsidRDefault="008C00CF" w:rsidP="008C00CF">
      <w:pPr>
        <w:shd w:val="clear" w:color="auto" w:fill="FFFFFF" w:themeFill="background1"/>
        <w:ind w:right="-113" w:firstLine="709"/>
        <w:jc w:val="right"/>
        <w:rPr>
          <w:sz w:val="30"/>
          <w:szCs w:val="30"/>
        </w:rPr>
        <w:sectPr w:rsidR="008C00CF" w:rsidRPr="00F10D7F" w:rsidSect="006510DE">
          <w:pgSz w:w="11906" w:h="16838"/>
          <w:pgMar w:top="1134" w:right="567" w:bottom="1134" w:left="1701" w:header="709" w:footer="709" w:gutter="0"/>
          <w:cols w:space="708"/>
          <w:docGrid w:linePitch="360"/>
        </w:sectPr>
      </w:pPr>
    </w:p>
    <w:p w14:paraId="06CA7FE2" w14:textId="77777777" w:rsidR="008C00CF" w:rsidRPr="00A631F7" w:rsidRDefault="008C00CF" w:rsidP="008C00CF">
      <w:pPr>
        <w:shd w:val="clear" w:color="auto" w:fill="FFFFFF" w:themeFill="background1"/>
        <w:ind w:right="-113" w:firstLine="709"/>
        <w:jc w:val="right"/>
        <w:rPr>
          <w:i/>
          <w:iCs/>
          <w:sz w:val="28"/>
          <w:szCs w:val="28"/>
        </w:rPr>
      </w:pPr>
      <w:r w:rsidRPr="00A631F7">
        <w:rPr>
          <w:i/>
          <w:iCs/>
          <w:sz w:val="28"/>
          <w:szCs w:val="28"/>
        </w:rPr>
        <w:t>Приложение 1</w:t>
      </w:r>
    </w:p>
    <w:p w14:paraId="2198B57B" w14:textId="77777777" w:rsidR="008C00CF" w:rsidRPr="00A631F7" w:rsidRDefault="008C00CF" w:rsidP="008C00CF">
      <w:pPr>
        <w:shd w:val="clear" w:color="auto" w:fill="FFFFFF" w:themeFill="background1"/>
        <w:ind w:right="-113" w:firstLine="709"/>
        <w:jc w:val="right"/>
        <w:rPr>
          <w:iCs/>
          <w:sz w:val="28"/>
          <w:szCs w:val="28"/>
        </w:rPr>
      </w:pPr>
    </w:p>
    <w:p w14:paraId="7A76E1E2" w14:textId="77777777" w:rsidR="008C00CF" w:rsidRPr="00A631F7" w:rsidRDefault="008C00CF" w:rsidP="008C00CF">
      <w:pPr>
        <w:shd w:val="clear" w:color="auto" w:fill="FFFFFF" w:themeFill="background1"/>
        <w:ind w:firstLine="6804"/>
        <w:jc w:val="both"/>
        <w:rPr>
          <w:sz w:val="28"/>
          <w:szCs w:val="28"/>
        </w:rPr>
      </w:pPr>
      <w:r w:rsidRPr="00A631F7">
        <w:rPr>
          <w:noProof/>
          <w:sz w:val="28"/>
          <w:szCs w:val="28"/>
        </w:rPr>
        <mc:AlternateContent>
          <mc:Choice Requires="wps">
            <w:drawing>
              <wp:anchor distT="0" distB="0" distL="114300" distR="114300" simplePos="0" relativeHeight="251706368" behindDoc="0" locked="0" layoutInCell="1" allowOverlap="1" wp14:anchorId="1F511AC4" wp14:editId="057C8967">
                <wp:simplePos x="0" y="0"/>
                <wp:positionH relativeFrom="column">
                  <wp:posOffset>-48895</wp:posOffset>
                </wp:positionH>
                <wp:positionV relativeFrom="paragraph">
                  <wp:posOffset>-162560</wp:posOffset>
                </wp:positionV>
                <wp:extent cx="2583815" cy="603250"/>
                <wp:effectExtent l="0" t="0" r="26035" b="254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14:paraId="13E0B770" w14:textId="77777777" w:rsidR="008C00CF" w:rsidRDefault="008C00CF" w:rsidP="008C00CF">
                            <w:pPr>
                              <w:pStyle w:val="ac"/>
                              <w:spacing w:line="280" w:lineRule="exact"/>
                              <w:jc w:val="both"/>
                              <w:rPr>
                                <w:sz w:val="18"/>
                                <w:szCs w:val="18"/>
                              </w:rPr>
                            </w:pPr>
                          </w:p>
                          <w:p w14:paraId="2EEA0686" w14:textId="77777777" w:rsidR="008C00CF" w:rsidRPr="0060781C" w:rsidRDefault="008C00CF" w:rsidP="008C00CF">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11AC4" id="Поле 21" o:spid="_x0000_s1032" type="#_x0000_t202" style="position:absolute;left:0;text-align:left;margin-left:-3.85pt;margin-top:-12.8pt;width:203.45pt;height: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" strokecolor="#fffeff">
                <v:textbox>
                  <w:txbxContent>
                    <w:p w14:paraId="13E0B770" w14:textId="77777777" w:rsidR="008C00CF" w:rsidRDefault="008C00CF" w:rsidP="008C00CF">
                      <w:pPr>
                        <w:pStyle w:val="ac"/>
                        <w:spacing w:line="280" w:lineRule="exact"/>
                        <w:jc w:val="both"/>
                        <w:rPr>
                          <w:sz w:val="18"/>
                          <w:szCs w:val="18"/>
                        </w:rPr>
                      </w:pPr>
                    </w:p>
                    <w:p w14:paraId="2EEA0686" w14:textId="77777777" w:rsidR="008C00CF" w:rsidRPr="0060781C" w:rsidRDefault="008C00CF" w:rsidP="008C00CF">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A631F7">
        <w:rPr>
          <w:sz w:val="28"/>
          <w:szCs w:val="28"/>
        </w:rPr>
        <w:t>Республиканский штаб</w:t>
      </w:r>
    </w:p>
    <w:p w14:paraId="3DC48FC4" w14:textId="77777777" w:rsidR="008C00CF" w:rsidRPr="00A631F7" w:rsidRDefault="008C00CF" w:rsidP="008C00CF">
      <w:pPr>
        <w:shd w:val="clear" w:color="auto" w:fill="FFFFFF" w:themeFill="background1"/>
        <w:ind w:firstLine="6804"/>
        <w:jc w:val="both"/>
        <w:rPr>
          <w:sz w:val="28"/>
          <w:szCs w:val="28"/>
        </w:rPr>
      </w:pPr>
      <w:r>
        <w:rPr>
          <w:sz w:val="28"/>
          <w:szCs w:val="28"/>
        </w:rPr>
        <w:t>игры «Зарничка-2025</w:t>
      </w:r>
      <w:r w:rsidRPr="00A631F7">
        <w:rPr>
          <w:sz w:val="28"/>
          <w:szCs w:val="28"/>
        </w:rPr>
        <w:t>»</w:t>
      </w:r>
    </w:p>
    <w:p w14:paraId="38CC2500" w14:textId="77777777" w:rsidR="008C00CF" w:rsidRPr="00A631F7" w:rsidRDefault="008C00CF" w:rsidP="008C00CF">
      <w:pPr>
        <w:shd w:val="clear" w:color="auto" w:fill="FFFFFF" w:themeFill="background1"/>
        <w:jc w:val="both"/>
        <w:rPr>
          <w:sz w:val="28"/>
          <w:szCs w:val="28"/>
        </w:rPr>
      </w:pPr>
    </w:p>
    <w:p w14:paraId="0AB43FD4" w14:textId="77777777" w:rsidR="008C00CF" w:rsidRPr="00A631F7" w:rsidRDefault="008C00CF" w:rsidP="008C00CF">
      <w:pPr>
        <w:shd w:val="clear" w:color="auto" w:fill="FFFFFF" w:themeFill="background1"/>
        <w:jc w:val="both"/>
        <w:rPr>
          <w:sz w:val="28"/>
          <w:szCs w:val="28"/>
        </w:rPr>
      </w:pPr>
      <w:r w:rsidRPr="00A631F7">
        <w:rPr>
          <w:sz w:val="28"/>
          <w:szCs w:val="28"/>
        </w:rPr>
        <w:t>ЗАЯВКА</w:t>
      </w:r>
    </w:p>
    <w:p w14:paraId="40015ECA" w14:textId="77777777" w:rsidR="008C00CF" w:rsidRPr="00A631F7" w:rsidRDefault="008C00CF" w:rsidP="008C00CF">
      <w:pPr>
        <w:shd w:val="clear" w:color="auto" w:fill="FFFFFF" w:themeFill="background1"/>
        <w:jc w:val="both"/>
        <w:outlineLvl w:val="0"/>
        <w:rPr>
          <w:sz w:val="28"/>
          <w:szCs w:val="28"/>
        </w:rPr>
      </w:pPr>
      <w:r>
        <w:rPr>
          <w:sz w:val="28"/>
          <w:szCs w:val="28"/>
        </w:rPr>
        <w:t>на участие в финале</w:t>
      </w:r>
      <w:r w:rsidRPr="00A631F7">
        <w:rPr>
          <w:sz w:val="28"/>
          <w:szCs w:val="28"/>
        </w:rPr>
        <w:t xml:space="preserve"> Республиканской</w:t>
      </w:r>
    </w:p>
    <w:p w14:paraId="0F9E3CC2" w14:textId="77777777" w:rsidR="008C00CF" w:rsidRPr="00A631F7" w:rsidRDefault="008C00CF" w:rsidP="008C00CF">
      <w:pPr>
        <w:shd w:val="clear" w:color="auto" w:fill="FFFFFF" w:themeFill="background1"/>
        <w:jc w:val="both"/>
        <w:rPr>
          <w:sz w:val="28"/>
          <w:szCs w:val="28"/>
        </w:rPr>
      </w:pPr>
      <w:r>
        <w:rPr>
          <w:sz w:val="28"/>
          <w:szCs w:val="28"/>
        </w:rPr>
        <w:t>военно</w:t>
      </w:r>
      <w:r w:rsidRPr="00A631F7">
        <w:rPr>
          <w:sz w:val="28"/>
          <w:szCs w:val="28"/>
        </w:rPr>
        <w:t>-патриотической игры «</w:t>
      </w:r>
      <w:proofErr w:type="spellStart"/>
      <w:r w:rsidRPr="00A631F7">
        <w:rPr>
          <w:sz w:val="28"/>
          <w:szCs w:val="28"/>
        </w:rPr>
        <w:t>Зарничка</w:t>
      </w:r>
      <w:proofErr w:type="spellEnd"/>
      <w:r w:rsidRPr="00A631F7">
        <w:rPr>
          <w:sz w:val="28"/>
          <w:szCs w:val="28"/>
        </w:rPr>
        <w:t>»</w:t>
      </w:r>
    </w:p>
    <w:p w14:paraId="448D9BFE" w14:textId="77777777" w:rsidR="008C00CF" w:rsidRPr="00A631F7" w:rsidRDefault="008C00CF" w:rsidP="008C00CF">
      <w:pPr>
        <w:shd w:val="clear" w:color="auto" w:fill="FFFFFF" w:themeFill="background1"/>
        <w:jc w:val="both"/>
        <w:rPr>
          <w:sz w:val="28"/>
          <w:szCs w:val="28"/>
        </w:rPr>
      </w:pPr>
      <w:r>
        <w:rPr>
          <w:sz w:val="28"/>
          <w:szCs w:val="28"/>
        </w:rPr>
        <w:t>«___» ___________ 2025</w:t>
      </w:r>
      <w:r w:rsidRPr="00A631F7">
        <w:rPr>
          <w:sz w:val="28"/>
          <w:szCs w:val="28"/>
        </w:rPr>
        <w:t xml:space="preserve"> года</w:t>
      </w:r>
    </w:p>
    <w:p w14:paraId="07A63DFD" w14:textId="77777777" w:rsidR="008C00CF" w:rsidRPr="00A631F7" w:rsidRDefault="008C00CF" w:rsidP="008C00CF">
      <w:pPr>
        <w:shd w:val="clear" w:color="auto" w:fill="FFFFFF" w:themeFill="background1"/>
        <w:ind w:left="232" w:right="420"/>
        <w:jc w:val="center"/>
        <w:outlineLvl w:val="0"/>
        <w:rPr>
          <w:sz w:val="28"/>
          <w:szCs w:val="28"/>
        </w:rPr>
      </w:pPr>
    </w:p>
    <w:p w14:paraId="0FA4B6CE" w14:textId="77777777" w:rsidR="008C00CF" w:rsidRPr="00A631F7" w:rsidRDefault="008C00CF" w:rsidP="008C00CF">
      <w:pPr>
        <w:shd w:val="clear" w:color="auto" w:fill="FFFFFF" w:themeFill="background1"/>
        <w:ind w:firstLine="709"/>
        <w:jc w:val="both"/>
        <w:outlineLvl w:val="0"/>
      </w:pPr>
      <w:r w:rsidRPr="00A631F7">
        <w:t>__________________________________________________________________________</w:t>
      </w:r>
    </w:p>
    <w:p w14:paraId="3D05B089" w14:textId="77777777" w:rsidR="008C00CF" w:rsidRPr="00A631F7" w:rsidRDefault="008C00CF" w:rsidP="008C00CF">
      <w:pPr>
        <w:shd w:val="clear" w:color="auto" w:fill="FFFFFF" w:themeFill="background1"/>
        <w:ind w:left="233" w:right="419"/>
        <w:jc w:val="center"/>
        <w:outlineLvl w:val="0"/>
        <w:rPr>
          <w:i/>
        </w:rPr>
      </w:pPr>
      <w:r w:rsidRPr="00A631F7">
        <w:rPr>
          <w:i/>
        </w:rPr>
        <w:t>наименование территориального штаба</w:t>
      </w:r>
    </w:p>
    <w:p w14:paraId="1E525E59" w14:textId="77777777" w:rsidR="008C00CF" w:rsidRPr="00A631F7" w:rsidRDefault="008C00CF" w:rsidP="008C00CF">
      <w:pPr>
        <w:shd w:val="clear" w:color="auto" w:fill="FFFFFF" w:themeFill="background1"/>
        <w:ind w:left="233" w:right="419"/>
        <w:jc w:val="center"/>
        <w:outlineLvl w:val="0"/>
      </w:pPr>
    </w:p>
    <w:p w14:paraId="58FA495B" w14:textId="77777777" w:rsidR="008C00CF" w:rsidRPr="00A631F7" w:rsidRDefault="008C00CF" w:rsidP="008C00CF">
      <w:pPr>
        <w:shd w:val="clear" w:color="auto" w:fill="FFFFFF" w:themeFill="background1"/>
        <w:tabs>
          <w:tab w:val="left" w:pos="9638"/>
        </w:tabs>
        <w:ind w:left="232"/>
        <w:jc w:val="both"/>
        <w:outlineLvl w:val="0"/>
        <w:rPr>
          <w:sz w:val="28"/>
          <w:szCs w:val="28"/>
        </w:rPr>
      </w:pPr>
      <w:r w:rsidRPr="00A631F7">
        <w:rPr>
          <w:sz w:val="28"/>
          <w:szCs w:val="28"/>
        </w:rPr>
        <w:t>направляет для участия в Республиканском финале игры «</w:t>
      </w:r>
      <w:proofErr w:type="spellStart"/>
      <w:r w:rsidRPr="00A631F7">
        <w:rPr>
          <w:sz w:val="28"/>
          <w:szCs w:val="28"/>
        </w:rPr>
        <w:t>Зарничка</w:t>
      </w:r>
      <w:proofErr w:type="spellEnd"/>
      <w:r w:rsidRPr="00A631F7">
        <w:rPr>
          <w:sz w:val="28"/>
          <w:szCs w:val="28"/>
        </w:rPr>
        <w:t>» победителя областной (Минской городской) игры.</w:t>
      </w:r>
    </w:p>
    <w:p w14:paraId="14DD1DC6" w14:textId="77777777" w:rsidR="008C00CF" w:rsidRPr="00A631F7" w:rsidRDefault="008C00CF" w:rsidP="008C00CF">
      <w:pPr>
        <w:shd w:val="clear" w:color="auto" w:fill="FFFFFF" w:themeFill="background1"/>
        <w:tabs>
          <w:tab w:val="left" w:pos="9638"/>
        </w:tabs>
        <w:ind w:left="232"/>
        <w:jc w:val="both"/>
        <w:outlineLvl w:val="0"/>
        <w:rPr>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8C00CF" w:rsidRPr="00A631F7" w14:paraId="16408060" w14:textId="77777777" w:rsidTr="00F3237A">
        <w:tc>
          <w:tcPr>
            <w:tcW w:w="475" w:type="dxa"/>
            <w:tcBorders>
              <w:bottom w:val="single" w:sz="4" w:space="0" w:color="auto"/>
              <w:right w:val="single" w:sz="4" w:space="0" w:color="auto"/>
            </w:tcBorders>
            <w:vAlign w:val="center"/>
          </w:tcPr>
          <w:p w14:paraId="01CBF61F" w14:textId="77777777" w:rsidR="008C00CF" w:rsidRPr="00A631F7" w:rsidRDefault="008C00CF" w:rsidP="00F3237A">
            <w:pPr>
              <w:shd w:val="clear" w:color="auto" w:fill="FFFFFF" w:themeFill="background1"/>
              <w:ind w:right="-108"/>
              <w:jc w:val="center"/>
              <w:outlineLvl w:val="0"/>
            </w:pPr>
            <w:r w:rsidRPr="00A631F7">
              <w:t>1.</w:t>
            </w:r>
          </w:p>
        </w:tc>
        <w:tc>
          <w:tcPr>
            <w:tcW w:w="3653" w:type="dxa"/>
            <w:tcBorders>
              <w:left w:val="single" w:sz="4" w:space="0" w:color="auto"/>
              <w:bottom w:val="single" w:sz="4" w:space="0" w:color="auto"/>
              <w:right w:val="single" w:sz="4" w:space="0" w:color="auto"/>
            </w:tcBorders>
          </w:tcPr>
          <w:p w14:paraId="08ADB7CA" w14:textId="77777777" w:rsidR="008C00CF" w:rsidRPr="00A631F7" w:rsidRDefault="008C00CF" w:rsidP="00F3237A">
            <w:pPr>
              <w:shd w:val="clear" w:color="auto" w:fill="FFFFFF" w:themeFill="background1"/>
              <w:ind w:right="419"/>
              <w:jc w:val="both"/>
              <w:outlineLvl w:val="0"/>
              <w:rPr>
                <w:sz w:val="12"/>
                <w:szCs w:val="12"/>
              </w:rPr>
            </w:pPr>
          </w:p>
          <w:p w14:paraId="0B708087" w14:textId="77777777" w:rsidR="008C00CF" w:rsidRPr="00A631F7" w:rsidRDefault="008C00CF" w:rsidP="00F3237A">
            <w:pPr>
              <w:shd w:val="clear" w:color="auto" w:fill="FFFFFF" w:themeFill="background1"/>
              <w:ind w:right="419"/>
              <w:jc w:val="both"/>
              <w:outlineLvl w:val="0"/>
            </w:pPr>
            <w:r w:rsidRPr="00A631F7">
              <w:t>Название отряда</w:t>
            </w:r>
          </w:p>
          <w:p w14:paraId="75FF71BA" w14:textId="77777777" w:rsidR="008C00CF" w:rsidRPr="00A631F7" w:rsidRDefault="008C00CF" w:rsidP="00F3237A">
            <w:pPr>
              <w:shd w:val="clear" w:color="auto" w:fill="FFFFFF" w:themeFill="background1"/>
              <w:ind w:right="419"/>
              <w:jc w:val="both"/>
              <w:outlineLvl w:val="0"/>
              <w:rPr>
                <w:sz w:val="12"/>
                <w:szCs w:val="12"/>
              </w:rPr>
            </w:pPr>
          </w:p>
        </w:tc>
        <w:tc>
          <w:tcPr>
            <w:tcW w:w="5467" w:type="dxa"/>
            <w:tcBorders>
              <w:left w:val="single" w:sz="4" w:space="0" w:color="auto"/>
              <w:bottom w:val="single" w:sz="4" w:space="0" w:color="auto"/>
            </w:tcBorders>
          </w:tcPr>
          <w:p w14:paraId="63BAF471" w14:textId="77777777" w:rsidR="008C00CF" w:rsidRPr="00A631F7" w:rsidRDefault="008C00CF" w:rsidP="00F3237A">
            <w:pPr>
              <w:shd w:val="clear" w:color="auto" w:fill="FFFFFF" w:themeFill="background1"/>
              <w:ind w:right="419"/>
              <w:jc w:val="center"/>
              <w:outlineLvl w:val="0"/>
            </w:pPr>
          </w:p>
        </w:tc>
      </w:tr>
      <w:tr w:rsidR="008C00CF" w:rsidRPr="00A631F7" w14:paraId="6097ACC7" w14:textId="77777777" w:rsidTr="00F3237A">
        <w:trPr>
          <w:trHeight w:val="501"/>
        </w:trPr>
        <w:tc>
          <w:tcPr>
            <w:tcW w:w="475" w:type="dxa"/>
            <w:tcBorders>
              <w:bottom w:val="single" w:sz="4" w:space="0" w:color="auto"/>
              <w:right w:val="single" w:sz="4" w:space="0" w:color="auto"/>
            </w:tcBorders>
          </w:tcPr>
          <w:p w14:paraId="438996E0" w14:textId="77777777" w:rsidR="008C00CF" w:rsidRPr="00A631F7" w:rsidRDefault="008C00CF" w:rsidP="00F3237A">
            <w:pPr>
              <w:shd w:val="clear" w:color="auto" w:fill="FFFFFF" w:themeFill="background1"/>
              <w:tabs>
                <w:tab w:val="left" w:pos="412"/>
              </w:tabs>
              <w:ind w:right="-108"/>
              <w:jc w:val="center"/>
              <w:outlineLvl w:val="0"/>
            </w:pPr>
            <w:r w:rsidRPr="00A631F7">
              <w:t>2.</w:t>
            </w:r>
          </w:p>
        </w:tc>
        <w:tc>
          <w:tcPr>
            <w:tcW w:w="3653" w:type="dxa"/>
            <w:tcBorders>
              <w:left w:val="single" w:sz="4" w:space="0" w:color="auto"/>
              <w:bottom w:val="single" w:sz="4" w:space="0" w:color="auto"/>
              <w:right w:val="single" w:sz="4" w:space="0" w:color="auto"/>
            </w:tcBorders>
          </w:tcPr>
          <w:p w14:paraId="106DEB77" w14:textId="77777777" w:rsidR="008C00CF" w:rsidRPr="00A631F7" w:rsidRDefault="008C00CF" w:rsidP="00F3237A">
            <w:pPr>
              <w:shd w:val="clear" w:color="auto" w:fill="FFFFFF" w:themeFill="background1"/>
              <w:jc w:val="both"/>
              <w:outlineLvl w:val="0"/>
            </w:pPr>
            <w:r w:rsidRPr="00A631F7">
              <w:rPr>
                <w:spacing w:val="-4"/>
              </w:rPr>
              <w:t xml:space="preserve">Учреждение образования </w:t>
            </w:r>
            <w:r w:rsidRPr="00A631F7">
              <w:rPr>
                <w:i/>
                <w:spacing w:val="-4"/>
              </w:rPr>
              <w:t>(полностью)</w:t>
            </w:r>
          </w:p>
        </w:tc>
        <w:tc>
          <w:tcPr>
            <w:tcW w:w="5467" w:type="dxa"/>
            <w:tcBorders>
              <w:left w:val="single" w:sz="4" w:space="0" w:color="auto"/>
              <w:bottom w:val="single" w:sz="4" w:space="0" w:color="auto"/>
            </w:tcBorders>
          </w:tcPr>
          <w:p w14:paraId="63EEF0C5" w14:textId="77777777" w:rsidR="008C00CF" w:rsidRPr="00A631F7" w:rsidRDefault="008C00CF" w:rsidP="00F3237A">
            <w:pPr>
              <w:shd w:val="clear" w:color="auto" w:fill="FFFFFF" w:themeFill="background1"/>
              <w:ind w:right="419"/>
              <w:jc w:val="center"/>
              <w:outlineLvl w:val="0"/>
            </w:pPr>
          </w:p>
        </w:tc>
      </w:tr>
      <w:tr w:rsidR="008C00CF" w:rsidRPr="00A631F7" w14:paraId="7E0D033F" w14:textId="77777777" w:rsidTr="00F3237A">
        <w:tc>
          <w:tcPr>
            <w:tcW w:w="475" w:type="dxa"/>
            <w:tcBorders>
              <w:top w:val="single" w:sz="4" w:space="0" w:color="auto"/>
              <w:bottom w:val="single" w:sz="4" w:space="0" w:color="auto"/>
              <w:right w:val="single" w:sz="4" w:space="0" w:color="auto"/>
            </w:tcBorders>
          </w:tcPr>
          <w:p w14:paraId="35CC27C2" w14:textId="77777777" w:rsidR="008C00CF" w:rsidRPr="00A631F7" w:rsidRDefault="008C00CF" w:rsidP="00F3237A">
            <w:pPr>
              <w:shd w:val="clear" w:color="auto" w:fill="FFFFFF" w:themeFill="background1"/>
              <w:ind w:right="-108"/>
              <w:jc w:val="center"/>
              <w:outlineLvl w:val="0"/>
            </w:pPr>
            <w:r w:rsidRPr="00A631F7">
              <w:t>3.</w:t>
            </w:r>
          </w:p>
        </w:tc>
        <w:tc>
          <w:tcPr>
            <w:tcW w:w="3653" w:type="dxa"/>
            <w:tcBorders>
              <w:top w:val="single" w:sz="4" w:space="0" w:color="auto"/>
              <w:left w:val="single" w:sz="4" w:space="0" w:color="auto"/>
              <w:bottom w:val="single" w:sz="4" w:space="0" w:color="auto"/>
              <w:right w:val="single" w:sz="4" w:space="0" w:color="auto"/>
            </w:tcBorders>
          </w:tcPr>
          <w:p w14:paraId="741E12AB" w14:textId="77777777" w:rsidR="008C00CF" w:rsidRPr="00A631F7" w:rsidRDefault="008C00CF" w:rsidP="00F3237A">
            <w:pPr>
              <w:shd w:val="clear" w:color="auto" w:fill="FFFFFF" w:themeFill="background1"/>
              <w:ind w:right="3"/>
              <w:jc w:val="both"/>
              <w:outlineLvl w:val="0"/>
              <w:rPr>
                <w:spacing w:val="-4"/>
              </w:rPr>
            </w:pPr>
            <w:r w:rsidRPr="00A631F7">
              <w:t>Ф.И.О. руководителя отряда (полностью)</w:t>
            </w:r>
          </w:p>
        </w:tc>
        <w:tc>
          <w:tcPr>
            <w:tcW w:w="5467" w:type="dxa"/>
            <w:tcBorders>
              <w:top w:val="single" w:sz="4" w:space="0" w:color="auto"/>
              <w:left w:val="single" w:sz="4" w:space="0" w:color="auto"/>
              <w:bottom w:val="single" w:sz="4" w:space="0" w:color="auto"/>
            </w:tcBorders>
          </w:tcPr>
          <w:p w14:paraId="40BF181E" w14:textId="77777777" w:rsidR="008C00CF" w:rsidRPr="00A631F7" w:rsidRDefault="008C00CF" w:rsidP="00F3237A">
            <w:pPr>
              <w:shd w:val="clear" w:color="auto" w:fill="FFFFFF" w:themeFill="background1"/>
              <w:ind w:right="419"/>
              <w:jc w:val="both"/>
              <w:outlineLvl w:val="0"/>
              <w:rPr>
                <w:i/>
              </w:rPr>
            </w:pPr>
          </w:p>
        </w:tc>
      </w:tr>
      <w:tr w:rsidR="008C00CF" w:rsidRPr="00A631F7" w14:paraId="2C50695D" w14:textId="77777777" w:rsidTr="00F3237A">
        <w:tc>
          <w:tcPr>
            <w:tcW w:w="475" w:type="dxa"/>
            <w:tcBorders>
              <w:top w:val="single" w:sz="4" w:space="0" w:color="auto"/>
              <w:bottom w:val="single" w:sz="4" w:space="0" w:color="auto"/>
              <w:right w:val="single" w:sz="4" w:space="0" w:color="auto"/>
            </w:tcBorders>
          </w:tcPr>
          <w:p w14:paraId="54428B9C" w14:textId="77777777" w:rsidR="008C00CF" w:rsidRPr="00A631F7" w:rsidRDefault="008C00CF" w:rsidP="00F3237A">
            <w:pPr>
              <w:shd w:val="clear" w:color="auto" w:fill="FFFFFF" w:themeFill="background1"/>
              <w:tabs>
                <w:tab w:val="left" w:pos="367"/>
              </w:tabs>
              <w:ind w:right="-108"/>
              <w:jc w:val="center"/>
              <w:outlineLvl w:val="0"/>
            </w:pPr>
            <w:r w:rsidRPr="00A631F7">
              <w:t>4.</w:t>
            </w:r>
          </w:p>
        </w:tc>
        <w:tc>
          <w:tcPr>
            <w:tcW w:w="3653" w:type="dxa"/>
            <w:tcBorders>
              <w:top w:val="single" w:sz="4" w:space="0" w:color="auto"/>
              <w:left w:val="single" w:sz="4" w:space="0" w:color="auto"/>
              <w:bottom w:val="single" w:sz="4" w:space="0" w:color="auto"/>
              <w:right w:val="single" w:sz="4" w:space="0" w:color="auto"/>
            </w:tcBorders>
          </w:tcPr>
          <w:p w14:paraId="17F2C61A" w14:textId="77777777" w:rsidR="008C00CF" w:rsidRPr="00A631F7" w:rsidRDefault="008C00CF" w:rsidP="00F3237A">
            <w:pPr>
              <w:shd w:val="clear" w:color="auto" w:fill="FFFFFF" w:themeFill="background1"/>
              <w:jc w:val="both"/>
              <w:outlineLvl w:val="0"/>
            </w:pPr>
            <w:r w:rsidRPr="00A631F7">
              <w:t>Должность руководителя отряда (полностью)</w:t>
            </w:r>
          </w:p>
        </w:tc>
        <w:tc>
          <w:tcPr>
            <w:tcW w:w="5467" w:type="dxa"/>
            <w:tcBorders>
              <w:top w:val="single" w:sz="4" w:space="0" w:color="auto"/>
              <w:left w:val="single" w:sz="4" w:space="0" w:color="auto"/>
              <w:bottom w:val="single" w:sz="4" w:space="0" w:color="auto"/>
            </w:tcBorders>
          </w:tcPr>
          <w:p w14:paraId="57A69289" w14:textId="77777777" w:rsidR="008C00CF" w:rsidRPr="00A631F7" w:rsidRDefault="008C00CF" w:rsidP="00F3237A">
            <w:pPr>
              <w:shd w:val="clear" w:color="auto" w:fill="FFFFFF" w:themeFill="background1"/>
              <w:ind w:right="419"/>
              <w:jc w:val="center"/>
              <w:outlineLvl w:val="0"/>
            </w:pPr>
          </w:p>
        </w:tc>
      </w:tr>
      <w:tr w:rsidR="008C00CF" w:rsidRPr="00A631F7" w14:paraId="43EEAFFD" w14:textId="77777777" w:rsidTr="00F3237A">
        <w:trPr>
          <w:trHeight w:val="571"/>
        </w:trPr>
        <w:tc>
          <w:tcPr>
            <w:tcW w:w="475" w:type="dxa"/>
            <w:tcBorders>
              <w:top w:val="single" w:sz="4" w:space="0" w:color="auto"/>
              <w:bottom w:val="single" w:sz="4" w:space="0" w:color="auto"/>
              <w:right w:val="single" w:sz="4" w:space="0" w:color="auto"/>
            </w:tcBorders>
          </w:tcPr>
          <w:p w14:paraId="23E6D53A" w14:textId="77777777" w:rsidR="008C00CF" w:rsidRPr="00A631F7" w:rsidRDefault="008C00CF" w:rsidP="00F3237A">
            <w:pPr>
              <w:shd w:val="clear" w:color="auto" w:fill="FFFFFF" w:themeFill="background1"/>
              <w:ind w:right="-108"/>
              <w:jc w:val="center"/>
              <w:outlineLvl w:val="0"/>
            </w:pPr>
            <w:r w:rsidRPr="00A631F7">
              <w:t>5.</w:t>
            </w:r>
          </w:p>
        </w:tc>
        <w:tc>
          <w:tcPr>
            <w:tcW w:w="3653" w:type="dxa"/>
            <w:tcBorders>
              <w:top w:val="single" w:sz="4" w:space="0" w:color="auto"/>
              <w:left w:val="single" w:sz="4" w:space="0" w:color="auto"/>
              <w:bottom w:val="single" w:sz="4" w:space="0" w:color="auto"/>
              <w:right w:val="single" w:sz="4" w:space="0" w:color="auto"/>
            </w:tcBorders>
          </w:tcPr>
          <w:p w14:paraId="698ECDA3" w14:textId="77777777" w:rsidR="008C00CF" w:rsidRPr="00A631F7" w:rsidRDefault="008C00CF" w:rsidP="00F3237A">
            <w:pPr>
              <w:shd w:val="clear" w:color="auto" w:fill="FFFFFF" w:themeFill="background1"/>
              <w:ind w:right="34"/>
              <w:jc w:val="both"/>
              <w:outlineLvl w:val="0"/>
              <w:rPr>
                <w:spacing w:val="-10"/>
              </w:rPr>
            </w:pPr>
            <w:r w:rsidRPr="00A631F7">
              <w:rPr>
                <w:spacing w:val="-10"/>
              </w:rPr>
              <w:t>Мобильный телефон руководителя отряда (с указанием кода оператора)</w:t>
            </w:r>
          </w:p>
        </w:tc>
        <w:tc>
          <w:tcPr>
            <w:tcW w:w="5467" w:type="dxa"/>
            <w:tcBorders>
              <w:top w:val="single" w:sz="4" w:space="0" w:color="auto"/>
              <w:left w:val="single" w:sz="4" w:space="0" w:color="auto"/>
              <w:bottom w:val="single" w:sz="4" w:space="0" w:color="auto"/>
            </w:tcBorders>
          </w:tcPr>
          <w:p w14:paraId="2673CF91" w14:textId="77777777" w:rsidR="008C00CF" w:rsidRPr="00A631F7" w:rsidRDefault="008C00CF" w:rsidP="00F3237A">
            <w:pPr>
              <w:shd w:val="clear" w:color="auto" w:fill="FFFFFF" w:themeFill="background1"/>
              <w:ind w:right="419"/>
              <w:jc w:val="center"/>
              <w:outlineLvl w:val="0"/>
            </w:pPr>
          </w:p>
        </w:tc>
      </w:tr>
    </w:tbl>
    <w:p w14:paraId="36E24D3C" w14:textId="77777777" w:rsidR="008C00CF" w:rsidRPr="00A631F7" w:rsidRDefault="008C00CF" w:rsidP="008C00CF">
      <w:pPr>
        <w:shd w:val="clear" w:color="auto" w:fill="FFFFFF" w:themeFill="background1"/>
        <w:ind w:firstLine="284"/>
        <w:jc w:val="both"/>
        <w:outlineLvl w:val="0"/>
      </w:pPr>
    </w:p>
    <w:p w14:paraId="22B9C5D9" w14:textId="77777777" w:rsidR="008C00CF" w:rsidRPr="00A631F7" w:rsidRDefault="008C00CF" w:rsidP="008C00CF">
      <w:pPr>
        <w:shd w:val="clear" w:color="auto" w:fill="FFFFFF" w:themeFill="background1"/>
        <w:ind w:firstLine="284"/>
        <w:jc w:val="both"/>
        <w:outlineLvl w:val="0"/>
      </w:pPr>
      <w:r w:rsidRPr="00A631F7">
        <w:t xml:space="preserve"> 6.   Сведения о </w:t>
      </w:r>
      <w:proofErr w:type="spellStart"/>
      <w:r w:rsidRPr="00A631F7">
        <w:t>зарничниках</w:t>
      </w:r>
      <w:proofErr w:type="spell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3239"/>
        <w:gridCol w:w="1759"/>
        <w:gridCol w:w="1131"/>
        <w:gridCol w:w="2271"/>
      </w:tblGrid>
      <w:tr w:rsidR="008C00CF" w:rsidRPr="00A631F7" w14:paraId="2C85BCE4" w14:textId="77777777" w:rsidTr="00F3237A">
        <w:tc>
          <w:tcPr>
            <w:tcW w:w="709" w:type="dxa"/>
            <w:vAlign w:val="center"/>
          </w:tcPr>
          <w:p w14:paraId="4BE7E182" w14:textId="77777777" w:rsidR="008C00CF" w:rsidRPr="00A631F7" w:rsidRDefault="008C00CF" w:rsidP="00F3237A">
            <w:pPr>
              <w:shd w:val="clear" w:color="auto" w:fill="FFFFFF" w:themeFill="background1"/>
              <w:jc w:val="center"/>
              <w:rPr>
                <w:sz w:val="20"/>
                <w:szCs w:val="20"/>
              </w:rPr>
            </w:pPr>
            <w:r w:rsidRPr="00A631F7">
              <w:rPr>
                <w:sz w:val="20"/>
                <w:szCs w:val="20"/>
              </w:rPr>
              <w:t>№</w:t>
            </w:r>
          </w:p>
          <w:p w14:paraId="19C3239A" w14:textId="77777777" w:rsidR="008C00CF" w:rsidRPr="00A631F7" w:rsidRDefault="008C00CF" w:rsidP="00F3237A">
            <w:pPr>
              <w:shd w:val="clear" w:color="auto" w:fill="FFFFFF" w:themeFill="background1"/>
              <w:jc w:val="center"/>
              <w:rPr>
                <w:sz w:val="20"/>
                <w:szCs w:val="20"/>
              </w:rPr>
            </w:pPr>
            <w:r w:rsidRPr="00A631F7">
              <w:rPr>
                <w:sz w:val="20"/>
                <w:szCs w:val="20"/>
              </w:rPr>
              <w:t>п/п</w:t>
            </w:r>
          </w:p>
        </w:tc>
        <w:tc>
          <w:tcPr>
            <w:tcW w:w="3544" w:type="dxa"/>
            <w:vAlign w:val="center"/>
          </w:tcPr>
          <w:p w14:paraId="6E398995" w14:textId="77777777" w:rsidR="008C00CF" w:rsidRPr="00A631F7" w:rsidRDefault="008C00CF" w:rsidP="00F3237A">
            <w:pPr>
              <w:shd w:val="clear" w:color="auto" w:fill="FFFFFF" w:themeFill="background1"/>
              <w:jc w:val="center"/>
              <w:rPr>
                <w:sz w:val="20"/>
                <w:szCs w:val="20"/>
              </w:rPr>
            </w:pPr>
            <w:r w:rsidRPr="00A631F7">
              <w:rPr>
                <w:sz w:val="20"/>
                <w:szCs w:val="20"/>
              </w:rPr>
              <w:t>Ф.И.</w:t>
            </w:r>
          </w:p>
        </w:tc>
        <w:tc>
          <w:tcPr>
            <w:tcW w:w="1842" w:type="dxa"/>
            <w:vAlign w:val="center"/>
          </w:tcPr>
          <w:p w14:paraId="306013A3" w14:textId="77777777" w:rsidR="008C00CF" w:rsidRPr="00A631F7" w:rsidRDefault="008C00CF" w:rsidP="00F3237A">
            <w:pPr>
              <w:shd w:val="clear" w:color="auto" w:fill="FFFFFF" w:themeFill="background1"/>
              <w:jc w:val="center"/>
              <w:rPr>
                <w:sz w:val="20"/>
                <w:szCs w:val="20"/>
              </w:rPr>
            </w:pPr>
            <w:r w:rsidRPr="00A631F7">
              <w:rPr>
                <w:sz w:val="20"/>
                <w:szCs w:val="20"/>
              </w:rPr>
              <w:t>Дата рождения</w:t>
            </w:r>
          </w:p>
        </w:tc>
        <w:tc>
          <w:tcPr>
            <w:tcW w:w="1158" w:type="dxa"/>
            <w:vAlign w:val="center"/>
          </w:tcPr>
          <w:p w14:paraId="70DE2D74" w14:textId="77777777" w:rsidR="008C00CF" w:rsidRPr="00A631F7" w:rsidRDefault="008C00CF" w:rsidP="00F3237A">
            <w:pPr>
              <w:shd w:val="clear" w:color="auto" w:fill="FFFFFF" w:themeFill="background1"/>
              <w:jc w:val="center"/>
              <w:rPr>
                <w:sz w:val="20"/>
                <w:szCs w:val="20"/>
              </w:rPr>
            </w:pPr>
            <w:r w:rsidRPr="00A631F7">
              <w:rPr>
                <w:sz w:val="20"/>
                <w:szCs w:val="20"/>
              </w:rPr>
              <w:t>Полных лет</w:t>
            </w:r>
          </w:p>
        </w:tc>
        <w:tc>
          <w:tcPr>
            <w:tcW w:w="2351" w:type="dxa"/>
            <w:vAlign w:val="center"/>
          </w:tcPr>
          <w:p w14:paraId="1682A1CC" w14:textId="77777777" w:rsidR="008C00CF" w:rsidRPr="00A631F7" w:rsidRDefault="008C00CF" w:rsidP="00F3237A">
            <w:pPr>
              <w:shd w:val="clear" w:color="auto" w:fill="FFFFFF" w:themeFill="background1"/>
              <w:jc w:val="center"/>
              <w:rPr>
                <w:sz w:val="20"/>
                <w:szCs w:val="20"/>
              </w:rPr>
            </w:pPr>
            <w:r w:rsidRPr="00A631F7">
              <w:rPr>
                <w:sz w:val="20"/>
                <w:szCs w:val="20"/>
              </w:rPr>
              <w:t>Характеристика</w:t>
            </w:r>
          </w:p>
        </w:tc>
      </w:tr>
      <w:tr w:rsidR="008C00CF" w:rsidRPr="00A631F7" w14:paraId="48C1DD28" w14:textId="77777777" w:rsidTr="00F3237A">
        <w:tc>
          <w:tcPr>
            <w:tcW w:w="709" w:type="dxa"/>
          </w:tcPr>
          <w:p w14:paraId="21AC4FFF" w14:textId="77777777" w:rsidR="008C00CF" w:rsidRPr="00A631F7" w:rsidRDefault="008C00CF" w:rsidP="00F3237A">
            <w:pPr>
              <w:shd w:val="clear" w:color="auto" w:fill="FFFFFF" w:themeFill="background1"/>
              <w:jc w:val="center"/>
              <w:rPr>
                <w:sz w:val="28"/>
                <w:szCs w:val="28"/>
              </w:rPr>
            </w:pPr>
            <w:r w:rsidRPr="00A631F7">
              <w:rPr>
                <w:sz w:val="28"/>
                <w:szCs w:val="28"/>
              </w:rPr>
              <w:t>1.</w:t>
            </w:r>
          </w:p>
        </w:tc>
        <w:tc>
          <w:tcPr>
            <w:tcW w:w="3544" w:type="dxa"/>
          </w:tcPr>
          <w:p w14:paraId="6A85A2F4" w14:textId="77777777" w:rsidR="008C00CF" w:rsidRPr="00A631F7" w:rsidRDefault="008C00CF" w:rsidP="00F3237A">
            <w:pPr>
              <w:shd w:val="clear" w:color="auto" w:fill="FFFFFF" w:themeFill="background1"/>
              <w:rPr>
                <w:sz w:val="28"/>
                <w:szCs w:val="28"/>
              </w:rPr>
            </w:pPr>
          </w:p>
        </w:tc>
        <w:tc>
          <w:tcPr>
            <w:tcW w:w="1842" w:type="dxa"/>
          </w:tcPr>
          <w:p w14:paraId="23C9691F" w14:textId="77777777" w:rsidR="008C00CF" w:rsidRPr="00A631F7" w:rsidRDefault="008C00CF" w:rsidP="00F3237A">
            <w:pPr>
              <w:shd w:val="clear" w:color="auto" w:fill="FFFFFF" w:themeFill="background1"/>
              <w:rPr>
                <w:sz w:val="28"/>
                <w:szCs w:val="28"/>
              </w:rPr>
            </w:pPr>
          </w:p>
        </w:tc>
        <w:tc>
          <w:tcPr>
            <w:tcW w:w="1158" w:type="dxa"/>
          </w:tcPr>
          <w:p w14:paraId="00D2951F" w14:textId="77777777" w:rsidR="008C00CF" w:rsidRPr="00A631F7" w:rsidRDefault="008C00CF" w:rsidP="00F3237A">
            <w:pPr>
              <w:shd w:val="clear" w:color="auto" w:fill="FFFFFF" w:themeFill="background1"/>
              <w:rPr>
                <w:sz w:val="28"/>
                <w:szCs w:val="28"/>
              </w:rPr>
            </w:pPr>
          </w:p>
        </w:tc>
        <w:tc>
          <w:tcPr>
            <w:tcW w:w="2351" w:type="dxa"/>
          </w:tcPr>
          <w:p w14:paraId="29AF64FC" w14:textId="77777777" w:rsidR="008C00CF" w:rsidRPr="00A631F7" w:rsidRDefault="008C00CF" w:rsidP="00F3237A">
            <w:pPr>
              <w:shd w:val="clear" w:color="auto" w:fill="FFFFFF" w:themeFill="background1"/>
              <w:rPr>
                <w:sz w:val="28"/>
                <w:szCs w:val="28"/>
              </w:rPr>
            </w:pPr>
            <w:r w:rsidRPr="00A631F7">
              <w:rPr>
                <w:sz w:val="28"/>
                <w:szCs w:val="28"/>
              </w:rPr>
              <w:t>командир</w:t>
            </w:r>
          </w:p>
        </w:tc>
      </w:tr>
      <w:tr w:rsidR="008C00CF" w:rsidRPr="00A631F7" w14:paraId="3D7113AA" w14:textId="77777777" w:rsidTr="00F3237A">
        <w:tc>
          <w:tcPr>
            <w:tcW w:w="709" w:type="dxa"/>
          </w:tcPr>
          <w:p w14:paraId="504E230E" w14:textId="77777777" w:rsidR="008C00CF" w:rsidRPr="00A631F7" w:rsidRDefault="008C00CF" w:rsidP="00F3237A">
            <w:pPr>
              <w:shd w:val="clear" w:color="auto" w:fill="FFFFFF" w:themeFill="background1"/>
              <w:jc w:val="center"/>
              <w:rPr>
                <w:sz w:val="28"/>
                <w:szCs w:val="28"/>
              </w:rPr>
            </w:pPr>
            <w:r w:rsidRPr="00A631F7">
              <w:rPr>
                <w:sz w:val="28"/>
                <w:szCs w:val="28"/>
              </w:rPr>
              <w:t>2.</w:t>
            </w:r>
          </w:p>
        </w:tc>
        <w:tc>
          <w:tcPr>
            <w:tcW w:w="3544" w:type="dxa"/>
          </w:tcPr>
          <w:p w14:paraId="60A3B83C" w14:textId="77777777" w:rsidR="008C00CF" w:rsidRPr="00A631F7" w:rsidRDefault="008C00CF" w:rsidP="00F3237A">
            <w:pPr>
              <w:shd w:val="clear" w:color="auto" w:fill="FFFFFF" w:themeFill="background1"/>
              <w:rPr>
                <w:sz w:val="28"/>
                <w:szCs w:val="28"/>
              </w:rPr>
            </w:pPr>
          </w:p>
        </w:tc>
        <w:tc>
          <w:tcPr>
            <w:tcW w:w="1842" w:type="dxa"/>
          </w:tcPr>
          <w:p w14:paraId="03DFC212" w14:textId="77777777" w:rsidR="008C00CF" w:rsidRPr="00A631F7" w:rsidRDefault="008C00CF" w:rsidP="00F3237A">
            <w:pPr>
              <w:shd w:val="clear" w:color="auto" w:fill="FFFFFF" w:themeFill="background1"/>
              <w:rPr>
                <w:sz w:val="28"/>
                <w:szCs w:val="28"/>
              </w:rPr>
            </w:pPr>
          </w:p>
        </w:tc>
        <w:tc>
          <w:tcPr>
            <w:tcW w:w="1158" w:type="dxa"/>
          </w:tcPr>
          <w:p w14:paraId="3A24F213" w14:textId="77777777" w:rsidR="008C00CF" w:rsidRPr="00A631F7" w:rsidRDefault="008C00CF" w:rsidP="00F3237A">
            <w:pPr>
              <w:shd w:val="clear" w:color="auto" w:fill="FFFFFF" w:themeFill="background1"/>
              <w:rPr>
                <w:sz w:val="28"/>
                <w:szCs w:val="28"/>
              </w:rPr>
            </w:pPr>
          </w:p>
        </w:tc>
        <w:tc>
          <w:tcPr>
            <w:tcW w:w="2351" w:type="dxa"/>
          </w:tcPr>
          <w:p w14:paraId="36678BF5" w14:textId="77777777" w:rsidR="008C00CF" w:rsidRPr="00A631F7" w:rsidRDefault="008C00CF" w:rsidP="00F3237A">
            <w:pPr>
              <w:shd w:val="clear" w:color="auto" w:fill="FFFFFF" w:themeFill="background1"/>
              <w:rPr>
                <w:sz w:val="28"/>
                <w:szCs w:val="28"/>
              </w:rPr>
            </w:pPr>
          </w:p>
        </w:tc>
      </w:tr>
      <w:tr w:rsidR="008C00CF" w:rsidRPr="00A631F7" w14:paraId="69175C37" w14:textId="77777777" w:rsidTr="00F3237A">
        <w:tc>
          <w:tcPr>
            <w:tcW w:w="709" w:type="dxa"/>
          </w:tcPr>
          <w:p w14:paraId="360C3C8C" w14:textId="77777777" w:rsidR="008C00CF" w:rsidRPr="00A631F7" w:rsidRDefault="008C00CF" w:rsidP="00F3237A">
            <w:pPr>
              <w:shd w:val="clear" w:color="auto" w:fill="FFFFFF" w:themeFill="background1"/>
              <w:jc w:val="center"/>
              <w:rPr>
                <w:sz w:val="28"/>
                <w:szCs w:val="28"/>
              </w:rPr>
            </w:pPr>
            <w:r w:rsidRPr="00A631F7">
              <w:rPr>
                <w:sz w:val="28"/>
                <w:szCs w:val="28"/>
              </w:rPr>
              <w:t>3.</w:t>
            </w:r>
          </w:p>
        </w:tc>
        <w:tc>
          <w:tcPr>
            <w:tcW w:w="3544" w:type="dxa"/>
          </w:tcPr>
          <w:p w14:paraId="0E7B8DE5" w14:textId="77777777" w:rsidR="008C00CF" w:rsidRPr="00A631F7" w:rsidRDefault="008C00CF" w:rsidP="00F3237A">
            <w:pPr>
              <w:shd w:val="clear" w:color="auto" w:fill="FFFFFF" w:themeFill="background1"/>
              <w:rPr>
                <w:sz w:val="28"/>
                <w:szCs w:val="28"/>
              </w:rPr>
            </w:pPr>
          </w:p>
        </w:tc>
        <w:tc>
          <w:tcPr>
            <w:tcW w:w="1842" w:type="dxa"/>
          </w:tcPr>
          <w:p w14:paraId="34FF4529" w14:textId="77777777" w:rsidR="008C00CF" w:rsidRPr="00A631F7" w:rsidRDefault="008C00CF" w:rsidP="00F3237A">
            <w:pPr>
              <w:shd w:val="clear" w:color="auto" w:fill="FFFFFF" w:themeFill="background1"/>
              <w:rPr>
                <w:sz w:val="28"/>
                <w:szCs w:val="28"/>
              </w:rPr>
            </w:pPr>
          </w:p>
        </w:tc>
        <w:tc>
          <w:tcPr>
            <w:tcW w:w="1158" w:type="dxa"/>
          </w:tcPr>
          <w:p w14:paraId="400D0DDC" w14:textId="77777777" w:rsidR="008C00CF" w:rsidRPr="00A631F7" w:rsidRDefault="008C00CF" w:rsidP="00F3237A">
            <w:pPr>
              <w:shd w:val="clear" w:color="auto" w:fill="FFFFFF" w:themeFill="background1"/>
              <w:rPr>
                <w:sz w:val="28"/>
                <w:szCs w:val="28"/>
              </w:rPr>
            </w:pPr>
          </w:p>
        </w:tc>
        <w:tc>
          <w:tcPr>
            <w:tcW w:w="2351" w:type="dxa"/>
          </w:tcPr>
          <w:p w14:paraId="4FD99434" w14:textId="77777777" w:rsidR="008C00CF" w:rsidRPr="00A631F7" w:rsidRDefault="008C00CF" w:rsidP="00F3237A">
            <w:pPr>
              <w:shd w:val="clear" w:color="auto" w:fill="FFFFFF" w:themeFill="background1"/>
              <w:rPr>
                <w:sz w:val="28"/>
                <w:szCs w:val="28"/>
              </w:rPr>
            </w:pPr>
          </w:p>
        </w:tc>
      </w:tr>
      <w:tr w:rsidR="008C00CF" w:rsidRPr="00A631F7" w14:paraId="0518429C" w14:textId="77777777" w:rsidTr="00F3237A">
        <w:tc>
          <w:tcPr>
            <w:tcW w:w="709" w:type="dxa"/>
          </w:tcPr>
          <w:p w14:paraId="40399534" w14:textId="77777777" w:rsidR="008C00CF" w:rsidRPr="00A631F7" w:rsidRDefault="008C00CF" w:rsidP="00F3237A">
            <w:pPr>
              <w:shd w:val="clear" w:color="auto" w:fill="FFFFFF" w:themeFill="background1"/>
              <w:jc w:val="center"/>
              <w:rPr>
                <w:sz w:val="28"/>
                <w:szCs w:val="28"/>
              </w:rPr>
            </w:pPr>
            <w:r w:rsidRPr="00A631F7">
              <w:rPr>
                <w:sz w:val="28"/>
                <w:szCs w:val="28"/>
              </w:rPr>
              <w:t>4.</w:t>
            </w:r>
          </w:p>
        </w:tc>
        <w:tc>
          <w:tcPr>
            <w:tcW w:w="3544" w:type="dxa"/>
          </w:tcPr>
          <w:p w14:paraId="7C1DC2F4" w14:textId="77777777" w:rsidR="008C00CF" w:rsidRPr="00A631F7" w:rsidRDefault="008C00CF" w:rsidP="00F3237A">
            <w:pPr>
              <w:shd w:val="clear" w:color="auto" w:fill="FFFFFF" w:themeFill="background1"/>
              <w:rPr>
                <w:sz w:val="28"/>
                <w:szCs w:val="28"/>
              </w:rPr>
            </w:pPr>
          </w:p>
        </w:tc>
        <w:tc>
          <w:tcPr>
            <w:tcW w:w="1842" w:type="dxa"/>
          </w:tcPr>
          <w:p w14:paraId="1CCD0D65" w14:textId="77777777" w:rsidR="008C00CF" w:rsidRPr="00A631F7" w:rsidRDefault="008C00CF" w:rsidP="00F3237A">
            <w:pPr>
              <w:shd w:val="clear" w:color="auto" w:fill="FFFFFF" w:themeFill="background1"/>
              <w:rPr>
                <w:sz w:val="28"/>
                <w:szCs w:val="28"/>
              </w:rPr>
            </w:pPr>
          </w:p>
        </w:tc>
        <w:tc>
          <w:tcPr>
            <w:tcW w:w="1158" w:type="dxa"/>
          </w:tcPr>
          <w:p w14:paraId="01878DD3" w14:textId="77777777" w:rsidR="008C00CF" w:rsidRPr="00A631F7" w:rsidRDefault="008C00CF" w:rsidP="00F3237A">
            <w:pPr>
              <w:shd w:val="clear" w:color="auto" w:fill="FFFFFF" w:themeFill="background1"/>
              <w:rPr>
                <w:sz w:val="28"/>
                <w:szCs w:val="28"/>
              </w:rPr>
            </w:pPr>
          </w:p>
        </w:tc>
        <w:tc>
          <w:tcPr>
            <w:tcW w:w="2351" w:type="dxa"/>
          </w:tcPr>
          <w:p w14:paraId="4858789F" w14:textId="77777777" w:rsidR="008C00CF" w:rsidRPr="00A631F7" w:rsidRDefault="008C00CF" w:rsidP="00F3237A">
            <w:pPr>
              <w:shd w:val="clear" w:color="auto" w:fill="FFFFFF" w:themeFill="background1"/>
              <w:rPr>
                <w:sz w:val="28"/>
                <w:szCs w:val="28"/>
              </w:rPr>
            </w:pPr>
          </w:p>
        </w:tc>
      </w:tr>
      <w:tr w:rsidR="008C00CF" w:rsidRPr="00A631F7" w14:paraId="3CE754AF" w14:textId="77777777" w:rsidTr="00F3237A">
        <w:tc>
          <w:tcPr>
            <w:tcW w:w="709" w:type="dxa"/>
          </w:tcPr>
          <w:p w14:paraId="0EC00742" w14:textId="77777777" w:rsidR="008C00CF" w:rsidRPr="00A631F7" w:rsidRDefault="008C00CF" w:rsidP="00F3237A">
            <w:pPr>
              <w:shd w:val="clear" w:color="auto" w:fill="FFFFFF" w:themeFill="background1"/>
              <w:jc w:val="center"/>
              <w:rPr>
                <w:sz w:val="28"/>
                <w:szCs w:val="28"/>
              </w:rPr>
            </w:pPr>
            <w:r w:rsidRPr="00A631F7">
              <w:rPr>
                <w:sz w:val="28"/>
                <w:szCs w:val="28"/>
              </w:rPr>
              <w:t>5.</w:t>
            </w:r>
          </w:p>
        </w:tc>
        <w:tc>
          <w:tcPr>
            <w:tcW w:w="3544" w:type="dxa"/>
          </w:tcPr>
          <w:p w14:paraId="77E3255F" w14:textId="77777777" w:rsidR="008C00CF" w:rsidRPr="00A631F7" w:rsidRDefault="008C00CF" w:rsidP="00F3237A">
            <w:pPr>
              <w:shd w:val="clear" w:color="auto" w:fill="FFFFFF" w:themeFill="background1"/>
              <w:rPr>
                <w:sz w:val="28"/>
                <w:szCs w:val="28"/>
              </w:rPr>
            </w:pPr>
          </w:p>
        </w:tc>
        <w:tc>
          <w:tcPr>
            <w:tcW w:w="1842" w:type="dxa"/>
          </w:tcPr>
          <w:p w14:paraId="601DA8C4" w14:textId="77777777" w:rsidR="008C00CF" w:rsidRPr="00A631F7" w:rsidRDefault="008C00CF" w:rsidP="00F3237A">
            <w:pPr>
              <w:shd w:val="clear" w:color="auto" w:fill="FFFFFF" w:themeFill="background1"/>
              <w:rPr>
                <w:sz w:val="28"/>
                <w:szCs w:val="28"/>
              </w:rPr>
            </w:pPr>
          </w:p>
        </w:tc>
        <w:tc>
          <w:tcPr>
            <w:tcW w:w="1158" w:type="dxa"/>
          </w:tcPr>
          <w:p w14:paraId="6CE05FC3" w14:textId="77777777" w:rsidR="008C00CF" w:rsidRPr="00A631F7" w:rsidRDefault="008C00CF" w:rsidP="00F3237A">
            <w:pPr>
              <w:shd w:val="clear" w:color="auto" w:fill="FFFFFF" w:themeFill="background1"/>
              <w:rPr>
                <w:sz w:val="28"/>
                <w:szCs w:val="28"/>
              </w:rPr>
            </w:pPr>
          </w:p>
        </w:tc>
        <w:tc>
          <w:tcPr>
            <w:tcW w:w="2351" w:type="dxa"/>
          </w:tcPr>
          <w:p w14:paraId="76C69FA4" w14:textId="77777777" w:rsidR="008C00CF" w:rsidRPr="00A631F7" w:rsidRDefault="008C00CF" w:rsidP="00F3237A">
            <w:pPr>
              <w:shd w:val="clear" w:color="auto" w:fill="FFFFFF" w:themeFill="background1"/>
              <w:rPr>
                <w:sz w:val="28"/>
                <w:szCs w:val="28"/>
              </w:rPr>
            </w:pPr>
          </w:p>
        </w:tc>
      </w:tr>
      <w:tr w:rsidR="008C00CF" w:rsidRPr="00A631F7" w14:paraId="5CF6405B" w14:textId="77777777" w:rsidTr="00F3237A">
        <w:tc>
          <w:tcPr>
            <w:tcW w:w="709" w:type="dxa"/>
          </w:tcPr>
          <w:p w14:paraId="11A88C07" w14:textId="77777777" w:rsidR="008C00CF" w:rsidRPr="00A631F7" w:rsidRDefault="008C00CF" w:rsidP="00F3237A">
            <w:pPr>
              <w:shd w:val="clear" w:color="auto" w:fill="FFFFFF" w:themeFill="background1"/>
              <w:jc w:val="center"/>
              <w:rPr>
                <w:sz w:val="28"/>
                <w:szCs w:val="28"/>
              </w:rPr>
            </w:pPr>
            <w:r w:rsidRPr="00A631F7">
              <w:rPr>
                <w:sz w:val="28"/>
                <w:szCs w:val="28"/>
              </w:rPr>
              <w:t>6.</w:t>
            </w:r>
          </w:p>
        </w:tc>
        <w:tc>
          <w:tcPr>
            <w:tcW w:w="3544" w:type="dxa"/>
          </w:tcPr>
          <w:p w14:paraId="0A10A2D7" w14:textId="77777777" w:rsidR="008C00CF" w:rsidRPr="00A631F7" w:rsidRDefault="008C00CF" w:rsidP="00F3237A">
            <w:pPr>
              <w:shd w:val="clear" w:color="auto" w:fill="FFFFFF" w:themeFill="background1"/>
              <w:rPr>
                <w:sz w:val="28"/>
                <w:szCs w:val="28"/>
              </w:rPr>
            </w:pPr>
          </w:p>
        </w:tc>
        <w:tc>
          <w:tcPr>
            <w:tcW w:w="1842" w:type="dxa"/>
          </w:tcPr>
          <w:p w14:paraId="3B43D1B8" w14:textId="77777777" w:rsidR="008C00CF" w:rsidRPr="00A631F7" w:rsidRDefault="008C00CF" w:rsidP="00F3237A">
            <w:pPr>
              <w:shd w:val="clear" w:color="auto" w:fill="FFFFFF" w:themeFill="background1"/>
              <w:rPr>
                <w:sz w:val="28"/>
                <w:szCs w:val="28"/>
              </w:rPr>
            </w:pPr>
          </w:p>
        </w:tc>
        <w:tc>
          <w:tcPr>
            <w:tcW w:w="1158" w:type="dxa"/>
          </w:tcPr>
          <w:p w14:paraId="33D161DA" w14:textId="77777777" w:rsidR="008C00CF" w:rsidRPr="00A631F7" w:rsidRDefault="008C00CF" w:rsidP="00F3237A">
            <w:pPr>
              <w:shd w:val="clear" w:color="auto" w:fill="FFFFFF" w:themeFill="background1"/>
              <w:rPr>
                <w:sz w:val="28"/>
                <w:szCs w:val="28"/>
              </w:rPr>
            </w:pPr>
          </w:p>
        </w:tc>
        <w:tc>
          <w:tcPr>
            <w:tcW w:w="2351" w:type="dxa"/>
          </w:tcPr>
          <w:p w14:paraId="02A3B227" w14:textId="77777777" w:rsidR="008C00CF" w:rsidRPr="00A631F7" w:rsidRDefault="008C00CF" w:rsidP="00F3237A">
            <w:pPr>
              <w:shd w:val="clear" w:color="auto" w:fill="FFFFFF" w:themeFill="background1"/>
              <w:rPr>
                <w:sz w:val="28"/>
                <w:szCs w:val="28"/>
              </w:rPr>
            </w:pPr>
          </w:p>
        </w:tc>
      </w:tr>
      <w:tr w:rsidR="008C00CF" w:rsidRPr="00A631F7" w14:paraId="4B39ABD2" w14:textId="77777777" w:rsidTr="00F3237A">
        <w:tc>
          <w:tcPr>
            <w:tcW w:w="709" w:type="dxa"/>
          </w:tcPr>
          <w:p w14:paraId="6E0FDA1F" w14:textId="77777777" w:rsidR="008C00CF" w:rsidRPr="00A631F7" w:rsidRDefault="008C00CF" w:rsidP="00F3237A">
            <w:pPr>
              <w:shd w:val="clear" w:color="auto" w:fill="FFFFFF" w:themeFill="background1"/>
              <w:jc w:val="center"/>
              <w:rPr>
                <w:sz w:val="28"/>
                <w:szCs w:val="28"/>
              </w:rPr>
            </w:pPr>
            <w:r w:rsidRPr="00A631F7">
              <w:rPr>
                <w:sz w:val="28"/>
                <w:szCs w:val="28"/>
              </w:rPr>
              <w:t>7.</w:t>
            </w:r>
          </w:p>
        </w:tc>
        <w:tc>
          <w:tcPr>
            <w:tcW w:w="3544" w:type="dxa"/>
          </w:tcPr>
          <w:p w14:paraId="712FB9CA" w14:textId="77777777" w:rsidR="008C00CF" w:rsidRPr="00A631F7" w:rsidRDefault="008C00CF" w:rsidP="00F3237A">
            <w:pPr>
              <w:shd w:val="clear" w:color="auto" w:fill="FFFFFF" w:themeFill="background1"/>
              <w:rPr>
                <w:sz w:val="28"/>
                <w:szCs w:val="28"/>
              </w:rPr>
            </w:pPr>
          </w:p>
        </w:tc>
        <w:tc>
          <w:tcPr>
            <w:tcW w:w="1842" w:type="dxa"/>
          </w:tcPr>
          <w:p w14:paraId="4EF77531" w14:textId="77777777" w:rsidR="008C00CF" w:rsidRPr="00A631F7" w:rsidRDefault="008C00CF" w:rsidP="00F3237A">
            <w:pPr>
              <w:shd w:val="clear" w:color="auto" w:fill="FFFFFF" w:themeFill="background1"/>
              <w:rPr>
                <w:sz w:val="28"/>
                <w:szCs w:val="28"/>
              </w:rPr>
            </w:pPr>
          </w:p>
        </w:tc>
        <w:tc>
          <w:tcPr>
            <w:tcW w:w="1158" w:type="dxa"/>
          </w:tcPr>
          <w:p w14:paraId="0657A78E" w14:textId="77777777" w:rsidR="008C00CF" w:rsidRPr="00A631F7" w:rsidRDefault="008C00CF" w:rsidP="00F3237A">
            <w:pPr>
              <w:shd w:val="clear" w:color="auto" w:fill="FFFFFF" w:themeFill="background1"/>
              <w:rPr>
                <w:sz w:val="28"/>
                <w:szCs w:val="28"/>
              </w:rPr>
            </w:pPr>
          </w:p>
        </w:tc>
        <w:tc>
          <w:tcPr>
            <w:tcW w:w="2351" w:type="dxa"/>
          </w:tcPr>
          <w:p w14:paraId="6BC3A263" w14:textId="77777777" w:rsidR="008C00CF" w:rsidRPr="00A631F7" w:rsidRDefault="008C00CF" w:rsidP="00F3237A">
            <w:pPr>
              <w:shd w:val="clear" w:color="auto" w:fill="FFFFFF" w:themeFill="background1"/>
              <w:rPr>
                <w:sz w:val="28"/>
                <w:szCs w:val="28"/>
              </w:rPr>
            </w:pPr>
          </w:p>
        </w:tc>
      </w:tr>
      <w:tr w:rsidR="008C00CF" w:rsidRPr="00A631F7" w14:paraId="13A1E665" w14:textId="77777777" w:rsidTr="00F3237A">
        <w:tc>
          <w:tcPr>
            <w:tcW w:w="709" w:type="dxa"/>
          </w:tcPr>
          <w:p w14:paraId="7E817ADE" w14:textId="77777777" w:rsidR="008C00CF" w:rsidRPr="00A631F7" w:rsidRDefault="008C00CF" w:rsidP="00F3237A">
            <w:pPr>
              <w:shd w:val="clear" w:color="auto" w:fill="FFFFFF" w:themeFill="background1"/>
              <w:jc w:val="center"/>
              <w:rPr>
                <w:sz w:val="28"/>
                <w:szCs w:val="28"/>
              </w:rPr>
            </w:pPr>
            <w:r w:rsidRPr="00A631F7">
              <w:rPr>
                <w:sz w:val="28"/>
                <w:szCs w:val="28"/>
              </w:rPr>
              <w:t>8.</w:t>
            </w:r>
          </w:p>
        </w:tc>
        <w:tc>
          <w:tcPr>
            <w:tcW w:w="3544" w:type="dxa"/>
          </w:tcPr>
          <w:p w14:paraId="48537FD9" w14:textId="77777777" w:rsidR="008C00CF" w:rsidRPr="00A631F7" w:rsidRDefault="008C00CF" w:rsidP="00F3237A">
            <w:pPr>
              <w:shd w:val="clear" w:color="auto" w:fill="FFFFFF" w:themeFill="background1"/>
              <w:rPr>
                <w:sz w:val="28"/>
                <w:szCs w:val="28"/>
              </w:rPr>
            </w:pPr>
          </w:p>
        </w:tc>
        <w:tc>
          <w:tcPr>
            <w:tcW w:w="1842" w:type="dxa"/>
          </w:tcPr>
          <w:p w14:paraId="465C8292" w14:textId="77777777" w:rsidR="008C00CF" w:rsidRPr="00A631F7" w:rsidRDefault="008C00CF" w:rsidP="00F3237A">
            <w:pPr>
              <w:shd w:val="clear" w:color="auto" w:fill="FFFFFF" w:themeFill="background1"/>
              <w:rPr>
                <w:sz w:val="28"/>
                <w:szCs w:val="28"/>
              </w:rPr>
            </w:pPr>
          </w:p>
        </w:tc>
        <w:tc>
          <w:tcPr>
            <w:tcW w:w="1158" w:type="dxa"/>
          </w:tcPr>
          <w:p w14:paraId="6609F39A" w14:textId="77777777" w:rsidR="008C00CF" w:rsidRPr="00A631F7" w:rsidRDefault="008C00CF" w:rsidP="00F3237A">
            <w:pPr>
              <w:shd w:val="clear" w:color="auto" w:fill="FFFFFF" w:themeFill="background1"/>
              <w:rPr>
                <w:sz w:val="28"/>
                <w:szCs w:val="28"/>
              </w:rPr>
            </w:pPr>
          </w:p>
        </w:tc>
        <w:tc>
          <w:tcPr>
            <w:tcW w:w="2351" w:type="dxa"/>
          </w:tcPr>
          <w:p w14:paraId="26D34F9C" w14:textId="77777777" w:rsidR="008C00CF" w:rsidRPr="00A631F7" w:rsidRDefault="008C00CF" w:rsidP="00F3237A">
            <w:pPr>
              <w:shd w:val="clear" w:color="auto" w:fill="FFFFFF" w:themeFill="background1"/>
              <w:rPr>
                <w:sz w:val="28"/>
                <w:szCs w:val="28"/>
              </w:rPr>
            </w:pPr>
          </w:p>
        </w:tc>
      </w:tr>
      <w:tr w:rsidR="008C00CF" w:rsidRPr="00A631F7" w14:paraId="43F95B5D" w14:textId="77777777" w:rsidTr="00F3237A">
        <w:tc>
          <w:tcPr>
            <w:tcW w:w="709" w:type="dxa"/>
          </w:tcPr>
          <w:p w14:paraId="4510788C" w14:textId="77777777" w:rsidR="008C00CF" w:rsidRPr="00A631F7" w:rsidRDefault="008C00CF" w:rsidP="00F3237A">
            <w:pPr>
              <w:shd w:val="clear" w:color="auto" w:fill="FFFFFF" w:themeFill="background1"/>
              <w:jc w:val="center"/>
              <w:rPr>
                <w:sz w:val="28"/>
                <w:szCs w:val="28"/>
              </w:rPr>
            </w:pPr>
            <w:r w:rsidRPr="00A631F7">
              <w:rPr>
                <w:sz w:val="28"/>
                <w:szCs w:val="28"/>
              </w:rPr>
              <w:t>9.</w:t>
            </w:r>
          </w:p>
        </w:tc>
        <w:tc>
          <w:tcPr>
            <w:tcW w:w="3544" w:type="dxa"/>
          </w:tcPr>
          <w:p w14:paraId="23ED741E" w14:textId="77777777" w:rsidR="008C00CF" w:rsidRPr="00A631F7" w:rsidRDefault="008C00CF" w:rsidP="00F3237A">
            <w:pPr>
              <w:shd w:val="clear" w:color="auto" w:fill="FFFFFF" w:themeFill="background1"/>
              <w:rPr>
                <w:sz w:val="28"/>
                <w:szCs w:val="28"/>
              </w:rPr>
            </w:pPr>
          </w:p>
        </w:tc>
        <w:tc>
          <w:tcPr>
            <w:tcW w:w="1842" w:type="dxa"/>
          </w:tcPr>
          <w:p w14:paraId="678C73E5" w14:textId="77777777" w:rsidR="008C00CF" w:rsidRPr="00A631F7" w:rsidRDefault="008C00CF" w:rsidP="00F3237A">
            <w:pPr>
              <w:shd w:val="clear" w:color="auto" w:fill="FFFFFF" w:themeFill="background1"/>
              <w:rPr>
                <w:sz w:val="28"/>
                <w:szCs w:val="28"/>
              </w:rPr>
            </w:pPr>
          </w:p>
        </w:tc>
        <w:tc>
          <w:tcPr>
            <w:tcW w:w="1158" w:type="dxa"/>
          </w:tcPr>
          <w:p w14:paraId="1246FF98" w14:textId="77777777" w:rsidR="008C00CF" w:rsidRPr="00A631F7" w:rsidRDefault="008C00CF" w:rsidP="00F3237A">
            <w:pPr>
              <w:shd w:val="clear" w:color="auto" w:fill="FFFFFF" w:themeFill="background1"/>
              <w:rPr>
                <w:sz w:val="28"/>
                <w:szCs w:val="28"/>
              </w:rPr>
            </w:pPr>
          </w:p>
        </w:tc>
        <w:tc>
          <w:tcPr>
            <w:tcW w:w="2351" w:type="dxa"/>
          </w:tcPr>
          <w:p w14:paraId="48C8372B" w14:textId="77777777" w:rsidR="008C00CF" w:rsidRPr="00A631F7" w:rsidRDefault="008C00CF" w:rsidP="00F3237A">
            <w:pPr>
              <w:shd w:val="clear" w:color="auto" w:fill="FFFFFF" w:themeFill="background1"/>
              <w:rPr>
                <w:sz w:val="28"/>
                <w:szCs w:val="28"/>
              </w:rPr>
            </w:pPr>
          </w:p>
        </w:tc>
      </w:tr>
      <w:tr w:rsidR="008C00CF" w:rsidRPr="00A631F7" w14:paraId="1F5634DD" w14:textId="77777777" w:rsidTr="00F3237A">
        <w:tc>
          <w:tcPr>
            <w:tcW w:w="709" w:type="dxa"/>
          </w:tcPr>
          <w:p w14:paraId="5032EA75" w14:textId="77777777" w:rsidR="008C00CF" w:rsidRPr="00A631F7" w:rsidRDefault="008C00CF" w:rsidP="00F3237A">
            <w:pPr>
              <w:shd w:val="clear" w:color="auto" w:fill="FFFFFF" w:themeFill="background1"/>
              <w:jc w:val="center"/>
              <w:rPr>
                <w:sz w:val="28"/>
                <w:szCs w:val="28"/>
              </w:rPr>
            </w:pPr>
            <w:r w:rsidRPr="00A631F7">
              <w:rPr>
                <w:sz w:val="28"/>
                <w:szCs w:val="28"/>
              </w:rPr>
              <w:t>10.</w:t>
            </w:r>
          </w:p>
        </w:tc>
        <w:tc>
          <w:tcPr>
            <w:tcW w:w="3544" w:type="dxa"/>
          </w:tcPr>
          <w:p w14:paraId="4C596504" w14:textId="77777777" w:rsidR="008C00CF" w:rsidRPr="00A631F7" w:rsidRDefault="008C00CF" w:rsidP="00F3237A">
            <w:pPr>
              <w:shd w:val="clear" w:color="auto" w:fill="FFFFFF" w:themeFill="background1"/>
              <w:rPr>
                <w:sz w:val="28"/>
                <w:szCs w:val="28"/>
              </w:rPr>
            </w:pPr>
          </w:p>
        </w:tc>
        <w:tc>
          <w:tcPr>
            <w:tcW w:w="1842" w:type="dxa"/>
          </w:tcPr>
          <w:p w14:paraId="1C85347B" w14:textId="77777777" w:rsidR="008C00CF" w:rsidRPr="00A631F7" w:rsidRDefault="008C00CF" w:rsidP="00F3237A">
            <w:pPr>
              <w:shd w:val="clear" w:color="auto" w:fill="FFFFFF" w:themeFill="background1"/>
              <w:rPr>
                <w:sz w:val="28"/>
                <w:szCs w:val="28"/>
              </w:rPr>
            </w:pPr>
          </w:p>
        </w:tc>
        <w:tc>
          <w:tcPr>
            <w:tcW w:w="1158" w:type="dxa"/>
          </w:tcPr>
          <w:p w14:paraId="3D3B06FC" w14:textId="77777777" w:rsidR="008C00CF" w:rsidRPr="00A631F7" w:rsidRDefault="008C00CF" w:rsidP="00F3237A">
            <w:pPr>
              <w:shd w:val="clear" w:color="auto" w:fill="FFFFFF" w:themeFill="background1"/>
              <w:rPr>
                <w:sz w:val="28"/>
                <w:szCs w:val="28"/>
              </w:rPr>
            </w:pPr>
          </w:p>
        </w:tc>
        <w:tc>
          <w:tcPr>
            <w:tcW w:w="2351" w:type="dxa"/>
          </w:tcPr>
          <w:p w14:paraId="1C87C325" w14:textId="77777777" w:rsidR="008C00CF" w:rsidRPr="00A631F7" w:rsidRDefault="008C00CF" w:rsidP="00F3237A">
            <w:pPr>
              <w:shd w:val="clear" w:color="auto" w:fill="FFFFFF" w:themeFill="background1"/>
              <w:rPr>
                <w:sz w:val="28"/>
                <w:szCs w:val="28"/>
              </w:rPr>
            </w:pPr>
          </w:p>
        </w:tc>
      </w:tr>
    </w:tbl>
    <w:p w14:paraId="4936D4A2" w14:textId="77777777" w:rsidR="008C00CF" w:rsidRPr="00A631F7" w:rsidRDefault="008C00CF" w:rsidP="008C00CF">
      <w:pPr>
        <w:shd w:val="clear" w:color="auto" w:fill="FFFFFF" w:themeFill="background1"/>
        <w:rPr>
          <w:sz w:val="14"/>
          <w:szCs w:val="14"/>
        </w:rPr>
      </w:pPr>
    </w:p>
    <w:p w14:paraId="5788163A" w14:textId="77777777" w:rsidR="008C00CF" w:rsidRPr="00A631F7" w:rsidRDefault="008C00CF" w:rsidP="008C00CF">
      <w:pPr>
        <w:shd w:val="clear" w:color="auto" w:fill="FFFFFF" w:themeFill="background1"/>
        <w:rPr>
          <w:sz w:val="14"/>
          <w:szCs w:val="14"/>
        </w:rPr>
      </w:pPr>
      <w:r w:rsidRPr="00A631F7">
        <w:rPr>
          <w:b/>
          <w:iCs/>
          <w:color w:val="000000" w:themeColor="text1"/>
          <w:sz w:val="28"/>
          <w:szCs w:val="28"/>
        </w:rPr>
        <w:t>С условиями Республиканского финала игры «</w:t>
      </w:r>
      <w:proofErr w:type="spellStart"/>
      <w:r w:rsidRPr="00A631F7">
        <w:rPr>
          <w:b/>
          <w:iCs/>
          <w:color w:val="000000" w:themeColor="text1"/>
          <w:sz w:val="28"/>
          <w:szCs w:val="28"/>
        </w:rPr>
        <w:t>Зарничка</w:t>
      </w:r>
      <w:proofErr w:type="spellEnd"/>
      <w:r w:rsidRPr="00A631F7">
        <w:rPr>
          <w:b/>
          <w:iCs/>
          <w:color w:val="000000" w:themeColor="text1"/>
          <w:sz w:val="28"/>
          <w:szCs w:val="28"/>
        </w:rPr>
        <w:t>» ознакомлены и согласны</w:t>
      </w:r>
    </w:p>
    <w:p w14:paraId="1AC9A4EF" w14:textId="77777777" w:rsidR="008C00CF" w:rsidRPr="00A631F7" w:rsidRDefault="008C00CF" w:rsidP="008C00CF">
      <w:pPr>
        <w:shd w:val="clear" w:color="auto" w:fill="FFFFFF" w:themeFill="background1"/>
        <w:rPr>
          <w:sz w:val="14"/>
          <w:szCs w:val="14"/>
        </w:rPr>
      </w:pPr>
    </w:p>
    <w:tbl>
      <w:tblPr>
        <w:tblW w:w="0" w:type="auto"/>
        <w:tblLook w:val="04A0" w:firstRow="1" w:lastRow="0" w:firstColumn="1" w:lastColumn="0" w:noHBand="0" w:noVBand="1"/>
      </w:tblPr>
      <w:tblGrid>
        <w:gridCol w:w="3084"/>
        <w:gridCol w:w="3188"/>
        <w:gridCol w:w="3083"/>
      </w:tblGrid>
      <w:tr w:rsidR="008C00CF" w:rsidRPr="00A631F7" w14:paraId="32B7912B" w14:textId="77777777" w:rsidTr="00F3237A">
        <w:tc>
          <w:tcPr>
            <w:tcW w:w="3284" w:type="dxa"/>
          </w:tcPr>
          <w:p w14:paraId="44C933F3"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____________________</w:t>
            </w:r>
          </w:p>
          <w:p w14:paraId="75DAC3EC" w14:textId="77777777" w:rsidR="008C00CF" w:rsidRPr="00A631F7" w:rsidRDefault="008C00CF" w:rsidP="00F3237A">
            <w:pPr>
              <w:shd w:val="clear" w:color="auto" w:fill="FFFFFF" w:themeFill="background1"/>
              <w:ind w:right="-113"/>
              <w:jc w:val="center"/>
              <w:rPr>
                <w:i/>
                <w:iCs/>
              </w:rPr>
            </w:pPr>
            <w:r w:rsidRPr="00A631F7">
              <w:rPr>
                <w:i/>
                <w:iCs/>
              </w:rPr>
              <w:t>руководитель отряда</w:t>
            </w:r>
          </w:p>
        </w:tc>
        <w:tc>
          <w:tcPr>
            <w:tcW w:w="3285" w:type="dxa"/>
          </w:tcPr>
          <w:p w14:paraId="649B1BFC"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_____________________</w:t>
            </w:r>
          </w:p>
          <w:p w14:paraId="2D8D7813" w14:textId="77777777" w:rsidR="008C00CF" w:rsidRPr="00A631F7" w:rsidRDefault="008C00CF" w:rsidP="00F3237A">
            <w:pPr>
              <w:shd w:val="clear" w:color="auto" w:fill="FFFFFF" w:themeFill="background1"/>
              <w:ind w:right="-113"/>
              <w:jc w:val="center"/>
              <w:rPr>
                <w:i/>
                <w:iCs/>
              </w:rPr>
            </w:pPr>
            <w:r w:rsidRPr="00A631F7">
              <w:rPr>
                <w:i/>
                <w:iCs/>
              </w:rPr>
              <w:t>подпись</w:t>
            </w:r>
          </w:p>
        </w:tc>
        <w:tc>
          <w:tcPr>
            <w:tcW w:w="3285" w:type="dxa"/>
          </w:tcPr>
          <w:p w14:paraId="27444F77"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____________________</w:t>
            </w:r>
          </w:p>
          <w:p w14:paraId="02A9448D" w14:textId="77777777" w:rsidR="008C00CF" w:rsidRPr="00A631F7" w:rsidRDefault="008C00CF" w:rsidP="00F3237A">
            <w:pPr>
              <w:shd w:val="clear" w:color="auto" w:fill="FFFFFF" w:themeFill="background1"/>
              <w:ind w:right="-113"/>
              <w:jc w:val="center"/>
              <w:rPr>
                <w:i/>
                <w:iCs/>
              </w:rPr>
            </w:pPr>
            <w:r w:rsidRPr="00A631F7">
              <w:rPr>
                <w:i/>
                <w:iCs/>
              </w:rPr>
              <w:t>расшифровка подписи</w:t>
            </w:r>
          </w:p>
        </w:tc>
      </w:tr>
    </w:tbl>
    <w:p w14:paraId="4748DE16" w14:textId="77777777" w:rsidR="008C00CF" w:rsidRPr="00A631F7" w:rsidRDefault="008C00CF" w:rsidP="008C00CF">
      <w:pPr>
        <w:shd w:val="clear" w:color="auto" w:fill="FFFFFF" w:themeFill="background1"/>
        <w:rPr>
          <w:sz w:val="14"/>
          <w:szCs w:val="14"/>
        </w:rPr>
      </w:pPr>
    </w:p>
    <w:tbl>
      <w:tblPr>
        <w:tblW w:w="0" w:type="auto"/>
        <w:tblLook w:val="04A0" w:firstRow="1" w:lastRow="0" w:firstColumn="1" w:lastColumn="0" w:noHBand="0" w:noVBand="1"/>
      </w:tblPr>
      <w:tblGrid>
        <w:gridCol w:w="2995"/>
        <w:gridCol w:w="3217"/>
        <w:gridCol w:w="3143"/>
      </w:tblGrid>
      <w:tr w:rsidR="008C00CF" w:rsidRPr="00A631F7" w14:paraId="3CEDA392" w14:textId="77777777" w:rsidTr="00F3237A">
        <w:tc>
          <w:tcPr>
            <w:tcW w:w="3284" w:type="dxa"/>
          </w:tcPr>
          <w:p w14:paraId="517CDD10"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w:t>
            </w:r>
          </w:p>
          <w:p w14:paraId="3E399E4E" w14:textId="77777777" w:rsidR="008C00CF" w:rsidRPr="00A631F7" w:rsidRDefault="008C00CF" w:rsidP="00F3237A">
            <w:pPr>
              <w:shd w:val="clear" w:color="auto" w:fill="FFFFFF" w:themeFill="background1"/>
              <w:ind w:right="-113"/>
              <w:jc w:val="center"/>
              <w:rPr>
                <w:i/>
                <w:iCs/>
              </w:rPr>
            </w:pPr>
            <w:r w:rsidRPr="00A631F7">
              <w:rPr>
                <w:i/>
                <w:iCs/>
              </w:rPr>
              <w:t>руководитель учреждения</w:t>
            </w:r>
          </w:p>
        </w:tc>
        <w:tc>
          <w:tcPr>
            <w:tcW w:w="3285" w:type="dxa"/>
          </w:tcPr>
          <w:p w14:paraId="437AFAF7"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_____________________</w:t>
            </w:r>
          </w:p>
          <w:p w14:paraId="5FFAAD65" w14:textId="77777777" w:rsidR="008C00CF" w:rsidRPr="00A631F7" w:rsidRDefault="008C00CF" w:rsidP="00F3237A">
            <w:pPr>
              <w:shd w:val="clear" w:color="auto" w:fill="FFFFFF" w:themeFill="background1"/>
              <w:ind w:right="-113"/>
              <w:jc w:val="center"/>
              <w:rPr>
                <w:i/>
                <w:iCs/>
              </w:rPr>
            </w:pPr>
            <w:r w:rsidRPr="00A631F7">
              <w:rPr>
                <w:i/>
                <w:iCs/>
              </w:rPr>
              <w:t>подпись, печать</w:t>
            </w:r>
          </w:p>
        </w:tc>
        <w:tc>
          <w:tcPr>
            <w:tcW w:w="3285" w:type="dxa"/>
          </w:tcPr>
          <w:p w14:paraId="2EDAE976" w14:textId="77777777" w:rsidR="008C00CF" w:rsidRPr="00A631F7" w:rsidRDefault="008C00CF" w:rsidP="00F3237A">
            <w:pPr>
              <w:shd w:val="clear" w:color="auto" w:fill="FFFFFF" w:themeFill="background1"/>
              <w:ind w:right="-113"/>
              <w:jc w:val="both"/>
              <w:rPr>
                <w:iCs/>
                <w:sz w:val="28"/>
                <w:szCs w:val="28"/>
              </w:rPr>
            </w:pPr>
            <w:r w:rsidRPr="00A631F7">
              <w:rPr>
                <w:iCs/>
                <w:sz w:val="28"/>
                <w:szCs w:val="28"/>
              </w:rPr>
              <w:t>____________________</w:t>
            </w:r>
          </w:p>
          <w:p w14:paraId="1F3B31AE" w14:textId="77777777" w:rsidR="008C00CF" w:rsidRPr="00A631F7" w:rsidRDefault="008C00CF" w:rsidP="00F3237A">
            <w:pPr>
              <w:shd w:val="clear" w:color="auto" w:fill="FFFFFF" w:themeFill="background1"/>
              <w:ind w:right="-113"/>
              <w:jc w:val="center"/>
              <w:rPr>
                <w:i/>
                <w:iCs/>
              </w:rPr>
            </w:pPr>
            <w:r w:rsidRPr="00A631F7">
              <w:rPr>
                <w:i/>
                <w:iCs/>
              </w:rPr>
              <w:t>расшифровка подписи</w:t>
            </w:r>
          </w:p>
        </w:tc>
      </w:tr>
    </w:tbl>
    <w:p w14:paraId="03A8FD32" w14:textId="77777777" w:rsidR="008C00CF" w:rsidRPr="00A631F7" w:rsidRDefault="008C00CF" w:rsidP="008C00CF">
      <w:pPr>
        <w:shd w:val="clear" w:color="auto" w:fill="FFFFFF" w:themeFill="background1"/>
        <w:jc w:val="right"/>
        <w:rPr>
          <w:i/>
          <w:iCs/>
          <w:sz w:val="28"/>
          <w:szCs w:val="28"/>
        </w:rPr>
      </w:pPr>
      <w:r w:rsidRPr="00A631F7">
        <w:rPr>
          <w:i/>
          <w:iCs/>
          <w:sz w:val="28"/>
          <w:szCs w:val="28"/>
        </w:rPr>
        <w:t>Приложение 2</w:t>
      </w:r>
    </w:p>
    <w:p w14:paraId="050622E3" w14:textId="77777777" w:rsidR="008C00CF" w:rsidRPr="00A631F7" w:rsidRDefault="008C00CF" w:rsidP="008C00CF">
      <w:pPr>
        <w:shd w:val="clear" w:color="auto" w:fill="FFFFFF" w:themeFill="background1"/>
        <w:jc w:val="right"/>
        <w:rPr>
          <w:sz w:val="28"/>
          <w:szCs w:val="28"/>
        </w:rPr>
      </w:pPr>
    </w:p>
    <w:p w14:paraId="57750906" w14:textId="77777777" w:rsidR="008C00CF" w:rsidRPr="00A631F7" w:rsidRDefault="008C00CF" w:rsidP="008C00CF">
      <w:pPr>
        <w:shd w:val="clear" w:color="auto" w:fill="FFFFFF" w:themeFill="background1"/>
        <w:spacing w:line="280" w:lineRule="exact"/>
        <w:jc w:val="both"/>
        <w:rPr>
          <w:sz w:val="28"/>
          <w:szCs w:val="28"/>
        </w:rPr>
      </w:pPr>
      <w:r w:rsidRPr="00A631F7">
        <w:rPr>
          <w:sz w:val="28"/>
          <w:szCs w:val="28"/>
        </w:rPr>
        <w:t>Форма</w:t>
      </w:r>
    </w:p>
    <w:p w14:paraId="3FE80B9D" w14:textId="77777777" w:rsidR="008C00CF" w:rsidRPr="00A631F7" w:rsidRDefault="008C00CF" w:rsidP="008C00CF">
      <w:pPr>
        <w:shd w:val="clear" w:color="auto" w:fill="FFFFFF" w:themeFill="background1"/>
        <w:spacing w:line="280" w:lineRule="exact"/>
        <w:jc w:val="both"/>
        <w:rPr>
          <w:sz w:val="28"/>
          <w:szCs w:val="28"/>
        </w:rPr>
      </w:pPr>
      <w:r w:rsidRPr="00A631F7">
        <w:rPr>
          <w:sz w:val="28"/>
          <w:szCs w:val="28"/>
        </w:rPr>
        <w:t>рапорта командира отряда</w:t>
      </w:r>
    </w:p>
    <w:p w14:paraId="4412571C" w14:textId="77777777" w:rsidR="008C00CF" w:rsidRPr="00A631F7" w:rsidRDefault="008C00CF" w:rsidP="008C00CF">
      <w:pPr>
        <w:shd w:val="clear" w:color="auto" w:fill="FFFFFF" w:themeFill="background1"/>
        <w:spacing w:line="280" w:lineRule="exact"/>
        <w:jc w:val="both"/>
        <w:rPr>
          <w:sz w:val="28"/>
          <w:szCs w:val="28"/>
        </w:rPr>
      </w:pPr>
      <w:r w:rsidRPr="00A631F7">
        <w:rPr>
          <w:sz w:val="28"/>
          <w:szCs w:val="28"/>
        </w:rPr>
        <w:t>и приветствия отрядом</w:t>
      </w:r>
    </w:p>
    <w:p w14:paraId="0EA4952E" w14:textId="77777777" w:rsidR="008C00CF" w:rsidRPr="00A631F7" w:rsidRDefault="008C00CF" w:rsidP="008C00CF">
      <w:pPr>
        <w:shd w:val="clear" w:color="auto" w:fill="FFFFFF" w:themeFill="background1"/>
        <w:jc w:val="both"/>
        <w:rPr>
          <w:sz w:val="28"/>
          <w:szCs w:val="28"/>
        </w:rPr>
      </w:pPr>
    </w:p>
    <w:p w14:paraId="5AFBCE8A" w14:textId="77777777" w:rsidR="008C00CF" w:rsidRPr="00A631F7" w:rsidRDefault="008C00CF" w:rsidP="008C00CF">
      <w:pPr>
        <w:shd w:val="clear" w:color="auto" w:fill="FFFFFF" w:themeFill="background1"/>
        <w:ind w:firstLine="709"/>
        <w:jc w:val="both"/>
        <w:rPr>
          <w:sz w:val="28"/>
          <w:szCs w:val="28"/>
        </w:rPr>
      </w:pPr>
      <w:r w:rsidRPr="00A631F7">
        <w:rPr>
          <w:sz w:val="28"/>
          <w:szCs w:val="28"/>
        </w:rPr>
        <w:t xml:space="preserve">«Товарищ </w:t>
      </w:r>
      <w:r w:rsidRPr="00A631F7">
        <w:rPr>
          <w:i/>
          <w:sz w:val="28"/>
          <w:szCs w:val="28"/>
        </w:rPr>
        <w:t>(назвать воинское звание или должность)</w:t>
      </w:r>
      <w:r w:rsidRPr="00A631F7">
        <w:rPr>
          <w:sz w:val="28"/>
          <w:szCs w:val="28"/>
        </w:rPr>
        <w:t xml:space="preserve">. Отряд </w:t>
      </w:r>
      <w:r w:rsidRPr="00A631F7">
        <w:rPr>
          <w:i/>
          <w:sz w:val="28"/>
          <w:szCs w:val="28"/>
        </w:rPr>
        <w:t xml:space="preserve">(название) </w:t>
      </w:r>
      <w:r w:rsidRPr="00A631F7">
        <w:rPr>
          <w:sz w:val="28"/>
          <w:szCs w:val="28"/>
        </w:rPr>
        <w:t xml:space="preserve">учреждения образования </w:t>
      </w:r>
      <w:r w:rsidRPr="00A631F7">
        <w:rPr>
          <w:i/>
          <w:sz w:val="28"/>
          <w:szCs w:val="28"/>
        </w:rPr>
        <w:t>(номер, территориальная принадлежность)</w:t>
      </w:r>
      <w:r w:rsidRPr="00A631F7">
        <w:rPr>
          <w:sz w:val="28"/>
          <w:szCs w:val="28"/>
        </w:rPr>
        <w:t xml:space="preserve"> к смотру строя октябрятских войск «Будь готов!»</w:t>
      </w:r>
      <w:r>
        <w:rPr>
          <w:sz w:val="28"/>
          <w:szCs w:val="28"/>
        </w:rPr>
        <w:t xml:space="preserve"> (торжественному открытию)</w:t>
      </w:r>
      <w:r w:rsidRPr="00A631F7">
        <w:rPr>
          <w:sz w:val="28"/>
          <w:szCs w:val="28"/>
        </w:rPr>
        <w:t xml:space="preserve"> построен и готов. Командир отряда </w:t>
      </w:r>
      <w:r w:rsidRPr="00A631F7">
        <w:rPr>
          <w:i/>
          <w:sz w:val="28"/>
          <w:szCs w:val="28"/>
        </w:rPr>
        <w:t>(фамилия, имя)</w:t>
      </w:r>
      <w:r w:rsidRPr="00A631F7">
        <w:rPr>
          <w:sz w:val="28"/>
          <w:szCs w:val="28"/>
        </w:rPr>
        <w:t>».</w:t>
      </w:r>
    </w:p>
    <w:p w14:paraId="092F7341" w14:textId="77777777" w:rsidR="008C00CF" w:rsidRDefault="008C00CF" w:rsidP="008C00CF">
      <w:pPr>
        <w:shd w:val="clear" w:color="auto" w:fill="FFFFFF" w:themeFill="background1"/>
        <w:ind w:firstLine="709"/>
        <w:jc w:val="both"/>
        <w:rPr>
          <w:i/>
          <w:sz w:val="28"/>
          <w:szCs w:val="28"/>
        </w:rPr>
      </w:pPr>
      <w:r w:rsidRPr="00A631F7">
        <w:rPr>
          <w:sz w:val="28"/>
          <w:szCs w:val="28"/>
        </w:rPr>
        <w:t xml:space="preserve">При приветствии отряда отвечать: «Здравия желаем, товарищ </w:t>
      </w:r>
      <w:r w:rsidRPr="00A631F7">
        <w:rPr>
          <w:i/>
          <w:sz w:val="28"/>
          <w:szCs w:val="28"/>
        </w:rPr>
        <w:t>(назвать воинское звание или должность)».</w:t>
      </w:r>
    </w:p>
    <w:p w14:paraId="7C654666" w14:textId="77777777" w:rsidR="008C00CF" w:rsidRDefault="008C00CF" w:rsidP="008C00CF">
      <w:pPr>
        <w:shd w:val="clear" w:color="auto" w:fill="FFFFFF" w:themeFill="background1"/>
        <w:ind w:firstLine="709"/>
        <w:jc w:val="both"/>
        <w:rPr>
          <w:i/>
          <w:sz w:val="28"/>
          <w:szCs w:val="28"/>
        </w:rPr>
      </w:pPr>
    </w:p>
    <w:p w14:paraId="544AA353" w14:textId="77777777" w:rsidR="008C00CF" w:rsidRDefault="008C00CF" w:rsidP="008C00CF">
      <w:pPr>
        <w:shd w:val="clear" w:color="auto" w:fill="FFFFFF" w:themeFill="background1"/>
        <w:ind w:firstLine="709"/>
        <w:jc w:val="both"/>
        <w:rPr>
          <w:i/>
          <w:sz w:val="28"/>
          <w:szCs w:val="28"/>
        </w:rPr>
      </w:pPr>
    </w:p>
    <w:p w14:paraId="4E689320" w14:textId="77777777" w:rsidR="008C00CF" w:rsidRDefault="008C00CF" w:rsidP="008C00CF">
      <w:pPr>
        <w:shd w:val="clear" w:color="auto" w:fill="FFFFFF" w:themeFill="background1"/>
        <w:ind w:firstLine="709"/>
        <w:jc w:val="both"/>
        <w:rPr>
          <w:i/>
          <w:sz w:val="28"/>
          <w:szCs w:val="28"/>
        </w:rPr>
      </w:pPr>
    </w:p>
    <w:p w14:paraId="1CE102A7" w14:textId="77777777" w:rsidR="008C00CF" w:rsidRDefault="008C00CF" w:rsidP="008C00CF">
      <w:pPr>
        <w:shd w:val="clear" w:color="auto" w:fill="FFFFFF" w:themeFill="background1"/>
        <w:ind w:firstLine="709"/>
        <w:jc w:val="both"/>
        <w:rPr>
          <w:i/>
          <w:sz w:val="28"/>
          <w:szCs w:val="28"/>
        </w:rPr>
      </w:pPr>
    </w:p>
    <w:p w14:paraId="7F2F73D7" w14:textId="77777777" w:rsidR="008C00CF" w:rsidRDefault="008C00CF" w:rsidP="008C00CF">
      <w:pPr>
        <w:shd w:val="clear" w:color="auto" w:fill="FFFFFF" w:themeFill="background1"/>
        <w:ind w:firstLine="709"/>
        <w:jc w:val="both"/>
        <w:rPr>
          <w:i/>
          <w:sz w:val="28"/>
          <w:szCs w:val="28"/>
        </w:rPr>
      </w:pPr>
    </w:p>
    <w:p w14:paraId="5A7C01A1" w14:textId="77777777" w:rsidR="008C00CF" w:rsidRDefault="008C00CF" w:rsidP="008C00CF">
      <w:pPr>
        <w:shd w:val="clear" w:color="auto" w:fill="FFFFFF" w:themeFill="background1"/>
        <w:ind w:firstLine="709"/>
        <w:jc w:val="both"/>
        <w:rPr>
          <w:i/>
          <w:sz w:val="28"/>
          <w:szCs w:val="28"/>
        </w:rPr>
      </w:pPr>
    </w:p>
    <w:p w14:paraId="62576783" w14:textId="77777777" w:rsidR="008C00CF" w:rsidRDefault="008C00CF" w:rsidP="008C00CF">
      <w:pPr>
        <w:shd w:val="clear" w:color="auto" w:fill="FFFFFF" w:themeFill="background1"/>
        <w:ind w:firstLine="709"/>
        <w:jc w:val="both"/>
        <w:rPr>
          <w:i/>
          <w:sz w:val="28"/>
          <w:szCs w:val="28"/>
        </w:rPr>
      </w:pPr>
    </w:p>
    <w:p w14:paraId="4E2AE741" w14:textId="77777777" w:rsidR="008C00CF" w:rsidRDefault="008C00CF" w:rsidP="008C00CF">
      <w:pPr>
        <w:shd w:val="clear" w:color="auto" w:fill="FFFFFF" w:themeFill="background1"/>
        <w:ind w:firstLine="709"/>
        <w:jc w:val="both"/>
        <w:rPr>
          <w:i/>
          <w:sz w:val="28"/>
          <w:szCs w:val="28"/>
        </w:rPr>
      </w:pPr>
    </w:p>
    <w:p w14:paraId="5EF67A35" w14:textId="77777777" w:rsidR="008C00CF" w:rsidRDefault="008C00CF" w:rsidP="008C00CF">
      <w:pPr>
        <w:shd w:val="clear" w:color="auto" w:fill="FFFFFF" w:themeFill="background1"/>
        <w:ind w:firstLine="709"/>
        <w:jc w:val="both"/>
        <w:rPr>
          <w:i/>
          <w:sz w:val="28"/>
          <w:szCs w:val="28"/>
        </w:rPr>
      </w:pPr>
    </w:p>
    <w:p w14:paraId="30BB3C0A" w14:textId="77777777" w:rsidR="008C00CF" w:rsidRDefault="008C00CF" w:rsidP="008C00CF">
      <w:pPr>
        <w:shd w:val="clear" w:color="auto" w:fill="FFFFFF" w:themeFill="background1"/>
        <w:ind w:firstLine="709"/>
        <w:jc w:val="both"/>
        <w:rPr>
          <w:i/>
          <w:sz w:val="28"/>
          <w:szCs w:val="28"/>
        </w:rPr>
      </w:pPr>
    </w:p>
    <w:p w14:paraId="19FB1DFB" w14:textId="77777777" w:rsidR="008C00CF" w:rsidRDefault="008C00CF" w:rsidP="008C00CF">
      <w:pPr>
        <w:shd w:val="clear" w:color="auto" w:fill="FFFFFF" w:themeFill="background1"/>
        <w:ind w:firstLine="709"/>
        <w:jc w:val="both"/>
        <w:rPr>
          <w:i/>
          <w:sz w:val="28"/>
          <w:szCs w:val="28"/>
        </w:rPr>
      </w:pPr>
    </w:p>
    <w:p w14:paraId="51B9F190" w14:textId="77777777" w:rsidR="008C00CF" w:rsidRDefault="008C00CF" w:rsidP="008C00CF">
      <w:pPr>
        <w:shd w:val="clear" w:color="auto" w:fill="FFFFFF" w:themeFill="background1"/>
        <w:ind w:firstLine="709"/>
        <w:jc w:val="both"/>
        <w:rPr>
          <w:i/>
          <w:sz w:val="28"/>
          <w:szCs w:val="28"/>
        </w:rPr>
      </w:pPr>
    </w:p>
    <w:p w14:paraId="6574F0CF" w14:textId="77777777" w:rsidR="008C00CF" w:rsidRDefault="008C00CF" w:rsidP="008C00CF">
      <w:pPr>
        <w:shd w:val="clear" w:color="auto" w:fill="FFFFFF" w:themeFill="background1"/>
        <w:ind w:firstLine="709"/>
        <w:jc w:val="both"/>
        <w:rPr>
          <w:i/>
          <w:sz w:val="28"/>
          <w:szCs w:val="28"/>
        </w:rPr>
      </w:pPr>
    </w:p>
    <w:p w14:paraId="52472AB0" w14:textId="77777777" w:rsidR="008C00CF" w:rsidRDefault="008C00CF" w:rsidP="008C00CF">
      <w:pPr>
        <w:shd w:val="clear" w:color="auto" w:fill="FFFFFF" w:themeFill="background1"/>
        <w:ind w:firstLine="709"/>
        <w:jc w:val="both"/>
        <w:rPr>
          <w:i/>
          <w:sz w:val="28"/>
          <w:szCs w:val="28"/>
        </w:rPr>
      </w:pPr>
    </w:p>
    <w:p w14:paraId="0F3D7496" w14:textId="77777777" w:rsidR="008C00CF" w:rsidRDefault="008C00CF" w:rsidP="008C00CF">
      <w:pPr>
        <w:shd w:val="clear" w:color="auto" w:fill="FFFFFF" w:themeFill="background1"/>
        <w:ind w:firstLine="709"/>
        <w:jc w:val="both"/>
        <w:rPr>
          <w:i/>
          <w:sz w:val="28"/>
          <w:szCs w:val="28"/>
        </w:rPr>
      </w:pPr>
    </w:p>
    <w:p w14:paraId="43AE5F61" w14:textId="77777777" w:rsidR="008C00CF" w:rsidRDefault="008C00CF" w:rsidP="008C00CF">
      <w:pPr>
        <w:shd w:val="clear" w:color="auto" w:fill="FFFFFF" w:themeFill="background1"/>
        <w:ind w:firstLine="709"/>
        <w:jc w:val="both"/>
        <w:rPr>
          <w:i/>
          <w:sz w:val="28"/>
          <w:szCs w:val="28"/>
        </w:rPr>
      </w:pPr>
    </w:p>
    <w:p w14:paraId="138DF19F" w14:textId="77777777" w:rsidR="008C00CF" w:rsidRDefault="008C00CF" w:rsidP="008C00CF">
      <w:pPr>
        <w:shd w:val="clear" w:color="auto" w:fill="FFFFFF" w:themeFill="background1"/>
        <w:ind w:firstLine="709"/>
        <w:jc w:val="both"/>
        <w:rPr>
          <w:i/>
          <w:sz w:val="28"/>
          <w:szCs w:val="28"/>
        </w:rPr>
      </w:pPr>
    </w:p>
    <w:p w14:paraId="477B0B05" w14:textId="77777777" w:rsidR="008C00CF" w:rsidRDefault="008C00CF" w:rsidP="008C00CF">
      <w:pPr>
        <w:shd w:val="clear" w:color="auto" w:fill="FFFFFF" w:themeFill="background1"/>
        <w:ind w:firstLine="709"/>
        <w:jc w:val="both"/>
        <w:rPr>
          <w:i/>
          <w:sz w:val="28"/>
          <w:szCs w:val="28"/>
        </w:rPr>
      </w:pPr>
    </w:p>
    <w:p w14:paraId="5662A9BD" w14:textId="77777777" w:rsidR="008C00CF" w:rsidRDefault="008C00CF" w:rsidP="008C00CF">
      <w:pPr>
        <w:shd w:val="clear" w:color="auto" w:fill="FFFFFF" w:themeFill="background1"/>
        <w:ind w:firstLine="709"/>
        <w:jc w:val="both"/>
        <w:rPr>
          <w:i/>
          <w:sz w:val="28"/>
          <w:szCs w:val="28"/>
        </w:rPr>
      </w:pPr>
    </w:p>
    <w:p w14:paraId="22169938" w14:textId="77777777" w:rsidR="008C00CF" w:rsidRDefault="008C00CF" w:rsidP="008C00CF">
      <w:pPr>
        <w:shd w:val="clear" w:color="auto" w:fill="FFFFFF" w:themeFill="background1"/>
        <w:ind w:firstLine="709"/>
        <w:jc w:val="both"/>
        <w:rPr>
          <w:i/>
          <w:sz w:val="28"/>
          <w:szCs w:val="28"/>
        </w:rPr>
      </w:pPr>
    </w:p>
    <w:p w14:paraId="5800BFDA" w14:textId="77777777" w:rsidR="008C00CF" w:rsidRDefault="008C00CF" w:rsidP="008C00CF">
      <w:pPr>
        <w:shd w:val="clear" w:color="auto" w:fill="FFFFFF" w:themeFill="background1"/>
        <w:ind w:firstLine="709"/>
        <w:jc w:val="both"/>
        <w:rPr>
          <w:i/>
          <w:sz w:val="28"/>
          <w:szCs w:val="28"/>
        </w:rPr>
      </w:pPr>
    </w:p>
    <w:p w14:paraId="2FCCE51D" w14:textId="77777777" w:rsidR="008C00CF" w:rsidRDefault="008C00CF" w:rsidP="008C00CF">
      <w:pPr>
        <w:shd w:val="clear" w:color="auto" w:fill="FFFFFF" w:themeFill="background1"/>
        <w:ind w:firstLine="709"/>
        <w:jc w:val="both"/>
        <w:rPr>
          <w:i/>
          <w:sz w:val="28"/>
          <w:szCs w:val="28"/>
        </w:rPr>
      </w:pPr>
    </w:p>
    <w:p w14:paraId="627E57FC" w14:textId="77777777" w:rsidR="008C00CF" w:rsidRDefault="008C00CF" w:rsidP="008C00CF">
      <w:pPr>
        <w:shd w:val="clear" w:color="auto" w:fill="FFFFFF" w:themeFill="background1"/>
        <w:ind w:firstLine="709"/>
        <w:jc w:val="both"/>
        <w:rPr>
          <w:i/>
          <w:sz w:val="28"/>
          <w:szCs w:val="28"/>
        </w:rPr>
      </w:pPr>
    </w:p>
    <w:p w14:paraId="24023F35" w14:textId="77777777" w:rsidR="008C00CF" w:rsidRDefault="008C00CF" w:rsidP="008C00CF">
      <w:pPr>
        <w:shd w:val="clear" w:color="auto" w:fill="FFFFFF" w:themeFill="background1"/>
        <w:ind w:firstLine="709"/>
        <w:jc w:val="both"/>
        <w:rPr>
          <w:i/>
          <w:sz w:val="28"/>
          <w:szCs w:val="28"/>
        </w:rPr>
      </w:pPr>
    </w:p>
    <w:p w14:paraId="053F93DF" w14:textId="77777777" w:rsidR="008C00CF" w:rsidRDefault="008C00CF" w:rsidP="008C00CF">
      <w:pPr>
        <w:shd w:val="clear" w:color="auto" w:fill="FFFFFF" w:themeFill="background1"/>
        <w:ind w:firstLine="709"/>
        <w:jc w:val="both"/>
        <w:rPr>
          <w:i/>
          <w:sz w:val="28"/>
          <w:szCs w:val="28"/>
        </w:rPr>
      </w:pPr>
    </w:p>
    <w:p w14:paraId="73188DA7" w14:textId="77777777" w:rsidR="008C00CF" w:rsidRDefault="008C00CF" w:rsidP="008C00CF">
      <w:pPr>
        <w:shd w:val="clear" w:color="auto" w:fill="FFFFFF" w:themeFill="background1"/>
        <w:ind w:firstLine="709"/>
        <w:jc w:val="both"/>
        <w:rPr>
          <w:i/>
          <w:sz w:val="28"/>
          <w:szCs w:val="28"/>
        </w:rPr>
      </w:pPr>
    </w:p>
    <w:p w14:paraId="0FFF2FFD" w14:textId="77777777" w:rsidR="008C00CF" w:rsidRDefault="008C00CF" w:rsidP="008C00CF">
      <w:pPr>
        <w:shd w:val="clear" w:color="auto" w:fill="FFFFFF" w:themeFill="background1"/>
        <w:ind w:firstLine="709"/>
        <w:jc w:val="both"/>
        <w:rPr>
          <w:i/>
          <w:sz w:val="28"/>
          <w:szCs w:val="28"/>
        </w:rPr>
      </w:pPr>
    </w:p>
    <w:p w14:paraId="4BE0BB2D" w14:textId="77777777" w:rsidR="008C00CF" w:rsidRDefault="008C00CF" w:rsidP="008C00CF">
      <w:pPr>
        <w:shd w:val="clear" w:color="auto" w:fill="FFFFFF" w:themeFill="background1"/>
        <w:ind w:firstLine="709"/>
        <w:jc w:val="both"/>
        <w:rPr>
          <w:i/>
          <w:sz w:val="28"/>
          <w:szCs w:val="28"/>
        </w:rPr>
      </w:pPr>
    </w:p>
    <w:p w14:paraId="07798504" w14:textId="77777777" w:rsidR="008C00CF" w:rsidRDefault="008C00CF" w:rsidP="008C00CF">
      <w:pPr>
        <w:shd w:val="clear" w:color="auto" w:fill="FFFFFF" w:themeFill="background1"/>
        <w:ind w:firstLine="709"/>
        <w:jc w:val="both"/>
        <w:rPr>
          <w:i/>
          <w:sz w:val="28"/>
          <w:szCs w:val="28"/>
        </w:rPr>
      </w:pPr>
    </w:p>
    <w:p w14:paraId="5BF0B1DC" w14:textId="77777777" w:rsidR="008C00CF" w:rsidRDefault="008C00CF" w:rsidP="008C00CF">
      <w:pPr>
        <w:shd w:val="clear" w:color="auto" w:fill="FFFFFF" w:themeFill="background1"/>
        <w:ind w:firstLine="709"/>
        <w:jc w:val="both"/>
        <w:rPr>
          <w:i/>
          <w:sz w:val="28"/>
          <w:szCs w:val="28"/>
        </w:rPr>
      </w:pPr>
    </w:p>
    <w:p w14:paraId="3BE422BC" w14:textId="77777777" w:rsidR="008C00CF" w:rsidRDefault="008C00CF" w:rsidP="008C00CF">
      <w:pPr>
        <w:shd w:val="clear" w:color="auto" w:fill="FFFFFF" w:themeFill="background1"/>
        <w:ind w:firstLine="709"/>
        <w:jc w:val="both"/>
        <w:rPr>
          <w:i/>
          <w:sz w:val="28"/>
          <w:szCs w:val="28"/>
        </w:rPr>
      </w:pPr>
    </w:p>
    <w:p w14:paraId="3A1549A8" w14:textId="77777777" w:rsidR="008C00CF" w:rsidRDefault="008C00CF" w:rsidP="008C00CF">
      <w:pPr>
        <w:shd w:val="clear" w:color="auto" w:fill="FFFFFF" w:themeFill="background1"/>
        <w:ind w:firstLine="709"/>
        <w:jc w:val="both"/>
        <w:rPr>
          <w:i/>
          <w:sz w:val="28"/>
          <w:szCs w:val="28"/>
        </w:rPr>
      </w:pPr>
    </w:p>
    <w:p w14:paraId="5DB7972F" w14:textId="77777777" w:rsidR="008C00CF" w:rsidRDefault="008C00CF" w:rsidP="008C00CF">
      <w:pPr>
        <w:shd w:val="clear" w:color="auto" w:fill="FFFFFF" w:themeFill="background1"/>
        <w:ind w:firstLine="709"/>
        <w:jc w:val="both"/>
        <w:rPr>
          <w:i/>
          <w:sz w:val="28"/>
          <w:szCs w:val="28"/>
        </w:rPr>
      </w:pPr>
    </w:p>
    <w:p w14:paraId="672FC827" w14:textId="77777777" w:rsidR="008C00CF" w:rsidRPr="007A4276" w:rsidRDefault="008C00CF" w:rsidP="008C00CF">
      <w:pPr>
        <w:widowControl w:val="0"/>
        <w:autoSpaceDE w:val="0"/>
        <w:autoSpaceDN w:val="0"/>
        <w:adjustRightInd w:val="0"/>
        <w:ind w:firstLine="709"/>
        <w:jc w:val="right"/>
        <w:rPr>
          <w:bCs/>
          <w:i/>
          <w:sz w:val="30"/>
          <w:szCs w:val="30"/>
          <w:lang w:eastAsia="en-US"/>
        </w:rPr>
      </w:pPr>
      <w:r w:rsidRPr="007A4276">
        <w:rPr>
          <w:bCs/>
          <w:i/>
          <w:sz w:val="30"/>
          <w:szCs w:val="30"/>
          <w:lang w:eastAsia="en-US"/>
        </w:rPr>
        <w:t>Приложение 3</w:t>
      </w:r>
    </w:p>
    <w:p w14:paraId="2F1E7775" w14:textId="77777777" w:rsidR="008C00CF" w:rsidRPr="007A4276" w:rsidRDefault="008C00CF" w:rsidP="008C00CF">
      <w:pPr>
        <w:widowControl w:val="0"/>
        <w:autoSpaceDE w:val="0"/>
        <w:autoSpaceDN w:val="0"/>
        <w:adjustRightInd w:val="0"/>
        <w:ind w:firstLine="709"/>
        <w:jc w:val="center"/>
        <w:rPr>
          <w:b/>
          <w:bCs/>
          <w:sz w:val="30"/>
          <w:szCs w:val="30"/>
          <w:lang w:eastAsia="en-US"/>
        </w:rPr>
      </w:pPr>
      <w:r w:rsidRPr="007A4276">
        <w:rPr>
          <w:b/>
          <w:bCs/>
          <w:sz w:val="30"/>
          <w:szCs w:val="30"/>
          <w:lang w:eastAsia="en-US"/>
        </w:rPr>
        <w:t xml:space="preserve">Согласие на обработку персональных данных </w:t>
      </w:r>
    </w:p>
    <w:p w14:paraId="3ED97D93" w14:textId="77777777" w:rsidR="008C00CF" w:rsidRPr="007A4276" w:rsidRDefault="008C00CF" w:rsidP="008C00CF">
      <w:pPr>
        <w:widowControl w:val="0"/>
        <w:autoSpaceDE w:val="0"/>
        <w:autoSpaceDN w:val="0"/>
        <w:adjustRightInd w:val="0"/>
        <w:ind w:firstLine="709"/>
        <w:jc w:val="both"/>
        <w:rPr>
          <w:color w:val="000000"/>
          <w:lang w:eastAsia="en-US"/>
        </w:rPr>
      </w:pPr>
      <w:r w:rsidRPr="007A4276">
        <w:rPr>
          <w:lang w:eastAsia="en-US"/>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8C00CF" w:rsidRPr="007A4276" w14:paraId="3CD06F38" w14:textId="77777777" w:rsidTr="00F3237A">
        <w:tc>
          <w:tcPr>
            <w:tcW w:w="60" w:type="dxa"/>
            <w:tcBorders>
              <w:top w:val="nil"/>
              <w:left w:val="nil"/>
              <w:bottom w:val="nil"/>
              <w:right w:val="nil"/>
            </w:tcBorders>
            <w:tcMar>
              <w:top w:w="20" w:type="dxa"/>
              <w:left w:w="20" w:type="dxa"/>
              <w:bottom w:w="20" w:type="dxa"/>
              <w:right w:w="20" w:type="dxa"/>
            </w:tcMar>
          </w:tcPr>
          <w:p w14:paraId="38B3417A" w14:textId="77777777" w:rsidR="008C00CF" w:rsidRPr="007A4276" w:rsidRDefault="008C00CF" w:rsidP="00F3237A">
            <w:pPr>
              <w:widowControl w:val="0"/>
              <w:autoSpaceDE w:val="0"/>
              <w:autoSpaceDN w:val="0"/>
              <w:adjustRightInd w:val="0"/>
              <w:ind w:firstLine="709"/>
              <w:jc w:val="both"/>
              <w:rPr>
                <w:color w:val="000000"/>
                <w:lang w:eastAsia="en-US"/>
              </w:rPr>
            </w:pPr>
            <w:r w:rsidRPr="007A4276">
              <w:rPr>
                <w:color w:val="000000"/>
                <w:lang w:eastAsia="en-US"/>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14:paraId="4FE3AD53" w14:textId="77777777" w:rsidR="008C00CF" w:rsidRPr="007A4276" w:rsidRDefault="008C00CF" w:rsidP="00F3237A">
            <w:pPr>
              <w:widowControl w:val="0"/>
              <w:autoSpaceDE w:val="0"/>
              <w:autoSpaceDN w:val="0"/>
              <w:adjustRightInd w:val="0"/>
              <w:ind w:firstLine="720"/>
              <w:jc w:val="both"/>
              <w:rPr>
                <w:sz w:val="28"/>
                <w:szCs w:val="28"/>
                <w:lang w:eastAsia="en-US"/>
              </w:rPr>
            </w:pPr>
            <w:proofErr w:type="gramStart"/>
            <w:r w:rsidRPr="007A4276">
              <w:rPr>
                <w:color w:val="000000"/>
                <w:sz w:val="28"/>
                <w:szCs w:val="28"/>
                <w:lang w:eastAsia="en-US"/>
              </w:rPr>
              <w:t>Я,_</w:t>
            </w:r>
            <w:proofErr w:type="gramEnd"/>
            <w:r w:rsidRPr="007A4276">
              <w:rPr>
                <w:color w:val="000000"/>
                <w:sz w:val="28"/>
                <w:szCs w:val="28"/>
                <w:lang w:eastAsia="en-US"/>
              </w:rPr>
              <w:t xml:space="preserve">__________________________________________________________ </w:t>
            </w:r>
            <w:r w:rsidRPr="007A4276">
              <w:rPr>
                <w:sz w:val="28"/>
                <w:szCs w:val="28"/>
                <w:lang w:eastAsia="en-US"/>
              </w:rPr>
              <w:t xml:space="preserve">являюсь родителем/законным представителем несовершеннолетнего в возрасте____ лет, </w:t>
            </w:r>
          </w:p>
          <w:p w14:paraId="6C7D3858" w14:textId="77777777" w:rsidR="008C00CF" w:rsidRPr="007A4276" w:rsidRDefault="008C00CF" w:rsidP="00F3237A">
            <w:pPr>
              <w:shd w:val="clear" w:color="auto" w:fill="FFFFFF"/>
              <w:jc w:val="center"/>
              <w:rPr>
                <w:sz w:val="20"/>
                <w:szCs w:val="20"/>
                <w:lang w:eastAsia="en-US"/>
              </w:rPr>
            </w:pPr>
            <w:r w:rsidRPr="007A4276">
              <w:rPr>
                <w:lang w:eastAsia="ar-SA"/>
              </w:rPr>
              <w:t xml:space="preserve">____________________________________________________________________________________ </w:t>
            </w:r>
            <w:r w:rsidRPr="007A4276">
              <w:rPr>
                <w:sz w:val="20"/>
                <w:szCs w:val="20"/>
                <w:lang w:eastAsia="en-US"/>
              </w:rPr>
              <w:t xml:space="preserve">                </w:t>
            </w:r>
            <w:proofErr w:type="gramStart"/>
            <w:r w:rsidRPr="007A4276">
              <w:rPr>
                <w:sz w:val="20"/>
                <w:szCs w:val="20"/>
                <w:lang w:eastAsia="en-US"/>
              </w:rPr>
              <w:t xml:space="preserve">   </w:t>
            </w:r>
            <w:r w:rsidRPr="007A4276">
              <w:rPr>
                <w:i/>
                <w:lang w:eastAsia="en-US"/>
              </w:rPr>
              <w:t>(</w:t>
            </w:r>
            <w:proofErr w:type="gramEnd"/>
            <w:r w:rsidRPr="007A4276">
              <w:rPr>
                <w:i/>
                <w:lang w:eastAsia="en-US"/>
              </w:rPr>
              <w:t>фамилия, имя, отчество)</w:t>
            </w:r>
          </w:p>
          <w:p w14:paraId="1AE77717" w14:textId="77777777" w:rsidR="008C00CF" w:rsidRPr="007A4276" w:rsidRDefault="008C00CF" w:rsidP="00F3237A">
            <w:pPr>
              <w:widowControl w:val="0"/>
              <w:autoSpaceDE w:val="0"/>
              <w:autoSpaceDN w:val="0"/>
              <w:adjustRightInd w:val="0"/>
              <w:ind w:left="-660" w:firstLine="660"/>
              <w:jc w:val="both"/>
              <w:rPr>
                <w:color w:val="000000"/>
                <w:lang w:eastAsia="en-US"/>
              </w:rPr>
            </w:pPr>
          </w:p>
        </w:tc>
      </w:tr>
      <w:tr w:rsidR="008C00CF" w:rsidRPr="007A4276" w14:paraId="09A84020"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23478439" w14:textId="77777777" w:rsidR="008C00CF" w:rsidRPr="007A4276" w:rsidRDefault="008C00CF" w:rsidP="00F3237A">
            <w:pPr>
              <w:widowControl w:val="0"/>
              <w:autoSpaceDE w:val="0"/>
              <w:autoSpaceDN w:val="0"/>
              <w:adjustRightInd w:val="0"/>
              <w:rPr>
                <w:i/>
                <w:iCs/>
                <w:color w:val="000000"/>
                <w:lang w:eastAsia="en-US"/>
              </w:rPr>
            </w:pPr>
          </w:p>
        </w:tc>
      </w:tr>
      <w:tr w:rsidR="008C00CF" w:rsidRPr="007A4276" w14:paraId="63DA343B" w14:textId="77777777" w:rsidTr="00F3237A">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14:paraId="16B0AEB2" w14:textId="77777777" w:rsidR="008C00CF" w:rsidRPr="007A4276" w:rsidRDefault="008C00CF" w:rsidP="00F3237A">
            <w:pPr>
              <w:widowControl w:val="0"/>
              <w:autoSpaceDE w:val="0"/>
              <w:autoSpaceDN w:val="0"/>
              <w:adjustRightInd w:val="0"/>
              <w:jc w:val="center"/>
              <w:rPr>
                <w:i/>
                <w:iCs/>
                <w:color w:val="000000"/>
                <w:lang w:eastAsia="en-US"/>
              </w:rPr>
            </w:pPr>
            <w:r w:rsidRPr="007A4276">
              <w:rPr>
                <w:i/>
                <w:iCs/>
                <w:color w:val="000000"/>
                <w:lang w:eastAsia="en-US"/>
              </w:rPr>
              <w:t>Дата рождения, идентификационный номер (при отсутствии – номер документа, удостоверяющего личность))</w:t>
            </w:r>
          </w:p>
          <w:p w14:paraId="132A9671" w14:textId="77777777" w:rsidR="008C00CF" w:rsidRPr="007A4276" w:rsidRDefault="008C00CF" w:rsidP="00F3237A">
            <w:pPr>
              <w:spacing w:after="160"/>
              <w:jc w:val="both"/>
              <w:rPr>
                <w:sz w:val="28"/>
                <w:szCs w:val="28"/>
                <w:lang w:eastAsia="en-US"/>
              </w:rPr>
            </w:pPr>
            <w:r w:rsidRPr="007A4276">
              <w:rPr>
                <w:sz w:val="28"/>
                <w:szCs w:val="28"/>
                <w:lang w:eastAsia="en-US"/>
              </w:rPr>
              <w:t xml:space="preserve">Принимающего(ей) участие в </w:t>
            </w:r>
            <w:r>
              <w:rPr>
                <w:sz w:val="28"/>
                <w:szCs w:val="28"/>
                <w:lang w:eastAsia="en-US"/>
              </w:rPr>
              <w:t>финале Республиканской военно</w:t>
            </w:r>
            <w:r w:rsidRPr="007A4276">
              <w:rPr>
                <w:sz w:val="28"/>
                <w:szCs w:val="28"/>
                <w:lang w:eastAsia="en-US"/>
              </w:rPr>
              <w:t>-патриотической игры «</w:t>
            </w:r>
            <w:proofErr w:type="spellStart"/>
            <w:r w:rsidRPr="007A4276">
              <w:rPr>
                <w:sz w:val="28"/>
                <w:szCs w:val="28"/>
                <w:lang w:eastAsia="en-US"/>
              </w:rPr>
              <w:t>Зарничка</w:t>
            </w:r>
            <w:proofErr w:type="spellEnd"/>
            <w:r w:rsidRPr="007A4276">
              <w:rPr>
                <w:sz w:val="28"/>
                <w:szCs w:val="28"/>
                <w:lang w:eastAsia="en-US"/>
              </w:rPr>
              <w:t>» (далее – «</w:t>
            </w:r>
            <w:proofErr w:type="spellStart"/>
            <w:r w:rsidRPr="007A4276">
              <w:rPr>
                <w:sz w:val="28"/>
                <w:szCs w:val="28"/>
                <w:lang w:eastAsia="en-US"/>
              </w:rPr>
              <w:t>Зарничка</w:t>
            </w:r>
            <w:proofErr w:type="spellEnd"/>
            <w:r w:rsidRPr="007A4276">
              <w:rPr>
                <w:sz w:val="28"/>
                <w:szCs w:val="28"/>
                <w:lang w:eastAsia="en-US"/>
              </w:rPr>
              <w:t xml:space="preserve">»), проводимого </w:t>
            </w:r>
            <w:r w:rsidRPr="007A4276">
              <w:rPr>
                <w:sz w:val="28"/>
                <w:szCs w:val="28"/>
                <w:lang w:eastAsia="en-US" w:bidi="x-none"/>
              </w:rPr>
              <w:t>Общественным объединением «Белорусская республиканская пионерская организация</w:t>
            </w:r>
            <w:r w:rsidRPr="007A4276">
              <w:rPr>
                <w:sz w:val="28"/>
                <w:szCs w:val="28"/>
                <w:lang w:eastAsia="en-US"/>
              </w:rPr>
              <w:t xml:space="preserve"> (далее – ОО «БРПО»), в соответствии с </w:t>
            </w:r>
            <w:r w:rsidRPr="007A4276">
              <w:rPr>
                <w:color w:val="000000"/>
                <w:sz w:val="28"/>
                <w:szCs w:val="28"/>
                <w:lang w:eastAsia="en-US"/>
              </w:rPr>
              <w:t xml:space="preserve">со статьей 5 Закона Республики Беларусь от 7 мая 2021 г. №  99-З </w:t>
            </w:r>
            <w:r w:rsidRPr="007A4276">
              <w:rPr>
                <w:sz w:val="30"/>
                <w:szCs w:val="30"/>
                <w:lang w:eastAsia="en-US"/>
              </w:rPr>
              <w:t>”</w:t>
            </w:r>
            <w:r w:rsidRPr="007A4276">
              <w:rPr>
                <w:color w:val="000000"/>
                <w:sz w:val="28"/>
                <w:szCs w:val="28"/>
                <w:lang w:eastAsia="en-US"/>
              </w:rPr>
              <w:t>О защите персональных данных</w:t>
            </w:r>
            <w:r w:rsidRPr="007A4276">
              <w:rPr>
                <w:sz w:val="30"/>
                <w:lang w:eastAsia="en-US"/>
              </w:rPr>
              <w:t xml:space="preserve">“ </w:t>
            </w:r>
            <w:r w:rsidRPr="007A4276">
              <w:rPr>
                <w:color w:val="000000"/>
                <w:sz w:val="28"/>
                <w:szCs w:val="28"/>
                <w:lang w:eastAsia="en-US"/>
              </w:rPr>
              <w:t>даю согласие на обработку персональных данных:</w:t>
            </w:r>
          </w:p>
        </w:tc>
      </w:tr>
    </w:tbl>
    <w:p w14:paraId="4512AAB4" w14:textId="77777777" w:rsidR="008C00CF" w:rsidRPr="007A4276" w:rsidRDefault="008C00CF" w:rsidP="008C00CF">
      <w:pPr>
        <w:widowControl w:val="0"/>
        <w:autoSpaceDE w:val="0"/>
        <w:autoSpaceDN w:val="0"/>
        <w:adjustRightInd w:val="0"/>
        <w:rPr>
          <w:color w:val="000000"/>
          <w:sz w:val="28"/>
          <w:szCs w:val="28"/>
          <w:lang w:eastAsia="en-US"/>
        </w:rPr>
      </w:pPr>
      <w:r w:rsidRPr="007A4276">
        <w:rPr>
          <w:b/>
          <w:bCs/>
          <w:color w:val="000000"/>
          <w:sz w:val="28"/>
          <w:szCs w:val="28"/>
          <w:lang w:eastAsia="en-US"/>
        </w:rPr>
        <w:t>Цель:</w:t>
      </w:r>
      <w:r w:rsidRPr="007A4276">
        <w:rPr>
          <w:color w:val="000000"/>
          <w:sz w:val="28"/>
          <w:szCs w:val="28"/>
          <w:lang w:eastAsia="en-US"/>
        </w:rPr>
        <w:t xml:space="preserve"> </w:t>
      </w:r>
      <w:r w:rsidRPr="007A4276">
        <w:rPr>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Pr="007A4276">
        <w:rPr>
          <w:color w:val="000000"/>
          <w:sz w:val="28"/>
          <w:szCs w:val="28"/>
          <w:lang w:eastAsia="en-US"/>
        </w:rPr>
        <w:t>» и СМИ Республики Беларусь.</w:t>
      </w:r>
    </w:p>
    <w:tbl>
      <w:tblPr>
        <w:tblStyle w:val="a9"/>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8C00CF" w:rsidRPr="007A4276" w14:paraId="4202D240" w14:textId="77777777" w:rsidTr="00F3237A">
        <w:tc>
          <w:tcPr>
            <w:tcW w:w="1276" w:type="dxa"/>
          </w:tcPr>
          <w:p w14:paraId="782B8B1C" w14:textId="77777777" w:rsidR="008C00CF" w:rsidRPr="007A4276" w:rsidRDefault="008C00CF" w:rsidP="00F3237A">
            <w:pPr>
              <w:widowControl w:val="0"/>
              <w:autoSpaceDE w:val="0"/>
              <w:autoSpaceDN w:val="0"/>
              <w:adjustRightInd w:val="0"/>
              <w:jc w:val="both"/>
              <w:rPr>
                <w:b/>
                <w:bCs/>
                <w:color w:val="000000"/>
                <w:lang w:eastAsia="en-US"/>
              </w:rPr>
            </w:pPr>
            <w:r w:rsidRPr="007A4276">
              <w:rPr>
                <w:b/>
                <w:bCs/>
                <w:color w:val="000000"/>
                <w:lang w:eastAsia="en-US"/>
              </w:rPr>
              <w:t>Согласен</w:t>
            </w:r>
          </w:p>
        </w:tc>
        <w:tc>
          <w:tcPr>
            <w:tcW w:w="1276" w:type="dxa"/>
          </w:tcPr>
          <w:p w14:paraId="3984BB91" w14:textId="77777777" w:rsidR="008C00CF" w:rsidRPr="007A4276" w:rsidRDefault="008C00CF" w:rsidP="00F3237A">
            <w:pPr>
              <w:widowControl w:val="0"/>
              <w:autoSpaceDE w:val="0"/>
              <w:autoSpaceDN w:val="0"/>
              <w:adjustRightInd w:val="0"/>
              <w:jc w:val="both"/>
              <w:rPr>
                <w:b/>
                <w:bCs/>
                <w:color w:val="000000"/>
                <w:lang w:eastAsia="en-US"/>
              </w:rPr>
            </w:pPr>
            <w:r w:rsidRPr="007A4276">
              <w:rPr>
                <w:b/>
                <w:bCs/>
                <w:color w:val="000000"/>
                <w:lang w:eastAsia="en-US"/>
              </w:rPr>
              <w:t xml:space="preserve">Не </w:t>
            </w:r>
          </w:p>
          <w:p w14:paraId="341C7009" w14:textId="77777777" w:rsidR="008C00CF" w:rsidRPr="007A4276" w:rsidRDefault="008C00CF" w:rsidP="00F3237A">
            <w:pPr>
              <w:widowControl w:val="0"/>
              <w:autoSpaceDE w:val="0"/>
              <w:autoSpaceDN w:val="0"/>
              <w:adjustRightInd w:val="0"/>
              <w:jc w:val="both"/>
              <w:rPr>
                <w:b/>
                <w:bCs/>
                <w:color w:val="000000"/>
                <w:lang w:eastAsia="en-US"/>
              </w:rPr>
            </w:pPr>
            <w:r w:rsidRPr="007A4276">
              <w:rPr>
                <w:b/>
                <w:bCs/>
                <w:color w:val="000000"/>
                <w:lang w:eastAsia="en-US"/>
              </w:rPr>
              <w:t>согласен</w:t>
            </w:r>
          </w:p>
        </w:tc>
      </w:tr>
      <w:tr w:rsidR="008C00CF" w:rsidRPr="007A4276" w14:paraId="7BAB0D86" w14:textId="77777777" w:rsidTr="00F3237A">
        <w:trPr>
          <w:trHeight w:val="1601"/>
        </w:trPr>
        <w:tc>
          <w:tcPr>
            <w:tcW w:w="1276" w:type="dxa"/>
          </w:tcPr>
          <w:p w14:paraId="0148B7F2" w14:textId="77777777" w:rsidR="008C00CF" w:rsidRPr="007A4276" w:rsidRDefault="008C00CF" w:rsidP="00F3237A">
            <w:pPr>
              <w:widowControl w:val="0"/>
              <w:autoSpaceDE w:val="0"/>
              <w:autoSpaceDN w:val="0"/>
              <w:adjustRightInd w:val="0"/>
              <w:jc w:val="both"/>
              <w:rPr>
                <w:b/>
                <w:bCs/>
                <w:color w:val="000000"/>
                <w:sz w:val="28"/>
                <w:szCs w:val="28"/>
                <w:lang w:eastAsia="en-US"/>
              </w:rPr>
            </w:pPr>
          </w:p>
        </w:tc>
        <w:tc>
          <w:tcPr>
            <w:tcW w:w="1276" w:type="dxa"/>
          </w:tcPr>
          <w:p w14:paraId="5DC57875" w14:textId="77777777" w:rsidR="008C00CF" w:rsidRPr="007A4276" w:rsidRDefault="008C00CF" w:rsidP="00F3237A">
            <w:pPr>
              <w:widowControl w:val="0"/>
              <w:autoSpaceDE w:val="0"/>
              <w:autoSpaceDN w:val="0"/>
              <w:adjustRightInd w:val="0"/>
              <w:jc w:val="both"/>
              <w:rPr>
                <w:b/>
                <w:bCs/>
                <w:color w:val="000000"/>
                <w:sz w:val="28"/>
                <w:szCs w:val="28"/>
                <w:lang w:eastAsia="en-US"/>
              </w:rPr>
            </w:pPr>
          </w:p>
        </w:tc>
      </w:tr>
    </w:tbl>
    <w:p w14:paraId="6C32BDFF" w14:textId="77777777" w:rsidR="008C00CF" w:rsidRPr="007A4276" w:rsidRDefault="008C00CF" w:rsidP="008C00CF">
      <w:pPr>
        <w:widowControl w:val="0"/>
        <w:autoSpaceDE w:val="0"/>
        <w:autoSpaceDN w:val="0"/>
        <w:adjustRightInd w:val="0"/>
        <w:rPr>
          <w:b/>
          <w:bCs/>
          <w:color w:val="000000"/>
          <w:sz w:val="28"/>
          <w:szCs w:val="28"/>
          <w:lang w:eastAsia="en-US"/>
        </w:rPr>
      </w:pPr>
    </w:p>
    <w:p w14:paraId="71AFC443" w14:textId="77777777" w:rsidR="008C00CF" w:rsidRPr="007A4276" w:rsidRDefault="008C00CF" w:rsidP="008C00CF">
      <w:pPr>
        <w:widowControl w:val="0"/>
        <w:autoSpaceDE w:val="0"/>
        <w:autoSpaceDN w:val="0"/>
        <w:adjustRightInd w:val="0"/>
        <w:rPr>
          <w:color w:val="000000"/>
          <w:sz w:val="28"/>
          <w:szCs w:val="28"/>
          <w:lang w:eastAsia="en-US"/>
        </w:rPr>
      </w:pPr>
      <w:r w:rsidRPr="007A4276">
        <w:rPr>
          <w:b/>
          <w:bCs/>
          <w:color w:val="000000"/>
          <w:sz w:val="28"/>
          <w:szCs w:val="28"/>
          <w:lang w:eastAsia="en-US"/>
        </w:rPr>
        <w:t>Объем</w:t>
      </w:r>
      <w:r w:rsidRPr="007A4276">
        <w:rPr>
          <w:color w:val="000000"/>
          <w:sz w:val="28"/>
          <w:szCs w:val="28"/>
          <w:lang w:eastAsia="en-US"/>
        </w:rPr>
        <w:t xml:space="preserve">: </w:t>
      </w:r>
    </w:p>
    <w:p w14:paraId="7F093C71" w14:textId="77777777" w:rsidR="008C00CF" w:rsidRPr="007A4276" w:rsidRDefault="008C00CF" w:rsidP="008C00CF">
      <w:pPr>
        <w:widowControl w:val="0"/>
        <w:autoSpaceDE w:val="0"/>
        <w:autoSpaceDN w:val="0"/>
        <w:adjustRightInd w:val="0"/>
        <w:rPr>
          <w:color w:val="000000"/>
          <w:sz w:val="28"/>
          <w:szCs w:val="28"/>
          <w:lang w:eastAsia="en-US"/>
        </w:rPr>
      </w:pPr>
      <w:r w:rsidRPr="007A4276">
        <w:rPr>
          <w:sz w:val="28"/>
          <w:szCs w:val="28"/>
          <w:lang w:eastAsia="ar-SA"/>
        </w:rPr>
        <w:t xml:space="preserve">Видео-, фотоизображений с фамилией, именем, отчеством, наименованием учреждения образования, и работ моего ребенка, представленных </w:t>
      </w:r>
      <w:r w:rsidRPr="007A4276">
        <w:rPr>
          <w:sz w:val="28"/>
          <w:szCs w:val="28"/>
          <w:lang w:eastAsia="ar-SA"/>
        </w:rPr>
        <w:br/>
        <w:t>в рамках «</w:t>
      </w:r>
      <w:proofErr w:type="spellStart"/>
      <w:r w:rsidRPr="007A4276">
        <w:rPr>
          <w:sz w:val="28"/>
          <w:szCs w:val="28"/>
          <w:lang w:eastAsia="ar-SA"/>
        </w:rPr>
        <w:t>Зарнички</w:t>
      </w:r>
      <w:proofErr w:type="spellEnd"/>
      <w:r w:rsidRPr="007A4276">
        <w:rPr>
          <w:sz w:val="28"/>
          <w:szCs w:val="28"/>
          <w:lang w:eastAsia="ar-SA"/>
        </w:rPr>
        <w:t>».</w:t>
      </w:r>
    </w:p>
    <w:p w14:paraId="2060AFDE" w14:textId="77777777" w:rsidR="008C00CF" w:rsidRPr="007A4276" w:rsidRDefault="008C00CF" w:rsidP="008C00CF">
      <w:pPr>
        <w:widowControl w:val="0"/>
        <w:autoSpaceDE w:val="0"/>
        <w:autoSpaceDN w:val="0"/>
        <w:adjustRightInd w:val="0"/>
        <w:ind w:firstLine="44"/>
        <w:rPr>
          <w:b/>
          <w:bCs/>
          <w:color w:val="000000"/>
          <w:sz w:val="28"/>
          <w:szCs w:val="28"/>
          <w:lang w:eastAsia="en-US"/>
        </w:rPr>
      </w:pPr>
    </w:p>
    <w:p w14:paraId="38479205" w14:textId="77777777" w:rsidR="008C00CF" w:rsidRPr="007A4276" w:rsidRDefault="008C00CF" w:rsidP="008C00CF">
      <w:pPr>
        <w:widowControl w:val="0"/>
        <w:autoSpaceDE w:val="0"/>
        <w:autoSpaceDN w:val="0"/>
        <w:adjustRightInd w:val="0"/>
        <w:ind w:firstLine="44"/>
        <w:rPr>
          <w:color w:val="000000"/>
          <w:sz w:val="28"/>
          <w:szCs w:val="28"/>
          <w:lang w:eastAsia="en-US"/>
        </w:rPr>
      </w:pPr>
      <w:r w:rsidRPr="007A4276">
        <w:rPr>
          <w:b/>
          <w:bCs/>
          <w:color w:val="000000"/>
          <w:sz w:val="28"/>
          <w:szCs w:val="28"/>
          <w:lang w:eastAsia="en-US"/>
        </w:rPr>
        <w:t>Информация об уполномоченных лицах</w:t>
      </w:r>
      <w:r w:rsidRPr="007A4276">
        <w:rPr>
          <w:color w:val="000000"/>
          <w:sz w:val="28"/>
          <w:szCs w:val="28"/>
          <w:lang w:eastAsia="en-US"/>
        </w:rPr>
        <w:t xml:space="preserve">: </w:t>
      </w:r>
    </w:p>
    <w:p w14:paraId="2CB99066" w14:textId="77777777" w:rsidR="008C00CF" w:rsidRPr="007A4276" w:rsidRDefault="008C00CF" w:rsidP="008C00CF">
      <w:pPr>
        <w:widowControl w:val="0"/>
        <w:autoSpaceDE w:val="0"/>
        <w:autoSpaceDN w:val="0"/>
        <w:adjustRightInd w:val="0"/>
        <w:ind w:firstLine="44"/>
        <w:jc w:val="both"/>
        <w:rPr>
          <w:color w:val="000000"/>
          <w:sz w:val="28"/>
          <w:szCs w:val="28"/>
          <w:lang w:eastAsia="en-US"/>
        </w:rPr>
      </w:pPr>
      <w:r w:rsidRPr="007A4276">
        <w:rPr>
          <w:color w:val="000000"/>
          <w:sz w:val="28"/>
          <w:szCs w:val="28"/>
          <w:lang w:eastAsia="en-US"/>
        </w:rPr>
        <w:t>__________________________________________________________________</w:t>
      </w:r>
    </w:p>
    <w:p w14:paraId="65E576F0" w14:textId="77777777" w:rsidR="008C00CF" w:rsidRPr="007A4276" w:rsidRDefault="008C00CF" w:rsidP="008C00CF">
      <w:pPr>
        <w:widowControl w:val="0"/>
        <w:autoSpaceDE w:val="0"/>
        <w:autoSpaceDN w:val="0"/>
        <w:adjustRightInd w:val="0"/>
        <w:ind w:firstLine="44"/>
        <w:jc w:val="center"/>
        <w:rPr>
          <w:i/>
          <w:iCs/>
          <w:color w:val="000000"/>
          <w:sz w:val="28"/>
          <w:szCs w:val="28"/>
          <w:lang w:eastAsia="en-US"/>
        </w:rPr>
      </w:pPr>
      <w:r w:rsidRPr="007A4276">
        <w:rPr>
          <w:i/>
          <w:iCs/>
          <w:color w:val="000000"/>
          <w:lang w:eastAsia="en-US"/>
        </w:rPr>
        <w:t>(в случае, если обработка персональных данных осуществляется такими лицами)</w:t>
      </w:r>
    </w:p>
    <w:p w14:paraId="2F10C5E2" w14:textId="77777777" w:rsidR="008C00CF" w:rsidRPr="007A4276" w:rsidRDefault="008C00CF" w:rsidP="008C00CF">
      <w:pPr>
        <w:widowControl w:val="0"/>
        <w:autoSpaceDE w:val="0"/>
        <w:autoSpaceDN w:val="0"/>
        <w:adjustRightInd w:val="0"/>
        <w:ind w:firstLine="44"/>
        <w:rPr>
          <w:b/>
          <w:bCs/>
          <w:color w:val="000000"/>
          <w:sz w:val="28"/>
          <w:szCs w:val="28"/>
          <w:lang w:eastAsia="en-US"/>
        </w:rPr>
      </w:pPr>
    </w:p>
    <w:p w14:paraId="318429C6" w14:textId="77777777" w:rsidR="008C00CF" w:rsidRPr="007A4276" w:rsidRDefault="008C00CF" w:rsidP="008C00CF">
      <w:pPr>
        <w:widowControl w:val="0"/>
        <w:autoSpaceDE w:val="0"/>
        <w:autoSpaceDN w:val="0"/>
        <w:adjustRightInd w:val="0"/>
        <w:ind w:firstLine="44"/>
        <w:rPr>
          <w:b/>
          <w:color w:val="000000"/>
          <w:sz w:val="28"/>
          <w:szCs w:val="28"/>
          <w:lang w:eastAsia="en-US"/>
        </w:rPr>
      </w:pPr>
      <w:r w:rsidRPr="007A4276">
        <w:rPr>
          <w:b/>
          <w:bCs/>
          <w:color w:val="000000"/>
          <w:sz w:val="28"/>
          <w:szCs w:val="28"/>
          <w:lang w:eastAsia="en-US"/>
        </w:rPr>
        <w:t xml:space="preserve">Срок согласия </w:t>
      </w:r>
      <w:r>
        <w:rPr>
          <w:b/>
          <w:bCs/>
          <w:color w:val="000000"/>
          <w:sz w:val="28"/>
          <w:szCs w:val="28"/>
          <w:lang w:eastAsia="en-US"/>
        </w:rPr>
        <w:t>с 01</w:t>
      </w:r>
      <w:r>
        <w:rPr>
          <w:b/>
          <w:color w:val="000000"/>
          <w:sz w:val="28"/>
          <w:szCs w:val="28"/>
          <w:lang w:eastAsia="en-US"/>
        </w:rPr>
        <w:t xml:space="preserve"> июня 2025 года по 18 июля 2025</w:t>
      </w:r>
      <w:r w:rsidRPr="007A4276">
        <w:rPr>
          <w:b/>
          <w:color w:val="000000"/>
          <w:sz w:val="28"/>
          <w:szCs w:val="28"/>
          <w:lang w:eastAsia="en-US"/>
        </w:rPr>
        <w:t xml:space="preserve"> года.</w:t>
      </w:r>
    </w:p>
    <w:p w14:paraId="36434D06" w14:textId="77777777" w:rsidR="008C00CF" w:rsidRPr="007A4276" w:rsidRDefault="008C00CF" w:rsidP="008C00CF">
      <w:pPr>
        <w:widowControl w:val="0"/>
        <w:autoSpaceDE w:val="0"/>
        <w:autoSpaceDN w:val="0"/>
        <w:adjustRightInd w:val="0"/>
        <w:ind w:firstLine="44"/>
        <w:jc w:val="center"/>
        <w:rPr>
          <w:i/>
          <w:iCs/>
          <w:color w:val="000000"/>
          <w:sz w:val="28"/>
          <w:szCs w:val="28"/>
          <w:lang w:eastAsia="en-US"/>
        </w:rPr>
      </w:pPr>
      <w:r w:rsidRPr="007A4276">
        <w:rPr>
          <w:i/>
          <w:iCs/>
          <w:color w:val="000000"/>
          <w:sz w:val="28"/>
          <w:szCs w:val="28"/>
          <w:lang w:eastAsia="en-US"/>
        </w:rPr>
        <w:t>(</w:t>
      </w:r>
      <w:r w:rsidRPr="007A4276">
        <w:rPr>
          <w:i/>
          <w:iCs/>
          <w:color w:val="000000"/>
          <w:lang w:eastAsia="en-US"/>
        </w:rPr>
        <w:t>срок, на который предоставляется согласие</w:t>
      </w:r>
      <w:r w:rsidRPr="007A4276">
        <w:rPr>
          <w:i/>
          <w:iCs/>
          <w:color w:val="000000"/>
          <w:sz w:val="28"/>
          <w:szCs w:val="28"/>
          <w:lang w:eastAsia="en-US"/>
        </w:rPr>
        <w:t>)</w:t>
      </w:r>
    </w:p>
    <w:p w14:paraId="4EEEAC94" w14:textId="77777777" w:rsidR="008C00CF" w:rsidRPr="007A4276" w:rsidRDefault="008C00CF" w:rsidP="008C00CF">
      <w:pPr>
        <w:widowControl w:val="0"/>
        <w:autoSpaceDE w:val="0"/>
        <w:autoSpaceDN w:val="0"/>
        <w:adjustRightInd w:val="0"/>
        <w:ind w:firstLine="709"/>
        <w:jc w:val="both"/>
        <w:rPr>
          <w:color w:val="000000"/>
          <w:sz w:val="28"/>
          <w:szCs w:val="28"/>
          <w:lang w:eastAsia="en-US"/>
        </w:rPr>
      </w:pPr>
      <w:r w:rsidRPr="007A4276">
        <w:rPr>
          <w:color w:val="000000"/>
          <w:sz w:val="28"/>
          <w:szCs w:val="28"/>
          <w:lang w:eastAsia="en-US"/>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p>
    <w:p w14:paraId="355F9BF5" w14:textId="77777777" w:rsidR="008C00CF" w:rsidRPr="007A4276" w:rsidRDefault="008C00CF" w:rsidP="008C00CF">
      <w:pPr>
        <w:widowControl w:val="0"/>
        <w:autoSpaceDE w:val="0"/>
        <w:autoSpaceDN w:val="0"/>
        <w:adjustRightInd w:val="0"/>
        <w:ind w:firstLine="709"/>
        <w:jc w:val="both"/>
        <w:rPr>
          <w:color w:val="000000"/>
          <w:sz w:val="28"/>
          <w:szCs w:val="28"/>
          <w:lang w:eastAsia="en-US"/>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8C00CF" w:rsidRPr="007A4276" w14:paraId="5453883D" w14:textId="77777777" w:rsidTr="00F3237A">
        <w:tc>
          <w:tcPr>
            <w:tcW w:w="4395" w:type="dxa"/>
            <w:tcBorders>
              <w:top w:val="nil"/>
              <w:left w:val="nil"/>
              <w:bottom w:val="nil"/>
              <w:right w:val="nil"/>
            </w:tcBorders>
            <w:hideMark/>
          </w:tcPr>
          <w:p w14:paraId="2FEED8F3" w14:textId="77777777" w:rsidR="008C00CF" w:rsidRPr="007A4276" w:rsidRDefault="008C00CF" w:rsidP="00F3237A">
            <w:pPr>
              <w:jc w:val="both"/>
              <w:rPr>
                <w:color w:val="000000"/>
                <w:lang w:eastAsia="en-US"/>
              </w:rPr>
            </w:pPr>
            <w:r w:rsidRPr="007A4276">
              <w:rPr>
                <w:color w:val="000000"/>
                <w:lang w:eastAsia="en-US"/>
              </w:rPr>
              <w:t>__________________</w:t>
            </w:r>
          </w:p>
        </w:tc>
        <w:tc>
          <w:tcPr>
            <w:tcW w:w="2906" w:type="dxa"/>
            <w:tcBorders>
              <w:top w:val="nil"/>
              <w:left w:val="nil"/>
              <w:bottom w:val="single" w:sz="6" w:space="0" w:color="auto"/>
              <w:right w:val="nil"/>
            </w:tcBorders>
            <w:hideMark/>
          </w:tcPr>
          <w:p w14:paraId="7905BF09" w14:textId="77777777" w:rsidR="008C00CF" w:rsidRPr="007A4276" w:rsidRDefault="008C00CF" w:rsidP="00F3237A">
            <w:pPr>
              <w:jc w:val="both"/>
              <w:rPr>
                <w:color w:val="000000"/>
                <w:lang w:eastAsia="en-US"/>
              </w:rPr>
            </w:pPr>
          </w:p>
        </w:tc>
        <w:tc>
          <w:tcPr>
            <w:tcW w:w="1560" w:type="dxa"/>
            <w:tcBorders>
              <w:top w:val="nil"/>
              <w:left w:val="nil"/>
              <w:bottom w:val="nil"/>
              <w:right w:val="nil"/>
            </w:tcBorders>
            <w:hideMark/>
          </w:tcPr>
          <w:p w14:paraId="6C7EB786" w14:textId="77777777" w:rsidR="008C00CF" w:rsidRPr="007A4276" w:rsidRDefault="008C00CF" w:rsidP="00F3237A">
            <w:pPr>
              <w:jc w:val="both"/>
              <w:rPr>
                <w:color w:val="000000"/>
                <w:lang w:eastAsia="en-US"/>
              </w:rPr>
            </w:pPr>
          </w:p>
        </w:tc>
      </w:tr>
      <w:tr w:rsidR="008C00CF" w:rsidRPr="007A4276" w14:paraId="13E734C6" w14:textId="77777777" w:rsidTr="00F3237A">
        <w:tc>
          <w:tcPr>
            <w:tcW w:w="4395" w:type="dxa"/>
            <w:tcBorders>
              <w:top w:val="nil"/>
              <w:left w:val="nil"/>
              <w:bottom w:val="nil"/>
              <w:right w:val="nil"/>
            </w:tcBorders>
            <w:hideMark/>
          </w:tcPr>
          <w:p w14:paraId="239E700B" w14:textId="77777777" w:rsidR="008C00CF" w:rsidRPr="007A4276" w:rsidRDefault="008C00CF" w:rsidP="00F3237A">
            <w:pPr>
              <w:jc w:val="both"/>
              <w:rPr>
                <w:color w:val="000000"/>
                <w:lang w:eastAsia="en-US"/>
              </w:rPr>
            </w:pPr>
            <w:r w:rsidRPr="007A4276">
              <w:rPr>
                <w:color w:val="000000"/>
                <w:lang w:eastAsia="en-US"/>
              </w:rPr>
              <w:t>(дата)</w:t>
            </w:r>
          </w:p>
        </w:tc>
        <w:tc>
          <w:tcPr>
            <w:tcW w:w="2906" w:type="dxa"/>
            <w:tcBorders>
              <w:top w:val="nil"/>
              <w:left w:val="nil"/>
              <w:bottom w:val="nil"/>
              <w:right w:val="nil"/>
            </w:tcBorders>
            <w:hideMark/>
          </w:tcPr>
          <w:p w14:paraId="103D0E58" w14:textId="77777777" w:rsidR="008C00CF" w:rsidRPr="007A4276" w:rsidRDefault="008C00CF" w:rsidP="00F3237A">
            <w:pPr>
              <w:jc w:val="center"/>
              <w:rPr>
                <w:color w:val="000000"/>
                <w:lang w:eastAsia="en-US"/>
              </w:rPr>
            </w:pPr>
            <w:r w:rsidRPr="007A4276">
              <w:rPr>
                <w:color w:val="000000"/>
                <w:lang w:eastAsia="en-US"/>
              </w:rPr>
              <w:t>(подпись)</w:t>
            </w:r>
          </w:p>
        </w:tc>
        <w:tc>
          <w:tcPr>
            <w:tcW w:w="1560" w:type="dxa"/>
            <w:tcBorders>
              <w:top w:val="nil"/>
              <w:left w:val="nil"/>
              <w:bottom w:val="nil"/>
              <w:right w:val="nil"/>
            </w:tcBorders>
            <w:hideMark/>
          </w:tcPr>
          <w:p w14:paraId="115C103A" w14:textId="77777777" w:rsidR="008C00CF" w:rsidRPr="007A4276" w:rsidRDefault="008C00CF" w:rsidP="00F3237A">
            <w:pPr>
              <w:jc w:val="center"/>
              <w:rPr>
                <w:color w:val="000000"/>
                <w:lang w:eastAsia="en-US"/>
              </w:rPr>
            </w:pPr>
          </w:p>
        </w:tc>
      </w:tr>
    </w:tbl>
    <w:p w14:paraId="27E05025" w14:textId="256EFC0F" w:rsidR="008C00CF" w:rsidRDefault="008C00CF" w:rsidP="008C00CF">
      <w:pPr>
        <w:spacing w:after="160" w:line="259" w:lineRule="auto"/>
        <w:rPr>
          <w:rFonts w:ascii="Calibri" w:hAnsi="Calibri"/>
          <w:lang w:eastAsia="en-US"/>
        </w:rPr>
      </w:pPr>
    </w:p>
    <w:p w14:paraId="2DC8897E" w14:textId="014F698A" w:rsidR="0082613F" w:rsidRDefault="0082613F" w:rsidP="008C00CF">
      <w:pPr>
        <w:spacing w:after="160" w:line="259" w:lineRule="auto"/>
        <w:rPr>
          <w:rFonts w:ascii="Calibri" w:hAnsi="Calibri"/>
          <w:lang w:eastAsia="en-US"/>
        </w:rPr>
      </w:pPr>
    </w:p>
    <w:p w14:paraId="2621D868" w14:textId="77777777" w:rsidR="0082613F" w:rsidRPr="0087189F" w:rsidRDefault="0082613F" w:rsidP="0082613F">
      <w:pPr>
        <w:ind w:firstLine="709"/>
        <w:jc w:val="center"/>
        <w:rPr>
          <w:rFonts w:eastAsia="Calibri"/>
          <w:b/>
          <w:sz w:val="30"/>
          <w:szCs w:val="30"/>
        </w:rPr>
      </w:pPr>
      <w:r w:rsidRPr="0087189F">
        <w:rPr>
          <w:rFonts w:eastAsia="Calibri"/>
          <w:b/>
          <w:sz w:val="30"/>
          <w:szCs w:val="30"/>
        </w:rPr>
        <w:t>Положение</w:t>
      </w:r>
    </w:p>
    <w:p w14:paraId="7B77DE53" w14:textId="77777777" w:rsidR="0082613F" w:rsidRPr="0087189F" w:rsidRDefault="0082613F" w:rsidP="0082613F">
      <w:pPr>
        <w:spacing w:line="0" w:lineRule="atLeast"/>
        <w:ind w:firstLine="709"/>
        <w:jc w:val="center"/>
        <w:rPr>
          <w:bCs/>
          <w:color w:val="000000"/>
          <w:sz w:val="30"/>
          <w:szCs w:val="30"/>
        </w:rPr>
      </w:pPr>
      <w:r w:rsidRPr="0087189F">
        <w:rPr>
          <w:rFonts w:eastAsia="Calibri"/>
          <w:sz w:val="30"/>
          <w:szCs w:val="30"/>
        </w:rPr>
        <w:t>о проведени</w:t>
      </w:r>
      <w:r>
        <w:rPr>
          <w:rFonts w:eastAsia="Calibri"/>
          <w:sz w:val="30"/>
          <w:szCs w:val="30"/>
        </w:rPr>
        <w:t>и</w:t>
      </w:r>
      <w:r w:rsidRPr="0087189F">
        <w:rPr>
          <w:rFonts w:eastAsia="Calibri"/>
          <w:sz w:val="30"/>
          <w:szCs w:val="30"/>
        </w:rPr>
        <w:t xml:space="preserve"> </w:t>
      </w:r>
      <w:r w:rsidRPr="0087189F">
        <w:rPr>
          <w:sz w:val="30"/>
          <w:szCs w:val="30"/>
          <w:lang w:val="be-BY"/>
        </w:rPr>
        <w:t xml:space="preserve">областного </w:t>
      </w:r>
      <w:r>
        <w:rPr>
          <w:sz w:val="30"/>
          <w:szCs w:val="30"/>
          <w:lang w:val="be-BY"/>
        </w:rPr>
        <w:t>проекта</w:t>
      </w:r>
    </w:p>
    <w:p w14:paraId="40992078" w14:textId="77777777" w:rsidR="0082613F" w:rsidRPr="00285B78" w:rsidRDefault="0082613F" w:rsidP="0082613F">
      <w:pPr>
        <w:spacing w:line="0" w:lineRule="atLeast"/>
        <w:ind w:firstLine="709"/>
        <w:jc w:val="center"/>
        <w:rPr>
          <w:bCs/>
          <w:color w:val="000000"/>
          <w:sz w:val="30"/>
          <w:szCs w:val="30"/>
        </w:rPr>
      </w:pPr>
      <w:r>
        <w:rPr>
          <w:bCs/>
          <w:color w:val="000000"/>
          <w:sz w:val="30"/>
          <w:szCs w:val="30"/>
        </w:rPr>
        <w:t xml:space="preserve"> «</w:t>
      </w:r>
      <w:r>
        <w:rPr>
          <w:sz w:val="30"/>
          <w:szCs w:val="30"/>
        </w:rPr>
        <w:t>Дорогами памяти и славы</w:t>
      </w:r>
      <w:r w:rsidRPr="0087189F">
        <w:rPr>
          <w:bCs/>
          <w:color w:val="000000"/>
          <w:sz w:val="30"/>
          <w:szCs w:val="30"/>
        </w:rPr>
        <w:t>»,</w:t>
      </w:r>
      <w:r>
        <w:rPr>
          <w:bCs/>
          <w:color w:val="000000"/>
          <w:sz w:val="30"/>
          <w:szCs w:val="30"/>
        </w:rPr>
        <w:t xml:space="preserve"> </w:t>
      </w:r>
      <w:bookmarkStart w:id="73" w:name="_Hlk70429025"/>
      <w:r w:rsidRPr="0087189F">
        <w:rPr>
          <w:iCs/>
          <w:sz w:val="30"/>
          <w:szCs w:val="30"/>
        </w:rPr>
        <w:t xml:space="preserve">посвященного </w:t>
      </w:r>
      <w:r>
        <w:rPr>
          <w:iCs/>
          <w:sz w:val="30"/>
          <w:szCs w:val="30"/>
        </w:rPr>
        <w:t>Дню Победы.</w:t>
      </w:r>
      <w:bookmarkEnd w:id="73"/>
    </w:p>
    <w:p w14:paraId="4D7F816C" w14:textId="77777777" w:rsidR="0082613F" w:rsidRPr="0087189F" w:rsidRDefault="0082613F" w:rsidP="0082613F">
      <w:pPr>
        <w:spacing w:line="360" w:lineRule="auto"/>
        <w:jc w:val="both"/>
        <w:rPr>
          <w:rFonts w:eastAsia="Calibri"/>
          <w:sz w:val="30"/>
          <w:szCs w:val="30"/>
        </w:rPr>
      </w:pPr>
    </w:p>
    <w:p w14:paraId="2F94E04E" w14:textId="77777777" w:rsidR="0082613F" w:rsidRPr="0087189F" w:rsidRDefault="0082613F" w:rsidP="0082613F">
      <w:pPr>
        <w:rPr>
          <w:rFonts w:eastAsia="Calibri"/>
          <w:b/>
          <w:sz w:val="30"/>
          <w:szCs w:val="30"/>
        </w:rPr>
      </w:pPr>
      <w:r w:rsidRPr="0087189F">
        <w:rPr>
          <w:rFonts w:eastAsia="Calibri"/>
          <w:b/>
          <w:sz w:val="30"/>
          <w:szCs w:val="30"/>
        </w:rPr>
        <w:t>1.ОБЩИЕ ПОЛОЖЕНИЯ:</w:t>
      </w:r>
    </w:p>
    <w:p w14:paraId="7D6DE287" w14:textId="77777777" w:rsidR="0082613F" w:rsidRPr="0087189F" w:rsidRDefault="0082613F" w:rsidP="0082613F">
      <w:pPr>
        <w:spacing w:line="0" w:lineRule="atLeast"/>
        <w:ind w:firstLine="709"/>
        <w:jc w:val="both"/>
        <w:rPr>
          <w:bCs/>
          <w:color w:val="000000"/>
          <w:sz w:val="30"/>
          <w:szCs w:val="30"/>
        </w:rPr>
      </w:pPr>
      <w:r w:rsidRPr="0087189F">
        <w:rPr>
          <w:rFonts w:eastAsia="Calibri"/>
          <w:sz w:val="30"/>
          <w:szCs w:val="30"/>
        </w:rPr>
        <w:t xml:space="preserve">Настоящее Положение определяет порядок организации и проведения </w:t>
      </w:r>
      <w:r w:rsidRPr="0087189F">
        <w:rPr>
          <w:sz w:val="30"/>
          <w:szCs w:val="30"/>
          <w:lang w:val="be-BY"/>
        </w:rPr>
        <w:t xml:space="preserve">областного </w:t>
      </w:r>
      <w:r>
        <w:rPr>
          <w:bCs/>
          <w:color w:val="000000"/>
          <w:sz w:val="30"/>
          <w:szCs w:val="30"/>
        </w:rPr>
        <w:t>проекта</w:t>
      </w:r>
      <w:r w:rsidRPr="0087189F">
        <w:rPr>
          <w:bCs/>
          <w:color w:val="000000"/>
          <w:sz w:val="30"/>
          <w:szCs w:val="30"/>
        </w:rPr>
        <w:t xml:space="preserve"> «</w:t>
      </w:r>
      <w:r>
        <w:rPr>
          <w:sz w:val="30"/>
          <w:szCs w:val="30"/>
        </w:rPr>
        <w:t>Дорогами памяти и славы</w:t>
      </w:r>
      <w:r w:rsidRPr="0087189F">
        <w:rPr>
          <w:bCs/>
          <w:color w:val="000000"/>
          <w:sz w:val="30"/>
          <w:szCs w:val="30"/>
        </w:rPr>
        <w:t xml:space="preserve">», </w:t>
      </w:r>
      <w:r w:rsidRPr="0087189F">
        <w:rPr>
          <w:iCs/>
          <w:sz w:val="30"/>
          <w:szCs w:val="30"/>
        </w:rPr>
        <w:t xml:space="preserve">посвященного </w:t>
      </w:r>
      <w:r>
        <w:rPr>
          <w:iCs/>
          <w:sz w:val="30"/>
          <w:szCs w:val="30"/>
        </w:rPr>
        <w:t>Дню Победы советского народа в</w:t>
      </w:r>
      <w:r w:rsidRPr="0087189F">
        <w:rPr>
          <w:iCs/>
          <w:sz w:val="30"/>
          <w:szCs w:val="30"/>
        </w:rPr>
        <w:t xml:space="preserve"> </w:t>
      </w:r>
      <w:r w:rsidRPr="008F19C3">
        <w:rPr>
          <w:iCs/>
          <w:sz w:val="30"/>
          <w:szCs w:val="30"/>
        </w:rPr>
        <w:t>Великой Отечественной войне</w:t>
      </w:r>
      <w:r w:rsidRPr="008F19C3">
        <w:rPr>
          <w:sz w:val="30"/>
          <w:szCs w:val="30"/>
          <w:lang w:val="be-BY"/>
        </w:rPr>
        <w:t xml:space="preserve"> (далее –</w:t>
      </w:r>
      <w:r>
        <w:rPr>
          <w:sz w:val="30"/>
          <w:szCs w:val="30"/>
        </w:rPr>
        <w:t xml:space="preserve"> проект</w:t>
      </w:r>
      <w:r w:rsidRPr="0087189F">
        <w:rPr>
          <w:sz w:val="30"/>
          <w:szCs w:val="30"/>
          <w:lang w:val="be-BY"/>
        </w:rPr>
        <w:t>)</w:t>
      </w:r>
      <w:r>
        <w:rPr>
          <w:rFonts w:eastAsia="Calibri"/>
          <w:sz w:val="30"/>
          <w:szCs w:val="30"/>
        </w:rPr>
        <w:t xml:space="preserve">. </w:t>
      </w:r>
    </w:p>
    <w:p w14:paraId="7B985F35" w14:textId="77777777" w:rsidR="0082613F" w:rsidRPr="0087189F" w:rsidRDefault="0082613F" w:rsidP="0082613F">
      <w:pPr>
        <w:ind w:firstLine="709"/>
        <w:jc w:val="both"/>
        <w:rPr>
          <w:rFonts w:eastAsia="Calibri"/>
          <w:sz w:val="28"/>
          <w:szCs w:val="28"/>
        </w:rPr>
      </w:pPr>
      <w:r>
        <w:rPr>
          <w:rFonts w:eastAsia="Calibri"/>
          <w:sz w:val="30"/>
          <w:szCs w:val="30"/>
        </w:rPr>
        <w:t>Проект</w:t>
      </w:r>
      <w:r w:rsidRPr="0087189F">
        <w:rPr>
          <w:rFonts w:eastAsia="Calibri"/>
          <w:sz w:val="30"/>
          <w:szCs w:val="30"/>
        </w:rPr>
        <w:t xml:space="preserve"> проводится в соответствии с планом работы </w:t>
      </w:r>
      <w:r>
        <w:rPr>
          <w:rFonts w:eastAsia="Calibri"/>
          <w:sz w:val="30"/>
          <w:szCs w:val="30"/>
        </w:rPr>
        <w:t>Гродненского областного Совета Общественного объединения «Белорусская республиканская пионерская организация» (далее – ОО «БРПО»)</w:t>
      </w:r>
      <w:r w:rsidRPr="0087189F">
        <w:rPr>
          <w:rFonts w:eastAsia="Calibri"/>
          <w:sz w:val="30"/>
          <w:szCs w:val="30"/>
        </w:rPr>
        <w:t xml:space="preserve"> на 202</w:t>
      </w:r>
      <w:r>
        <w:rPr>
          <w:rFonts w:eastAsia="Calibri"/>
          <w:sz w:val="30"/>
          <w:szCs w:val="30"/>
        </w:rPr>
        <w:t>3</w:t>
      </w:r>
      <w:r w:rsidRPr="0087189F">
        <w:rPr>
          <w:rFonts w:eastAsia="Calibri"/>
          <w:sz w:val="30"/>
          <w:szCs w:val="30"/>
        </w:rPr>
        <w:t>/202</w:t>
      </w:r>
      <w:r>
        <w:rPr>
          <w:rFonts w:eastAsia="Calibri"/>
          <w:sz w:val="30"/>
          <w:szCs w:val="30"/>
        </w:rPr>
        <w:t>4</w:t>
      </w:r>
      <w:r w:rsidRPr="0087189F">
        <w:rPr>
          <w:rFonts w:eastAsia="Calibri"/>
          <w:sz w:val="30"/>
          <w:szCs w:val="30"/>
        </w:rPr>
        <w:t xml:space="preserve"> учебный год.</w:t>
      </w:r>
    </w:p>
    <w:p w14:paraId="1F89725C" w14:textId="77777777" w:rsidR="0082613F" w:rsidRPr="0087189F" w:rsidRDefault="0082613F" w:rsidP="0082613F">
      <w:pPr>
        <w:rPr>
          <w:rFonts w:eastAsia="Calibri"/>
          <w:b/>
          <w:sz w:val="30"/>
          <w:szCs w:val="30"/>
        </w:rPr>
      </w:pPr>
      <w:r w:rsidRPr="0087189F">
        <w:rPr>
          <w:rFonts w:eastAsia="Calibri"/>
          <w:b/>
          <w:sz w:val="30"/>
          <w:szCs w:val="30"/>
        </w:rPr>
        <w:t>2.ЦЕЛИ И ЗАДАЧИ:</w:t>
      </w:r>
    </w:p>
    <w:p w14:paraId="76F501DE" w14:textId="77777777" w:rsidR="0082613F" w:rsidRPr="0087189F" w:rsidRDefault="0082613F" w:rsidP="0082613F">
      <w:pPr>
        <w:pStyle w:val="af8"/>
        <w:spacing w:line="0" w:lineRule="atLeast"/>
        <w:rPr>
          <w:rFonts w:ascii="Times New Roman" w:hAnsi="Times New Roman"/>
          <w:b/>
          <w:sz w:val="30"/>
          <w:szCs w:val="30"/>
        </w:rPr>
      </w:pPr>
      <w:r w:rsidRPr="0087189F">
        <w:rPr>
          <w:rFonts w:ascii="Times New Roman" w:hAnsi="Times New Roman"/>
          <w:b/>
          <w:sz w:val="30"/>
          <w:szCs w:val="30"/>
        </w:rPr>
        <w:t xml:space="preserve">Цель: </w:t>
      </w:r>
    </w:p>
    <w:p w14:paraId="3055A8AC" w14:textId="77777777" w:rsidR="0082613F" w:rsidRPr="0087189F" w:rsidRDefault="0082613F" w:rsidP="0082613F">
      <w:pPr>
        <w:pStyle w:val="af8"/>
        <w:spacing w:line="0" w:lineRule="atLeast"/>
        <w:ind w:firstLine="709"/>
        <w:rPr>
          <w:rFonts w:ascii="Times New Roman" w:hAnsi="Times New Roman"/>
          <w:b/>
          <w:sz w:val="30"/>
          <w:szCs w:val="30"/>
        </w:rPr>
      </w:pPr>
      <w:r w:rsidRPr="0087189F">
        <w:rPr>
          <w:rFonts w:ascii="Times New Roman" w:hAnsi="Times New Roman"/>
          <w:sz w:val="30"/>
          <w:szCs w:val="30"/>
        </w:rPr>
        <w:t>воспитание у молодежи активной гражданской позиции, чувства патриотизма,</w:t>
      </w:r>
      <w:r w:rsidRPr="0087189F">
        <w:rPr>
          <w:rFonts w:ascii="Times New Roman" w:hAnsi="Times New Roman"/>
          <w:color w:val="000000"/>
          <w:sz w:val="30"/>
          <w:szCs w:val="30"/>
        </w:rPr>
        <w:t xml:space="preserve"> </w:t>
      </w:r>
      <w:r>
        <w:rPr>
          <w:rFonts w:ascii="Times New Roman" w:hAnsi="Times New Roman"/>
          <w:color w:val="000000"/>
          <w:sz w:val="30"/>
          <w:szCs w:val="30"/>
        </w:rPr>
        <w:t>гордости за историко-героическое прошлое страны.</w:t>
      </w:r>
    </w:p>
    <w:p w14:paraId="61348E3F" w14:textId="77777777" w:rsidR="0082613F" w:rsidRPr="0087189F" w:rsidRDefault="0082613F" w:rsidP="0082613F">
      <w:pPr>
        <w:pStyle w:val="af8"/>
        <w:spacing w:line="0" w:lineRule="atLeast"/>
        <w:rPr>
          <w:rFonts w:ascii="Times New Roman" w:hAnsi="Times New Roman"/>
          <w:b/>
          <w:sz w:val="30"/>
          <w:szCs w:val="30"/>
        </w:rPr>
      </w:pPr>
      <w:r w:rsidRPr="0087189F">
        <w:rPr>
          <w:rFonts w:ascii="Times New Roman" w:hAnsi="Times New Roman"/>
          <w:b/>
          <w:sz w:val="30"/>
          <w:szCs w:val="30"/>
        </w:rPr>
        <w:t>Задачи:</w:t>
      </w:r>
    </w:p>
    <w:p w14:paraId="3841F6D5" w14:textId="77777777" w:rsidR="0082613F" w:rsidRPr="0087189F" w:rsidRDefault="0082613F" w:rsidP="0082613F">
      <w:pPr>
        <w:pStyle w:val="af8"/>
        <w:ind w:firstLine="709"/>
        <w:rPr>
          <w:rFonts w:ascii="Times New Roman" w:hAnsi="Times New Roman"/>
          <w:sz w:val="30"/>
          <w:szCs w:val="30"/>
        </w:rPr>
      </w:pPr>
      <w:r w:rsidRPr="0087189F">
        <w:rPr>
          <w:rFonts w:ascii="Times New Roman" w:hAnsi="Times New Roman"/>
          <w:sz w:val="30"/>
          <w:szCs w:val="30"/>
        </w:rPr>
        <w:t>активизация и совершенствовани</w:t>
      </w:r>
      <w:r>
        <w:rPr>
          <w:rFonts w:ascii="Times New Roman" w:hAnsi="Times New Roman"/>
          <w:sz w:val="30"/>
          <w:szCs w:val="30"/>
        </w:rPr>
        <w:t>е</w:t>
      </w:r>
      <w:r w:rsidRPr="0087189F">
        <w:rPr>
          <w:rFonts w:ascii="Times New Roman" w:hAnsi="Times New Roman"/>
          <w:sz w:val="30"/>
          <w:szCs w:val="30"/>
        </w:rPr>
        <w:t xml:space="preserve"> работы с учащимися;</w:t>
      </w:r>
    </w:p>
    <w:p w14:paraId="55A70B17" w14:textId="77777777" w:rsidR="0082613F" w:rsidRPr="0087189F" w:rsidRDefault="0082613F" w:rsidP="0082613F">
      <w:pPr>
        <w:shd w:val="clear" w:color="auto" w:fill="FFFFFF"/>
        <w:ind w:firstLine="709"/>
        <w:jc w:val="both"/>
        <w:rPr>
          <w:sz w:val="30"/>
          <w:szCs w:val="30"/>
        </w:rPr>
      </w:pPr>
      <w:r w:rsidRPr="00D51D85">
        <w:rPr>
          <w:sz w:val="30"/>
          <w:szCs w:val="30"/>
        </w:rPr>
        <w:t>привлечение обучающихся к поисково-исследовательской работе по изучению истории</w:t>
      </w:r>
      <w:r>
        <w:rPr>
          <w:sz w:val="30"/>
          <w:szCs w:val="30"/>
        </w:rPr>
        <w:t xml:space="preserve"> Великой Отечественной войны</w:t>
      </w:r>
      <w:r w:rsidRPr="00D51D85">
        <w:rPr>
          <w:sz w:val="30"/>
          <w:szCs w:val="30"/>
        </w:rPr>
        <w:t>;</w:t>
      </w:r>
    </w:p>
    <w:p w14:paraId="046156AA" w14:textId="77777777" w:rsidR="0082613F" w:rsidRPr="005C223A" w:rsidRDefault="0082613F" w:rsidP="0082613F">
      <w:pPr>
        <w:shd w:val="clear" w:color="auto" w:fill="FFFFFF"/>
        <w:ind w:firstLine="709"/>
        <w:jc w:val="both"/>
        <w:rPr>
          <w:sz w:val="30"/>
          <w:szCs w:val="30"/>
        </w:rPr>
      </w:pPr>
      <w:r w:rsidRPr="005C223A">
        <w:rPr>
          <w:sz w:val="30"/>
          <w:szCs w:val="30"/>
        </w:rPr>
        <w:t>изучение и популяризация памятников военной истории;</w:t>
      </w:r>
    </w:p>
    <w:p w14:paraId="25465B0D" w14:textId="77777777" w:rsidR="0082613F" w:rsidRPr="00D51D85" w:rsidRDefault="0082613F" w:rsidP="0082613F">
      <w:pPr>
        <w:shd w:val="clear" w:color="auto" w:fill="FFFFFF"/>
        <w:ind w:firstLine="709"/>
        <w:jc w:val="both"/>
        <w:rPr>
          <w:sz w:val="30"/>
          <w:szCs w:val="30"/>
        </w:rPr>
      </w:pPr>
      <w:r w:rsidRPr="00D51D85">
        <w:rPr>
          <w:sz w:val="30"/>
          <w:szCs w:val="30"/>
        </w:rPr>
        <w:t>увековечивание памяти защитников Отечества и жертв</w:t>
      </w:r>
      <w:r>
        <w:rPr>
          <w:sz w:val="30"/>
          <w:szCs w:val="30"/>
        </w:rPr>
        <w:t xml:space="preserve"> Великой Отечественной</w:t>
      </w:r>
      <w:r w:rsidRPr="00D51D85">
        <w:rPr>
          <w:sz w:val="30"/>
          <w:szCs w:val="30"/>
        </w:rPr>
        <w:t xml:space="preserve"> войн</w:t>
      </w:r>
      <w:r>
        <w:rPr>
          <w:sz w:val="30"/>
          <w:szCs w:val="30"/>
        </w:rPr>
        <w:t>ы.</w:t>
      </w:r>
    </w:p>
    <w:p w14:paraId="171FCA68" w14:textId="77777777" w:rsidR="0082613F" w:rsidRPr="007F76C7" w:rsidRDefault="0082613F" w:rsidP="0082613F">
      <w:pPr>
        <w:rPr>
          <w:b/>
          <w:color w:val="000000" w:themeColor="text1"/>
          <w:sz w:val="30"/>
          <w:szCs w:val="30"/>
        </w:rPr>
      </w:pPr>
      <w:r w:rsidRPr="007F76C7">
        <w:rPr>
          <w:b/>
          <w:color w:val="000000" w:themeColor="text1"/>
          <w:sz w:val="30"/>
          <w:szCs w:val="30"/>
        </w:rPr>
        <w:t>3.ОРГАНИЗАТОРЫ:</w:t>
      </w:r>
    </w:p>
    <w:p w14:paraId="39A4B29A" w14:textId="77777777" w:rsidR="0082613F" w:rsidRDefault="0082613F" w:rsidP="0082613F">
      <w:pPr>
        <w:ind w:firstLine="709"/>
        <w:jc w:val="both"/>
        <w:rPr>
          <w:color w:val="000000" w:themeColor="text1"/>
          <w:sz w:val="30"/>
          <w:szCs w:val="30"/>
        </w:rPr>
      </w:pPr>
      <w:r w:rsidRPr="007F76C7">
        <w:rPr>
          <w:color w:val="000000" w:themeColor="text1"/>
          <w:sz w:val="30"/>
          <w:szCs w:val="30"/>
        </w:rPr>
        <w:t xml:space="preserve">3.1. </w:t>
      </w:r>
      <w:r>
        <w:rPr>
          <w:color w:val="000000" w:themeColor="text1"/>
          <w:sz w:val="30"/>
          <w:szCs w:val="30"/>
        </w:rPr>
        <w:t>УО «ГГО Дворец творчества детей и молодежи»;</w:t>
      </w:r>
    </w:p>
    <w:p w14:paraId="7E6487F9" w14:textId="77777777" w:rsidR="0082613F" w:rsidRDefault="0082613F" w:rsidP="0082613F">
      <w:pPr>
        <w:ind w:firstLine="709"/>
        <w:jc w:val="both"/>
        <w:rPr>
          <w:color w:val="000000" w:themeColor="text1"/>
          <w:sz w:val="30"/>
          <w:szCs w:val="30"/>
        </w:rPr>
      </w:pPr>
      <w:r>
        <w:rPr>
          <w:color w:val="000000" w:themeColor="text1"/>
          <w:sz w:val="30"/>
          <w:szCs w:val="30"/>
        </w:rPr>
        <w:t>3.2. Гродненский областной Совет ОО «БРПО»;</w:t>
      </w:r>
    </w:p>
    <w:p w14:paraId="71C146FA" w14:textId="77777777" w:rsidR="0082613F" w:rsidRPr="007F76C7" w:rsidRDefault="0082613F" w:rsidP="0082613F">
      <w:pPr>
        <w:ind w:firstLine="709"/>
        <w:jc w:val="both"/>
        <w:rPr>
          <w:color w:val="000000" w:themeColor="text1"/>
          <w:sz w:val="30"/>
          <w:szCs w:val="30"/>
        </w:rPr>
      </w:pPr>
      <w:r>
        <w:rPr>
          <w:color w:val="000000" w:themeColor="text1"/>
          <w:sz w:val="30"/>
          <w:szCs w:val="30"/>
        </w:rPr>
        <w:t>3.3. Районные Советы ОО «БРПО»;</w:t>
      </w:r>
    </w:p>
    <w:p w14:paraId="1ECCD7D6" w14:textId="77777777" w:rsidR="0082613F" w:rsidRPr="003F77BF" w:rsidRDefault="0082613F" w:rsidP="0082613F">
      <w:pPr>
        <w:ind w:firstLine="709"/>
        <w:jc w:val="both"/>
        <w:rPr>
          <w:color w:val="000000" w:themeColor="text1"/>
          <w:sz w:val="30"/>
          <w:szCs w:val="30"/>
        </w:rPr>
      </w:pPr>
      <w:r w:rsidRPr="007F76C7">
        <w:rPr>
          <w:color w:val="000000" w:themeColor="text1"/>
          <w:sz w:val="30"/>
          <w:szCs w:val="30"/>
        </w:rPr>
        <w:t>3.</w:t>
      </w:r>
      <w:r>
        <w:rPr>
          <w:color w:val="000000" w:themeColor="text1"/>
          <w:sz w:val="30"/>
          <w:szCs w:val="30"/>
        </w:rPr>
        <w:t>4</w:t>
      </w:r>
      <w:r w:rsidRPr="007F76C7">
        <w:rPr>
          <w:color w:val="000000" w:themeColor="text1"/>
          <w:sz w:val="30"/>
          <w:szCs w:val="30"/>
        </w:rPr>
        <w:t xml:space="preserve">. </w:t>
      </w:r>
      <w:r>
        <w:rPr>
          <w:color w:val="000000" w:themeColor="text1"/>
          <w:sz w:val="30"/>
          <w:szCs w:val="30"/>
        </w:rPr>
        <w:t>У</w:t>
      </w:r>
      <w:r w:rsidRPr="007F76C7">
        <w:rPr>
          <w:color w:val="000000" w:themeColor="text1"/>
          <w:sz w:val="30"/>
          <w:szCs w:val="30"/>
        </w:rPr>
        <w:t>чреждения дополнительного образования детей и молодежи</w:t>
      </w:r>
      <w:r>
        <w:rPr>
          <w:color w:val="000000" w:themeColor="text1"/>
          <w:sz w:val="30"/>
          <w:szCs w:val="30"/>
        </w:rPr>
        <w:t xml:space="preserve"> Гродненской области</w:t>
      </w:r>
      <w:r w:rsidRPr="007F76C7">
        <w:rPr>
          <w:color w:val="000000" w:themeColor="text1"/>
          <w:sz w:val="30"/>
          <w:szCs w:val="30"/>
        </w:rPr>
        <w:t>.</w:t>
      </w:r>
    </w:p>
    <w:p w14:paraId="3380FFB0" w14:textId="77777777" w:rsidR="0082613F" w:rsidRPr="007F76C7" w:rsidRDefault="0082613F" w:rsidP="0082613F">
      <w:pPr>
        <w:rPr>
          <w:b/>
          <w:color w:val="000000" w:themeColor="text1"/>
          <w:sz w:val="30"/>
          <w:szCs w:val="30"/>
          <w:u w:val="single"/>
        </w:rPr>
      </w:pPr>
      <w:r w:rsidRPr="003F77BF">
        <w:rPr>
          <w:b/>
          <w:color w:val="000000" w:themeColor="text1"/>
          <w:sz w:val="30"/>
          <w:szCs w:val="30"/>
        </w:rPr>
        <w:t>4.УЧАСТНИКИ:</w:t>
      </w:r>
    </w:p>
    <w:p w14:paraId="76DDDFB2" w14:textId="77777777" w:rsidR="0082613F" w:rsidRPr="007F76C7" w:rsidRDefault="0082613F" w:rsidP="0082613F">
      <w:pPr>
        <w:ind w:firstLine="709"/>
        <w:jc w:val="both"/>
        <w:rPr>
          <w:b/>
          <w:color w:val="000000" w:themeColor="text1"/>
          <w:sz w:val="30"/>
          <w:szCs w:val="30"/>
          <w:u w:val="single"/>
        </w:rPr>
      </w:pPr>
      <w:r w:rsidRPr="007F76C7">
        <w:rPr>
          <w:color w:val="000000" w:themeColor="text1"/>
          <w:sz w:val="30"/>
          <w:szCs w:val="30"/>
        </w:rPr>
        <w:t>Депутаты Молодежного парламента</w:t>
      </w:r>
      <w:r>
        <w:rPr>
          <w:color w:val="000000" w:themeColor="text1"/>
          <w:sz w:val="30"/>
          <w:szCs w:val="30"/>
        </w:rPr>
        <w:t xml:space="preserve"> ученической палаты</w:t>
      </w:r>
      <w:r w:rsidRPr="007F76C7">
        <w:rPr>
          <w:color w:val="000000" w:themeColor="text1"/>
          <w:sz w:val="30"/>
          <w:szCs w:val="30"/>
        </w:rPr>
        <w:t xml:space="preserve">, </w:t>
      </w:r>
      <w:r>
        <w:rPr>
          <w:color w:val="000000" w:themeColor="text1"/>
          <w:sz w:val="30"/>
          <w:szCs w:val="30"/>
        </w:rPr>
        <w:t>члены</w:t>
      </w:r>
      <w:r w:rsidRPr="007F76C7">
        <w:rPr>
          <w:color w:val="000000" w:themeColor="text1"/>
          <w:sz w:val="30"/>
          <w:szCs w:val="30"/>
        </w:rPr>
        <w:t xml:space="preserve"> </w:t>
      </w:r>
      <w:r>
        <w:rPr>
          <w:color w:val="000000" w:themeColor="text1"/>
          <w:sz w:val="30"/>
          <w:szCs w:val="30"/>
        </w:rPr>
        <w:t>ОО «БРПО»,</w:t>
      </w:r>
      <w:r w:rsidRPr="007F76C7">
        <w:rPr>
          <w:color w:val="000000" w:themeColor="text1"/>
          <w:sz w:val="30"/>
          <w:szCs w:val="30"/>
        </w:rPr>
        <w:t xml:space="preserve"> волонтер</w:t>
      </w:r>
      <w:r>
        <w:rPr>
          <w:color w:val="000000" w:themeColor="text1"/>
          <w:sz w:val="30"/>
          <w:szCs w:val="30"/>
        </w:rPr>
        <w:t>ские отряды</w:t>
      </w:r>
      <w:r w:rsidRPr="007F76C7">
        <w:rPr>
          <w:color w:val="000000" w:themeColor="text1"/>
          <w:sz w:val="30"/>
          <w:szCs w:val="30"/>
        </w:rPr>
        <w:t xml:space="preserve"> Гродненской области.</w:t>
      </w:r>
    </w:p>
    <w:p w14:paraId="38DBAAEC" w14:textId="77777777" w:rsidR="0082613F" w:rsidRPr="007F76C7" w:rsidRDefault="0082613F" w:rsidP="0082613F">
      <w:pPr>
        <w:rPr>
          <w:b/>
          <w:color w:val="000000" w:themeColor="text1"/>
          <w:sz w:val="30"/>
          <w:szCs w:val="30"/>
        </w:rPr>
      </w:pPr>
      <w:r w:rsidRPr="007F76C7">
        <w:rPr>
          <w:b/>
          <w:color w:val="000000" w:themeColor="text1"/>
          <w:sz w:val="30"/>
          <w:szCs w:val="30"/>
        </w:rPr>
        <w:t xml:space="preserve">5.СРОКИ ПРОВЕДЕНИЯ: </w:t>
      </w:r>
      <w:r w:rsidRPr="00C13E70">
        <w:rPr>
          <w:bCs/>
          <w:color w:val="000000" w:themeColor="text1"/>
          <w:sz w:val="30"/>
          <w:szCs w:val="30"/>
        </w:rPr>
        <w:t>с</w:t>
      </w:r>
      <w:r>
        <w:rPr>
          <w:b/>
          <w:color w:val="000000" w:themeColor="text1"/>
          <w:sz w:val="30"/>
          <w:szCs w:val="30"/>
        </w:rPr>
        <w:t xml:space="preserve"> </w:t>
      </w:r>
      <w:r>
        <w:rPr>
          <w:color w:val="000000" w:themeColor="text1"/>
          <w:sz w:val="30"/>
          <w:szCs w:val="30"/>
        </w:rPr>
        <w:t>4</w:t>
      </w:r>
      <w:r w:rsidRPr="007F76C7">
        <w:rPr>
          <w:color w:val="000000" w:themeColor="text1"/>
          <w:sz w:val="30"/>
          <w:szCs w:val="30"/>
        </w:rPr>
        <w:t xml:space="preserve"> мая</w:t>
      </w:r>
      <w:r>
        <w:rPr>
          <w:color w:val="000000" w:themeColor="text1"/>
          <w:sz w:val="30"/>
          <w:szCs w:val="30"/>
        </w:rPr>
        <w:t xml:space="preserve"> по 10 мая</w:t>
      </w:r>
      <w:r w:rsidRPr="007F76C7">
        <w:rPr>
          <w:color w:val="000000" w:themeColor="text1"/>
          <w:sz w:val="30"/>
          <w:szCs w:val="30"/>
        </w:rPr>
        <w:t xml:space="preserve"> 202</w:t>
      </w:r>
      <w:r>
        <w:rPr>
          <w:color w:val="000000" w:themeColor="text1"/>
          <w:sz w:val="30"/>
          <w:szCs w:val="30"/>
        </w:rPr>
        <w:t>4</w:t>
      </w:r>
      <w:r w:rsidRPr="007F76C7">
        <w:rPr>
          <w:color w:val="000000" w:themeColor="text1"/>
          <w:sz w:val="30"/>
          <w:szCs w:val="30"/>
        </w:rPr>
        <w:t xml:space="preserve"> года</w:t>
      </w:r>
      <w:r>
        <w:rPr>
          <w:color w:val="000000" w:themeColor="text1"/>
          <w:sz w:val="30"/>
          <w:szCs w:val="30"/>
        </w:rPr>
        <w:t>.</w:t>
      </w:r>
    </w:p>
    <w:p w14:paraId="5E38F1EE" w14:textId="77777777" w:rsidR="0082613F" w:rsidRPr="00C109F0" w:rsidRDefault="0082613F" w:rsidP="0082613F">
      <w:pPr>
        <w:rPr>
          <w:b/>
          <w:color w:val="000000" w:themeColor="text1"/>
          <w:sz w:val="30"/>
          <w:szCs w:val="30"/>
        </w:rPr>
      </w:pPr>
      <w:r w:rsidRPr="007F76C7">
        <w:rPr>
          <w:b/>
          <w:color w:val="000000" w:themeColor="text1"/>
          <w:sz w:val="30"/>
          <w:szCs w:val="30"/>
        </w:rPr>
        <w:t xml:space="preserve">6.ПОРЯДОК ПРОВЕДЕНИЯ: </w:t>
      </w:r>
      <w:r>
        <w:rPr>
          <w:rFonts w:eastAsia="Calibri"/>
          <w:sz w:val="30"/>
          <w:szCs w:val="30"/>
        </w:rPr>
        <w:t xml:space="preserve"> </w:t>
      </w:r>
    </w:p>
    <w:p w14:paraId="49A61B44" w14:textId="77777777" w:rsidR="0082613F" w:rsidRPr="004B6660" w:rsidRDefault="0082613F" w:rsidP="0082613F">
      <w:pPr>
        <w:ind w:firstLine="709"/>
        <w:jc w:val="both"/>
        <w:rPr>
          <w:sz w:val="30"/>
          <w:szCs w:val="30"/>
        </w:rPr>
      </w:pPr>
      <w:r w:rsidRPr="007F76C7">
        <w:rPr>
          <w:color w:val="000000" w:themeColor="text1"/>
          <w:sz w:val="30"/>
          <w:szCs w:val="30"/>
        </w:rPr>
        <w:t>6.</w:t>
      </w:r>
      <w:r>
        <w:rPr>
          <w:color w:val="000000" w:themeColor="text1"/>
          <w:sz w:val="30"/>
          <w:szCs w:val="30"/>
        </w:rPr>
        <w:t>1</w:t>
      </w:r>
      <w:r w:rsidRPr="007F76C7">
        <w:rPr>
          <w:color w:val="000000" w:themeColor="text1"/>
          <w:sz w:val="30"/>
          <w:szCs w:val="30"/>
        </w:rPr>
        <w:t xml:space="preserve">. В рамках </w:t>
      </w:r>
      <w:r>
        <w:rPr>
          <w:color w:val="000000" w:themeColor="text1"/>
          <w:sz w:val="30"/>
          <w:szCs w:val="30"/>
        </w:rPr>
        <w:t>реализации проекта</w:t>
      </w:r>
      <w:r w:rsidRPr="007F76C7">
        <w:rPr>
          <w:color w:val="000000" w:themeColor="text1"/>
          <w:sz w:val="30"/>
          <w:szCs w:val="30"/>
        </w:rPr>
        <w:t xml:space="preserve"> </w:t>
      </w:r>
      <w:r>
        <w:rPr>
          <w:color w:val="000000" w:themeColor="text1"/>
          <w:sz w:val="30"/>
          <w:szCs w:val="30"/>
        </w:rPr>
        <w:t xml:space="preserve">организаторам </w:t>
      </w:r>
      <w:r w:rsidRPr="007F76C7">
        <w:rPr>
          <w:color w:val="000000" w:themeColor="text1"/>
          <w:sz w:val="30"/>
          <w:szCs w:val="30"/>
        </w:rPr>
        <w:t>необходим</w:t>
      </w:r>
      <w:r w:rsidRPr="001E7442">
        <w:rPr>
          <w:color w:val="000000" w:themeColor="text1"/>
          <w:sz w:val="30"/>
          <w:szCs w:val="30"/>
        </w:rPr>
        <w:t xml:space="preserve">о </w:t>
      </w:r>
      <w:r>
        <w:rPr>
          <w:color w:val="000000" w:themeColor="text1"/>
          <w:sz w:val="30"/>
          <w:szCs w:val="30"/>
        </w:rPr>
        <w:t xml:space="preserve">разработать </w:t>
      </w:r>
      <w:r w:rsidRPr="007F76C7">
        <w:rPr>
          <w:color w:val="000000" w:themeColor="text1"/>
          <w:sz w:val="30"/>
          <w:szCs w:val="30"/>
        </w:rPr>
        <w:t>маршрут</w:t>
      </w:r>
      <w:r>
        <w:rPr>
          <w:color w:val="000000" w:themeColor="text1"/>
          <w:sz w:val="30"/>
          <w:szCs w:val="30"/>
        </w:rPr>
        <w:t>ы</w:t>
      </w:r>
      <w:r w:rsidRPr="007F76C7">
        <w:rPr>
          <w:color w:val="000000" w:themeColor="text1"/>
          <w:sz w:val="30"/>
          <w:szCs w:val="30"/>
        </w:rPr>
        <w:t xml:space="preserve"> следования по </w:t>
      </w:r>
      <w:r>
        <w:rPr>
          <w:color w:val="000000" w:themeColor="text1"/>
          <w:sz w:val="30"/>
          <w:szCs w:val="30"/>
        </w:rPr>
        <w:t xml:space="preserve">местам памяти и боевой славы, а также организовать их посещение. </w:t>
      </w:r>
      <w:r w:rsidRPr="007F76C7">
        <w:rPr>
          <w:color w:val="000000" w:themeColor="text1"/>
          <w:sz w:val="30"/>
          <w:szCs w:val="30"/>
        </w:rPr>
        <w:t xml:space="preserve">На каждом </w:t>
      </w:r>
      <w:r w:rsidRPr="004B6660">
        <w:rPr>
          <w:color w:val="000000" w:themeColor="text1"/>
          <w:sz w:val="30"/>
          <w:szCs w:val="30"/>
        </w:rPr>
        <w:t>пункте остановки</w:t>
      </w:r>
      <w:r w:rsidRPr="007F76C7">
        <w:rPr>
          <w:color w:val="000000" w:themeColor="text1"/>
          <w:sz w:val="30"/>
          <w:szCs w:val="30"/>
        </w:rPr>
        <w:t xml:space="preserve"> (мемориалы, воинские захоронения</w:t>
      </w:r>
      <w:r>
        <w:rPr>
          <w:color w:val="000000" w:themeColor="text1"/>
          <w:sz w:val="30"/>
          <w:szCs w:val="30"/>
        </w:rPr>
        <w:t>,</w:t>
      </w:r>
      <w:r w:rsidRPr="007F76C7">
        <w:rPr>
          <w:color w:val="000000" w:themeColor="text1"/>
          <w:sz w:val="30"/>
          <w:szCs w:val="30"/>
        </w:rPr>
        <w:t xml:space="preserve"> памятники военной истории</w:t>
      </w:r>
      <w:r>
        <w:rPr>
          <w:color w:val="000000" w:themeColor="text1"/>
          <w:sz w:val="30"/>
          <w:szCs w:val="30"/>
        </w:rPr>
        <w:t xml:space="preserve"> и др.)</w:t>
      </w:r>
      <w:r w:rsidRPr="007F76C7">
        <w:rPr>
          <w:color w:val="000000" w:themeColor="text1"/>
          <w:sz w:val="30"/>
          <w:szCs w:val="30"/>
        </w:rPr>
        <w:t xml:space="preserve"> рекомендуется провести минуты </w:t>
      </w:r>
      <w:r>
        <w:rPr>
          <w:color w:val="000000" w:themeColor="text1"/>
          <w:sz w:val="30"/>
          <w:szCs w:val="30"/>
        </w:rPr>
        <w:t>п</w:t>
      </w:r>
      <w:r w:rsidRPr="007F76C7">
        <w:rPr>
          <w:color w:val="000000" w:themeColor="text1"/>
          <w:sz w:val="30"/>
          <w:szCs w:val="30"/>
        </w:rPr>
        <w:t>амяти</w:t>
      </w:r>
      <w:r>
        <w:rPr>
          <w:color w:val="000000" w:themeColor="text1"/>
          <w:sz w:val="30"/>
          <w:szCs w:val="30"/>
        </w:rPr>
        <w:t>,</w:t>
      </w:r>
      <w:r w:rsidRPr="007F76C7">
        <w:rPr>
          <w:color w:val="000000" w:themeColor="text1"/>
          <w:sz w:val="30"/>
          <w:szCs w:val="30"/>
        </w:rPr>
        <w:t xml:space="preserve"> возложение </w:t>
      </w:r>
      <w:r w:rsidRPr="004B6660">
        <w:rPr>
          <w:color w:val="000000" w:themeColor="text1"/>
          <w:sz w:val="30"/>
          <w:szCs w:val="30"/>
        </w:rPr>
        <w:t>цветов</w:t>
      </w:r>
      <w:r>
        <w:rPr>
          <w:color w:val="000000" w:themeColor="text1"/>
          <w:sz w:val="30"/>
          <w:szCs w:val="30"/>
        </w:rPr>
        <w:t xml:space="preserve"> </w:t>
      </w:r>
      <w:r w:rsidRPr="00685BD3">
        <w:rPr>
          <w:color w:val="000000" w:themeColor="text1"/>
          <w:sz w:val="30"/>
          <w:szCs w:val="30"/>
        </w:rPr>
        <w:t>(гирлянд, венков и др.) и</w:t>
      </w:r>
      <w:r w:rsidRPr="007F76C7">
        <w:rPr>
          <w:color w:val="000000" w:themeColor="text1"/>
          <w:sz w:val="30"/>
          <w:szCs w:val="30"/>
        </w:rPr>
        <w:t xml:space="preserve"> зажигание лампад</w:t>
      </w:r>
      <w:r>
        <w:rPr>
          <w:color w:val="000000" w:themeColor="text1"/>
          <w:sz w:val="30"/>
          <w:szCs w:val="30"/>
        </w:rPr>
        <w:t xml:space="preserve"> –</w:t>
      </w:r>
      <w:r w:rsidRPr="007F76C7">
        <w:rPr>
          <w:color w:val="000000" w:themeColor="text1"/>
          <w:sz w:val="30"/>
          <w:szCs w:val="30"/>
        </w:rPr>
        <w:t xml:space="preserve"> символа вечной </w:t>
      </w:r>
      <w:r>
        <w:rPr>
          <w:color w:val="000000" w:themeColor="text1"/>
          <w:sz w:val="30"/>
          <w:szCs w:val="30"/>
        </w:rPr>
        <w:t>п</w:t>
      </w:r>
      <w:r w:rsidRPr="007F76C7">
        <w:rPr>
          <w:color w:val="000000" w:themeColor="text1"/>
          <w:sz w:val="30"/>
          <w:szCs w:val="30"/>
        </w:rPr>
        <w:t xml:space="preserve">амяти </w:t>
      </w:r>
      <w:r>
        <w:rPr>
          <w:color w:val="000000" w:themeColor="text1"/>
          <w:sz w:val="30"/>
          <w:szCs w:val="30"/>
        </w:rPr>
        <w:t>героического подвига советского народа</w:t>
      </w:r>
      <w:r w:rsidRPr="007F76C7">
        <w:rPr>
          <w:color w:val="000000" w:themeColor="text1"/>
          <w:sz w:val="30"/>
          <w:szCs w:val="30"/>
        </w:rPr>
        <w:t xml:space="preserve"> </w:t>
      </w:r>
      <w:r>
        <w:rPr>
          <w:color w:val="000000" w:themeColor="text1"/>
          <w:sz w:val="30"/>
          <w:szCs w:val="30"/>
        </w:rPr>
        <w:t xml:space="preserve">в годы </w:t>
      </w:r>
      <w:r w:rsidRPr="007F76C7">
        <w:rPr>
          <w:color w:val="000000" w:themeColor="text1"/>
          <w:sz w:val="30"/>
          <w:szCs w:val="30"/>
        </w:rPr>
        <w:t xml:space="preserve">Великой Отечественной войны. </w:t>
      </w:r>
      <w:r w:rsidRPr="004B6660">
        <w:rPr>
          <w:sz w:val="30"/>
          <w:szCs w:val="30"/>
        </w:rPr>
        <w:t>Во время возложения следует учитывать все правила и нормы данной церемонии.</w:t>
      </w:r>
    </w:p>
    <w:p w14:paraId="0470D773" w14:textId="77777777" w:rsidR="0082613F" w:rsidRPr="003F77BF" w:rsidRDefault="0082613F" w:rsidP="0082613F">
      <w:pPr>
        <w:ind w:firstLine="709"/>
        <w:jc w:val="both"/>
        <w:rPr>
          <w:color w:val="000000" w:themeColor="text1"/>
          <w:sz w:val="30"/>
          <w:szCs w:val="30"/>
        </w:rPr>
      </w:pPr>
      <w:r w:rsidRPr="003F77BF">
        <w:rPr>
          <w:color w:val="000000" w:themeColor="text1"/>
          <w:sz w:val="30"/>
          <w:szCs w:val="30"/>
        </w:rPr>
        <w:t xml:space="preserve">Количество разработанных </w:t>
      </w:r>
      <w:r>
        <w:rPr>
          <w:color w:val="000000" w:themeColor="text1"/>
          <w:sz w:val="30"/>
          <w:szCs w:val="30"/>
        </w:rPr>
        <w:t xml:space="preserve">и посещаемых </w:t>
      </w:r>
      <w:r w:rsidRPr="003F77BF">
        <w:rPr>
          <w:color w:val="000000" w:themeColor="text1"/>
          <w:sz w:val="30"/>
          <w:szCs w:val="30"/>
        </w:rPr>
        <w:t xml:space="preserve">маршрутов </w:t>
      </w:r>
      <w:r w:rsidRPr="0085362F">
        <w:rPr>
          <w:color w:val="000000" w:themeColor="text1"/>
          <w:sz w:val="30"/>
          <w:szCs w:val="30"/>
        </w:rPr>
        <w:t>не ограниченно.</w:t>
      </w:r>
    </w:p>
    <w:p w14:paraId="7805FEC9" w14:textId="77777777" w:rsidR="0082613F" w:rsidRPr="007661D7" w:rsidRDefault="0082613F" w:rsidP="0082613F">
      <w:pPr>
        <w:spacing w:line="0" w:lineRule="atLeast"/>
        <w:ind w:firstLine="709"/>
        <w:jc w:val="both"/>
        <w:rPr>
          <w:color w:val="000000" w:themeColor="text1"/>
          <w:sz w:val="30"/>
          <w:szCs w:val="30"/>
        </w:rPr>
      </w:pPr>
      <w:r w:rsidRPr="007661D7">
        <w:rPr>
          <w:color w:val="000000" w:themeColor="text1"/>
          <w:sz w:val="30"/>
          <w:szCs w:val="30"/>
        </w:rPr>
        <w:t>6.</w:t>
      </w:r>
      <w:r>
        <w:rPr>
          <w:color w:val="000000" w:themeColor="text1"/>
          <w:sz w:val="30"/>
          <w:szCs w:val="30"/>
        </w:rPr>
        <w:t>2</w:t>
      </w:r>
      <w:r w:rsidRPr="007661D7">
        <w:rPr>
          <w:color w:val="000000" w:themeColor="text1"/>
          <w:sz w:val="30"/>
          <w:szCs w:val="30"/>
        </w:rPr>
        <w:t>. Для</w:t>
      </w:r>
      <w:r>
        <w:rPr>
          <w:color w:val="000000" w:themeColor="text1"/>
          <w:sz w:val="30"/>
          <w:szCs w:val="30"/>
        </w:rPr>
        <w:t xml:space="preserve"> отчета</w:t>
      </w:r>
      <w:r w:rsidRPr="007661D7">
        <w:rPr>
          <w:color w:val="000000" w:themeColor="text1"/>
          <w:sz w:val="30"/>
          <w:szCs w:val="30"/>
        </w:rPr>
        <w:t xml:space="preserve"> о </w:t>
      </w:r>
      <w:r>
        <w:rPr>
          <w:color w:val="000000" w:themeColor="text1"/>
          <w:sz w:val="30"/>
          <w:szCs w:val="30"/>
        </w:rPr>
        <w:t>реализации</w:t>
      </w:r>
      <w:r w:rsidRPr="007661D7">
        <w:rPr>
          <w:color w:val="000000" w:themeColor="text1"/>
          <w:sz w:val="30"/>
          <w:szCs w:val="30"/>
        </w:rPr>
        <w:t xml:space="preserve"> </w:t>
      </w:r>
      <w:r>
        <w:rPr>
          <w:sz w:val="30"/>
          <w:szCs w:val="30"/>
          <w:lang w:val="be-BY"/>
        </w:rPr>
        <w:t>проекта</w:t>
      </w:r>
      <w:r>
        <w:rPr>
          <w:color w:val="000000" w:themeColor="text1"/>
          <w:sz w:val="30"/>
          <w:szCs w:val="30"/>
        </w:rPr>
        <w:t>,</w:t>
      </w:r>
      <w:r w:rsidRPr="007661D7">
        <w:rPr>
          <w:color w:val="000000" w:themeColor="text1"/>
          <w:sz w:val="30"/>
          <w:szCs w:val="30"/>
        </w:rPr>
        <w:t xml:space="preserve"> необходимо</w:t>
      </w:r>
      <w:r>
        <w:rPr>
          <w:color w:val="000000" w:themeColor="text1"/>
          <w:sz w:val="30"/>
          <w:szCs w:val="30"/>
        </w:rPr>
        <w:t xml:space="preserve"> </w:t>
      </w:r>
      <w:r w:rsidRPr="007661D7">
        <w:rPr>
          <w:color w:val="000000" w:themeColor="text1"/>
          <w:sz w:val="30"/>
          <w:szCs w:val="30"/>
        </w:rPr>
        <w:t xml:space="preserve">выслать информационный буклет (в электронном и печатном формате), где представлен путь следования </w:t>
      </w:r>
      <w:r>
        <w:rPr>
          <w:color w:val="000000" w:themeColor="text1"/>
          <w:sz w:val="30"/>
          <w:szCs w:val="30"/>
        </w:rPr>
        <w:t xml:space="preserve">по </w:t>
      </w:r>
      <w:r w:rsidRPr="007661D7">
        <w:rPr>
          <w:color w:val="000000" w:themeColor="text1"/>
          <w:sz w:val="30"/>
          <w:szCs w:val="30"/>
        </w:rPr>
        <w:t>маршрут</w:t>
      </w:r>
      <w:r>
        <w:rPr>
          <w:color w:val="000000" w:themeColor="text1"/>
          <w:sz w:val="30"/>
          <w:szCs w:val="30"/>
        </w:rPr>
        <w:t>у</w:t>
      </w:r>
      <w:r w:rsidRPr="007661D7">
        <w:rPr>
          <w:color w:val="000000" w:themeColor="text1"/>
          <w:sz w:val="30"/>
          <w:szCs w:val="30"/>
        </w:rPr>
        <w:t>,</w:t>
      </w:r>
      <w:r>
        <w:rPr>
          <w:color w:val="000000" w:themeColor="text1"/>
          <w:sz w:val="30"/>
          <w:szCs w:val="30"/>
        </w:rPr>
        <w:t xml:space="preserve"> фото</w:t>
      </w:r>
      <w:r w:rsidRPr="007661D7">
        <w:rPr>
          <w:color w:val="000000" w:themeColor="text1"/>
          <w:sz w:val="30"/>
          <w:szCs w:val="30"/>
        </w:rPr>
        <w:t xml:space="preserve"> и краткое описание посещенных объектов.</w:t>
      </w:r>
    </w:p>
    <w:p w14:paraId="190C6513" w14:textId="77777777" w:rsidR="0082613F" w:rsidRDefault="0082613F" w:rsidP="0082613F">
      <w:pPr>
        <w:pStyle w:val="ac"/>
        <w:shd w:val="clear" w:color="auto" w:fill="FFFFFF"/>
        <w:spacing w:before="0" w:beforeAutospacing="0" w:after="0" w:afterAutospacing="0"/>
        <w:ind w:firstLine="709"/>
        <w:jc w:val="both"/>
        <w:rPr>
          <w:color w:val="000000" w:themeColor="text1"/>
          <w:sz w:val="30"/>
          <w:szCs w:val="30"/>
        </w:rPr>
      </w:pPr>
      <w:r>
        <w:rPr>
          <w:color w:val="000000" w:themeColor="text1"/>
          <w:sz w:val="30"/>
          <w:szCs w:val="30"/>
        </w:rPr>
        <w:t>Информационный буклет</w:t>
      </w:r>
      <w:r w:rsidRPr="003F77BF">
        <w:rPr>
          <w:color w:val="000000" w:themeColor="text1"/>
          <w:sz w:val="30"/>
          <w:szCs w:val="30"/>
        </w:rPr>
        <w:t xml:space="preserve"> </w:t>
      </w:r>
      <w:r>
        <w:rPr>
          <w:color w:val="000000" w:themeColor="text1"/>
          <w:sz w:val="30"/>
          <w:szCs w:val="30"/>
        </w:rPr>
        <w:t xml:space="preserve">отправляется </w:t>
      </w:r>
      <w:r w:rsidRPr="003F77BF">
        <w:rPr>
          <w:color w:val="000000" w:themeColor="text1"/>
          <w:sz w:val="30"/>
          <w:szCs w:val="30"/>
        </w:rPr>
        <w:t>на электронный и почтовый адрес УО «ГГО</w:t>
      </w:r>
      <w:r>
        <w:rPr>
          <w:color w:val="000000" w:themeColor="text1"/>
          <w:sz w:val="30"/>
          <w:szCs w:val="30"/>
        </w:rPr>
        <w:t xml:space="preserve"> Дворец творчества детей и молодежи</w:t>
      </w:r>
      <w:r w:rsidRPr="003F77BF">
        <w:rPr>
          <w:color w:val="000000" w:themeColor="text1"/>
          <w:sz w:val="30"/>
          <w:szCs w:val="30"/>
        </w:rPr>
        <w:t>»</w:t>
      </w:r>
      <w:r w:rsidRPr="00957ECE">
        <w:rPr>
          <w:color w:val="000000" w:themeColor="text1"/>
          <w:sz w:val="30"/>
          <w:szCs w:val="30"/>
        </w:rPr>
        <w:t xml:space="preserve"> </w:t>
      </w:r>
      <w:r>
        <w:rPr>
          <w:color w:val="000000" w:themeColor="text1"/>
          <w:sz w:val="30"/>
          <w:szCs w:val="30"/>
        </w:rPr>
        <w:t>с пометкой «</w:t>
      </w:r>
      <w:r>
        <w:rPr>
          <w:bCs/>
          <w:color w:val="000000"/>
          <w:sz w:val="30"/>
          <w:szCs w:val="30"/>
        </w:rPr>
        <w:t>Дороги памяти и славы</w:t>
      </w:r>
      <w:r>
        <w:rPr>
          <w:color w:val="000000" w:themeColor="text1"/>
          <w:sz w:val="30"/>
          <w:szCs w:val="30"/>
        </w:rPr>
        <w:t>»:</w:t>
      </w:r>
    </w:p>
    <w:p w14:paraId="04288734" w14:textId="77777777" w:rsidR="0082613F" w:rsidRPr="00FA7EE9" w:rsidRDefault="0082613F" w:rsidP="0082613F">
      <w:pPr>
        <w:rPr>
          <w:b/>
          <w:sz w:val="30"/>
          <w:szCs w:val="30"/>
        </w:rPr>
      </w:pPr>
      <w:r>
        <w:rPr>
          <w:b/>
          <w:sz w:val="30"/>
          <w:szCs w:val="30"/>
        </w:rPr>
        <w:t>8</w:t>
      </w:r>
      <w:r w:rsidRPr="00FA7EE9">
        <w:rPr>
          <w:b/>
          <w:sz w:val="30"/>
          <w:szCs w:val="30"/>
        </w:rPr>
        <w:t>.КОНТАКТЫ:</w:t>
      </w:r>
    </w:p>
    <w:p w14:paraId="21D782C6" w14:textId="0B1411B7" w:rsidR="0082613F" w:rsidRDefault="0082613F" w:rsidP="0082613F">
      <w:pPr>
        <w:ind w:firstLine="709"/>
        <w:jc w:val="both"/>
        <w:rPr>
          <w:sz w:val="30"/>
          <w:szCs w:val="30"/>
        </w:rPr>
      </w:pPr>
      <w:r w:rsidRPr="00FA7EE9">
        <w:rPr>
          <w:sz w:val="30"/>
          <w:szCs w:val="30"/>
        </w:rPr>
        <w:t>8(0152) 68-</w:t>
      </w:r>
      <w:r>
        <w:rPr>
          <w:sz w:val="30"/>
          <w:szCs w:val="30"/>
        </w:rPr>
        <w:t>86-19</w:t>
      </w:r>
      <w:r w:rsidRPr="00FA7EE9">
        <w:rPr>
          <w:sz w:val="30"/>
          <w:szCs w:val="30"/>
        </w:rPr>
        <w:t xml:space="preserve">, </w:t>
      </w:r>
      <w:r w:rsidRPr="00C109F0">
        <w:rPr>
          <w:color w:val="000000" w:themeColor="text1"/>
          <w:sz w:val="30"/>
          <w:szCs w:val="30"/>
        </w:rPr>
        <w:t>отдел методик и технологий дополнительного образования, детских и молодежных инициатив</w:t>
      </w:r>
      <w:r>
        <w:rPr>
          <w:sz w:val="30"/>
          <w:szCs w:val="30"/>
        </w:rPr>
        <w:t>.</w:t>
      </w:r>
    </w:p>
    <w:p w14:paraId="63C0B833" w14:textId="77777777" w:rsidR="0082613F" w:rsidRDefault="0082613F" w:rsidP="0082613F">
      <w:pPr>
        <w:rPr>
          <w:sz w:val="30"/>
          <w:szCs w:val="30"/>
        </w:rPr>
      </w:pPr>
    </w:p>
    <w:p w14:paraId="5E90808A" w14:textId="77777777" w:rsidR="0082613F" w:rsidRPr="007A4276" w:rsidRDefault="0082613F" w:rsidP="008C00CF">
      <w:pPr>
        <w:spacing w:after="160" w:line="259" w:lineRule="auto"/>
        <w:rPr>
          <w:rFonts w:ascii="Calibri" w:hAnsi="Calibri"/>
          <w:lang w:eastAsia="en-US"/>
        </w:rPr>
      </w:pPr>
    </w:p>
    <w:p w14:paraId="52B0BF79" w14:textId="0F0C7F2E" w:rsidR="008C00CF" w:rsidRDefault="008C00CF" w:rsidP="00EF59F2">
      <w:pPr>
        <w:ind w:firstLine="709"/>
        <w:jc w:val="center"/>
        <w:rPr>
          <w:sz w:val="30"/>
          <w:szCs w:val="30"/>
        </w:rPr>
      </w:pPr>
    </w:p>
    <w:p w14:paraId="6D77C347" w14:textId="268B6425" w:rsidR="00DF268A" w:rsidRDefault="00DF268A" w:rsidP="00EF59F2">
      <w:pPr>
        <w:ind w:firstLine="709"/>
        <w:jc w:val="center"/>
        <w:rPr>
          <w:sz w:val="30"/>
          <w:szCs w:val="30"/>
        </w:rPr>
      </w:pPr>
    </w:p>
    <w:p w14:paraId="4C8DA1E7" w14:textId="7088F92D" w:rsidR="00DF268A" w:rsidRDefault="00DF268A" w:rsidP="00EF59F2">
      <w:pPr>
        <w:ind w:firstLine="709"/>
        <w:jc w:val="center"/>
        <w:rPr>
          <w:sz w:val="30"/>
          <w:szCs w:val="30"/>
        </w:rPr>
      </w:pPr>
    </w:p>
    <w:p w14:paraId="51CC2084" w14:textId="1F085AD2" w:rsidR="00DF268A" w:rsidRDefault="00DF268A" w:rsidP="00EF59F2">
      <w:pPr>
        <w:ind w:firstLine="709"/>
        <w:jc w:val="center"/>
        <w:rPr>
          <w:sz w:val="30"/>
          <w:szCs w:val="30"/>
        </w:rPr>
      </w:pPr>
    </w:p>
    <w:p w14:paraId="1E90EF3A" w14:textId="39363BBE" w:rsidR="00DF268A" w:rsidRDefault="00DF268A" w:rsidP="00EF59F2">
      <w:pPr>
        <w:ind w:firstLine="709"/>
        <w:jc w:val="center"/>
        <w:rPr>
          <w:sz w:val="30"/>
          <w:szCs w:val="30"/>
        </w:rPr>
      </w:pPr>
    </w:p>
    <w:p w14:paraId="709EC049" w14:textId="1543AFAD" w:rsidR="00DF268A" w:rsidRDefault="00DF268A" w:rsidP="00EF59F2">
      <w:pPr>
        <w:ind w:firstLine="709"/>
        <w:jc w:val="center"/>
        <w:rPr>
          <w:sz w:val="30"/>
          <w:szCs w:val="30"/>
        </w:rPr>
      </w:pPr>
    </w:p>
    <w:p w14:paraId="60B73CC3" w14:textId="70A2F887" w:rsidR="00DF268A" w:rsidRDefault="00DF268A" w:rsidP="00EF59F2">
      <w:pPr>
        <w:ind w:firstLine="709"/>
        <w:jc w:val="center"/>
        <w:rPr>
          <w:sz w:val="30"/>
          <w:szCs w:val="30"/>
        </w:rPr>
      </w:pPr>
    </w:p>
    <w:p w14:paraId="37253E44" w14:textId="2AD28DD9" w:rsidR="00DF268A" w:rsidRDefault="00DF268A" w:rsidP="00EF59F2">
      <w:pPr>
        <w:ind w:firstLine="709"/>
        <w:jc w:val="center"/>
        <w:rPr>
          <w:sz w:val="30"/>
          <w:szCs w:val="30"/>
        </w:rPr>
      </w:pPr>
    </w:p>
    <w:p w14:paraId="6A987AD2" w14:textId="76ACC4F2" w:rsidR="00DF268A" w:rsidRDefault="00DF268A" w:rsidP="00EF59F2">
      <w:pPr>
        <w:ind w:firstLine="709"/>
        <w:jc w:val="center"/>
        <w:rPr>
          <w:sz w:val="30"/>
          <w:szCs w:val="30"/>
        </w:rPr>
      </w:pPr>
    </w:p>
    <w:p w14:paraId="5D0C5F04" w14:textId="3EA5F3E5" w:rsidR="00DF268A" w:rsidRDefault="00DF268A" w:rsidP="00EF59F2">
      <w:pPr>
        <w:ind w:firstLine="709"/>
        <w:jc w:val="center"/>
        <w:rPr>
          <w:sz w:val="30"/>
          <w:szCs w:val="30"/>
        </w:rPr>
      </w:pPr>
    </w:p>
    <w:p w14:paraId="7F8A710E" w14:textId="7D201042" w:rsidR="00DF268A" w:rsidRDefault="00DF268A" w:rsidP="00EF59F2">
      <w:pPr>
        <w:ind w:firstLine="709"/>
        <w:jc w:val="center"/>
        <w:rPr>
          <w:sz w:val="30"/>
          <w:szCs w:val="30"/>
        </w:rPr>
      </w:pPr>
    </w:p>
    <w:p w14:paraId="521C9CA7" w14:textId="2EB28311" w:rsidR="00DF268A" w:rsidRDefault="00DF268A" w:rsidP="00EF59F2">
      <w:pPr>
        <w:ind w:firstLine="709"/>
        <w:jc w:val="center"/>
        <w:rPr>
          <w:sz w:val="30"/>
          <w:szCs w:val="30"/>
        </w:rPr>
      </w:pPr>
    </w:p>
    <w:p w14:paraId="115AF932" w14:textId="6A16BAB8" w:rsidR="00DF268A" w:rsidRDefault="00DF268A" w:rsidP="00EF59F2">
      <w:pPr>
        <w:ind w:firstLine="709"/>
        <w:jc w:val="center"/>
        <w:rPr>
          <w:sz w:val="30"/>
          <w:szCs w:val="30"/>
        </w:rPr>
      </w:pPr>
    </w:p>
    <w:p w14:paraId="05061098" w14:textId="54B75256" w:rsidR="00DF268A" w:rsidRDefault="00DF268A" w:rsidP="00EF59F2">
      <w:pPr>
        <w:ind w:firstLine="709"/>
        <w:jc w:val="center"/>
        <w:rPr>
          <w:sz w:val="30"/>
          <w:szCs w:val="30"/>
        </w:rPr>
      </w:pPr>
    </w:p>
    <w:p w14:paraId="17DE9326" w14:textId="50BFCD7B" w:rsidR="00DF268A" w:rsidRDefault="00DF268A" w:rsidP="00EF59F2">
      <w:pPr>
        <w:ind w:firstLine="709"/>
        <w:jc w:val="center"/>
        <w:rPr>
          <w:sz w:val="30"/>
          <w:szCs w:val="30"/>
        </w:rPr>
      </w:pPr>
    </w:p>
    <w:p w14:paraId="693AB5C2" w14:textId="0C5BB7A9" w:rsidR="00DF268A" w:rsidRDefault="00DF268A" w:rsidP="00EF59F2">
      <w:pPr>
        <w:ind w:firstLine="709"/>
        <w:jc w:val="center"/>
        <w:rPr>
          <w:sz w:val="30"/>
          <w:szCs w:val="30"/>
        </w:rPr>
      </w:pPr>
    </w:p>
    <w:p w14:paraId="35A17C40" w14:textId="0F288363" w:rsidR="00DF268A" w:rsidRDefault="00DF268A" w:rsidP="00EF59F2">
      <w:pPr>
        <w:ind w:firstLine="709"/>
        <w:jc w:val="center"/>
        <w:rPr>
          <w:sz w:val="30"/>
          <w:szCs w:val="30"/>
        </w:rPr>
      </w:pPr>
    </w:p>
    <w:p w14:paraId="2045222B" w14:textId="173C7DC0" w:rsidR="00DF268A" w:rsidRDefault="00DF268A" w:rsidP="00EF59F2">
      <w:pPr>
        <w:ind w:firstLine="709"/>
        <w:jc w:val="center"/>
        <w:rPr>
          <w:sz w:val="30"/>
          <w:szCs w:val="30"/>
        </w:rPr>
      </w:pPr>
    </w:p>
    <w:p w14:paraId="06B0F616" w14:textId="4DDD5A78" w:rsidR="00DF268A" w:rsidRDefault="00DF268A" w:rsidP="00EF59F2">
      <w:pPr>
        <w:ind w:firstLine="709"/>
        <w:jc w:val="center"/>
        <w:rPr>
          <w:sz w:val="30"/>
          <w:szCs w:val="30"/>
        </w:rPr>
      </w:pPr>
    </w:p>
    <w:p w14:paraId="3FE49B70" w14:textId="402BFC77" w:rsidR="00DF268A" w:rsidRDefault="00DF268A" w:rsidP="00EF59F2">
      <w:pPr>
        <w:ind w:firstLine="709"/>
        <w:jc w:val="center"/>
        <w:rPr>
          <w:sz w:val="30"/>
          <w:szCs w:val="30"/>
        </w:rPr>
      </w:pPr>
    </w:p>
    <w:p w14:paraId="728146D5" w14:textId="64873EE8" w:rsidR="00DF268A" w:rsidRDefault="00DF268A" w:rsidP="00EF59F2">
      <w:pPr>
        <w:ind w:firstLine="709"/>
        <w:jc w:val="center"/>
        <w:rPr>
          <w:sz w:val="30"/>
          <w:szCs w:val="30"/>
        </w:rPr>
      </w:pPr>
    </w:p>
    <w:p w14:paraId="338528EB" w14:textId="167F82A9" w:rsidR="00DF268A" w:rsidRDefault="00DF268A" w:rsidP="00EF59F2">
      <w:pPr>
        <w:ind w:firstLine="709"/>
        <w:jc w:val="center"/>
        <w:rPr>
          <w:sz w:val="30"/>
          <w:szCs w:val="30"/>
        </w:rPr>
      </w:pPr>
    </w:p>
    <w:p w14:paraId="34C44538" w14:textId="68A0352E" w:rsidR="00DF268A" w:rsidRDefault="00DF268A" w:rsidP="00EF59F2">
      <w:pPr>
        <w:ind w:firstLine="709"/>
        <w:jc w:val="center"/>
        <w:rPr>
          <w:sz w:val="30"/>
          <w:szCs w:val="30"/>
        </w:rPr>
      </w:pPr>
    </w:p>
    <w:p w14:paraId="448D6BAF" w14:textId="77777777" w:rsidR="00DF268A" w:rsidRPr="00852FC0" w:rsidRDefault="00DF268A" w:rsidP="00DF268A">
      <w:pPr>
        <w:jc w:val="center"/>
        <w:rPr>
          <w:b/>
          <w:sz w:val="28"/>
          <w:szCs w:val="28"/>
        </w:rPr>
      </w:pPr>
      <w:r w:rsidRPr="00852FC0">
        <w:rPr>
          <w:b/>
          <w:sz w:val="28"/>
          <w:szCs w:val="28"/>
        </w:rPr>
        <w:t xml:space="preserve">Положение о проведении онлайн - конкурса </w:t>
      </w:r>
    </w:p>
    <w:p w14:paraId="0068E53B" w14:textId="77777777" w:rsidR="00DF268A" w:rsidRPr="00852FC0" w:rsidRDefault="00DF268A" w:rsidP="00DF268A">
      <w:pPr>
        <w:jc w:val="center"/>
        <w:rPr>
          <w:b/>
          <w:sz w:val="28"/>
          <w:szCs w:val="28"/>
        </w:rPr>
      </w:pPr>
      <w:r w:rsidRPr="00852FC0">
        <w:rPr>
          <w:b/>
          <w:sz w:val="28"/>
          <w:szCs w:val="28"/>
        </w:rPr>
        <w:t>«</w:t>
      </w:r>
      <w:proofErr w:type="spellStart"/>
      <w:r w:rsidRPr="00852FC0">
        <w:rPr>
          <w:b/>
          <w:sz w:val="30"/>
          <w:szCs w:val="30"/>
        </w:rPr>
        <w:t>ЭйБиСи</w:t>
      </w:r>
      <w:proofErr w:type="spellEnd"/>
      <w:r w:rsidRPr="00852FC0">
        <w:rPr>
          <w:b/>
          <w:sz w:val="28"/>
          <w:szCs w:val="28"/>
        </w:rPr>
        <w:t>»</w:t>
      </w:r>
    </w:p>
    <w:p w14:paraId="532EB4F1" w14:textId="77777777" w:rsidR="00DF268A" w:rsidRPr="00852FC0" w:rsidRDefault="00DF268A" w:rsidP="00DF268A">
      <w:pPr>
        <w:jc w:val="both"/>
        <w:rPr>
          <w:sz w:val="28"/>
          <w:szCs w:val="28"/>
        </w:rPr>
      </w:pPr>
      <w:r w:rsidRPr="00852FC0">
        <w:rPr>
          <w:sz w:val="28"/>
          <w:szCs w:val="28"/>
        </w:rPr>
        <w:t xml:space="preserve">1. ОРГАНИЗАТОРЫ: </w:t>
      </w:r>
    </w:p>
    <w:p w14:paraId="41E05758" w14:textId="77777777" w:rsidR="00DF268A" w:rsidRPr="00852FC0" w:rsidRDefault="00DF268A" w:rsidP="00DF268A">
      <w:pPr>
        <w:jc w:val="both"/>
        <w:rPr>
          <w:sz w:val="28"/>
          <w:szCs w:val="28"/>
        </w:rPr>
      </w:pPr>
      <w:r>
        <w:rPr>
          <w:sz w:val="28"/>
          <w:szCs w:val="28"/>
        </w:rPr>
        <w:t>- </w:t>
      </w:r>
      <w:r w:rsidRPr="00852FC0">
        <w:rPr>
          <w:sz w:val="28"/>
          <w:szCs w:val="28"/>
        </w:rPr>
        <w:t>отдел экологии и интеллектуального развития УО «</w:t>
      </w:r>
      <w:r>
        <w:rPr>
          <w:sz w:val="28"/>
          <w:szCs w:val="28"/>
        </w:rPr>
        <w:t>Гродненский государственный областной</w:t>
      </w:r>
      <w:r w:rsidRPr="008B0CD1">
        <w:rPr>
          <w:sz w:val="28"/>
          <w:szCs w:val="28"/>
        </w:rPr>
        <w:t xml:space="preserve"> </w:t>
      </w:r>
      <w:r w:rsidRPr="008B0CD1">
        <w:rPr>
          <w:bCs/>
          <w:iCs/>
          <w:sz w:val="28"/>
          <w:szCs w:val="28"/>
        </w:rPr>
        <w:t>Дворец творчества детей и молодежи</w:t>
      </w:r>
      <w:r w:rsidRPr="00852FC0">
        <w:rPr>
          <w:sz w:val="28"/>
          <w:szCs w:val="28"/>
        </w:rPr>
        <w:t>»;</w:t>
      </w:r>
    </w:p>
    <w:p w14:paraId="5683B25E" w14:textId="77777777" w:rsidR="00DF268A" w:rsidRDefault="00DF268A" w:rsidP="00DF268A">
      <w:pPr>
        <w:jc w:val="both"/>
        <w:rPr>
          <w:sz w:val="28"/>
          <w:szCs w:val="28"/>
        </w:rPr>
      </w:pPr>
    </w:p>
    <w:p w14:paraId="155EB377" w14:textId="77777777" w:rsidR="00DF268A" w:rsidRPr="00852FC0" w:rsidRDefault="00DF268A" w:rsidP="00DF268A">
      <w:pPr>
        <w:jc w:val="both"/>
        <w:rPr>
          <w:sz w:val="28"/>
          <w:szCs w:val="28"/>
        </w:rPr>
      </w:pPr>
      <w:r w:rsidRPr="00852FC0">
        <w:rPr>
          <w:sz w:val="28"/>
          <w:szCs w:val="28"/>
        </w:rPr>
        <w:t>2. ЦЕЛИ И ЗАДАЧИ:</w:t>
      </w:r>
    </w:p>
    <w:p w14:paraId="6D17A49C" w14:textId="77777777" w:rsidR="00DF268A" w:rsidRPr="00852FC0" w:rsidRDefault="00DF268A" w:rsidP="00DF268A">
      <w:pPr>
        <w:jc w:val="both"/>
        <w:rPr>
          <w:sz w:val="28"/>
          <w:szCs w:val="28"/>
        </w:rPr>
      </w:pPr>
      <w:r w:rsidRPr="00852FC0">
        <w:rPr>
          <w:sz w:val="28"/>
          <w:szCs w:val="28"/>
        </w:rPr>
        <w:t xml:space="preserve">2.1. Цель онлайн-конкурса – </w:t>
      </w:r>
      <w:r w:rsidRPr="00852FC0">
        <w:rPr>
          <w:sz w:val="30"/>
          <w:szCs w:val="30"/>
        </w:rPr>
        <w:t>развитие и поддержка интереса учащихся к изучению английского языка</w:t>
      </w:r>
      <w:r w:rsidRPr="00852FC0">
        <w:rPr>
          <w:sz w:val="28"/>
          <w:szCs w:val="28"/>
        </w:rPr>
        <w:t xml:space="preserve"> </w:t>
      </w:r>
    </w:p>
    <w:p w14:paraId="3F12E058" w14:textId="77777777" w:rsidR="00DF268A" w:rsidRPr="00852FC0" w:rsidRDefault="00DF268A" w:rsidP="00DF268A">
      <w:pPr>
        <w:jc w:val="both"/>
        <w:rPr>
          <w:sz w:val="28"/>
          <w:szCs w:val="28"/>
        </w:rPr>
      </w:pPr>
      <w:r w:rsidRPr="00852FC0">
        <w:rPr>
          <w:sz w:val="28"/>
          <w:szCs w:val="28"/>
        </w:rPr>
        <w:t>2.2. Задачи онлайн-конкурса:</w:t>
      </w:r>
    </w:p>
    <w:p w14:paraId="52356A8E" w14:textId="77777777" w:rsidR="00DF268A" w:rsidRPr="00852FC0" w:rsidRDefault="00DF268A" w:rsidP="00DF268A">
      <w:pPr>
        <w:jc w:val="both"/>
        <w:rPr>
          <w:sz w:val="28"/>
          <w:szCs w:val="28"/>
        </w:rPr>
      </w:pPr>
      <w:r w:rsidRPr="00852FC0">
        <w:rPr>
          <w:sz w:val="28"/>
          <w:szCs w:val="28"/>
        </w:rPr>
        <w:t>- обобщение и систематизация знаний грамматики, фонетики и лексики английского языка;</w:t>
      </w:r>
    </w:p>
    <w:p w14:paraId="6645BA93" w14:textId="77777777" w:rsidR="00DF268A" w:rsidRPr="00852FC0" w:rsidRDefault="00DF268A" w:rsidP="00DF268A">
      <w:pPr>
        <w:jc w:val="both"/>
        <w:rPr>
          <w:sz w:val="28"/>
          <w:szCs w:val="28"/>
        </w:rPr>
      </w:pPr>
      <w:r w:rsidRPr="00852FC0">
        <w:rPr>
          <w:sz w:val="28"/>
          <w:szCs w:val="28"/>
        </w:rPr>
        <w:t>- развитие мотивации к дальнейшему овладению английским языком и культурой;</w:t>
      </w:r>
    </w:p>
    <w:p w14:paraId="1C13964F" w14:textId="77777777" w:rsidR="00DF268A" w:rsidRPr="00852FC0" w:rsidRDefault="00DF268A" w:rsidP="00DF268A">
      <w:pPr>
        <w:jc w:val="both"/>
        <w:rPr>
          <w:sz w:val="28"/>
          <w:szCs w:val="28"/>
        </w:rPr>
      </w:pPr>
      <w:r w:rsidRPr="00852FC0">
        <w:rPr>
          <w:sz w:val="28"/>
          <w:szCs w:val="28"/>
        </w:rPr>
        <w:t>- развитие познавательной активности и интеллектуального потенциала учащихся;</w:t>
      </w:r>
    </w:p>
    <w:p w14:paraId="367A26AC" w14:textId="77777777" w:rsidR="00DF268A" w:rsidRPr="00852FC0" w:rsidRDefault="00DF268A" w:rsidP="00DF268A">
      <w:pPr>
        <w:jc w:val="both"/>
        <w:rPr>
          <w:sz w:val="28"/>
          <w:szCs w:val="28"/>
        </w:rPr>
      </w:pPr>
      <w:r w:rsidRPr="00852FC0">
        <w:rPr>
          <w:sz w:val="28"/>
          <w:szCs w:val="28"/>
        </w:rPr>
        <w:t>- формирование познавательного интереса и коммуникативных качеств учащихся посредством информационных технологий;</w:t>
      </w:r>
    </w:p>
    <w:p w14:paraId="072A6363" w14:textId="77777777" w:rsidR="00DF268A" w:rsidRPr="00852FC0" w:rsidRDefault="00DF268A" w:rsidP="00DF268A">
      <w:pPr>
        <w:jc w:val="both"/>
        <w:rPr>
          <w:sz w:val="28"/>
          <w:szCs w:val="28"/>
        </w:rPr>
      </w:pPr>
      <w:r w:rsidRPr="00852FC0">
        <w:rPr>
          <w:sz w:val="28"/>
          <w:szCs w:val="28"/>
        </w:rPr>
        <w:t>- развитие навыков самостоятельной работы.</w:t>
      </w:r>
    </w:p>
    <w:p w14:paraId="00338AB6" w14:textId="77777777" w:rsidR="00DF268A" w:rsidRDefault="00DF268A" w:rsidP="00DF268A">
      <w:pPr>
        <w:jc w:val="both"/>
        <w:rPr>
          <w:sz w:val="28"/>
          <w:szCs w:val="28"/>
        </w:rPr>
      </w:pPr>
    </w:p>
    <w:p w14:paraId="545D0F01" w14:textId="77777777" w:rsidR="00DF268A" w:rsidRPr="00852FC0" w:rsidRDefault="00DF268A" w:rsidP="00DF268A">
      <w:pPr>
        <w:jc w:val="both"/>
        <w:rPr>
          <w:sz w:val="28"/>
          <w:szCs w:val="28"/>
        </w:rPr>
      </w:pPr>
      <w:r w:rsidRPr="00852FC0">
        <w:rPr>
          <w:sz w:val="28"/>
          <w:szCs w:val="28"/>
        </w:rPr>
        <w:t>3. УЧАСТНИКИ ОНЛАЙН-КОНКУРСА</w:t>
      </w:r>
    </w:p>
    <w:p w14:paraId="11157D9F" w14:textId="77777777" w:rsidR="00DF268A" w:rsidRPr="00852FC0" w:rsidRDefault="00DF268A" w:rsidP="00DF268A">
      <w:pPr>
        <w:jc w:val="both"/>
        <w:rPr>
          <w:sz w:val="28"/>
          <w:szCs w:val="28"/>
        </w:rPr>
      </w:pPr>
      <w:r w:rsidRPr="00852FC0">
        <w:rPr>
          <w:sz w:val="28"/>
          <w:szCs w:val="28"/>
        </w:rPr>
        <w:t xml:space="preserve">3.1 К участию приглашаются учащиеся 3 – </w:t>
      </w:r>
      <w:r>
        <w:rPr>
          <w:sz w:val="28"/>
          <w:szCs w:val="28"/>
        </w:rPr>
        <w:t>5</w:t>
      </w:r>
      <w:r w:rsidRPr="00852FC0">
        <w:rPr>
          <w:sz w:val="28"/>
          <w:szCs w:val="28"/>
        </w:rPr>
        <w:t>-х классов многопрофильных учреждений дополнительного образования детей и молодёжи.</w:t>
      </w:r>
    </w:p>
    <w:p w14:paraId="0080FFFA" w14:textId="77777777" w:rsidR="00DF268A" w:rsidRDefault="00DF268A" w:rsidP="00DF268A">
      <w:pPr>
        <w:jc w:val="both"/>
        <w:rPr>
          <w:sz w:val="28"/>
          <w:szCs w:val="28"/>
        </w:rPr>
      </w:pPr>
    </w:p>
    <w:p w14:paraId="6FE8CAAC" w14:textId="77777777" w:rsidR="00DF268A" w:rsidRPr="00852FC0" w:rsidRDefault="00DF268A" w:rsidP="00DF268A">
      <w:pPr>
        <w:jc w:val="both"/>
        <w:rPr>
          <w:sz w:val="28"/>
          <w:szCs w:val="28"/>
        </w:rPr>
      </w:pPr>
      <w:r w:rsidRPr="00852FC0">
        <w:rPr>
          <w:sz w:val="28"/>
          <w:szCs w:val="28"/>
        </w:rPr>
        <w:t>4. ПОРЯДОК И СРОКИ ПРОВЕДЕНИЯ ОНЛАЙН-КОНКУРСА:</w:t>
      </w:r>
    </w:p>
    <w:p w14:paraId="50B412CF" w14:textId="77777777" w:rsidR="00DF268A" w:rsidRPr="00852FC0" w:rsidRDefault="00DF268A" w:rsidP="00DF268A">
      <w:pPr>
        <w:jc w:val="both"/>
        <w:rPr>
          <w:sz w:val="28"/>
          <w:szCs w:val="28"/>
        </w:rPr>
      </w:pPr>
      <w:r w:rsidRPr="00852FC0">
        <w:rPr>
          <w:sz w:val="28"/>
          <w:szCs w:val="28"/>
        </w:rPr>
        <w:t xml:space="preserve">4.1. Сроки проведения онлайн-конкурса – </w:t>
      </w:r>
      <w:r>
        <w:rPr>
          <w:sz w:val="28"/>
          <w:szCs w:val="28"/>
        </w:rPr>
        <w:t>10</w:t>
      </w:r>
      <w:r w:rsidRPr="00852FC0">
        <w:rPr>
          <w:sz w:val="28"/>
          <w:szCs w:val="28"/>
        </w:rPr>
        <w:t xml:space="preserve"> мая 202</w:t>
      </w:r>
      <w:r>
        <w:rPr>
          <w:sz w:val="28"/>
          <w:szCs w:val="28"/>
        </w:rPr>
        <w:t>5</w:t>
      </w:r>
      <w:r w:rsidRPr="00852FC0">
        <w:rPr>
          <w:sz w:val="28"/>
          <w:szCs w:val="28"/>
        </w:rPr>
        <w:t xml:space="preserve"> год </w:t>
      </w:r>
    </w:p>
    <w:p w14:paraId="27426AFD" w14:textId="77777777" w:rsidR="00DF268A" w:rsidRPr="00852FC0" w:rsidRDefault="00DF268A" w:rsidP="00DF268A">
      <w:pPr>
        <w:jc w:val="both"/>
        <w:rPr>
          <w:sz w:val="28"/>
          <w:szCs w:val="28"/>
        </w:rPr>
      </w:pPr>
      <w:r w:rsidRPr="00852FC0">
        <w:rPr>
          <w:sz w:val="28"/>
          <w:szCs w:val="28"/>
        </w:rPr>
        <w:t>4.2. Ссылка на онлайн-конкурс будет активна на главной странице сайта УО «</w:t>
      </w:r>
      <w:r>
        <w:rPr>
          <w:sz w:val="28"/>
          <w:szCs w:val="28"/>
        </w:rPr>
        <w:t>Гродненский государственный областной</w:t>
      </w:r>
      <w:r w:rsidRPr="008B0CD1">
        <w:rPr>
          <w:sz w:val="28"/>
          <w:szCs w:val="28"/>
        </w:rPr>
        <w:t xml:space="preserve"> </w:t>
      </w:r>
      <w:r w:rsidRPr="008B0CD1">
        <w:rPr>
          <w:bCs/>
          <w:iCs/>
          <w:sz w:val="28"/>
          <w:szCs w:val="28"/>
        </w:rPr>
        <w:t>Дворец творчества детей и молодежи</w:t>
      </w:r>
      <w:r w:rsidRPr="00852FC0">
        <w:rPr>
          <w:sz w:val="28"/>
          <w:szCs w:val="28"/>
        </w:rPr>
        <w:t xml:space="preserve">» </w:t>
      </w:r>
      <w:r>
        <w:rPr>
          <w:sz w:val="28"/>
          <w:szCs w:val="28"/>
        </w:rPr>
        <w:t>10</w:t>
      </w:r>
      <w:r w:rsidRPr="00852FC0">
        <w:rPr>
          <w:sz w:val="28"/>
          <w:szCs w:val="28"/>
        </w:rPr>
        <w:t xml:space="preserve"> мая 202</w:t>
      </w:r>
      <w:r>
        <w:rPr>
          <w:sz w:val="28"/>
          <w:szCs w:val="28"/>
        </w:rPr>
        <w:t>5</w:t>
      </w:r>
      <w:r w:rsidRPr="00852FC0">
        <w:rPr>
          <w:sz w:val="28"/>
          <w:szCs w:val="28"/>
        </w:rPr>
        <w:t xml:space="preserve"> год с 1</w:t>
      </w:r>
      <w:r>
        <w:rPr>
          <w:sz w:val="28"/>
          <w:szCs w:val="28"/>
        </w:rPr>
        <w:t>2</w:t>
      </w:r>
      <w:r w:rsidRPr="00852FC0">
        <w:rPr>
          <w:sz w:val="28"/>
          <w:szCs w:val="28"/>
        </w:rPr>
        <w:t>.00 до 1</w:t>
      </w:r>
      <w:r>
        <w:rPr>
          <w:sz w:val="28"/>
          <w:szCs w:val="28"/>
        </w:rPr>
        <w:t>5</w:t>
      </w:r>
      <w:r w:rsidRPr="00852FC0">
        <w:rPr>
          <w:sz w:val="28"/>
          <w:szCs w:val="28"/>
        </w:rPr>
        <w:t>.00.</w:t>
      </w:r>
    </w:p>
    <w:p w14:paraId="3A0F32F1" w14:textId="77777777" w:rsidR="00DF268A" w:rsidRDefault="00DF268A" w:rsidP="00DF268A">
      <w:pPr>
        <w:jc w:val="both"/>
        <w:rPr>
          <w:sz w:val="28"/>
          <w:szCs w:val="28"/>
        </w:rPr>
      </w:pPr>
    </w:p>
    <w:p w14:paraId="742228E1" w14:textId="77777777" w:rsidR="00DF268A" w:rsidRPr="00852FC0" w:rsidRDefault="00DF268A" w:rsidP="00DF268A">
      <w:pPr>
        <w:jc w:val="both"/>
        <w:rPr>
          <w:sz w:val="28"/>
          <w:szCs w:val="28"/>
        </w:rPr>
      </w:pPr>
      <w:r w:rsidRPr="00852FC0">
        <w:rPr>
          <w:sz w:val="28"/>
          <w:szCs w:val="28"/>
        </w:rPr>
        <w:t>5. ПОДВЕДЕНИЕ ИТОГОВ И НАГРАЖДЕНИЕ ПОБЕДИТЕЛЕЙ</w:t>
      </w:r>
    </w:p>
    <w:p w14:paraId="5D873E11" w14:textId="77777777" w:rsidR="00DF268A" w:rsidRPr="00852FC0" w:rsidRDefault="00DF268A" w:rsidP="00DF268A">
      <w:pPr>
        <w:jc w:val="both"/>
        <w:rPr>
          <w:sz w:val="28"/>
          <w:szCs w:val="28"/>
        </w:rPr>
      </w:pPr>
      <w:r w:rsidRPr="00852FC0">
        <w:rPr>
          <w:sz w:val="28"/>
          <w:szCs w:val="28"/>
        </w:rPr>
        <w:t>5.1. Оценивание ответов участников онлайн-конкурса производится в баллах (за каждый правильный ответ –1 балл).</w:t>
      </w:r>
    </w:p>
    <w:p w14:paraId="2864F59B" w14:textId="77777777" w:rsidR="00DF268A" w:rsidRPr="00852FC0" w:rsidRDefault="00DF268A" w:rsidP="00DF268A">
      <w:pPr>
        <w:jc w:val="both"/>
        <w:rPr>
          <w:sz w:val="28"/>
          <w:szCs w:val="28"/>
        </w:rPr>
      </w:pPr>
      <w:r w:rsidRPr="00852FC0">
        <w:rPr>
          <w:sz w:val="28"/>
          <w:szCs w:val="28"/>
        </w:rPr>
        <w:t xml:space="preserve">5.2. Победителями онлайн-конкурса становятся участники, набравшие наибольшее количество баллов. </w:t>
      </w:r>
    </w:p>
    <w:p w14:paraId="442F1692" w14:textId="77777777" w:rsidR="00DF268A" w:rsidRPr="00852FC0" w:rsidRDefault="00DF268A" w:rsidP="00DF268A">
      <w:pPr>
        <w:jc w:val="both"/>
        <w:rPr>
          <w:sz w:val="28"/>
          <w:szCs w:val="28"/>
        </w:rPr>
      </w:pPr>
      <w:r w:rsidRPr="00852FC0">
        <w:rPr>
          <w:sz w:val="28"/>
          <w:szCs w:val="28"/>
        </w:rPr>
        <w:t>В том случае, если наибольшее (одинаковое) количество баллов набрали несколько участников онлайн-конкурса, победителем становится участник, первым закончивший выполнение заданий онлайн-конкурса (фиксируется время отправления участником онлайн-формы).</w:t>
      </w:r>
    </w:p>
    <w:p w14:paraId="5D81C205" w14:textId="77777777" w:rsidR="00DF268A" w:rsidRPr="00852FC0" w:rsidRDefault="00DF268A" w:rsidP="00DF268A">
      <w:pPr>
        <w:jc w:val="both"/>
        <w:rPr>
          <w:sz w:val="28"/>
          <w:szCs w:val="28"/>
        </w:rPr>
      </w:pPr>
      <w:r w:rsidRPr="00852FC0">
        <w:rPr>
          <w:sz w:val="28"/>
          <w:szCs w:val="28"/>
        </w:rPr>
        <w:t xml:space="preserve">5.3. Итоги онлайн-конкурса подводятся </w:t>
      </w:r>
      <w:r>
        <w:rPr>
          <w:sz w:val="28"/>
          <w:szCs w:val="28"/>
        </w:rPr>
        <w:t>14</w:t>
      </w:r>
      <w:r w:rsidRPr="00852FC0">
        <w:rPr>
          <w:sz w:val="28"/>
          <w:szCs w:val="28"/>
        </w:rPr>
        <w:t xml:space="preserve"> мая 202</w:t>
      </w:r>
      <w:r>
        <w:rPr>
          <w:sz w:val="28"/>
          <w:szCs w:val="28"/>
        </w:rPr>
        <w:t>5</w:t>
      </w:r>
      <w:r w:rsidRPr="00852FC0">
        <w:rPr>
          <w:sz w:val="28"/>
          <w:szCs w:val="28"/>
        </w:rPr>
        <w:t xml:space="preserve"> года, оформляются протоколом и размещаются в новостях на сайте УО «ГГО</w:t>
      </w:r>
      <w:r>
        <w:rPr>
          <w:sz w:val="28"/>
          <w:szCs w:val="28"/>
        </w:rPr>
        <w:t xml:space="preserve"> </w:t>
      </w:r>
      <w:r w:rsidRPr="008B0CD1">
        <w:rPr>
          <w:bCs/>
          <w:iCs/>
          <w:sz w:val="28"/>
          <w:szCs w:val="28"/>
        </w:rPr>
        <w:t>Дворец творчества детей и молодежи</w:t>
      </w:r>
      <w:r w:rsidRPr="00852FC0">
        <w:rPr>
          <w:sz w:val="28"/>
          <w:szCs w:val="28"/>
        </w:rPr>
        <w:t>».</w:t>
      </w:r>
    </w:p>
    <w:p w14:paraId="55FD11A2" w14:textId="77777777" w:rsidR="00DF268A" w:rsidRPr="000367BD" w:rsidRDefault="00DF268A" w:rsidP="00DF268A">
      <w:pPr>
        <w:jc w:val="both"/>
        <w:rPr>
          <w:sz w:val="18"/>
          <w:szCs w:val="20"/>
        </w:rPr>
      </w:pPr>
      <w:r w:rsidRPr="00852FC0">
        <w:rPr>
          <w:sz w:val="28"/>
          <w:szCs w:val="28"/>
        </w:rPr>
        <w:t>5.4. По итогам онлайн-конкурса победители награждаются дипломами УО</w:t>
      </w:r>
      <w:r>
        <w:rPr>
          <w:sz w:val="28"/>
          <w:szCs w:val="28"/>
        </w:rPr>
        <w:t xml:space="preserve"> </w:t>
      </w:r>
      <w:r w:rsidRPr="00852FC0">
        <w:rPr>
          <w:sz w:val="28"/>
          <w:szCs w:val="28"/>
        </w:rPr>
        <w:t>«Гродненский государственный Дворец творчества детей и молодёжи».</w:t>
      </w:r>
    </w:p>
    <w:p w14:paraId="5892E9BC" w14:textId="77777777" w:rsidR="00DF268A" w:rsidRDefault="00DF268A" w:rsidP="00DF268A">
      <w:pPr>
        <w:jc w:val="center"/>
        <w:rPr>
          <w:sz w:val="28"/>
          <w:szCs w:val="28"/>
        </w:rPr>
      </w:pPr>
    </w:p>
    <w:p w14:paraId="1F98385D" w14:textId="42EEA73F" w:rsidR="00DF268A" w:rsidRDefault="00DF268A" w:rsidP="00DF268A">
      <w:pPr>
        <w:jc w:val="center"/>
        <w:rPr>
          <w:sz w:val="28"/>
          <w:szCs w:val="28"/>
        </w:rPr>
      </w:pPr>
      <w:r>
        <w:rPr>
          <w:sz w:val="28"/>
          <w:szCs w:val="28"/>
        </w:rPr>
        <w:t>ПОЛОЖЕНИЕ</w:t>
      </w:r>
    </w:p>
    <w:p w14:paraId="2DB71BDB" w14:textId="77777777" w:rsidR="00DF268A" w:rsidRDefault="00DF268A" w:rsidP="00DF268A">
      <w:pPr>
        <w:jc w:val="center"/>
        <w:rPr>
          <w:sz w:val="28"/>
          <w:szCs w:val="28"/>
        </w:rPr>
      </w:pPr>
      <w:r w:rsidRPr="00791688">
        <w:rPr>
          <w:sz w:val="28"/>
          <w:szCs w:val="28"/>
        </w:rPr>
        <w:t>о проведении областно</w:t>
      </w:r>
      <w:r>
        <w:rPr>
          <w:sz w:val="28"/>
          <w:szCs w:val="28"/>
        </w:rPr>
        <w:t>го</w:t>
      </w:r>
      <w:r w:rsidRPr="00791688">
        <w:rPr>
          <w:sz w:val="28"/>
          <w:szCs w:val="28"/>
        </w:rPr>
        <w:t xml:space="preserve"> чемпионата по интеллектуальным играм</w:t>
      </w:r>
    </w:p>
    <w:p w14:paraId="64B472C1" w14:textId="77777777" w:rsidR="00DF268A" w:rsidRPr="00786F4A" w:rsidRDefault="00DF268A" w:rsidP="00DF268A">
      <w:pPr>
        <w:jc w:val="center"/>
        <w:rPr>
          <w:rFonts w:eastAsia="Calibri"/>
          <w:sz w:val="28"/>
          <w:szCs w:val="28"/>
        </w:rPr>
      </w:pPr>
      <w:r w:rsidRPr="00791688">
        <w:rPr>
          <w:sz w:val="28"/>
          <w:szCs w:val="28"/>
        </w:rPr>
        <w:t xml:space="preserve"> «</w:t>
      </w:r>
      <w:r w:rsidRPr="00786F4A">
        <w:rPr>
          <w:rFonts w:eastAsia="Calibri"/>
          <w:sz w:val="28"/>
          <w:szCs w:val="28"/>
        </w:rPr>
        <w:t>Лига чемпионов сезона 202</w:t>
      </w:r>
      <w:r>
        <w:rPr>
          <w:rFonts w:eastAsia="Calibri"/>
          <w:sz w:val="28"/>
          <w:szCs w:val="28"/>
        </w:rPr>
        <w:t>4</w:t>
      </w:r>
      <w:r w:rsidRPr="00786F4A">
        <w:rPr>
          <w:rFonts w:eastAsia="Calibri"/>
          <w:sz w:val="28"/>
          <w:szCs w:val="28"/>
        </w:rPr>
        <w:t>-202</w:t>
      </w:r>
      <w:r>
        <w:rPr>
          <w:rFonts w:eastAsia="Calibri"/>
          <w:sz w:val="28"/>
          <w:szCs w:val="28"/>
        </w:rPr>
        <w:t>5</w:t>
      </w:r>
      <w:r w:rsidRPr="00791688">
        <w:rPr>
          <w:rFonts w:eastAsia="Calibri"/>
          <w:sz w:val="28"/>
          <w:szCs w:val="28"/>
        </w:rPr>
        <w:t>»</w:t>
      </w:r>
    </w:p>
    <w:p w14:paraId="79A339EA" w14:textId="77777777" w:rsidR="00DF268A" w:rsidRPr="00791688" w:rsidRDefault="00DF268A" w:rsidP="00DF268A">
      <w:pPr>
        <w:jc w:val="both"/>
        <w:rPr>
          <w:b/>
          <w:sz w:val="28"/>
          <w:szCs w:val="28"/>
          <w:u w:val="single"/>
        </w:rPr>
      </w:pPr>
      <w:r w:rsidRPr="00791688">
        <w:rPr>
          <w:sz w:val="28"/>
          <w:szCs w:val="28"/>
        </w:rPr>
        <w:t>ЦЕЛЬ</w:t>
      </w:r>
      <w:r w:rsidRPr="00791688">
        <w:rPr>
          <w:b/>
          <w:sz w:val="28"/>
          <w:szCs w:val="28"/>
        </w:rPr>
        <w:t>:</w:t>
      </w:r>
    </w:p>
    <w:p w14:paraId="05F1C41E" w14:textId="77777777" w:rsidR="00DF268A" w:rsidRPr="00791688" w:rsidRDefault="00DF268A" w:rsidP="00DF268A">
      <w:pPr>
        <w:ind w:left="700"/>
        <w:jc w:val="both"/>
        <w:rPr>
          <w:sz w:val="28"/>
          <w:szCs w:val="28"/>
        </w:rPr>
      </w:pPr>
      <w:r w:rsidRPr="00791688">
        <w:rPr>
          <w:sz w:val="28"/>
          <w:szCs w:val="28"/>
        </w:rPr>
        <w:t>пропаганда интеллектуального движения среди учреждений дополнительного образования и учреждений общего среднего образования области.</w:t>
      </w:r>
    </w:p>
    <w:p w14:paraId="26FD5AFD" w14:textId="77777777" w:rsidR="00DF268A" w:rsidRPr="00791688" w:rsidRDefault="00DF268A" w:rsidP="00DF268A">
      <w:pPr>
        <w:ind w:left="700"/>
        <w:jc w:val="both"/>
        <w:rPr>
          <w:sz w:val="28"/>
          <w:szCs w:val="28"/>
        </w:rPr>
      </w:pPr>
    </w:p>
    <w:p w14:paraId="60985634" w14:textId="77777777" w:rsidR="00DF268A" w:rsidRPr="00791688" w:rsidRDefault="00DF268A" w:rsidP="00DF268A">
      <w:pPr>
        <w:jc w:val="both"/>
        <w:rPr>
          <w:b/>
          <w:sz w:val="28"/>
          <w:szCs w:val="28"/>
        </w:rPr>
      </w:pPr>
      <w:r w:rsidRPr="00791688">
        <w:rPr>
          <w:sz w:val="28"/>
          <w:szCs w:val="28"/>
        </w:rPr>
        <w:t>ЗАДАЧИ</w:t>
      </w:r>
      <w:r w:rsidRPr="00791688">
        <w:rPr>
          <w:b/>
          <w:sz w:val="28"/>
          <w:szCs w:val="28"/>
        </w:rPr>
        <w:t>:</w:t>
      </w:r>
    </w:p>
    <w:p w14:paraId="4F2FEEDE" w14:textId="77777777" w:rsidR="00DF268A" w:rsidRPr="00791688" w:rsidRDefault="00DF268A" w:rsidP="00DF268A">
      <w:pPr>
        <w:numPr>
          <w:ilvl w:val="0"/>
          <w:numId w:val="46"/>
        </w:numPr>
        <w:jc w:val="both"/>
        <w:rPr>
          <w:sz w:val="28"/>
          <w:szCs w:val="28"/>
        </w:rPr>
      </w:pPr>
      <w:r w:rsidRPr="00791688">
        <w:rPr>
          <w:sz w:val="28"/>
          <w:szCs w:val="28"/>
        </w:rPr>
        <w:t>выявление сильнейших команд области;</w:t>
      </w:r>
    </w:p>
    <w:p w14:paraId="7CEB9CA7" w14:textId="77777777" w:rsidR="00DF268A" w:rsidRPr="00791688" w:rsidRDefault="00DF268A" w:rsidP="00DF268A">
      <w:pPr>
        <w:numPr>
          <w:ilvl w:val="0"/>
          <w:numId w:val="46"/>
        </w:numPr>
        <w:jc w:val="both"/>
        <w:rPr>
          <w:sz w:val="28"/>
          <w:szCs w:val="28"/>
        </w:rPr>
      </w:pPr>
      <w:r w:rsidRPr="00791688">
        <w:rPr>
          <w:sz w:val="28"/>
          <w:szCs w:val="28"/>
        </w:rPr>
        <w:t>совершенствование игровой техники и мастерства команд;</w:t>
      </w:r>
    </w:p>
    <w:p w14:paraId="75E5A2FC" w14:textId="77777777" w:rsidR="00DF268A" w:rsidRPr="00786F4A" w:rsidRDefault="00DF268A" w:rsidP="00DF268A">
      <w:pPr>
        <w:numPr>
          <w:ilvl w:val="0"/>
          <w:numId w:val="46"/>
        </w:numPr>
        <w:jc w:val="both"/>
        <w:rPr>
          <w:sz w:val="28"/>
          <w:szCs w:val="28"/>
        </w:rPr>
      </w:pPr>
      <w:r w:rsidRPr="00791688">
        <w:rPr>
          <w:sz w:val="28"/>
          <w:szCs w:val="28"/>
        </w:rPr>
        <w:t>расширение сферы знаний талантливой молодёжи;</w:t>
      </w:r>
    </w:p>
    <w:p w14:paraId="05AA822E" w14:textId="77777777" w:rsidR="00DF268A" w:rsidRPr="00791688" w:rsidRDefault="00DF268A" w:rsidP="00DF268A">
      <w:pPr>
        <w:jc w:val="both"/>
        <w:rPr>
          <w:sz w:val="28"/>
          <w:szCs w:val="28"/>
        </w:rPr>
      </w:pPr>
      <w:r w:rsidRPr="00791688">
        <w:rPr>
          <w:sz w:val="28"/>
          <w:szCs w:val="28"/>
        </w:rPr>
        <w:t>ОРГАНИЗАТОР:</w:t>
      </w:r>
    </w:p>
    <w:p w14:paraId="7950D016" w14:textId="77777777" w:rsidR="00DF268A" w:rsidRPr="00791688" w:rsidRDefault="00DF268A" w:rsidP="00DF268A">
      <w:pPr>
        <w:pStyle w:val="25"/>
        <w:spacing w:after="0" w:line="240" w:lineRule="auto"/>
        <w:ind w:left="0"/>
        <w:jc w:val="both"/>
        <w:rPr>
          <w:sz w:val="28"/>
          <w:szCs w:val="28"/>
        </w:rPr>
      </w:pPr>
      <w:r w:rsidRPr="00791688">
        <w:rPr>
          <w:sz w:val="28"/>
          <w:szCs w:val="28"/>
        </w:rPr>
        <w:t>УО «Гродненский государственный областной Дворец творчества детей и молодежи»;</w:t>
      </w:r>
    </w:p>
    <w:p w14:paraId="2C4BD0BB" w14:textId="77777777" w:rsidR="00DF268A" w:rsidRPr="00791688" w:rsidRDefault="00DF268A" w:rsidP="00DF268A">
      <w:pPr>
        <w:pStyle w:val="25"/>
        <w:spacing w:after="0" w:line="240" w:lineRule="auto"/>
        <w:ind w:left="0"/>
        <w:jc w:val="both"/>
        <w:rPr>
          <w:sz w:val="28"/>
          <w:szCs w:val="28"/>
        </w:rPr>
      </w:pPr>
      <w:r w:rsidRPr="00791688">
        <w:rPr>
          <w:sz w:val="28"/>
          <w:szCs w:val="28"/>
        </w:rPr>
        <w:t>ГУО «</w:t>
      </w:r>
      <w:r w:rsidRPr="00791688">
        <w:rPr>
          <w:color w:val="000000"/>
          <w:spacing w:val="-2"/>
          <w:sz w:val="28"/>
          <w:szCs w:val="28"/>
          <w:shd w:val="clear" w:color="auto" w:fill="FFFFFF"/>
        </w:rPr>
        <w:t>Лидский районный центр творчества детей и молодежи».</w:t>
      </w:r>
    </w:p>
    <w:p w14:paraId="73936FC5" w14:textId="77777777" w:rsidR="00DF268A" w:rsidRDefault="00DF268A" w:rsidP="00DF268A">
      <w:pPr>
        <w:rPr>
          <w:sz w:val="28"/>
          <w:szCs w:val="28"/>
        </w:rPr>
      </w:pPr>
    </w:p>
    <w:p w14:paraId="7A33D099" w14:textId="77777777" w:rsidR="00DF268A" w:rsidRPr="00786F4A" w:rsidRDefault="00DF268A" w:rsidP="00DF268A">
      <w:pPr>
        <w:rPr>
          <w:rFonts w:eastAsia="Calibri"/>
          <w:sz w:val="28"/>
          <w:szCs w:val="28"/>
        </w:rPr>
      </w:pPr>
      <w:r w:rsidRPr="00791688">
        <w:rPr>
          <w:sz w:val="28"/>
          <w:szCs w:val="28"/>
        </w:rPr>
        <w:t>УЧАСТНИКИ:</w:t>
      </w:r>
      <w:r w:rsidRPr="00B20A1B">
        <w:rPr>
          <w:rFonts w:eastAsia="Calibri"/>
          <w:sz w:val="28"/>
          <w:szCs w:val="28"/>
        </w:rPr>
        <w:t xml:space="preserve"> </w:t>
      </w:r>
    </w:p>
    <w:p w14:paraId="30D67D7C" w14:textId="77777777" w:rsidR="00DF268A" w:rsidRPr="00786F4A" w:rsidRDefault="00DF268A" w:rsidP="00DF268A">
      <w:pPr>
        <w:jc w:val="both"/>
        <w:rPr>
          <w:rFonts w:eastAsia="Calibri"/>
          <w:sz w:val="28"/>
          <w:szCs w:val="28"/>
        </w:rPr>
      </w:pPr>
      <w:r w:rsidRPr="00786F4A">
        <w:rPr>
          <w:rFonts w:eastAsia="Calibri"/>
          <w:sz w:val="28"/>
          <w:szCs w:val="28"/>
        </w:rPr>
        <w:t>Команды, занимавшие призовые (1,2,3) места в областных чемпионатах и фестивалях по интеллектуальным</w:t>
      </w:r>
      <w:r>
        <w:rPr>
          <w:rFonts w:eastAsia="Calibri"/>
          <w:sz w:val="28"/>
          <w:szCs w:val="28"/>
        </w:rPr>
        <w:t xml:space="preserve"> играм в 2024-2025 учебном году:</w:t>
      </w:r>
    </w:p>
    <w:p w14:paraId="2F98DA49" w14:textId="77777777" w:rsidR="00DF268A" w:rsidRDefault="00DF268A" w:rsidP="00DF268A">
      <w:pPr>
        <w:pStyle w:val="af4"/>
        <w:jc w:val="left"/>
        <w:rPr>
          <w:b w:val="0"/>
          <w:i w:val="0"/>
          <w:sz w:val="28"/>
          <w:szCs w:val="28"/>
        </w:rPr>
      </w:pPr>
      <w:r w:rsidRPr="00791688">
        <w:rPr>
          <w:b w:val="0"/>
          <w:i w:val="0"/>
          <w:sz w:val="28"/>
          <w:szCs w:val="28"/>
        </w:rPr>
        <w:t xml:space="preserve">ВРЕМЯ ПРОВЕДЕНИЯ: </w:t>
      </w:r>
    </w:p>
    <w:p w14:paraId="15FAED00" w14:textId="77777777" w:rsidR="00DF268A" w:rsidRDefault="00DF268A" w:rsidP="00DF268A">
      <w:pPr>
        <w:pStyle w:val="af4"/>
        <w:jc w:val="left"/>
        <w:rPr>
          <w:b w:val="0"/>
          <w:i w:val="0"/>
          <w:sz w:val="28"/>
          <w:szCs w:val="28"/>
        </w:rPr>
      </w:pPr>
      <w:r>
        <w:rPr>
          <w:b w:val="0"/>
          <w:i w:val="0"/>
          <w:sz w:val="28"/>
          <w:szCs w:val="28"/>
        </w:rPr>
        <w:t>М</w:t>
      </w:r>
      <w:r w:rsidRPr="00791688">
        <w:rPr>
          <w:b w:val="0"/>
          <w:i w:val="0"/>
          <w:sz w:val="28"/>
          <w:szCs w:val="28"/>
        </w:rPr>
        <w:t>а</w:t>
      </w:r>
      <w:r>
        <w:rPr>
          <w:b w:val="0"/>
          <w:i w:val="0"/>
          <w:sz w:val="28"/>
          <w:szCs w:val="28"/>
        </w:rPr>
        <w:t>й</w:t>
      </w:r>
      <w:r w:rsidRPr="00791688">
        <w:rPr>
          <w:b w:val="0"/>
          <w:i w:val="0"/>
          <w:sz w:val="28"/>
          <w:szCs w:val="28"/>
        </w:rPr>
        <w:t xml:space="preserve"> 202</w:t>
      </w:r>
      <w:r>
        <w:rPr>
          <w:b w:val="0"/>
          <w:i w:val="0"/>
          <w:sz w:val="28"/>
          <w:szCs w:val="28"/>
        </w:rPr>
        <w:t>5</w:t>
      </w:r>
      <w:r w:rsidRPr="00791688">
        <w:rPr>
          <w:b w:val="0"/>
          <w:i w:val="0"/>
          <w:sz w:val="28"/>
          <w:szCs w:val="28"/>
          <w:lang w:val="be-BY"/>
        </w:rPr>
        <w:t xml:space="preserve"> </w:t>
      </w:r>
      <w:r w:rsidRPr="00791688">
        <w:rPr>
          <w:b w:val="0"/>
          <w:i w:val="0"/>
          <w:sz w:val="28"/>
          <w:szCs w:val="28"/>
        </w:rPr>
        <w:t xml:space="preserve">года </w:t>
      </w:r>
    </w:p>
    <w:p w14:paraId="5662E19B" w14:textId="77777777" w:rsidR="00DF268A" w:rsidRDefault="00DF268A" w:rsidP="00DF268A">
      <w:pPr>
        <w:pStyle w:val="af4"/>
        <w:jc w:val="left"/>
        <w:rPr>
          <w:b w:val="0"/>
          <w:i w:val="0"/>
          <w:sz w:val="28"/>
          <w:szCs w:val="28"/>
        </w:rPr>
      </w:pPr>
    </w:p>
    <w:p w14:paraId="2A75D186" w14:textId="77777777" w:rsidR="00DF268A" w:rsidRDefault="00DF268A" w:rsidP="00DF268A">
      <w:pPr>
        <w:pStyle w:val="af4"/>
        <w:jc w:val="left"/>
        <w:rPr>
          <w:b w:val="0"/>
          <w:i w:val="0"/>
          <w:sz w:val="28"/>
          <w:szCs w:val="28"/>
        </w:rPr>
      </w:pPr>
      <w:r>
        <w:rPr>
          <w:b w:val="0"/>
          <w:i w:val="0"/>
          <w:sz w:val="28"/>
          <w:szCs w:val="28"/>
        </w:rPr>
        <w:t>МЕСТО ПРОВЕДЕНИЯ:</w:t>
      </w:r>
    </w:p>
    <w:p w14:paraId="04F3CFD5" w14:textId="77777777" w:rsidR="00DF268A" w:rsidRPr="00791688" w:rsidRDefault="00DF268A" w:rsidP="00DF268A">
      <w:pPr>
        <w:pStyle w:val="af4"/>
        <w:jc w:val="left"/>
        <w:rPr>
          <w:b w:val="0"/>
          <w:i w:val="0"/>
          <w:sz w:val="28"/>
          <w:szCs w:val="28"/>
        </w:rPr>
      </w:pPr>
      <w:r w:rsidRPr="00791688">
        <w:rPr>
          <w:b w:val="0"/>
          <w:i w:val="0"/>
          <w:sz w:val="28"/>
          <w:szCs w:val="28"/>
        </w:rPr>
        <w:t>УО «Гродненский государственный областной Дв</w:t>
      </w:r>
      <w:r>
        <w:rPr>
          <w:b w:val="0"/>
          <w:i w:val="0"/>
          <w:sz w:val="28"/>
          <w:szCs w:val="28"/>
        </w:rPr>
        <w:t xml:space="preserve">орец творчества детей молодёжи», г. Гродно, </w:t>
      </w:r>
      <w:proofErr w:type="spellStart"/>
      <w:r>
        <w:rPr>
          <w:b w:val="0"/>
          <w:i w:val="0"/>
          <w:sz w:val="28"/>
          <w:szCs w:val="28"/>
        </w:rPr>
        <w:t>Коложский</w:t>
      </w:r>
      <w:proofErr w:type="spellEnd"/>
      <w:r>
        <w:rPr>
          <w:b w:val="0"/>
          <w:i w:val="0"/>
          <w:sz w:val="28"/>
          <w:szCs w:val="28"/>
        </w:rPr>
        <w:t xml:space="preserve"> парк, 1.</w:t>
      </w:r>
    </w:p>
    <w:p w14:paraId="1878E32A" w14:textId="77777777" w:rsidR="00DF268A" w:rsidRDefault="00DF268A" w:rsidP="00DF268A">
      <w:pPr>
        <w:pStyle w:val="af4"/>
        <w:jc w:val="both"/>
        <w:rPr>
          <w:b w:val="0"/>
          <w:i w:val="0"/>
          <w:sz w:val="28"/>
          <w:szCs w:val="28"/>
        </w:rPr>
      </w:pPr>
    </w:p>
    <w:p w14:paraId="70AF925A" w14:textId="77777777" w:rsidR="00DF268A" w:rsidRPr="00791688" w:rsidRDefault="00DF268A" w:rsidP="00DF268A">
      <w:pPr>
        <w:pStyle w:val="af4"/>
        <w:jc w:val="both"/>
        <w:rPr>
          <w:b w:val="0"/>
          <w:i w:val="0"/>
          <w:sz w:val="28"/>
          <w:szCs w:val="28"/>
        </w:rPr>
      </w:pPr>
      <w:r w:rsidRPr="00791688">
        <w:rPr>
          <w:b w:val="0"/>
          <w:i w:val="0"/>
          <w:sz w:val="28"/>
          <w:szCs w:val="28"/>
        </w:rPr>
        <w:t xml:space="preserve">УСЛОВИЯ ПРОВЕДЕНИЯ: </w:t>
      </w:r>
    </w:p>
    <w:p w14:paraId="1A8E8D92" w14:textId="77777777" w:rsidR="00DF268A" w:rsidRPr="00791688" w:rsidRDefault="00DF268A" w:rsidP="00DF268A">
      <w:pPr>
        <w:pStyle w:val="af4"/>
        <w:jc w:val="both"/>
        <w:rPr>
          <w:b w:val="0"/>
          <w:i w:val="0"/>
          <w:sz w:val="28"/>
          <w:szCs w:val="28"/>
        </w:rPr>
      </w:pPr>
      <w:r w:rsidRPr="00791688">
        <w:rPr>
          <w:b w:val="0"/>
          <w:i w:val="0"/>
          <w:sz w:val="28"/>
          <w:szCs w:val="28"/>
        </w:rPr>
        <w:t>Победитель областного чемпионата «Лиги чемпионов» определяется в трех зачетных играх:</w:t>
      </w:r>
      <w:r>
        <w:rPr>
          <w:b w:val="0"/>
          <w:i w:val="0"/>
          <w:sz w:val="28"/>
          <w:szCs w:val="28"/>
        </w:rPr>
        <w:t xml:space="preserve"> </w:t>
      </w:r>
      <w:r w:rsidRPr="00791688">
        <w:rPr>
          <w:b w:val="0"/>
          <w:i w:val="0"/>
          <w:sz w:val="28"/>
          <w:szCs w:val="28"/>
        </w:rPr>
        <w:t>«Тройка»</w:t>
      </w:r>
      <w:r>
        <w:rPr>
          <w:b w:val="0"/>
          <w:i w:val="0"/>
          <w:sz w:val="28"/>
          <w:szCs w:val="28"/>
        </w:rPr>
        <w:t xml:space="preserve">, </w:t>
      </w:r>
      <w:r w:rsidRPr="00791688">
        <w:rPr>
          <w:b w:val="0"/>
          <w:i w:val="0"/>
          <w:sz w:val="28"/>
          <w:szCs w:val="28"/>
        </w:rPr>
        <w:t>«Эрудит-квартет»</w:t>
      </w:r>
      <w:r>
        <w:rPr>
          <w:b w:val="0"/>
          <w:i w:val="0"/>
          <w:sz w:val="28"/>
          <w:szCs w:val="28"/>
        </w:rPr>
        <w:t xml:space="preserve">, </w:t>
      </w:r>
      <w:r w:rsidRPr="00791688">
        <w:rPr>
          <w:b w:val="0"/>
          <w:i w:val="0"/>
          <w:sz w:val="28"/>
          <w:szCs w:val="28"/>
        </w:rPr>
        <w:t>«Что? Где? Когда?»</w:t>
      </w:r>
      <w:r>
        <w:rPr>
          <w:b w:val="0"/>
          <w:i w:val="0"/>
          <w:sz w:val="28"/>
          <w:szCs w:val="28"/>
        </w:rPr>
        <w:t>.</w:t>
      </w:r>
    </w:p>
    <w:p w14:paraId="69D9CBB7" w14:textId="77777777" w:rsidR="00DF268A" w:rsidRPr="00791688" w:rsidRDefault="00DF268A" w:rsidP="00DF268A">
      <w:pPr>
        <w:pStyle w:val="af4"/>
        <w:jc w:val="both"/>
        <w:rPr>
          <w:b w:val="0"/>
          <w:i w:val="0"/>
          <w:sz w:val="28"/>
          <w:szCs w:val="28"/>
        </w:rPr>
      </w:pPr>
      <w:r w:rsidRPr="00791688">
        <w:rPr>
          <w:b w:val="0"/>
          <w:i w:val="0"/>
          <w:sz w:val="28"/>
          <w:szCs w:val="28"/>
        </w:rPr>
        <w:t>Победителем становится команда, набравшая меньшую сумму мест в зачетных играх.</w:t>
      </w:r>
    </w:p>
    <w:p w14:paraId="636915BA" w14:textId="77777777" w:rsidR="00DF268A" w:rsidRDefault="00DF268A" w:rsidP="00DF268A">
      <w:pPr>
        <w:pStyle w:val="af4"/>
        <w:jc w:val="both"/>
        <w:rPr>
          <w:b w:val="0"/>
          <w:i w:val="0"/>
          <w:sz w:val="28"/>
          <w:szCs w:val="28"/>
        </w:rPr>
      </w:pPr>
      <w:r w:rsidRPr="00791688">
        <w:rPr>
          <w:b w:val="0"/>
          <w:i w:val="0"/>
          <w:sz w:val="28"/>
          <w:szCs w:val="28"/>
        </w:rPr>
        <w:t>В случае равенства этого показателя – по лучшему месту в игре «Что? Где? Когда?».</w:t>
      </w:r>
    </w:p>
    <w:p w14:paraId="51737023" w14:textId="77777777" w:rsidR="00DF268A" w:rsidRPr="009C059C" w:rsidRDefault="00DF268A" w:rsidP="00DF268A">
      <w:pPr>
        <w:pStyle w:val="af4"/>
        <w:jc w:val="both"/>
        <w:rPr>
          <w:b w:val="0"/>
          <w:bCs/>
          <w:i w:val="0"/>
          <w:iCs/>
          <w:sz w:val="28"/>
          <w:szCs w:val="28"/>
          <w:lang w:val="de-DE"/>
        </w:rPr>
      </w:pPr>
      <w:r w:rsidRPr="009C059C">
        <w:rPr>
          <w:b w:val="0"/>
          <w:bCs/>
          <w:i w:val="0"/>
          <w:iCs/>
          <w:sz w:val="28"/>
          <w:szCs w:val="28"/>
        </w:rPr>
        <w:t xml:space="preserve">Заявка участников отправляется в УО «ГГО Дворец творчества детей и молодежи» </w:t>
      </w:r>
      <w:r>
        <w:rPr>
          <w:b w:val="0"/>
          <w:bCs/>
          <w:i w:val="0"/>
          <w:iCs/>
          <w:sz w:val="28"/>
          <w:szCs w:val="28"/>
        </w:rPr>
        <w:t>на электронный адрес почты</w:t>
      </w:r>
      <w:r w:rsidRPr="009C059C">
        <w:rPr>
          <w:b w:val="0"/>
          <w:bCs/>
          <w:i w:val="0"/>
          <w:iCs/>
          <w:sz w:val="28"/>
          <w:szCs w:val="28"/>
        </w:rPr>
        <w:t xml:space="preserve">: </w:t>
      </w:r>
      <w:hyperlink r:id="rId58" w:history="1">
        <w:r w:rsidRPr="009C059C">
          <w:rPr>
            <w:rStyle w:val="aa"/>
            <w:b w:val="0"/>
            <w:bCs/>
            <w:i w:val="0"/>
            <w:iCs/>
            <w:color w:val="000000" w:themeColor="text1"/>
            <w:sz w:val="28"/>
            <w:szCs w:val="28"/>
            <w:lang w:val="de-DE"/>
          </w:rPr>
          <w:t>eko.dtdm</w:t>
        </w:r>
        <w:r w:rsidRPr="009C059C">
          <w:rPr>
            <w:rStyle w:val="aa"/>
            <w:b w:val="0"/>
            <w:bCs/>
            <w:i w:val="0"/>
            <w:iCs/>
            <w:color w:val="000000" w:themeColor="text1"/>
            <w:sz w:val="28"/>
            <w:szCs w:val="28"/>
          </w:rPr>
          <w:t>@</w:t>
        </w:r>
        <w:r w:rsidRPr="009C059C">
          <w:rPr>
            <w:rStyle w:val="aa"/>
            <w:b w:val="0"/>
            <w:bCs/>
            <w:i w:val="0"/>
            <w:iCs/>
            <w:color w:val="000000" w:themeColor="text1"/>
            <w:sz w:val="28"/>
            <w:szCs w:val="28"/>
            <w:lang w:val="en-US"/>
          </w:rPr>
          <w:t>yandex</w:t>
        </w:r>
        <w:r w:rsidRPr="009C059C">
          <w:rPr>
            <w:rStyle w:val="aa"/>
            <w:b w:val="0"/>
            <w:bCs/>
            <w:i w:val="0"/>
            <w:iCs/>
            <w:color w:val="000000" w:themeColor="text1"/>
            <w:sz w:val="28"/>
            <w:szCs w:val="28"/>
          </w:rPr>
          <w:t>.</w:t>
        </w:r>
        <w:proofErr w:type="spellStart"/>
        <w:r w:rsidRPr="009C059C">
          <w:rPr>
            <w:rStyle w:val="aa"/>
            <w:b w:val="0"/>
            <w:bCs/>
            <w:i w:val="0"/>
            <w:iCs/>
            <w:color w:val="000000" w:themeColor="text1"/>
            <w:sz w:val="28"/>
            <w:szCs w:val="28"/>
            <w:lang w:val="de-DE"/>
          </w:rPr>
          <w:t>by</w:t>
        </w:r>
        <w:proofErr w:type="spellEnd"/>
      </w:hyperlink>
    </w:p>
    <w:p w14:paraId="54A1DA50" w14:textId="77777777" w:rsidR="00DF268A" w:rsidRDefault="00DF268A" w:rsidP="00DF268A">
      <w:pPr>
        <w:pStyle w:val="af4"/>
        <w:jc w:val="both"/>
        <w:rPr>
          <w:b w:val="0"/>
          <w:i w:val="0"/>
          <w:sz w:val="28"/>
          <w:szCs w:val="28"/>
        </w:rPr>
      </w:pPr>
    </w:p>
    <w:p w14:paraId="6041029B" w14:textId="77777777" w:rsidR="00DF268A" w:rsidRDefault="00DF268A" w:rsidP="00DF268A">
      <w:pPr>
        <w:pStyle w:val="af4"/>
        <w:jc w:val="both"/>
        <w:rPr>
          <w:b w:val="0"/>
          <w:sz w:val="28"/>
          <w:szCs w:val="28"/>
        </w:rPr>
      </w:pPr>
      <w:r w:rsidRPr="00791688">
        <w:rPr>
          <w:b w:val="0"/>
          <w:i w:val="0"/>
          <w:sz w:val="28"/>
          <w:szCs w:val="28"/>
        </w:rPr>
        <w:t xml:space="preserve">ПОДВЕДЕНИЕ ИТОГОВ: команды, занявшие призовые места в играх и в чемпионате в целом награждаются дипломами УО «ГГОДТДМ». </w:t>
      </w:r>
      <w:r>
        <w:rPr>
          <w:b w:val="0"/>
          <w:sz w:val="28"/>
          <w:szCs w:val="28"/>
        </w:rPr>
        <w:br w:type="page"/>
      </w:r>
    </w:p>
    <w:p w14:paraId="390DE274" w14:textId="77777777" w:rsidR="00DF268A" w:rsidRPr="00786F4A" w:rsidRDefault="00DF268A" w:rsidP="00DF268A">
      <w:pPr>
        <w:jc w:val="right"/>
        <w:rPr>
          <w:sz w:val="28"/>
          <w:szCs w:val="28"/>
        </w:rPr>
      </w:pPr>
      <w:r w:rsidRPr="00786F4A">
        <w:rPr>
          <w:sz w:val="28"/>
          <w:szCs w:val="28"/>
        </w:rPr>
        <w:t>Приложение 2</w:t>
      </w:r>
    </w:p>
    <w:p w14:paraId="64B5566D" w14:textId="77777777" w:rsidR="00DF268A" w:rsidRDefault="00DF268A" w:rsidP="00DF268A">
      <w:pPr>
        <w:jc w:val="center"/>
        <w:rPr>
          <w:b/>
          <w:sz w:val="28"/>
          <w:szCs w:val="28"/>
        </w:rPr>
      </w:pPr>
    </w:p>
    <w:p w14:paraId="1BC18F15" w14:textId="77777777" w:rsidR="00DF268A" w:rsidRDefault="00DF268A" w:rsidP="00DF268A">
      <w:pPr>
        <w:jc w:val="center"/>
        <w:rPr>
          <w:b/>
          <w:sz w:val="28"/>
          <w:szCs w:val="28"/>
        </w:rPr>
      </w:pPr>
    </w:p>
    <w:p w14:paraId="6B9AD94A" w14:textId="77777777" w:rsidR="00DF268A" w:rsidRDefault="00DF268A" w:rsidP="00DF268A">
      <w:pPr>
        <w:jc w:val="center"/>
        <w:rPr>
          <w:b/>
          <w:sz w:val="28"/>
          <w:szCs w:val="28"/>
        </w:rPr>
      </w:pPr>
      <w:r w:rsidRPr="000631E2">
        <w:rPr>
          <w:b/>
          <w:sz w:val="28"/>
          <w:szCs w:val="28"/>
        </w:rPr>
        <w:t>ЗАЯВКА</w:t>
      </w:r>
    </w:p>
    <w:p w14:paraId="2E8EE2B8" w14:textId="77777777" w:rsidR="00DF268A" w:rsidRDefault="00DF268A" w:rsidP="00DF268A">
      <w:pPr>
        <w:jc w:val="center"/>
        <w:rPr>
          <w:sz w:val="28"/>
          <w:szCs w:val="28"/>
        </w:rPr>
      </w:pPr>
      <w:r>
        <w:rPr>
          <w:sz w:val="28"/>
          <w:szCs w:val="28"/>
        </w:rPr>
        <w:t>для участия в чемпионате</w:t>
      </w:r>
      <w:r w:rsidRPr="000631E2">
        <w:rPr>
          <w:sz w:val="28"/>
          <w:szCs w:val="28"/>
        </w:rPr>
        <w:t xml:space="preserve"> по интеллектуальным играм</w:t>
      </w:r>
      <w:r>
        <w:rPr>
          <w:sz w:val="28"/>
          <w:szCs w:val="28"/>
        </w:rPr>
        <w:t xml:space="preserve"> «Лига чемпионов»</w:t>
      </w:r>
    </w:p>
    <w:p w14:paraId="3A9C89FB" w14:textId="77777777" w:rsidR="00DF268A" w:rsidRPr="00D941E2" w:rsidRDefault="00DF268A" w:rsidP="00DF268A">
      <w:pPr>
        <w:jc w:val="both"/>
        <w:rPr>
          <w:sz w:val="28"/>
          <w:szCs w:val="28"/>
        </w:rPr>
      </w:pPr>
      <w:r>
        <w:rPr>
          <w:sz w:val="28"/>
          <w:szCs w:val="28"/>
        </w:rPr>
        <w:t>1.</w:t>
      </w:r>
      <w:r w:rsidRPr="00D941E2">
        <w:rPr>
          <w:sz w:val="28"/>
          <w:szCs w:val="28"/>
        </w:rPr>
        <w:t>Название команды _______________________________</w:t>
      </w:r>
      <w:r>
        <w:rPr>
          <w:sz w:val="28"/>
          <w:szCs w:val="28"/>
        </w:rPr>
        <w:t>___</w:t>
      </w:r>
      <w:r w:rsidRPr="00D941E2">
        <w:rPr>
          <w:sz w:val="28"/>
          <w:szCs w:val="28"/>
        </w:rPr>
        <w:t>______________</w:t>
      </w:r>
    </w:p>
    <w:p w14:paraId="2266338F" w14:textId="77777777" w:rsidR="00DF268A" w:rsidRPr="00D941E2" w:rsidRDefault="00DF268A" w:rsidP="00DF268A">
      <w:pPr>
        <w:jc w:val="both"/>
        <w:rPr>
          <w:sz w:val="28"/>
          <w:szCs w:val="28"/>
        </w:rPr>
      </w:pPr>
      <w:r>
        <w:rPr>
          <w:sz w:val="28"/>
          <w:szCs w:val="28"/>
        </w:rPr>
        <w:t>2.</w:t>
      </w:r>
      <w:r w:rsidRPr="00D941E2">
        <w:rPr>
          <w:sz w:val="28"/>
          <w:szCs w:val="28"/>
        </w:rPr>
        <w:t>Полное название учреждения образования, которое представляет команда______________________________________________________________________________________________________</w:t>
      </w:r>
      <w:r>
        <w:rPr>
          <w:sz w:val="28"/>
          <w:szCs w:val="28"/>
        </w:rPr>
        <w:t>__________</w:t>
      </w:r>
      <w:r w:rsidRPr="00D941E2">
        <w:rPr>
          <w:sz w:val="28"/>
          <w:szCs w:val="28"/>
        </w:rPr>
        <w:t xml:space="preserve">_____________ </w:t>
      </w:r>
    </w:p>
    <w:p w14:paraId="45D4B277" w14:textId="77777777" w:rsidR="00DF268A" w:rsidRPr="00D941E2" w:rsidRDefault="00DF268A" w:rsidP="00DF268A">
      <w:pPr>
        <w:jc w:val="both"/>
        <w:rPr>
          <w:sz w:val="28"/>
          <w:szCs w:val="28"/>
        </w:rPr>
      </w:pPr>
      <w:r>
        <w:rPr>
          <w:sz w:val="28"/>
          <w:szCs w:val="28"/>
        </w:rPr>
        <w:t>3.</w:t>
      </w:r>
      <w:r w:rsidRPr="00D941E2">
        <w:rPr>
          <w:sz w:val="28"/>
          <w:szCs w:val="28"/>
        </w:rPr>
        <w:t>Почтовый адрес учреждения образования, которое представляет команда ______________________________________________________</w:t>
      </w:r>
      <w:r>
        <w:rPr>
          <w:sz w:val="28"/>
          <w:szCs w:val="28"/>
        </w:rPr>
        <w:t>____________</w:t>
      </w:r>
    </w:p>
    <w:p w14:paraId="0BCF5DF1" w14:textId="77777777" w:rsidR="00DF268A" w:rsidRPr="00D941E2" w:rsidRDefault="00DF268A" w:rsidP="00DF268A">
      <w:pPr>
        <w:rPr>
          <w:sz w:val="28"/>
          <w:szCs w:val="28"/>
        </w:rPr>
      </w:pPr>
      <w:r>
        <w:rPr>
          <w:sz w:val="28"/>
          <w:szCs w:val="28"/>
        </w:rPr>
        <w:t>4.</w:t>
      </w:r>
      <w:r w:rsidRPr="00D941E2">
        <w:rPr>
          <w:sz w:val="28"/>
          <w:szCs w:val="28"/>
        </w:rPr>
        <w:t>Электронный адрес учреждения образования, которое представляет команда _______________________________________</w:t>
      </w:r>
      <w:r>
        <w:rPr>
          <w:sz w:val="28"/>
          <w:szCs w:val="28"/>
        </w:rPr>
        <w:t>____</w:t>
      </w:r>
      <w:r w:rsidRPr="00D941E2">
        <w:rPr>
          <w:sz w:val="28"/>
          <w:szCs w:val="28"/>
        </w:rPr>
        <w:t>_______________</w:t>
      </w:r>
    </w:p>
    <w:p w14:paraId="2D53B0CE" w14:textId="77777777" w:rsidR="00DF268A" w:rsidRPr="00D941E2" w:rsidRDefault="00DF268A" w:rsidP="00DF268A">
      <w:pPr>
        <w:jc w:val="both"/>
        <w:rPr>
          <w:sz w:val="28"/>
          <w:szCs w:val="28"/>
        </w:rPr>
      </w:pPr>
      <w:r>
        <w:rPr>
          <w:sz w:val="28"/>
          <w:szCs w:val="28"/>
        </w:rPr>
        <w:t>5.</w:t>
      </w:r>
      <w:r w:rsidRPr="00D941E2">
        <w:rPr>
          <w:sz w:val="28"/>
          <w:szCs w:val="28"/>
        </w:rPr>
        <w:t>Ф.И.О. руководителя команды (полностью) ____________________________________________________________</w:t>
      </w:r>
      <w:r>
        <w:rPr>
          <w:sz w:val="28"/>
          <w:szCs w:val="28"/>
        </w:rPr>
        <w:t>_____</w:t>
      </w:r>
      <w:r w:rsidRPr="00D941E2">
        <w:rPr>
          <w:sz w:val="28"/>
          <w:szCs w:val="28"/>
        </w:rPr>
        <w:t>_</w:t>
      </w:r>
    </w:p>
    <w:p w14:paraId="7EB2A8E5" w14:textId="77777777" w:rsidR="00DF268A" w:rsidRPr="00D941E2" w:rsidRDefault="00DF268A" w:rsidP="00DF268A">
      <w:pPr>
        <w:jc w:val="both"/>
        <w:rPr>
          <w:sz w:val="28"/>
          <w:szCs w:val="28"/>
        </w:rPr>
      </w:pPr>
      <w:r>
        <w:rPr>
          <w:sz w:val="28"/>
          <w:szCs w:val="28"/>
        </w:rPr>
        <w:t>6.</w:t>
      </w:r>
      <w:r w:rsidRPr="00D941E2">
        <w:rPr>
          <w:sz w:val="28"/>
          <w:szCs w:val="28"/>
        </w:rPr>
        <w:t>Контактный телефон руководителя команды ___________________</w:t>
      </w:r>
      <w:r>
        <w:rPr>
          <w:sz w:val="28"/>
          <w:szCs w:val="28"/>
        </w:rPr>
        <w:t>___</w:t>
      </w:r>
      <w:r w:rsidRPr="00D941E2">
        <w:rPr>
          <w:sz w:val="28"/>
          <w:szCs w:val="28"/>
        </w:rPr>
        <w:t>____</w:t>
      </w:r>
    </w:p>
    <w:p w14:paraId="27066622" w14:textId="77777777" w:rsidR="00DF268A" w:rsidRDefault="00DF268A" w:rsidP="00DF268A">
      <w:pPr>
        <w:jc w:val="both"/>
        <w:rPr>
          <w:sz w:val="28"/>
          <w:szCs w:val="28"/>
        </w:rPr>
      </w:pPr>
      <w:r>
        <w:rPr>
          <w:sz w:val="28"/>
          <w:szCs w:val="28"/>
        </w:rPr>
        <w:t>7.</w:t>
      </w:r>
      <w:r w:rsidRPr="00D941E2">
        <w:rPr>
          <w:sz w:val="28"/>
          <w:szCs w:val="28"/>
        </w:rPr>
        <w:t>Сведения об игроках команды</w:t>
      </w:r>
      <w:r w:rsidRPr="00D941E2">
        <w:rPr>
          <w:i/>
          <w:sz w:val="28"/>
          <w:szCs w:val="28"/>
        </w:rPr>
        <w:t xml:space="preserve"> (запасной необязателен</w:t>
      </w:r>
      <w:r w:rsidRPr="00D941E2">
        <w:rPr>
          <w:sz w:val="28"/>
          <w:szCs w:val="28"/>
        </w:rPr>
        <w:t>):</w:t>
      </w:r>
    </w:p>
    <w:p w14:paraId="3B88F374" w14:textId="77777777" w:rsidR="00DF268A" w:rsidRPr="00D941E2" w:rsidRDefault="00DF268A" w:rsidP="00DF268A">
      <w:pPr>
        <w:jc w:val="both"/>
        <w:rPr>
          <w:sz w:val="28"/>
          <w:szCs w:val="28"/>
        </w:rPr>
      </w:pPr>
    </w:p>
    <w:tbl>
      <w:tblPr>
        <w:tblStyle w:val="a9"/>
        <w:tblW w:w="0" w:type="auto"/>
        <w:tblLook w:val="04A0" w:firstRow="1" w:lastRow="0" w:firstColumn="1" w:lastColumn="0" w:noHBand="0" w:noVBand="1"/>
      </w:tblPr>
      <w:tblGrid>
        <w:gridCol w:w="594"/>
        <w:gridCol w:w="4795"/>
        <w:gridCol w:w="2120"/>
        <w:gridCol w:w="1836"/>
      </w:tblGrid>
      <w:tr w:rsidR="00DF268A" w14:paraId="1C537B80" w14:textId="77777777" w:rsidTr="00B60CA1">
        <w:tc>
          <w:tcPr>
            <w:tcW w:w="562" w:type="dxa"/>
          </w:tcPr>
          <w:p w14:paraId="0FF07F76" w14:textId="77777777" w:rsidR="00DF268A" w:rsidRDefault="00DF268A" w:rsidP="00B60CA1">
            <w:pPr>
              <w:jc w:val="both"/>
              <w:rPr>
                <w:sz w:val="28"/>
                <w:szCs w:val="28"/>
              </w:rPr>
            </w:pPr>
            <w:r>
              <w:rPr>
                <w:sz w:val="28"/>
                <w:szCs w:val="28"/>
              </w:rPr>
              <w:t>№ п/п</w:t>
            </w:r>
          </w:p>
        </w:tc>
        <w:tc>
          <w:tcPr>
            <w:tcW w:w="4820" w:type="dxa"/>
          </w:tcPr>
          <w:p w14:paraId="18568EF0" w14:textId="77777777" w:rsidR="00DF268A" w:rsidRDefault="00DF268A" w:rsidP="00B60CA1">
            <w:pPr>
              <w:jc w:val="center"/>
              <w:rPr>
                <w:sz w:val="28"/>
                <w:szCs w:val="28"/>
              </w:rPr>
            </w:pPr>
            <w:r>
              <w:rPr>
                <w:sz w:val="28"/>
                <w:szCs w:val="28"/>
              </w:rPr>
              <w:t>Ф.И.О. участников команды (полностью)</w:t>
            </w:r>
          </w:p>
        </w:tc>
        <w:tc>
          <w:tcPr>
            <w:tcW w:w="2126" w:type="dxa"/>
          </w:tcPr>
          <w:p w14:paraId="4BB64216" w14:textId="77777777" w:rsidR="00DF268A" w:rsidRDefault="00DF268A" w:rsidP="00B60CA1">
            <w:pPr>
              <w:jc w:val="center"/>
              <w:rPr>
                <w:sz w:val="28"/>
                <w:szCs w:val="28"/>
              </w:rPr>
            </w:pPr>
            <w:r>
              <w:rPr>
                <w:sz w:val="28"/>
                <w:szCs w:val="28"/>
              </w:rPr>
              <w:t>Дата</w:t>
            </w:r>
          </w:p>
          <w:p w14:paraId="2A1228F9" w14:textId="77777777" w:rsidR="00DF268A" w:rsidRDefault="00DF268A" w:rsidP="00B60CA1">
            <w:pPr>
              <w:jc w:val="center"/>
              <w:rPr>
                <w:sz w:val="28"/>
                <w:szCs w:val="28"/>
              </w:rPr>
            </w:pPr>
            <w:r>
              <w:rPr>
                <w:sz w:val="28"/>
                <w:szCs w:val="28"/>
              </w:rPr>
              <w:t>рождения</w:t>
            </w:r>
          </w:p>
        </w:tc>
        <w:tc>
          <w:tcPr>
            <w:tcW w:w="1837" w:type="dxa"/>
          </w:tcPr>
          <w:p w14:paraId="15BAB047" w14:textId="77777777" w:rsidR="00DF268A" w:rsidRDefault="00DF268A" w:rsidP="00B60CA1">
            <w:pPr>
              <w:jc w:val="center"/>
              <w:rPr>
                <w:sz w:val="28"/>
                <w:szCs w:val="28"/>
              </w:rPr>
            </w:pPr>
            <w:r>
              <w:rPr>
                <w:sz w:val="28"/>
                <w:szCs w:val="28"/>
              </w:rPr>
              <w:t>Учреждение</w:t>
            </w:r>
          </w:p>
          <w:p w14:paraId="360942C6" w14:textId="77777777" w:rsidR="00DF268A" w:rsidRDefault="00DF268A" w:rsidP="00B60CA1">
            <w:pPr>
              <w:jc w:val="center"/>
              <w:rPr>
                <w:sz w:val="28"/>
                <w:szCs w:val="28"/>
              </w:rPr>
            </w:pPr>
            <w:r>
              <w:rPr>
                <w:sz w:val="28"/>
                <w:szCs w:val="28"/>
              </w:rPr>
              <w:t>образования, класс</w:t>
            </w:r>
          </w:p>
        </w:tc>
      </w:tr>
      <w:tr w:rsidR="00DF268A" w14:paraId="269F04DE" w14:textId="77777777" w:rsidTr="00B60CA1">
        <w:tc>
          <w:tcPr>
            <w:tcW w:w="562" w:type="dxa"/>
          </w:tcPr>
          <w:p w14:paraId="49B5A19C" w14:textId="77777777" w:rsidR="00DF268A" w:rsidRDefault="00DF268A" w:rsidP="00B60CA1">
            <w:pPr>
              <w:jc w:val="both"/>
              <w:rPr>
                <w:sz w:val="28"/>
                <w:szCs w:val="28"/>
              </w:rPr>
            </w:pPr>
            <w:r>
              <w:rPr>
                <w:sz w:val="28"/>
                <w:szCs w:val="28"/>
              </w:rPr>
              <w:t>1.</w:t>
            </w:r>
          </w:p>
        </w:tc>
        <w:tc>
          <w:tcPr>
            <w:tcW w:w="4820" w:type="dxa"/>
          </w:tcPr>
          <w:p w14:paraId="5805BBC8" w14:textId="77777777" w:rsidR="00DF268A" w:rsidRDefault="00DF268A" w:rsidP="00B60CA1">
            <w:pPr>
              <w:jc w:val="both"/>
              <w:rPr>
                <w:sz w:val="28"/>
                <w:szCs w:val="28"/>
              </w:rPr>
            </w:pPr>
            <w:r>
              <w:rPr>
                <w:sz w:val="28"/>
                <w:szCs w:val="28"/>
              </w:rPr>
              <w:t xml:space="preserve">                                                 - капитан</w:t>
            </w:r>
          </w:p>
        </w:tc>
        <w:tc>
          <w:tcPr>
            <w:tcW w:w="2126" w:type="dxa"/>
          </w:tcPr>
          <w:p w14:paraId="6F01C6E3" w14:textId="77777777" w:rsidR="00DF268A" w:rsidRDefault="00DF268A" w:rsidP="00B60CA1">
            <w:pPr>
              <w:jc w:val="both"/>
              <w:rPr>
                <w:sz w:val="28"/>
                <w:szCs w:val="28"/>
              </w:rPr>
            </w:pPr>
          </w:p>
        </w:tc>
        <w:tc>
          <w:tcPr>
            <w:tcW w:w="1837" w:type="dxa"/>
          </w:tcPr>
          <w:p w14:paraId="3237ED80" w14:textId="77777777" w:rsidR="00DF268A" w:rsidRDefault="00DF268A" w:rsidP="00B60CA1">
            <w:pPr>
              <w:jc w:val="both"/>
              <w:rPr>
                <w:sz w:val="28"/>
                <w:szCs w:val="28"/>
              </w:rPr>
            </w:pPr>
          </w:p>
        </w:tc>
      </w:tr>
      <w:tr w:rsidR="00DF268A" w14:paraId="4380661A" w14:textId="77777777" w:rsidTr="00B60CA1">
        <w:tc>
          <w:tcPr>
            <w:tcW w:w="562" w:type="dxa"/>
          </w:tcPr>
          <w:p w14:paraId="3D8A896C" w14:textId="77777777" w:rsidR="00DF268A" w:rsidRDefault="00DF268A" w:rsidP="00B60CA1">
            <w:pPr>
              <w:jc w:val="both"/>
              <w:rPr>
                <w:sz w:val="28"/>
                <w:szCs w:val="28"/>
              </w:rPr>
            </w:pPr>
            <w:r>
              <w:rPr>
                <w:sz w:val="28"/>
                <w:szCs w:val="28"/>
              </w:rPr>
              <w:t>2.</w:t>
            </w:r>
          </w:p>
        </w:tc>
        <w:tc>
          <w:tcPr>
            <w:tcW w:w="4820" w:type="dxa"/>
          </w:tcPr>
          <w:p w14:paraId="06C6C6BC" w14:textId="77777777" w:rsidR="00DF268A" w:rsidRDefault="00DF268A" w:rsidP="00B60CA1">
            <w:pPr>
              <w:jc w:val="both"/>
              <w:rPr>
                <w:sz w:val="28"/>
                <w:szCs w:val="28"/>
              </w:rPr>
            </w:pPr>
          </w:p>
        </w:tc>
        <w:tc>
          <w:tcPr>
            <w:tcW w:w="2126" w:type="dxa"/>
          </w:tcPr>
          <w:p w14:paraId="12C2CD40" w14:textId="77777777" w:rsidR="00DF268A" w:rsidRDefault="00DF268A" w:rsidP="00B60CA1">
            <w:pPr>
              <w:jc w:val="both"/>
              <w:rPr>
                <w:sz w:val="28"/>
                <w:szCs w:val="28"/>
              </w:rPr>
            </w:pPr>
          </w:p>
        </w:tc>
        <w:tc>
          <w:tcPr>
            <w:tcW w:w="1837" w:type="dxa"/>
          </w:tcPr>
          <w:p w14:paraId="5648D781" w14:textId="77777777" w:rsidR="00DF268A" w:rsidRDefault="00DF268A" w:rsidP="00B60CA1">
            <w:pPr>
              <w:jc w:val="both"/>
              <w:rPr>
                <w:sz w:val="28"/>
                <w:szCs w:val="28"/>
              </w:rPr>
            </w:pPr>
          </w:p>
        </w:tc>
      </w:tr>
      <w:tr w:rsidR="00DF268A" w14:paraId="0CFD6E57" w14:textId="77777777" w:rsidTr="00B60CA1">
        <w:tc>
          <w:tcPr>
            <w:tcW w:w="562" w:type="dxa"/>
          </w:tcPr>
          <w:p w14:paraId="2FD9BF0D" w14:textId="77777777" w:rsidR="00DF268A" w:rsidRDefault="00DF268A" w:rsidP="00B60CA1">
            <w:pPr>
              <w:jc w:val="both"/>
              <w:rPr>
                <w:sz w:val="28"/>
                <w:szCs w:val="28"/>
              </w:rPr>
            </w:pPr>
            <w:r>
              <w:rPr>
                <w:sz w:val="28"/>
                <w:szCs w:val="28"/>
              </w:rPr>
              <w:t>3.</w:t>
            </w:r>
          </w:p>
        </w:tc>
        <w:tc>
          <w:tcPr>
            <w:tcW w:w="4820" w:type="dxa"/>
          </w:tcPr>
          <w:p w14:paraId="4F8313C3" w14:textId="77777777" w:rsidR="00DF268A" w:rsidRDefault="00DF268A" w:rsidP="00B60CA1">
            <w:pPr>
              <w:jc w:val="both"/>
              <w:rPr>
                <w:sz w:val="28"/>
                <w:szCs w:val="28"/>
              </w:rPr>
            </w:pPr>
          </w:p>
        </w:tc>
        <w:tc>
          <w:tcPr>
            <w:tcW w:w="2126" w:type="dxa"/>
          </w:tcPr>
          <w:p w14:paraId="729A08F6" w14:textId="77777777" w:rsidR="00DF268A" w:rsidRDefault="00DF268A" w:rsidP="00B60CA1">
            <w:pPr>
              <w:jc w:val="both"/>
              <w:rPr>
                <w:sz w:val="28"/>
                <w:szCs w:val="28"/>
              </w:rPr>
            </w:pPr>
          </w:p>
        </w:tc>
        <w:tc>
          <w:tcPr>
            <w:tcW w:w="1837" w:type="dxa"/>
          </w:tcPr>
          <w:p w14:paraId="1A56BF81" w14:textId="77777777" w:rsidR="00DF268A" w:rsidRDefault="00DF268A" w:rsidP="00B60CA1">
            <w:pPr>
              <w:jc w:val="both"/>
              <w:rPr>
                <w:sz w:val="28"/>
                <w:szCs w:val="28"/>
              </w:rPr>
            </w:pPr>
          </w:p>
        </w:tc>
      </w:tr>
      <w:tr w:rsidR="00DF268A" w14:paraId="492F16B2" w14:textId="77777777" w:rsidTr="00B60CA1">
        <w:tc>
          <w:tcPr>
            <w:tcW w:w="562" w:type="dxa"/>
          </w:tcPr>
          <w:p w14:paraId="717EB51A" w14:textId="77777777" w:rsidR="00DF268A" w:rsidRDefault="00DF268A" w:rsidP="00B60CA1">
            <w:pPr>
              <w:jc w:val="both"/>
              <w:rPr>
                <w:sz w:val="28"/>
                <w:szCs w:val="28"/>
              </w:rPr>
            </w:pPr>
            <w:r>
              <w:rPr>
                <w:sz w:val="28"/>
                <w:szCs w:val="28"/>
              </w:rPr>
              <w:t>4.</w:t>
            </w:r>
          </w:p>
        </w:tc>
        <w:tc>
          <w:tcPr>
            <w:tcW w:w="4820" w:type="dxa"/>
          </w:tcPr>
          <w:p w14:paraId="24F69AD0" w14:textId="77777777" w:rsidR="00DF268A" w:rsidRDefault="00DF268A" w:rsidP="00B60CA1">
            <w:pPr>
              <w:jc w:val="both"/>
              <w:rPr>
                <w:sz w:val="28"/>
                <w:szCs w:val="28"/>
              </w:rPr>
            </w:pPr>
          </w:p>
        </w:tc>
        <w:tc>
          <w:tcPr>
            <w:tcW w:w="2126" w:type="dxa"/>
          </w:tcPr>
          <w:p w14:paraId="239DD47D" w14:textId="77777777" w:rsidR="00DF268A" w:rsidRDefault="00DF268A" w:rsidP="00B60CA1">
            <w:pPr>
              <w:jc w:val="both"/>
              <w:rPr>
                <w:sz w:val="28"/>
                <w:szCs w:val="28"/>
              </w:rPr>
            </w:pPr>
          </w:p>
        </w:tc>
        <w:tc>
          <w:tcPr>
            <w:tcW w:w="1837" w:type="dxa"/>
          </w:tcPr>
          <w:p w14:paraId="78ED785A" w14:textId="77777777" w:rsidR="00DF268A" w:rsidRDefault="00DF268A" w:rsidP="00B60CA1">
            <w:pPr>
              <w:jc w:val="both"/>
              <w:rPr>
                <w:sz w:val="28"/>
                <w:szCs w:val="28"/>
              </w:rPr>
            </w:pPr>
          </w:p>
        </w:tc>
      </w:tr>
      <w:tr w:rsidR="00DF268A" w14:paraId="1BD932EE" w14:textId="77777777" w:rsidTr="00B60CA1">
        <w:tc>
          <w:tcPr>
            <w:tcW w:w="562" w:type="dxa"/>
          </w:tcPr>
          <w:p w14:paraId="2E868A33" w14:textId="77777777" w:rsidR="00DF268A" w:rsidRDefault="00DF268A" w:rsidP="00B60CA1">
            <w:pPr>
              <w:jc w:val="both"/>
              <w:rPr>
                <w:sz w:val="28"/>
                <w:szCs w:val="28"/>
              </w:rPr>
            </w:pPr>
            <w:r>
              <w:rPr>
                <w:sz w:val="28"/>
                <w:szCs w:val="28"/>
              </w:rPr>
              <w:t>5.</w:t>
            </w:r>
          </w:p>
        </w:tc>
        <w:tc>
          <w:tcPr>
            <w:tcW w:w="4820" w:type="dxa"/>
          </w:tcPr>
          <w:p w14:paraId="7A7090B4" w14:textId="77777777" w:rsidR="00DF268A" w:rsidRDefault="00DF268A" w:rsidP="00B60CA1">
            <w:pPr>
              <w:jc w:val="both"/>
              <w:rPr>
                <w:sz w:val="28"/>
                <w:szCs w:val="28"/>
              </w:rPr>
            </w:pPr>
          </w:p>
        </w:tc>
        <w:tc>
          <w:tcPr>
            <w:tcW w:w="2126" w:type="dxa"/>
          </w:tcPr>
          <w:p w14:paraId="4B6C42D9" w14:textId="77777777" w:rsidR="00DF268A" w:rsidRDefault="00DF268A" w:rsidP="00B60CA1">
            <w:pPr>
              <w:jc w:val="both"/>
              <w:rPr>
                <w:sz w:val="28"/>
                <w:szCs w:val="28"/>
              </w:rPr>
            </w:pPr>
          </w:p>
        </w:tc>
        <w:tc>
          <w:tcPr>
            <w:tcW w:w="1837" w:type="dxa"/>
          </w:tcPr>
          <w:p w14:paraId="134D699C" w14:textId="77777777" w:rsidR="00DF268A" w:rsidRDefault="00DF268A" w:rsidP="00B60CA1">
            <w:pPr>
              <w:jc w:val="both"/>
              <w:rPr>
                <w:sz w:val="28"/>
                <w:szCs w:val="28"/>
              </w:rPr>
            </w:pPr>
          </w:p>
        </w:tc>
      </w:tr>
      <w:tr w:rsidR="00DF268A" w14:paraId="0CA6E7BC" w14:textId="77777777" w:rsidTr="00B60CA1">
        <w:tc>
          <w:tcPr>
            <w:tcW w:w="562" w:type="dxa"/>
          </w:tcPr>
          <w:p w14:paraId="7683A335" w14:textId="77777777" w:rsidR="00DF268A" w:rsidRDefault="00DF268A" w:rsidP="00B60CA1">
            <w:pPr>
              <w:jc w:val="both"/>
              <w:rPr>
                <w:sz w:val="28"/>
                <w:szCs w:val="28"/>
              </w:rPr>
            </w:pPr>
            <w:r>
              <w:rPr>
                <w:sz w:val="28"/>
                <w:szCs w:val="28"/>
              </w:rPr>
              <w:t>6</w:t>
            </w:r>
          </w:p>
        </w:tc>
        <w:tc>
          <w:tcPr>
            <w:tcW w:w="4820" w:type="dxa"/>
          </w:tcPr>
          <w:p w14:paraId="331924C9" w14:textId="77777777" w:rsidR="00DF268A" w:rsidRDefault="00DF268A" w:rsidP="00B60CA1">
            <w:pPr>
              <w:jc w:val="both"/>
              <w:rPr>
                <w:sz w:val="28"/>
                <w:szCs w:val="28"/>
              </w:rPr>
            </w:pPr>
          </w:p>
        </w:tc>
        <w:tc>
          <w:tcPr>
            <w:tcW w:w="2126" w:type="dxa"/>
          </w:tcPr>
          <w:p w14:paraId="66A508A9" w14:textId="77777777" w:rsidR="00DF268A" w:rsidRDefault="00DF268A" w:rsidP="00B60CA1">
            <w:pPr>
              <w:jc w:val="both"/>
              <w:rPr>
                <w:sz w:val="28"/>
                <w:szCs w:val="28"/>
              </w:rPr>
            </w:pPr>
          </w:p>
        </w:tc>
        <w:tc>
          <w:tcPr>
            <w:tcW w:w="1837" w:type="dxa"/>
          </w:tcPr>
          <w:p w14:paraId="644A2CD6" w14:textId="77777777" w:rsidR="00DF268A" w:rsidRDefault="00DF268A" w:rsidP="00B60CA1">
            <w:pPr>
              <w:jc w:val="both"/>
              <w:rPr>
                <w:sz w:val="28"/>
                <w:szCs w:val="28"/>
              </w:rPr>
            </w:pPr>
          </w:p>
        </w:tc>
      </w:tr>
      <w:tr w:rsidR="00DF268A" w14:paraId="614AB5A6" w14:textId="77777777" w:rsidTr="00B60CA1">
        <w:tc>
          <w:tcPr>
            <w:tcW w:w="562" w:type="dxa"/>
          </w:tcPr>
          <w:p w14:paraId="7A14D08A" w14:textId="77777777" w:rsidR="00DF268A" w:rsidRDefault="00DF268A" w:rsidP="00B60CA1">
            <w:pPr>
              <w:jc w:val="both"/>
              <w:rPr>
                <w:sz w:val="28"/>
                <w:szCs w:val="28"/>
              </w:rPr>
            </w:pPr>
            <w:r>
              <w:rPr>
                <w:sz w:val="28"/>
                <w:szCs w:val="28"/>
              </w:rPr>
              <w:t>7.</w:t>
            </w:r>
          </w:p>
        </w:tc>
        <w:tc>
          <w:tcPr>
            <w:tcW w:w="4820" w:type="dxa"/>
          </w:tcPr>
          <w:p w14:paraId="0B9135A6" w14:textId="77777777" w:rsidR="00DF268A" w:rsidRDefault="00DF268A" w:rsidP="00B60CA1">
            <w:pPr>
              <w:jc w:val="both"/>
              <w:rPr>
                <w:sz w:val="28"/>
                <w:szCs w:val="28"/>
              </w:rPr>
            </w:pPr>
            <w:r>
              <w:rPr>
                <w:sz w:val="28"/>
                <w:szCs w:val="28"/>
              </w:rPr>
              <w:t xml:space="preserve">                                                - запасной</w:t>
            </w:r>
          </w:p>
        </w:tc>
        <w:tc>
          <w:tcPr>
            <w:tcW w:w="2126" w:type="dxa"/>
          </w:tcPr>
          <w:p w14:paraId="5CC3C9FD" w14:textId="77777777" w:rsidR="00DF268A" w:rsidRDefault="00DF268A" w:rsidP="00B60CA1">
            <w:pPr>
              <w:jc w:val="both"/>
              <w:rPr>
                <w:sz w:val="28"/>
                <w:szCs w:val="28"/>
              </w:rPr>
            </w:pPr>
          </w:p>
        </w:tc>
        <w:tc>
          <w:tcPr>
            <w:tcW w:w="1837" w:type="dxa"/>
          </w:tcPr>
          <w:p w14:paraId="5E28E0F3" w14:textId="77777777" w:rsidR="00DF268A" w:rsidRDefault="00DF268A" w:rsidP="00B60CA1">
            <w:pPr>
              <w:jc w:val="both"/>
              <w:rPr>
                <w:sz w:val="28"/>
                <w:szCs w:val="28"/>
              </w:rPr>
            </w:pPr>
          </w:p>
        </w:tc>
      </w:tr>
    </w:tbl>
    <w:p w14:paraId="0A278650" w14:textId="77777777" w:rsidR="00DF268A" w:rsidRDefault="00DF268A" w:rsidP="00DF268A">
      <w:pPr>
        <w:jc w:val="both"/>
        <w:rPr>
          <w:sz w:val="28"/>
          <w:szCs w:val="28"/>
        </w:rPr>
      </w:pPr>
    </w:p>
    <w:p w14:paraId="295858D8" w14:textId="77777777" w:rsidR="00DF268A" w:rsidRDefault="00DF268A" w:rsidP="00DF268A">
      <w:pPr>
        <w:jc w:val="both"/>
        <w:rPr>
          <w:sz w:val="28"/>
          <w:szCs w:val="28"/>
        </w:rPr>
      </w:pPr>
      <w:r>
        <w:rPr>
          <w:sz w:val="28"/>
          <w:szCs w:val="28"/>
        </w:rPr>
        <w:t>_______________</w:t>
      </w:r>
    </w:p>
    <w:p w14:paraId="3D552FA2" w14:textId="77777777" w:rsidR="00DF268A" w:rsidRDefault="00DF268A" w:rsidP="00DF268A">
      <w:pPr>
        <w:jc w:val="both"/>
        <w:rPr>
          <w:sz w:val="28"/>
          <w:szCs w:val="28"/>
        </w:rPr>
      </w:pPr>
      <w:r>
        <w:rPr>
          <w:sz w:val="28"/>
          <w:szCs w:val="28"/>
        </w:rPr>
        <w:t>(дата заполнения)</w:t>
      </w:r>
    </w:p>
    <w:p w14:paraId="0811398A" w14:textId="77777777" w:rsidR="00DF268A" w:rsidRPr="00D941E2" w:rsidRDefault="00DF268A" w:rsidP="00DF268A">
      <w:pPr>
        <w:jc w:val="both"/>
        <w:rPr>
          <w:sz w:val="28"/>
          <w:szCs w:val="28"/>
        </w:rPr>
      </w:pPr>
      <w:r>
        <w:rPr>
          <w:sz w:val="28"/>
          <w:szCs w:val="28"/>
        </w:rPr>
        <w:t xml:space="preserve">(подпись, место для </w:t>
      </w:r>
      <w:proofErr w:type="gramStart"/>
      <w:r>
        <w:rPr>
          <w:sz w:val="28"/>
          <w:szCs w:val="28"/>
        </w:rPr>
        <w:t xml:space="preserve">печати)   </w:t>
      </w:r>
      <w:proofErr w:type="gramEnd"/>
      <w:r>
        <w:rPr>
          <w:sz w:val="28"/>
          <w:szCs w:val="28"/>
        </w:rPr>
        <w:t xml:space="preserve">                                      (Ф.И.О.)</w:t>
      </w:r>
    </w:p>
    <w:p w14:paraId="17D914E3" w14:textId="77777777" w:rsidR="00DF268A" w:rsidRDefault="00DF268A" w:rsidP="00DF268A"/>
    <w:p w14:paraId="65251C9F" w14:textId="4D021754" w:rsidR="00DF268A" w:rsidRDefault="00DF268A" w:rsidP="00EF59F2">
      <w:pPr>
        <w:ind w:firstLine="709"/>
        <w:jc w:val="center"/>
        <w:rPr>
          <w:sz w:val="30"/>
          <w:szCs w:val="30"/>
        </w:rPr>
      </w:pPr>
    </w:p>
    <w:p w14:paraId="6445CAD4" w14:textId="648314A2" w:rsidR="00DF268A" w:rsidRDefault="00DF268A" w:rsidP="00EF59F2">
      <w:pPr>
        <w:ind w:firstLine="709"/>
        <w:jc w:val="center"/>
        <w:rPr>
          <w:sz w:val="30"/>
          <w:szCs w:val="30"/>
        </w:rPr>
      </w:pPr>
    </w:p>
    <w:p w14:paraId="13BB8117" w14:textId="1B541AF6" w:rsidR="00DF268A" w:rsidRDefault="00DF268A" w:rsidP="00EF59F2">
      <w:pPr>
        <w:ind w:firstLine="709"/>
        <w:jc w:val="center"/>
        <w:rPr>
          <w:sz w:val="30"/>
          <w:szCs w:val="30"/>
        </w:rPr>
      </w:pPr>
    </w:p>
    <w:p w14:paraId="049B0D69" w14:textId="4B5E37E8" w:rsidR="00DF268A" w:rsidRDefault="00DF268A" w:rsidP="00EF59F2">
      <w:pPr>
        <w:ind w:firstLine="709"/>
        <w:jc w:val="center"/>
        <w:rPr>
          <w:sz w:val="30"/>
          <w:szCs w:val="30"/>
        </w:rPr>
      </w:pPr>
    </w:p>
    <w:p w14:paraId="7893930C" w14:textId="507D3669" w:rsidR="00DF268A" w:rsidRDefault="00DF268A" w:rsidP="00EF59F2">
      <w:pPr>
        <w:ind w:firstLine="709"/>
        <w:jc w:val="center"/>
        <w:rPr>
          <w:sz w:val="30"/>
          <w:szCs w:val="30"/>
        </w:rPr>
      </w:pPr>
    </w:p>
    <w:p w14:paraId="6E9D2824" w14:textId="1E19F0A8" w:rsidR="00DF268A" w:rsidRDefault="00DF268A" w:rsidP="00EF59F2">
      <w:pPr>
        <w:ind w:firstLine="709"/>
        <w:jc w:val="center"/>
        <w:rPr>
          <w:sz w:val="30"/>
          <w:szCs w:val="30"/>
        </w:rPr>
      </w:pPr>
    </w:p>
    <w:p w14:paraId="64320F02" w14:textId="6F769F7B" w:rsidR="00DF268A" w:rsidRDefault="00DF268A" w:rsidP="00EF59F2">
      <w:pPr>
        <w:ind w:firstLine="709"/>
        <w:jc w:val="center"/>
        <w:rPr>
          <w:sz w:val="30"/>
          <w:szCs w:val="30"/>
        </w:rPr>
      </w:pPr>
    </w:p>
    <w:p w14:paraId="34D13722" w14:textId="593CDA28" w:rsidR="00DF268A" w:rsidRDefault="00DF268A" w:rsidP="00EF59F2">
      <w:pPr>
        <w:ind w:firstLine="709"/>
        <w:jc w:val="center"/>
        <w:rPr>
          <w:sz w:val="30"/>
          <w:szCs w:val="30"/>
        </w:rPr>
      </w:pPr>
    </w:p>
    <w:p w14:paraId="0E8A2353" w14:textId="6479E51E" w:rsidR="00DF268A" w:rsidRDefault="00DF268A" w:rsidP="00EF59F2">
      <w:pPr>
        <w:ind w:firstLine="709"/>
        <w:jc w:val="center"/>
        <w:rPr>
          <w:sz w:val="30"/>
          <w:szCs w:val="30"/>
        </w:rPr>
      </w:pPr>
    </w:p>
    <w:p w14:paraId="3357920E" w14:textId="418AFAFA" w:rsidR="00DF268A" w:rsidRDefault="00DF268A" w:rsidP="00EF59F2">
      <w:pPr>
        <w:ind w:firstLine="709"/>
        <w:jc w:val="center"/>
        <w:rPr>
          <w:sz w:val="30"/>
          <w:szCs w:val="30"/>
        </w:rPr>
      </w:pPr>
    </w:p>
    <w:p w14:paraId="71142EF4" w14:textId="77777777" w:rsidR="00DF268A" w:rsidRDefault="00DF268A" w:rsidP="00EF59F2">
      <w:pPr>
        <w:ind w:firstLine="709"/>
        <w:jc w:val="center"/>
        <w:rPr>
          <w:sz w:val="30"/>
          <w:szCs w:val="30"/>
        </w:rPr>
      </w:pPr>
    </w:p>
    <w:p w14:paraId="34697960" w14:textId="77777777" w:rsidR="00A568D5" w:rsidRPr="00D92CF9" w:rsidRDefault="00A568D5" w:rsidP="00A568D5">
      <w:pPr>
        <w:rPr>
          <w:b/>
          <w:bCs/>
          <w:sz w:val="28"/>
          <w:szCs w:val="28"/>
        </w:rPr>
      </w:pPr>
      <w:r w:rsidRPr="00D92CF9">
        <w:rPr>
          <w:b/>
          <w:bCs/>
          <w:sz w:val="28"/>
          <w:szCs w:val="28"/>
        </w:rPr>
        <w:t>ПОЛОЖЕНИЕ</w:t>
      </w:r>
    </w:p>
    <w:p w14:paraId="4D62201B" w14:textId="77777777" w:rsidR="00A568D5" w:rsidRPr="00D92CF9" w:rsidRDefault="00A568D5" w:rsidP="00A568D5">
      <w:pPr>
        <w:spacing w:line="280" w:lineRule="exact"/>
        <w:ind w:right="5102"/>
        <w:rPr>
          <w:sz w:val="28"/>
          <w:szCs w:val="28"/>
        </w:rPr>
      </w:pPr>
      <w:r w:rsidRPr="00D92CF9">
        <w:rPr>
          <w:sz w:val="28"/>
          <w:szCs w:val="28"/>
        </w:rPr>
        <w:t>о проведении открытого областного турнира по интеллектуальным играм «Крепка семья – крепка держава!» на Кубок «Фонда мира»</w:t>
      </w:r>
    </w:p>
    <w:p w14:paraId="4876898B" w14:textId="77777777" w:rsidR="00A568D5" w:rsidRPr="00D92CF9" w:rsidRDefault="00A568D5" w:rsidP="00A568D5">
      <w:pPr>
        <w:rPr>
          <w:b/>
          <w:sz w:val="28"/>
          <w:szCs w:val="28"/>
        </w:rPr>
      </w:pPr>
      <w:r w:rsidRPr="00D92CF9">
        <w:rPr>
          <w:b/>
          <w:sz w:val="28"/>
          <w:szCs w:val="28"/>
        </w:rPr>
        <w:t>ЗАДАЧИ</w:t>
      </w:r>
      <w:r>
        <w:rPr>
          <w:b/>
          <w:sz w:val="28"/>
          <w:szCs w:val="28"/>
        </w:rPr>
        <w:t xml:space="preserve"> ТУРНИРА</w:t>
      </w:r>
      <w:r w:rsidRPr="00D92CF9">
        <w:rPr>
          <w:b/>
          <w:sz w:val="28"/>
          <w:szCs w:val="28"/>
        </w:rPr>
        <w:t>:</w:t>
      </w:r>
    </w:p>
    <w:p w14:paraId="06877C41" w14:textId="77777777" w:rsidR="00A568D5" w:rsidRPr="00D92CF9" w:rsidRDefault="00A568D5" w:rsidP="00A568D5">
      <w:pPr>
        <w:rPr>
          <w:sz w:val="28"/>
          <w:szCs w:val="28"/>
        </w:rPr>
      </w:pPr>
      <w:r w:rsidRPr="00D92CF9">
        <w:rPr>
          <w:sz w:val="28"/>
          <w:szCs w:val="28"/>
        </w:rPr>
        <w:t>повышение престижа интеллекта и образования;</w:t>
      </w:r>
    </w:p>
    <w:p w14:paraId="16B68C87" w14:textId="77777777" w:rsidR="00A568D5" w:rsidRPr="00D92CF9" w:rsidRDefault="00A568D5" w:rsidP="00A568D5">
      <w:pPr>
        <w:rPr>
          <w:sz w:val="28"/>
          <w:szCs w:val="28"/>
        </w:rPr>
      </w:pPr>
      <w:r w:rsidRPr="00D92CF9">
        <w:rPr>
          <w:sz w:val="28"/>
          <w:szCs w:val="28"/>
        </w:rPr>
        <w:t>активизация работы с населением по вопросам семьи;</w:t>
      </w:r>
    </w:p>
    <w:p w14:paraId="7439D262" w14:textId="77777777" w:rsidR="00A568D5" w:rsidRPr="00D92CF9" w:rsidRDefault="00A568D5" w:rsidP="00A568D5">
      <w:pPr>
        <w:rPr>
          <w:sz w:val="28"/>
          <w:szCs w:val="28"/>
        </w:rPr>
      </w:pPr>
      <w:r w:rsidRPr="00D92CF9">
        <w:rPr>
          <w:sz w:val="28"/>
          <w:szCs w:val="28"/>
        </w:rPr>
        <w:t xml:space="preserve">популяризация интеллектуальных форм досуга среди подростков и молодёжи;  </w:t>
      </w:r>
    </w:p>
    <w:p w14:paraId="6948F468" w14:textId="77777777" w:rsidR="00A568D5" w:rsidRPr="00D92CF9" w:rsidRDefault="00A568D5" w:rsidP="00A568D5">
      <w:pPr>
        <w:rPr>
          <w:sz w:val="28"/>
          <w:szCs w:val="28"/>
        </w:rPr>
      </w:pPr>
      <w:r w:rsidRPr="00D92CF9">
        <w:rPr>
          <w:sz w:val="28"/>
          <w:szCs w:val="28"/>
        </w:rPr>
        <w:t>развитие интеллектуального сотрудничества разновозрастных групп участников.</w:t>
      </w:r>
    </w:p>
    <w:p w14:paraId="2ED52EE5" w14:textId="77777777" w:rsidR="00A568D5" w:rsidRPr="00D92CF9" w:rsidRDefault="00A568D5" w:rsidP="00A568D5">
      <w:pPr>
        <w:rPr>
          <w:b/>
          <w:sz w:val="28"/>
          <w:szCs w:val="28"/>
        </w:rPr>
      </w:pPr>
      <w:r w:rsidRPr="00D92CF9">
        <w:rPr>
          <w:b/>
          <w:sz w:val="28"/>
          <w:szCs w:val="28"/>
        </w:rPr>
        <w:t>ОРГАНИЗАТОРЫ:</w:t>
      </w:r>
    </w:p>
    <w:p w14:paraId="4374DD5C" w14:textId="77777777" w:rsidR="00A568D5" w:rsidRPr="00D92CF9" w:rsidRDefault="00A568D5" w:rsidP="00A568D5">
      <w:pPr>
        <w:rPr>
          <w:sz w:val="28"/>
          <w:szCs w:val="28"/>
        </w:rPr>
      </w:pPr>
      <w:r w:rsidRPr="00D92CF9">
        <w:rPr>
          <w:sz w:val="28"/>
          <w:szCs w:val="28"/>
        </w:rPr>
        <w:t>ГУО «Волковысский центр творчества детей и молодежи»;</w:t>
      </w:r>
    </w:p>
    <w:p w14:paraId="755CE7EA" w14:textId="77777777" w:rsidR="00A568D5" w:rsidRPr="00D92CF9" w:rsidRDefault="00A568D5" w:rsidP="00A568D5">
      <w:pPr>
        <w:rPr>
          <w:sz w:val="28"/>
          <w:szCs w:val="28"/>
          <w:lang w:val="be-BY" w:eastAsia="en-US"/>
        </w:rPr>
      </w:pPr>
      <w:r w:rsidRPr="00D92CF9">
        <w:rPr>
          <w:sz w:val="28"/>
          <w:szCs w:val="28"/>
          <w:lang w:val="be-BY" w:eastAsia="en-US"/>
        </w:rPr>
        <w:t xml:space="preserve">УО </w:t>
      </w:r>
      <w:r w:rsidRPr="00D92CF9">
        <w:rPr>
          <w:sz w:val="28"/>
          <w:szCs w:val="28"/>
          <w:lang w:eastAsia="en-US"/>
        </w:rPr>
        <w:t>«Гродненский государственный областной Дворец творчества детей и молодежи»;</w:t>
      </w:r>
    </w:p>
    <w:p w14:paraId="0839DF84" w14:textId="77777777" w:rsidR="00A568D5" w:rsidRPr="00D92CF9" w:rsidRDefault="00A568D5" w:rsidP="00A568D5">
      <w:pPr>
        <w:rPr>
          <w:sz w:val="28"/>
          <w:szCs w:val="28"/>
        </w:rPr>
      </w:pPr>
      <w:r w:rsidRPr="00D92CF9">
        <w:rPr>
          <w:sz w:val="28"/>
          <w:szCs w:val="28"/>
        </w:rPr>
        <w:t>Народный клуб «Высокий Волок»</w:t>
      </w:r>
    </w:p>
    <w:p w14:paraId="2F4086D2" w14:textId="77777777" w:rsidR="00A568D5" w:rsidRPr="00D92CF9" w:rsidRDefault="00A568D5" w:rsidP="00A568D5">
      <w:pPr>
        <w:rPr>
          <w:sz w:val="28"/>
          <w:szCs w:val="28"/>
        </w:rPr>
      </w:pPr>
      <w:r w:rsidRPr="00D92CF9">
        <w:rPr>
          <w:b/>
          <w:sz w:val="28"/>
          <w:szCs w:val="28"/>
        </w:rPr>
        <w:t>ВРЕМЯ И МЕСТО ПРОВЕДЕНИЯ</w:t>
      </w:r>
      <w:r w:rsidRPr="00D92CF9">
        <w:rPr>
          <w:sz w:val="28"/>
          <w:szCs w:val="28"/>
        </w:rPr>
        <w:t>:</w:t>
      </w:r>
    </w:p>
    <w:p w14:paraId="59810526" w14:textId="77777777" w:rsidR="00A568D5" w:rsidRPr="00D92CF9" w:rsidRDefault="00A568D5" w:rsidP="00A568D5">
      <w:pPr>
        <w:rPr>
          <w:sz w:val="28"/>
          <w:szCs w:val="28"/>
        </w:rPr>
      </w:pPr>
      <w:r w:rsidRPr="00D92CF9">
        <w:rPr>
          <w:sz w:val="28"/>
          <w:szCs w:val="28"/>
        </w:rPr>
        <w:t>турнир проводится в мае 2025 года, г. Волковыск</w:t>
      </w:r>
    </w:p>
    <w:p w14:paraId="45AF5AFF" w14:textId="77777777" w:rsidR="00A568D5" w:rsidRPr="00D92CF9" w:rsidRDefault="00A568D5" w:rsidP="00A568D5">
      <w:pPr>
        <w:rPr>
          <w:b/>
          <w:sz w:val="28"/>
          <w:szCs w:val="28"/>
        </w:rPr>
      </w:pPr>
      <w:r w:rsidRPr="00D92CF9">
        <w:rPr>
          <w:b/>
          <w:sz w:val="28"/>
          <w:szCs w:val="28"/>
        </w:rPr>
        <w:t>УЧАСТНИКИ И УСЛОВИЯ ПРОВЕДЕНИЯ:</w:t>
      </w:r>
    </w:p>
    <w:p w14:paraId="7342BA75" w14:textId="77777777" w:rsidR="00A568D5" w:rsidRPr="00D92CF9" w:rsidRDefault="00A568D5" w:rsidP="00A568D5">
      <w:pPr>
        <w:ind w:firstLine="567"/>
        <w:rPr>
          <w:sz w:val="28"/>
          <w:szCs w:val="28"/>
          <w:lang w:eastAsia="en-US"/>
        </w:rPr>
      </w:pPr>
      <w:r w:rsidRPr="00D92CF9">
        <w:rPr>
          <w:sz w:val="28"/>
          <w:szCs w:val="28"/>
        </w:rPr>
        <w:t xml:space="preserve">В турнире принимают участие команды </w:t>
      </w:r>
      <w:r w:rsidRPr="00D92CF9">
        <w:rPr>
          <w:sz w:val="28"/>
          <w:szCs w:val="28"/>
          <w:lang w:eastAsia="en-US"/>
        </w:rPr>
        <w:t xml:space="preserve">знатоков интеллектуальных клубов Гродненской области и команды </w:t>
      </w:r>
      <w:r w:rsidRPr="00D92CF9">
        <w:rPr>
          <w:sz w:val="28"/>
          <w:szCs w:val="28"/>
        </w:rPr>
        <w:t xml:space="preserve">знатоков из других регионов по приглашению организаторов. </w:t>
      </w:r>
    </w:p>
    <w:p w14:paraId="61F801D4" w14:textId="77777777" w:rsidR="00A568D5" w:rsidRPr="00D92CF9" w:rsidRDefault="00A568D5" w:rsidP="00A568D5">
      <w:pPr>
        <w:ind w:firstLine="709"/>
        <w:rPr>
          <w:sz w:val="28"/>
          <w:szCs w:val="28"/>
        </w:rPr>
      </w:pPr>
      <w:r w:rsidRPr="00D92CF9">
        <w:rPr>
          <w:sz w:val="28"/>
          <w:szCs w:val="28"/>
          <w:lang w:eastAsia="en-US"/>
        </w:rPr>
        <w:t xml:space="preserve">В программе фестиваля игры: </w:t>
      </w:r>
    </w:p>
    <w:p w14:paraId="026B0E71" w14:textId="77777777" w:rsidR="00A568D5" w:rsidRPr="00D92CF9" w:rsidRDefault="00A568D5" w:rsidP="00A568D5">
      <w:pPr>
        <w:ind w:firstLine="709"/>
        <w:rPr>
          <w:sz w:val="28"/>
          <w:szCs w:val="28"/>
        </w:rPr>
      </w:pPr>
      <w:r w:rsidRPr="00D92CF9">
        <w:rPr>
          <w:sz w:val="28"/>
          <w:szCs w:val="28"/>
        </w:rPr>
        <w:t>«Своя игра» (8 тем, игра с минусами);</w:t>
      </w:r>
    </w:p>
    <w:p w14:paraId="6015B228" w14:textId="77777777" w:rsidR="00A568D5" w:rsidRPr="00D92CF9" w:rsidRDefault="00A568D5" w:rsidP="00A568D5">
      <w:pPr>
        <w:ind w:firstLine="709"/>
        <w:rPr>
          <w:sz w:val="28"/>
          <w:szCs w:val="28"/>
        </w:rPr>
      </w:pPr>
      <w:r w:rsidRPr="00D92CF9">
        <w:rPr>
          <w:sz w:val="28"/>
          <w:szCs w:val="28"/>
        </w:rPr>
        <w:t>«Медиа-азбука» (от выпускников детского клуба);</w:t>
      </w:r>
    </w:p>
    <w:p w14:paraId="3B608FB6" w14:textId="77777777" w:rsidR="00A568D5" w:rsidRPr="00D92CF9" w:rsidRDefault="00A568D5" w:rsidP="00A568D5">
      <w:pPr>
        <w:ind w:firstLine="709"/>
        <w:rPr>
          <w:sz w:val="28"/>
          <w:szCs w:val="28"/>
        </w:rPr>
      </w:pPr>
      <w:r w:rsidRPr="00D92CF9">
        <w:rPr>
          <w:sz w:val="28"/>
          <w:szCs w:val="28"/>
        </w:rPr>
        <w:t xml:space="preserve">«Что? Где? Когда?» (24 вопроса) </w:t>
      </w:r>
    </w:p>
    <w:p w14:paraId="0276082C" w14:textId="77777777" w:rsidR="00A568D5" w:rsidRPr="00D92CF9" w:rsidRDefault="00A568D5" w:rsidP="00A568D5">
      <w:pPr>
        <w:ind w:firstLine="709"/>
        <w:rPr>
          <w:sz w:val="28"/>
          <w:szCs w:val="28"/>
        </w:rPr>
      </w:pPr>
      <w:r w:rsidRPr="00D92CF9">
        <w:rPr>
          <w:sz w:val="28"/>
          <w:szCs w:val="28"/>
        </w:rPr>
        <w:t xml:space="preserve">Заявку на участие в фестивале необходимо прислать на электронную почту </w:t>
      </w:r>
      <w:hyperlink r:id="rId59" w:history="1">
        <w:r w:rsidRPr="00D92CF9">
          <w:rPr>
            <w:rStyle w:val="aa"/>
            <w:sz w:val="28"/>
            <w:szCs w:val="28"/>
            <w:shd w:val="clear" w:color="auto" w:fill="FFFFFF"/>
          </w:rPr>
          <w:t>volkctdum@yandex.by</w:t>
        </w:r>
      </w:hyperlink>
      <w:r w:rsidRPr="00D92CF9">
        <w:rPr>
          <w:rFonts w:ascii="Arial" w:hAnsi="Arial" w:cs="Arial"/>
          <w:color w:val="999999"/>
          <w:sz w:val="28"/>
          <w:szCs w:val="28"/>
          <w:shd w:val="clear" w:color="auto" w:fill="FFFFFF"/>
        </w:rPr>
        <w:t xml:space="preserve"> </w:t>
      </w:r>
      <w:r w:rsidRPr="00D92CF9">
        <w:rPr>
          <w:sz w:val="28"/>
          <w:szCs w:val="28"/>
        </w:rPr>
        <w:t>до 1 мая 2025 года с пометкой «Кубок фонда мира». Форма заявки произвольная.</w:t>
      </w:r>
    </w:p>
    <w:p w14:paraId="0524254D" w14:textId="77777777" w:rsidR="00A568D5" w:rsidRPr="00D92CF9" w:rsidRDefault="00A568D5" w:rsidP="00A568D5">
      <w:pPr>
        <w:rPr>
          <w:sz w:val="28"/>
          <w:szCs w:val="28"/>
        </w:rPr>
      </w:pPr>
      <w:r w:rsidRPr="00D92CF9">
        <w:rPr>
          <w:b/>
          <w:sz w:val="28"/>
          <w:szCs w:val="28"/>
        </w:rPr>
        <w:t>ПОДВЕДЕНИЕ ИТОГОВ И НАГРАЖДЕНИЕ</w:t>
      </w:r>
      <w:r w:rsidRPr="00D92CF9">
        <w:rPr>
          <w:sz w:val="28"/>
          <w:szCs w:val="28"/>
        </w:rPr>
        <w:t>:</w:t>
      </w:r>
    </w:p>
    <w:p w14:paraId="56B7BFFC" w14:textId="77777777" w:rsidR="00A568D5" w:rsidRPr="00D92CF9" w:rsidRDefault="00A568D5" w:rsidP="00A568D5">
      <w:pPr>
        <w:ind w:firstLine="709"/>
        <w:rPr>
          <w:sz w:val="28"/>
          <w:szCs w:val="28"/>
        </w:rPr>
      </w:pPr>
      <w:r w:rsidRPr="00D92CF9">
        <w:rPr>
          <w:sz w:val="28"/>
          <w:szCs w:val="28"/>
        </w:rPr>
        <w:t>Места определяются отдельно в каждой игре.</w:t>
      </w:r>
    </w:p>
    <w:p w14:paraId="624CFC2E" w14:textId="77777777" w:rsidR="00A568D5" w:rsidRPr="00D92CF9" w:rsidRDefault="00A568D5" w:rsidP="00A568D5">
      <w:pPr>
        <w:ind w:firstLine="709"/>
        <w:rPr>
          <w:sz w:val="28"/>
          <w:szCs w:val="28"/>
        </w:rPr>
      </w:pPr>
      <w:r w:rsidRPr="00D92CF9">
        <w:rPr>
          <w:sz w:val="28"/>
          <w:szCs w:val="28"/>
        </w:rPr>
        <w:t xml:space="preserve">Тройка лидеров каждой игры награждается дипломами </w:t>
      </w:r>
      <w:r w:rsidRPr="00D92CF9">
        <w:rPr>
          <w:sz w:val="28"/>
          <w:szCs w:val="28"/>
          <w:lang w:val="be-BY" w:eastAsia="en-US"/>
        </w:rPr>
        <w:t xml:space="preserve">УО </w:t>
      </w:r>
      <w:r w:rsidRPr="00D92CF9">
        <w:rPr>
          <w:sz w:val="28"/>
          <w:szCs w:val="28"/>
          <w:lang w:eastAsia="en-US"/>
        </w:rPr>
        <w:t>«Гродненский государственный областной Дворец творчества детей и молодежи».</w:t>
      </w:r>
    </w:p>
    <w:p w14:paraId="3E7352DE" w14:textId="77777777" w:rsidR="00A568D5" w:rsidRPr="00D92CF9" w:rsidRDefault="00A568D5" w:rsidP="00A568D5">
      <w:pPr>
        <w:ind w:firstLine="709"/>
        <w:rPr>
          <w:sz w:val="28"/>
          <w:szCs w:val="28"/>
        </w:rPr>
      </w:pPr>
      <w:r w:rsidRPr="00D92CF9">
        <w:rPr>
          <w:sz w:val="28"/>
          <w:szCs w:val="28"/>
        </w:rPr>
        <w:t>Призы предоставляются управлением образования Волковысского районного исполнительного комитета, Гродненским областным отделением ОО «Белорусский фонд мира».</w:t>
      </w:r>
    </w:p>
    <w:p w14:paraId="693EE68A" w14:textId="77777777" w:rsidR="00A568D5" w:rsidRPr="00D92CF9" w:rsidRDefault="00A568D5" w:rsidP="00A568D5">
      <w:pPr>
        <w:ind w:firstLine="709"/>
        <w:rPr>
          <w:sz w:val="28"/>
          <w:szCs w:val="28"/>
        </w:rPr>
      </w:pPr>
      <w:r w:rsidRPr="00D92CF9">
        <w:rPr>
          <w:sz w:val="28"/>
          <w:szCs w:val="28"/>
        </w:rPr>
        <w:t xml:space="preserve">Победитель чемпионата определяется по сумме мест в играх и награждается переходящим Кубком «Фонда мира» </w:t>
      </w:r>
    </w:p>
    <w:p w14:paraId="2D1F1872" w14:textId="77777777" w:rsidR="00A568D5" w:rsidRPr="00D92CF9" w:rsidRDefault="00A568D5" w:rsidP="00A568D5">
      <w:pPr>
        <w:ind w:firstLine="709"/>
        <w:rPr>
          <w:sz w:val="28"/>
          <w:szCs w:val="28"/>
        </w:rPr>
      </w:pPr>
      <w:r w:rsidRPr="00D92CF9">
        <w:rPr>
          <w:sz w:val="28"/>
          <w:szCs w:val="28"/>
        </w:rPr>
        <w:t xml:space="preserve">Контактные телефоны: </w:t>
      </w:r>
    </w:p>
    <w:p w14:paraId="1CF99EDD" w14:textId="77777777" w:rsidR="00A568D5" w:rsidRPr="00D92CF9" w:rsidRDefault="00A568D5" w:rsidP="00A568D5">
      <w:pPr>
        <w:ind w:firstLine="709"/>
        <w:rPr>
          <w:sz w:val="28"/>
          <w:szCs w:val="28"/>
        </w:rPr>
      </w:pPr>
      <w:r w:rsidRPr="00D92CF9">
        <w:rPr>
          <w:sz w:val="28"/>
          <w:szCs w:val="28"/>
        </w:rPr>
        <w:t>8 (01512) 6-77-81, 8 (029) 88 33 028 Волынец Евгения Генриховна,</w:t>
      </w:r>
    </w:p>
    <w:p w14:paraId="2F5048C5" w14:textId="77777777" w:rsidR="00A568D5" w:rsidRPr="00D92CF9" w:rsidRDefault="00A568D5" w:rsidP="00A568D5">
      <w:pPr>
        <w:ind w:firstLine="709"/>
        <w:rPr>
          <w:sz w:val="28"/>
          <w:szCs w:val="28"/>
        </w:rPr>
      </w:pPr>
      <w:r w:rsidRPr="00D92CF9">
        <w:rPr>
          <w:sz w:val="28"/>
          <w:szCs w:val="28"/>
        </w:rPr>
        <w:t>8 (029) 781 42 28 Бабич Марина Викторовна</w:t>
      </w:r>
    </w:p>
    <w:p w14:paraId="784117BF" w14:textId="77777777" w:rsidR="008C00CF" w:rsidRPr="002203E6" w:rsidRDefault="008C00CF" w:rsidP="00EF59F2">
      <w:pPr>
        <w:ind w:firstLine="709"/>
        <w:jc w:val="center"/>
        <w:rPr>
          <w:sz w:val="30"/>
          <w:szCs w:val="30"/>
        </w:rPr>
      </w:pPr>
    </w:p>
    <w:p w14:paraId="56FE4ED7" w14:textId="77777777" w:rsidR="00C1121B" w:rsidRPr="002203E6" w:rsidRDefault="00C1121B" w:rsidP="00EF59F2">
      <w:pPr>
        <w:pStyle w:val="1"/>
        <w:jc w:val="center"/>
        <w:rPr>
          <w:color w:val="C00000"/>
          <w:szCs w:val="30"/>
        </w:rPr>
      </w:pPr>
      <w:bookmarkStart w:id="74" w:name="_Toc140663173"/>
      <w:r w:rsidRPr="002203E6">
        <w:rPr>
          <w:color w:val="C00000"/>
          <w:szCs w:val="30"/>
        </w:rPr>
        <w:t>Июнь, июль, август</w:t>
      </w:r>
      <w:bookmarkEnd w:id="74"/>
    </w:p>
    <w:p w14:paraId="75236E89" w14:textId="77777777" w:rsidR="00C1121B" w:rsidRPr="002203E6" w:rsidRDefault="00C1121B" w:rsidP="00C21DCF">
      <w:pPr>
        <w:pStyle w:val="a7"/>
        <w:rPr>
          <w:b/>
          <w:i/>
          <w:color w:val="FF0000"/>
          <w:sz w:val="30"/>
          <w:szCs w:val="30"/>
        </w:rPr>
      </w:pPr>
    </w:p>
    <w:p w14:paraId="6B547534" w14:textId="2AB76C50" w:rsidR="00540FF1" w:rsidRPr="002203E6" w:rsidRDefault="00C1121B" w:rsidP="005B02C1">
      <w:pPr>
        <w:pStyle w:val="a4"/>
        <w:numPr>
          <w:ilvl w:val="1"/>
          <w:numId w:val="2"/>
        </w:numPr>
        <w:tabs>
          <w:tab w:val="clear" w:pos="1440"/>
        </w:tabs>
        <w:ind w:left="709" w:hanging="425"/>
        <w:jc w:val="both"/>
        <w:rPr>
          <w:b/>
          <w:sz w:val="30"/>
          <w:szCs w:val="30"/>
        </w:rPr>
      </w:pPr>
      <w:r w:rsidRPr="002203E6">
        <w:rPr>
          <w:b/>
          <w:sz w:val="30"/>
          <w:szCs w:val="30"/>
        </w:rPr>
        <w:t>Мероприятия УО «Гродненский государственный областной Дворец творчества детей и молодёжи»</w:t>
      </w:r>
    </w:p>
    <w:p w14:paraId="504A378B" w14:textId="1AC3D94A" w:rsidR="00EF59F2" w:rsidRDefault="00EF59F2" w:rsidP="00372AB1">
      <w:pPr>
        <w:pStyle w:val="a4"/>
        <w:ind w:left="1429"/>
        <w:jc w:val="both"/>
        <w:rPr>
          <w:b/>
          <w:sz w:val="30"/>
          <w:szCs w:val="30"/>
        </w:rPr>
      </w:pPr>
    </w:p>
    <w:p w14:paraId="3B4A0C68" w14:textId="77777777" w:rsidR="00AD5837" w:rsidRPr="00AD5837" w:rsidRDefault="00AD5837" w:rsidP="00AD5837">
      <w:pPr>
        <w:rPr>
          <w:b/>
          <w:sz w:val="28"/>
          <w:szCs w:val="28"/>
        </w:rPr>
      </w:pPr>
    </w:p>
    <w:p w14:paraId="22CAB85E" w14:textId="77777777" w:rsidR="00AD5837" w:rsidRPr="008F56DC" w:rsidRDefault="00AD5837" w:rsidP="00776DEB">
      <w:pPr>
        <w:pStyle w:val="a4"/>
        <w:numPr>
          <w:ilvl w:val="0"/>
          <w:numId w:val="79"/>
        </w:numPr>
        <w:jc w:val="both"/>
        <w:rPr>
          <w:bCs/>
          <w:sz w:val="28"/>
          <w:szCs w:val="28"/>
        </w:rPr>
      </w:pPr>
      <w:r w:rsidRPr="008F56DC">
        <w:rPr>
          <w:bCs/>
          <w:sz w:val="28"/>
          <w:szCs w:val="28"/>
        </w:rPr>
        <w:t>Интернет-квест «Дорогами патриотов» в рамках летней оздоровительной кампании</w:t>
      </w:r>
    </w:p>
    <w:p w14:paraId="6673B982" w14:textId="00A090F7" w:rsidR="00372AB1" w:rsidRDefault="00372AB1" w:rsidP="00372AB1">
      <w:pPr>
        <w:pStyle w:val="a4"/>
        <w:ind w:left="1429"/>
        <w:jc w:val="both"/>
        <w:rPr>
          <w:b/>
          <w:sz w:val="30"/>
          <w:szCs w:val="30"/>
        </w:rPr>
      </w:pPr>
    </w:p>
    <w:p w14:paraId="2AE5F3F4" w14:textId="52CC8F2A" w:rsidR="00372AB1" w:rsidRDefault="00372AB1" w:rsidP="00372AB1">
      <w:pPr>
        <w:pStyle w:val="a4"/>
        <w:ind w:left="1429"/>
        <w:jc w:val="both"/>
        <w:rPr>
          <w:b/>
          <w:sz w:val="30"/>
          <w:szCs w:val="30"/>
        </w:rPr>
      </w:pPr>
    </w:p>
    <w:p w14:paraId="0C9D1417" w14:textId="01187FA4" w:rsidR="00372AB1" w:rsidRDefault="00372AB1" w:rsidP="00372AB1">
      <w:pPr>
        <w:pStyle w:val="a4"/>
        <w:ind w:left="1429"/>
        <w:jc w:val="both"/>
        <w:rPr>
          <w:b/>
          <w:sz w:val="30"/>
          <w:szCs w:val="30"/>
        </w:rPr>
      </w:pPr>
    </w:p>
    <w:p w14:paraId="23E55C6B" w14:textId="3117444C" w:rsidR="00372AB1" w:rsidRDefault="00372AB1" w:rsidP="00372AB1">
      <w:pPr>
        <w:pStyle w:val="a4"/>
        <w:ind w:left="1429"/>
        <w:jc w:val="both"/>
        <w:rPr>
          <w:b/>
          <w:sz w:val="30"/>
          <w:szCs w:val="30"/>
        </w:rPr>
      </w:pPr>
    </w:p>
    <w:p w14:paraId="64A3EB44" w14:textId="7F85751D" w:rsidR="00372AB1" w:rsidRDefault="00372AB1" w:rsidP="00372AB1">
      <w:pPr>
        <w:pStyle w:val="a4"/>
        <w:ind w:left="1429"/>
        <w:jc w:val="both"/>
        <w:rPr>
          <w:b/>
          <w:sz w:val="30"/>
          <w:szCs w:val="30"/>
        </w:rPr>
      </w:pPr>
    </w:p>
    <w:p w14:paraId="3DEAE726" w14:textId="77B28254" w:rsidR="00372AB1" w:rsidRDefault="00372AB1" w:rsidP="00372AB1">
      <w:pPr>
        <w:pStyle w:val="a4"/>
        <w:ind w:left="1429"/>
        <w:jc w:val="both"/>
        <w:rPr>
          <w:b/>
          <w:sz w:val="30"/>
          <w:szCs w:val="30"/>
        </w:rPr>
      </w:pPr>
    </w:p>
    <w:p w14:paraId="163ED571" w14:textId="038F0C86" w:rsidR="00372AB1" w:rsidRDefault="00372AB1" w:rsidP="00372AB1">
      <w:pPr>
        <w:pStyle w:val="a4"/>
        <w:ind w:left="1429"/>
        <w:jc w:val="both"/>
        <w:rPr>
          <w:b/>
          <w:sz w:val="30"/>
          <w:szCs w:val="30"/>
        </w:rPr>
      </w:pPr>
    </w:p>
    <w:p w14:paraId="21E01433" w14:textId="2C739FC0" w:rsidR="00372AB1" w:rsidRDefault="00372AB1" w:rsidP="00372AB1">
      <w:pPr>
        <w:pStyle w:val="a4"/>
        <w:ind w:left="1429"/>
        <w:jc w:val="both"/>
        <w:rPr>
          <w:b/>
          <w:sz w:val="30"/>
          <w:szCs w:val="30"/>
        </w:rPr>
      </w:pPr>
    </w:p>
    <w:p w14:paraId="6AC45D91" w14:textId="0A467532" w:rsidR="00372AB1" w:rsidRDefault="00372AB1" w:rsidP="00372AB1">
      <w:pPr>
        <w:pStyle w:val="a4"/>
        <w:ind w:left="1429"/>
        <w:jc w:val="both"/>
        <w:rPr>
          <w:b/>
          <w:sz w:val="30"/>
          <w:szCs w:val="30"/>
        </w:rPr>
      </w:pPr>
    </w:p>
    <w:p w14:paraId="4C0AB9D5" w14:textId="528802D5" w:rsidR="00372AB1" w:rsidRDefault="00372AB1" w:rsidP="00372AB1">
      <w:pPr>
        <w:pStyle w:val="a4"/>
        <w:ind w:left="1429"/>
        <w:jc w:val="both"/>
        <w:rPr>
          <w:b/>
          <w:sz w:val="30"/>
          <w:szCs w:val="30"/>
        </w:rPr>
      </w:pPr>
    </w:p>
    <w:p w14:paraId="46E19925" w14:textId="57BCEC45" w:rsidR="00372AB1" w:rsidRDefault="00372AB1" w:rsidP="00372AB1">
      <w:pPr>
        <w:pStyle w:val="a4"/>
        <w:ind w:left="1429"/>
        <w:jc w:val="both"/>
        <w:rPr>
          <w:b/>
          <w:sz w:val="30"/>
          <w:szCs w:val="30"/>
        </w:rPr>
      </w:pPr>
    </w:p>
    <w:p w14:paraId="05C0E604" w14:textId="5444DDDA" w:rsidR="00372AB1" w:rsidRDefault="00372AB1" w:rsidP="00372AB1">
      <w:pPr>
        <w:pStyle w:val="a4"/>
        <w:ind w:left="1429"/>
        <w:jc w:val="both"/>
        <w:rPr>
          <w:b/>
          <w:sz w:val="30"/>
          <w:szCs w:val="30"/>
        </w:rPr>
      </w:pPr>
    </w:p>
    <w:p w14:paraId="70FFC916" w14:textId="1FD2497B" w:rsidR="00372AB1" w:rsidRDefault="00372AB1" w:rsidP="00372AB1">
      <w:pPr>
        <w:pStyle w:val="a4"/>
        <w:ind w:left="1429"/>
        <w:jc w:val="both"/>
        <w:rPr>
          <w:b/>
          <w:sz w:val="30"/>
          <w:szCs w:val="30"/>
        </w:rPr>
      </w:pPr>
    </w:p>
    <w:p w14:paraId="6159AA28" w14:textId="47E19C65" w:rsidR="00372AB1" w:rsidRDefault="00372AB1" w:rsidP="00372AB1">
      <w:pPr>
        <w:pStyle w:val="a4"/>
        <w:ind w:left="1429"/>
        <w:jc w:val="both"/>
        <w:rPr>
          <w:b/>
          <w:sz w:val="30"/>
          <w:szCs w:val="30"/>
        </w:rPr>
      </w:pPr>
    </w:p>
    <w:p w14:paraId="35399CB1" w14:textId="7E3D0F82" w:rsidR="00372AB1" w:rsidRDefault="00372AB1" w:rsidP="00372AB1">
      <w:pPr>
        <w:pStyle w:val="a4"/>
        <w:ind w:left="1429"/>
        <w:jc w:val="both"/>
        <w:rPr>
          <w:b/>
          <w:sz w:val="30"/>
          <w:szCs w:val="30"/>
        </w:rPr>
      </w:pPr>
    </w:p>
    <w:p w14:paraId="0788ECEF" w14:textId="2AF6464C" w:rsidR="00372AB1" w:rsidRDefault="00372AB1" w:rsidP="00372AB1">
      <w:pPr>
        <w:pStyle w:val="a4"/>
        <w:ind w:left="1429"/>
        <w:jc w:val="both"/>
        <w:rPr>
          <w:b/>
          <w:sz w:val="30"/>
          <w:szCs w:val="30"/>
        </w:rPr>
      </w:pPr>
    </w:p>
    <w:p w14:paraId="44F3914C" w14:textId="4F19F995" w:rsidR="00372AB1" w:rsidRDefault="00372AB1" w:rsidP="00372AB1">
      <w:pPr>
        <w:pStyle w:val="a4"/>
        <w:ind w:left="1429"/>
        <w:jc w:val="both"/>
        <w:rPr>
          <w:b/>
          <w:sz w:val="30"/>
          <w:szCs w:val="30"/>
        </w:rPr>
      </w:pPr>
    </w:p>
    <w:p w14:paraId="3288B554" w14:textId="41A11615" w:rsidR="00372AB1" w:rsidRDefault="00372AB1" w:rsidP="00372AB1">
      <w:pPr>
        <w:pStyle w:val="a4"/>
        <w:ind w:left="1429"/>
        <w:jc w:val="both"/>
        <w:rPr>
          <w:b/>
          <w:sz w:val="30"/>
          <w:szCs w:val="30"/>
        </w:rPr>
      </w:pPr>
    </w:p>
    <w:p w14:paraId="5BD8F0CE" w14:textId="2C9AEC20" w:rsidR="00372AB1" w:rsidRDefault="00372AB1" w:rsidP="00372AB1">
      <w:pPr>
        <w:pStyle w:val="a4"/>
        <w:ind w:left="1429"/>
        <w:jc w:val="both"/>
        <w:rPr>
          <w:b/>
          <w:sz w:val="30"/>
          <w:szCs w:val="30"/>
        </w:rPr>
      </w:pPr>
    </w:p>
    <w:p w14:paraId="4E614092" w14:textId="03F6FCAE" w:rsidR="00372AB1" w:rsidRDefault="00372AB1" w:rsidP="00372AB1">
      <w:pPr>
        <w:pStyle w:val="a4"/>
        <w:ind w:left="1429"/>
        <w:jc w:val="both"/>
        <w:rPr>
          <w:b/>
          <w:sz w:val="30"/>
          <w:szCs w:val="30"/>
        </w:rPr>
      </w:pPr>
    </w:p>
    <w:p w14:paraId="3548584F" w14:textId="337091E9" w:rsidR="00372AB1" w:rsidRDefault="00372AB1" w:rsidP="00372AB1">
      <w:pPr>
        <w:pStyle w:val="a4"/>
        <w:ind w:left="1429"/>
        <w:jc w:val="both"/>
        <w:rPr>
          <w:b/>
          <w:sz w:val="30"/>
          <w:szCs w:val="30"/>
        </w:rPr>
      </w:pPr>
    </w:p>
    <w:p w14:paraId="009A6EDE" w14:textId="3F9BD83F" w:rsidR="00372AB1" w:rsidRDefault="00372AB1" w:rsidP="00372AB1">
      <w:pPr>
        <w:pStyle w:val="a4"/>
        <w:ind w:left="1429"/>
        <w:jc w:val="both"/>
        <w:rPr>
          <w:b/>
          <w:sz w:val="30"/>
          <w:szCs w:val="30"/>
        </w:rPr>
      </w:pPr>
    </w:p>
    <w:p w14:paraId="58C3B90F" w14:textId="77777777" w:rsidR="00372AB1" w:rsidRPr="002203E6" w:rsidRDefault="00372AB1" w:rsidP="00372AB1">
      <w:pPr>
        <w:pStyle w:val="a4"/>
        <w:ind w:left="1429"/>
        <w:jc w:val="both"/>
        <w:rPr>
          <w:b/>
          <w:sz w:val="30"/>
          <w:szCs w:val="30"/>
        </w:rPr>
      </w:pPr>
    </w:p>
    <w:p w14:paraId="4C7CA24E" w14:textId="6854BD18" w:rsidR="00716953" w:rsidRPr="002203E6" w:rsidRDefault="00716953" w:rsidP="007D42BE">
      <w:pPr>
        <w:pStyle w:val="a7"/>
        <w:ind w:left="1429"/>
        <w:rPr>
          <w:sz w:val="30"/>
          <w:szCs w:val="30"/>
        </w:rPr>
      </w:pPr>
    </w:p>
    <w:p w14:paraId="38FD4BE1" w14:textId="15E73111" w:rsidR="007D42BE" w:rsidRPr="002203E6" w:rsidRDefault="007D42BE" w:rsidP="00C21DCF">
      <w:pPr>
        <w:pStyle w:val="a7"/>
        <w:ind w:left="720"/>
        <w:rPr>
          <w:sz w:val="30"/>
          <w:szCs w:val="30"/>
        </w:rPr>
      </w:pPr>
    </w:p>
    <w:p w14:paraId="61520981" w14:textId="2D8615D4" w:rsidR="007D42BE" w:rsidRDefault="007D42BE" w:rsidP="00C21DCF">
      <w:pPr>
        <w:pStyle w:val="a7"/>
        <w:ind w:left="720"/>
        <w:rPr>
          <w:sz w:val="30"/>
          <w:szCs w:val="30"/>
        </w:rPr>
      </w:pPr>
    </w:p>
    <w:p w14:paraId="0C0037FE" w14:textId="7F70B3CE" w:rsidR="007F1DE2" w:rsidRDefault="007F1DE2" w:rsidP="00C21DCF">
      <w:pPr>
        <w:pStyle w:val="a7"/>
        <w:ind w:left="720"/>
        <w:rPr>
          <w:sz w:val="30"/>
          <w:szCs w:val="30"/>
        </w:rPr>
      </w:pPr>
    </w:p>
    <w:p w14:paraId="21AEF04E" w14:textId="77777777" w:rsidR="007F1DE2" w:rsidRPr="002203E6" w:rsidRDefault="007F1DE2" w:rsidP="00C21DCF">
      <w:pPr>
        <w:pStyle w:val="a7"/>
        <w:ind w:left="720"/>
        <w:rPr>
          <w:sz w:val="30"/>
          <w:szCs w:val="30"/>
        </w:rPr>
      </w:pPr>
    </w:p>
    <w:p w14:paraId="6CF0C915" w14:textId="6C5F13D3" w:rsidR="000F56ED" w:rsidRDefault="000F56ED" w:rsidP="003A370E">
      <w:pPr>
        <w:pStyle w:val="1"/>
        <w:jc w:val="center"/>
        <w:rPr>
          <w:color w:val="C00000"/>
          <w:szCs w:val="30"/>
        </w:rPr>
      </w:pPr>
      <w:bookmarkStart w:id="75" w:name="_Toc140663174"/>
    </w:p>
    <w:p w14:paraId="168886C2" w14:textId="0EA672C2" w:rsidR="000F56ED" w:rsidRDefault="000F56ED" w:rsidP="000F56ED">
      <w:pPr>
        <w:rPr>
          <w:lang w:eastAsia="zh-CN"/>
        </w:rPr>
      </w:pPr>
    </w:p>
    <w:p w14:paraId="228D2B62" w14:textId="1CC61D34" w:rsidR="000F56ED" w:rsidRDefault="000F56ED" w:rsidP="000F56ED">
      <w:pPr>
        <w:rPr>
          <w:lang w:eastAsia="zh-CN"/>
        </w:rPr>
      </w:pPr>
    </w:p>
    <w:p w14:paraId="775B1C1E" w14:textId="7D52AEFE" w:rsidR="000F56ED" w:rsidRDefault="000F56ED" w:rsidP="000F56ED">
      <w:pPr>
        <w:rPr>
          <w:lang w:eastAsia="zh-CN"/>
        </w:rPr>
      </w:pPr>
    </w:p>
    <w:p w14:paraId="68104F77" w14:textId="54C5788C" w:rsidR="000F56ED" w:rsidRDefault="000F56ED" w:rsidP="000F56ED">
      <w:pPr>
        <w:rPr>
          <w:lang w:eastAsia="zh-CN"/>
        </w:rPr>
      </w:pPr>
    </w:p>
    <w:p w14:paraId="36AE776A" w14:textId="5E27EE34" w:rsidR="000F56ED" w:rsidRDefault="000F56ED" w:rsidP="000F56ED">
      <w:pPr>
        <w:rPr>
          <w:lang w:eastAsia="zh-CN"/>
        </w:rPr>
      </w:pPr>
    </w:p>
    <w:p w14:paraId="3CEA32C8" w14:textId="7FAB0017" w:rsidR="000F56ED" w:rsidRDefault="000F56ED" w:rsidP="000F56ED">
      <w:pPr>
        <w:rPr>
          <w:lang w:eastAsia="zh-CN"/>
        </w:rPr>
      </w:pPr>
    </w:p>
    <w:p w14:paraId="33583E00" w14:textId="77777777" w:rsidR="00AD5837" w:rsidRDefault="00AD5837" w:rsidP="00AD5837">
      <w:pPr>
        <w:rPr>
          <w:sz w:val="30"/>
          <w:szCs w:val="30"/>
        </w:rPr>
      </w:pPr>
      <w:r>
        <w:rPr>
          <w:sz w:val="30"/>
          <w:szCs w:val="30"/>
        </w:rPr>
        <w:t>ПРОЕКТ</w:t>
      </w:r>
    </w:p>
    <w:p w14:paraId="5B4F64A2" w14:textId="77777777" w:rsidR="00AD5837" w:rsidRDefault="00AD5837" w:rsidP="00AD5837">
      <w:pPr>
        <w:rPr>
          <w:sz w:val="30"/>
          <w:szCs w:val="30"/>
        </w:rPr>
      </w:pPr>
    </w:p>
    <w:p w14:paraId="0FD48481" w14:textId="77777777" w:rsidR="00AD5837" w:rsidRPr="008F56DC" w:rsidRDefault="00AD5837" w:rsidP="00AD5837">
      <w:pPr>
        <w:rPr>
          <w:sz w:val="30"/>
          <w:szCs w:val="30"/>
        </w:rPr>
      </w:pPr>
      <w:r w:rsidRPr="008F56DC">
        <w:rPr>
          <w:sz w:val="30"/>
          <w:szCs w:val="30"/>
        </w:rPr>
        <w:t>УСЛОВИЯ</w:t>
      </w:r>
    </w:p>
    <w:p w14:paraId="66EC00AF" w14:textId="77777777" w:rsidR="00AD5837" w:rsidRPr="008F56DC" w:rsidRDefault="00AD5837" w:rsidP="00AD5837">
      <w:pPr>
        <w:rPr>
          <w:sz w:val="30"/>
          <w:szCs w:val="30"/>
        </w:rPr>
      </w:pPr>
      <w:r w:rsidRPr="008F56DC">
        <w:rPr>
          <w:sz w:val="30"/>
          <w:szCs w:val="30"/>
        </w:rPr>
        <w:t xml:space="preserve">проведения областного </w:t>
      </w:r>
    </w:p>
    <w:p w14:paraId="06E31FC8" w14:textId="77777777" w:rsidR="00AD5837" w:rsidRPr="008F56DC" w:rsidRDefault="00AD5837" w:rsidP="00AD5837">
      <w:pPr>
        <w:rPr>
          <w:sz w:val="30"/>
          <w:szCs w:val="30"/>
        </w:rPr>
      </w:pPr>
      <w:r w:rsidRPr="008F56DC">
        <w:rPr>
          <w:sz w:val="30"/>
          <w:szCs w:val="30"/>
        </w:rPr>
        <w:t>интернет-квеста «Дорогами патриотов»,</w:t>
      </w:r>
    </w:p>
    <w:p w14:paraId="5246E5D7" w14:textId="77777777" w:rsidR="00AD5837" w:rsidRDefault="00AD5837" w:rsidP="00AD5837">
      <w:pPr>
        <w:rPr>
          <w:sz w:val="30"/>
          <w:szCs w:val="30"/>
        </w:rPr>
      </w:pPr>
      <w:r w:rsidRPr="008F56DC">
        <w:rPr>
          <w:sz w:val="30"/>
          <w:szCs w:val="30"/>
        </w:rPr>
        <w:t xml:space="preserve">посвященный 80-летию </w:t>
      </w:r>
      <w:r>
        <w:rPr>
          <w:sz w:val="30"/>
          <w:szCs w:val="30"/>
        </w:rPr>
        <w:t>Победы</w:t>
      </w:r>
    </w:p>
    <w:p w14:paraId="04EC4D10" w14:textId="77777777" w:rsidR="00AD5837" w:rsidRDefault="00AD5837" w:rsidP="00AD5837">
      <w:pPr>
        <w:rPr>
          <w:sz w:val="30"/>
          <w:szCs w:val="30"/>
        </w:rPr>
      </w:pPr>
      <w:r>
        <w:rPr>
          <w:sz w:val="30"/>
          <w:szCs w:val="30"/>
        </w:rPr>
        <w:t xml:space="preserve"> в Великой Отечественной войне</w:t>
      </w:r>
    </w:p>
    <w:p w14:paraId="78551E20" w14:textId="77777777" w:rsidR="00AD5837" w:rsidRPr="008F56DC" w:rsidRDefault="00AD5837" w:rsidP="00AD5837">
      <w:pPr>
        <w:rPr>
          <w:sz w:val="30"/>
          <w:szCs w:val="30"/>
        </w:rPr>
      </w:pPr>
    </w:p>
    <w:p w14:paraId="74719E1E" w14:textId="77777777" w:rsidR="00AD5837" w:rsidRPr="008F56DC" w:rsidRDefault="00AD5837" w:rsidP="00AD5837">
      <w:pPr>
        <w:ind w:firstLine="709"/>
        <w:rPr>
          <w:caps/>
          <w:sz w:val="30"/>
          <w:szCs w:val="30"/>
        </w:rPr>
      </w:pPr>
      <w:r w:rsidRPr="008F56DC">
        <w:rPr>
          <w:caps/>
          <w:sz w:val="30"/>
          <w:szCs w:val="30"/>
        </w:rPr>
        <w:t>1.Общие положения</w:t>
      </w:r>
    </w:p>
    <w:p w14:paraId="45CBE5B3" w14:textId="77777777" w:rsidR="00AD5837" w:rsidRPr="008F56DC" w:rsidRDefault="00AD5837" w:rsidP="00AD5837">
      <w:pPr>
        <w:ind w:firstLine="709"/>
        <w:jc w:val="both"/>
        <w:rPr>
          <w:sz w:val="30"/>
          <w:szCs w:val="30"/>
        </w:rPr>
      </w:pPr>
      <w:r w:rsidRPr="008F56DC">
        <w:rPr>
          <w:sz w:val="30"/>
          <w:szCs w:val="30"/>
        </w:rPr>
        <w:t xml:space="preserve">Областной интернет-квест «Дорогами патриотов», </w:t>
      </w:r>
      <w:bookmarkStart w:id="76" w:name="_Hlk171167849"/>
      <w:r w:rsidRPr="008F56DC">
        <w:rPr>
          <w:sz w:val="30"/>
          <w:szCs w:val="30"/>
        </w:rPr>
        <w:t xml:space="preserve">посвященный 80-летию </w:t>
      </w:r>
      <w:r>
        <w:rPr>
          <w:sz w:val="30"/>
          <w:szCs w:val="30"/>
        </w:rPr>
        <w:t>Победы в Великой Отечественной войне</w:t>
      </w:r>
      <w:r w:rsidRPr="008F56DC">
        <w:rPr>
          <w:sz w:val="30"/>
          <w:szCs w:val="30"/>
        </w:rPr>
        <w:t xml:space="preserve"> </w:t>
      </w:r>
      <w:bookmarkStart w:id="77" w:name="_Hlk168051676"/>
      <w:bookmarkEnd w:id="76"/>
      <w:r w:rsidRPr="008F56DC">
        <w:rPr>
          <w:sz w:val="30"/>
          <w:szCs w:val="30"/>
        </w:rPr>
        <w:t>среди детских воспитательно-оздоровительных лагерей всех типов</w:t>
      </w:r>
      <w:bookmarkEnd w:id="77"/>
      <w:r w:rsidRPr="008F56DC">
        <w:rPr>
          <w:sz w:val="30"/>
          <w:szCs w:val="30"/>
        </w:rPr>
        <w:t xml:space="preserve"> и учреждений дополнительного образования детей и молодежи проводится в соответствии с планом работы на июнь 202</w:t>
      </w:r>
      <w:r>
        <w:rPr>
          <w:sz w:val="30"/>
          <w:szCs w:val="30"/>
        </w:rPr>
        <w:t>5</w:t>
      </w:r>
      <w:r w:rsidRPr="008F56DC">
        <w:rPr>
          <w:sz w:val="30"/>
          <w:szCs w:val="30"/>
        </w:rPr>
        <w:t xml:space="preserve"> года УО «ГГО Дворец творчества детей и молодежи».</w:t>
      </w:r>
    </w:p>
    <w:p w14:paraId="3A37E728" w14:textId="77777777" w:rsidR="00AD5837" w:rsidRPr="008F56DC" w:rsidRDefault="00AD5837" w:rsidP="00AD5837">
      <w:pPr>
        <w:ind w:firstLine="851"/>
        <w:jc w:val="both"/>
        <w:rPr>
          <w:caps/>
          <w:sz w:val="30"/>
          <w:szCs w:val="30"/>
        </w:rPr>
      </w:pPr>
      <w:r w:rsidRPr="008F56DC">
        <w:rPr>
          <w:caps/>
          <w:sz w:val="30"/>
          <w:szCs w:val="30"/>
        </w:rPr>
        <w:t>2.Цель и задачи</w:t>
      </w:r>
    </w:p>
    <w:p w14:paraId="0DABCF4A" w14:textId="77777777" w:rsidR="00AD5837" w:rsidRPr="008F56DC" w:rsidRDefault="00AD5837" w:rsidP="00AD5837">
      <w:pPr>
        <w:ind w:firstLine="851"/>
        <w:jc w:val="both"/>
        <w:rPr>
          <w:sz w:val="30"/>
          <w:szCs w:val="30"/>
        </w:rPr>
      </w:pPr>
      <w:r w:rsidRPr="008F56DC">
        <w:rPr>
          <w:sz w:val="30"/>
          <w:szCs w:val="30"/>
        </w:rPr>
        <w:t xml:space="preserve">Областной интернет-квест «Дорогами патриотов», посвященный 80-летию </w:t>
      </w:r>
      <w:r w:rsidRPr="005D70F9">
        <w:rPr>
          <w:sz w:val="30"/>
          <w:szCs w:val="30"/>
        </w:rPr>
        <w:t>Победы в Великой Отечественной войне</w:t>
      </w:r>
      <w:r w:rsidRPr="008F56DC">
        <w:rPr>
          <w:sz w:val="30"/>
          <w:szCs w:val="30"/>
        </w:rPr>
        <w:t xml:space="preserve"> (далее – интернет-квест) проводится с целью с целью патриотического и духовно-нравственного воспитания учащихся через приобщение к изучению белорусского исторического и культурного наследия </w:t>
      </w:r>
      <w:bookmarkStart w:id="78" w:name="_Hlk168047658"/>
      <w:r w:rsidRPr="008F56DC">
        <w:rPr>
          <w:sz w:val="30"/>
          <w:szCs w:val="30"/>
        </w:rPr>
        <w:t>с использованием информационно-коммуникационных технологий</w:t>
      </w:r>
      <w:bookmarkEnd w:id="78"/>
      <w:r w:rsidRPr="008F56DC">
        <w:rPr>
          <w:sz w:val="30"/>
          <w:szCs w:val="30"/>
        </w:rPr>
        <w:t>.</w:t>
      </w:r>
    </w:p>
    <w:p w14:paraId="133BF0A0" w14:textId="77777777" w:rsidR="00AD5837" w:rsidRPr="008F56DC" w:rsidRDefault="00AD5837" w:rsidP="00AD5837">
      <w:pPr>
        <w:ind w:firstLine="851"/>
        <w:jc w:val="both"/>
        <w:rPr>
          <w:sz w:val="30"/>
          <w:szCs w:val="30"/>
        </w:rPr>
      </w:pPr>
      <w:r w:rsidRPr="008F56DC">
        <w:rPr>
          <w:sz w:val="30"/>
          <w:szCs w:val="30"/>
        </w:rPr>
        <w:t>Задачи:</w:t>
      </w:r>
    </w:p>
    <w:p w14:paraId="7D8ADA13" w14:textId="77777777" w:rsidR="00AD5837" w:rsidRPr="008F56DC" w:rsidRDefault="00AD5837" w:rsidP="00AD5837">
      <w:pPr>
        <w:ind w:firstLine="851"/>
        <w:jc w:val="both"/>
        <w:rPr>
          <w:sz w:val="30"/>
          <w:szCs w:val="30"/>
        </w:rPr>
      </w:pPr>
      <w:r w:rsidRPr="008F56DC">
        <w:rPr>
          <w:sz w:val="30"/>
          <w:szCs w:val="30"/>
        </w:rPr>
        <w:t>формирование у детей и молодежи активной гражданской позиции;</w:t>
      </w:r>
    </w:p>
    <w:p w14:paraId="52DD14B2" w14:textId="77777777" w:rsidR="00AD5837" w:rsidRPr="008F56DC" w:rsidRDefault="00AD5837" w:rsidP="00AD5837">
      <w:pPr>
        <w:ind w:firstLine="851"/>
        <w:jc w:val="both"/>
        <w:rPr>
          <w:sz w:val="30"/>
          <w:szCs w:val="30"/>
        </w:rPr>
      </w:pPr>
      <w:r w:rsidRPr="008F56DC">
        <w:rPr>
          <w:sz w:val="30"/>
          <w:szCs w:val="30"/>
        </w:rPr>
        <w:t>развитие творческих способностей;</w:t>
      </w:r>
    </w:p>
    <w:p w14:paraId="066FCC01" w14:textId="77777777" w:rsidR="00AD5837" w:rsidRPr="008F56DC" w:rsidRDefault="00AD5837" w:rsidP="00AD5837">
      <w:pPr>
        <w:ind w:firstLine="851"/>
        <w:jc w:val="both"/>
        <w:rPr>
          <w:sz w:val="30"/>
          <w:szCs w:val="30"/>
        </w:rPr>
      </w:pPr>
      <w:r w:rsidRPr="008F56DC">
        <w:rPr>
          <w:sz w:val="30"/>
          <w:szCs w:val="30"/>
        </w:rPr>
        <w:t>совершенствование навыков по применению информационно-коммуникационных технологий.</w:t>
      </w:r>
    </w:p>
    <w:p w14:paraId="09F205F4" w14:textId="77777777" w:rsidR="00AD5837" w:rsidRPr="008F56DC" w:rsidRDefault="00AD5837" w:rsidP="00AD5837">
      <w:pPr>
        <w:ind w:firstLine="851"/>
        <w:jc w:val="both"/>
        <w:rPr>
          <w:caps/>
          <w:sz w:val="30"/>
          <w:szCs w:val="30"/>
        </w:rPr>
      </w:pPr>
      <w:r w:rsidRPr="008F56DC">
        <w:rPr>
          <w:caps/>
          <w:sz w:val="30"/>
          <w:szCs w:val="30"/>
        </w:rPr>
        <w:t>3.Организаторы</w:t>
      </w:r>
    </w:p>
    <w:p w14:paraId="24DB0EF9" w14:textId="77777777" w:rsidR="00AD5837" w:rsidRPr="008F56DC" w:rsidRDefault="00AD5837" w:rsidP="00AD5837">
      <w:pPr>
        <w:ind w:firstLine="709"/>
        <w:jc w:val="both"/>
        <w:rPr>
          <w:sz w:val="30"/>
          <w:szCs w:val="30"/>
        </w:rPr>
      </w:pPr>
      <w:r w:rsidRPr="008F56DC">
        <w:rPr>
          <w:sz w:val="30"/>
          <w:szCs w:val="30"/>
        </w:rPr>
        <w:t>Организатором интернет-квеста является УО «ГГО Дворец творчества детей и молодежи».</w:t>
      </w:r>
    </w:p>
    <w:p w14:paraId="02DA3C2E" w14:textId="77777777" w:rsidR="00AD5837" w:rsidRPr="008F56DC" w:rsidRDefault="00AD5837" w:rsidP="00AD5837">
      <w:pPr>
        <w:ind w:firstLine="851"/>
        <w:jc w:val="both"/>
        <w:rPr>
          <w:caps/>
          <w:sz w:val="30"/>
          <w:szCs w:val="30"/>
        </w:rPr>
      </w:pPr>
      <w:r w:rsidRPr="008F56DC">
        <w:rPr>
          <w:caps/>
          <w:sz w:val="30"/>
          <w:szCs w:val="30"/>
        </w:rPr>
        <w:t>4.Участники</w:t>
      </w:r>
    </w:p>
    <w:p w14:paraId="09435C66" w14:textId="77777777" w:rsidR="00AD5837" w:rsidRPr="008F56DC" w:rsidRDefault="00AD5837" w:rsidP="00AD5837">
      <w:pPr>
        <w:ind w:firstLine="851"/>
        <w:jc w:val="both"/>
        <w:rPr>
          <w:sz w:val="30"/>
          <w:szCs w:val="30"/>
        </w:rPr>
      </w:pPr>
      <w:r w:rsidRPr="008F56DC">
        <w:rPr>
          <w:sz w:val="30"/>
          <w:szCs w:val="30"/>
        </w:rPr>
        <w:t>Участниками интернет-квеста являются воспитанники детских воспитательно-оздоровительных лагерей всех типов и учреждений дополнительного образования детей и молодежи в возрасте 11-17 лет.</w:t>
      </w:r>
    </w:p>
    <w:p w14:paraId="783C648F" w14:textId="77777777" w:rsidR="00AD5837" w:rsidRPr="008F56DC" w:rsidRDefault="00AD5837" w:rsidP="00AD5837">
      <w:pPr>
        <w:ind w:firstLine="851"/>
        <w:jc w:val="both"/>
        <w:rPr>
          <w:caps/>
          <w:sz w:val="30"/>
          <w:szCs w:val="30"/>
        </w:rPr>
      </w:pPr>
      <w:r w:rsidRPr="008F56DC">
        <w:rPr>
          <w:caps/>
          <w:sz w:val="30"/>
          <w:szCs w:val="30"/>
        </w:rPr>
        <w:t>5.Порядок проведения</w:t>
      </w:r>
    </w:p>
    <w:p w14:paraId="3FEAB8ED" w14:textId="77777777" w:rsidR="00AD5837" w:rsidRPr="008F56DC" w:rsidRDefault="00AD5837" w:rsidP="00AD5837">
      <w:pPr>
        <w:ind w:firstLine="851"/>
        <w:jc w:val="both"/>
        <w:rPr>
          <w:sz w:val="30"/>
          <w:szCs w:val="30"/>
        </w:rPr>
      </w:pPr>
      <w:r w:rsidRPr="008F56DC">
        <w:rPr>
          <w:sz w:val="30"/>
          <w:szCs w:val="30"/>
        </w:rPr>
        <w:t xml:space="preserve">Участники интернет-квеста формируют команду до 10 человек, выбирают капитана, придумывают название команды, заполняют регистрационную форму и прикрепляют выполненные задания интернет-квеста по мере подготовки: по ссылке: </w:t>
      </w:r>
      <w:hyperlink r:id="rId60" w:history="1">
        <w:r w:rsidRPr="008F56DC">
          <w:rPr>
            <w:color w:val="0000FF" w:themeColor="hyperlink"/>
            <w:sz w:val="30"/>
            <w:szCs w:val="30"/>
            <w:u w:val="single"/>
          </w:rPr>
          <w:t>https://docs.google.com/forms/d/1sMzcR0-B8NKC1X-QoWKYPIezQflVHn2FVGyXv45ms1s/edit</w:t>
        </w:r>
      </w:hyperlink>
      <w:r w:rsidRPr="008F56DC">
        <w:rPr>
          <w:sz w:val="30"/>
          <w:szCs w:val="30"/>
        </w:rPr>
        <w:t>.</w:t>
      </w:r>
    </w:p>
    <w:p w14:paraId="2AC537E3" w14:textId="77777777" w:rsidR="00AD5837" w:rsidRPr="008F56DC" w:rsidRDefault="00AD5837" w:rsidP="00AD5837">
      <w:pPr>
        <w:ind w:firstLine="851"/>
        <w:jc w:val="both"/>
        <w:rPr>
          <w:sz w:val="30"/>
          <w:szCs w:val="30"/>
        </w:rPr>
      </w:pPr>
      <w:r w:rsidRPr="008F56DC">
        <w:rPr>
          <w:sz w:val="30"/>
          <w:szCs w:val="30"/>
        </w:rPr>
        <w:t xml:space="preserve"> Организаторы имеют право вносить изменения в ходе проведения интернет-квеста в порядок его проведения, а также использовать предоставленные работы участников по своему усмотрению.</w:t>
      </w:r>
      <w:r w:rsidRPr="008F56DC">
        <w:rPr>
          <w:rFonts w:eastAsia="Calibri"/>
          <w:sz w:val="30"/>
          <w:szCs w:val="30"/>
        </w:rPr>
        <w:t xml:space="preserve"> </w:t>
      </w:r>
      <w:r w:rsidRPr="008F56DC">
        <w:rPr>
          <w:sz w:val="30"/>
          <w:szCs w:val="30"/>
        </w:rPr>
        <w:t>Авторы работ и материалов дают согласие на публикацию своих работ, их публичную демонстрацию и использование оргкомитетом.</w:t>
      </w:r>
    </w:p>
    <w:p w14:paraId="6AFDC67F" w14:textId="77777777" w:rsidR="00AD5837" w:rsidRPr="008F56DC" w:rsidRDefault="00AD5837" w:rsidP="00AD5837">
      <w:pPr>
        <w:ind w:firstLine="851"/>
        <w:jc w:val="both"/>
        <w:rPr>
          <w:sz w:val="30"/>
          <w:szCs w:val="30"/>
        </w:rPr>
      </w:pPr>
      <w:r w:rsidRPr="008F56DC">
        <w:rPr>
          <w:sz w:val="30"/>
          <w:szCs w:val="30"/>
        </w:rPr>
        <w:t xml:space="preserve">Обязательные технические требования для участия в интернет-квесте – возможность доступа или подключения к сети Интернет, использования фото и видеосъемки, использование программ для монтажа фото и видео. </w:t>
      </w:r>
    </w:p>
    <w:p w14:paraId="24B4D778" w14:textId="77777777" w:rsidR="00AD5837" w:rsidRPr="008F56DC" w:rsidRDefault="00AD5837" w:rsidP="00AD5837">
      <w:pPr>
        <w:ind w:firstLine="851"/>
        <w:jc w:val="both"/>
        <w:rPr>
          <w:b/>
          <w:bCs/>
          <w:sz w:val="30"/>
          <w:szCs w:val="30"/>
        </w:rPr>
      </w:pPr>
      <w:r w:rsidRPr="008F56DC">
        <w:rPr>
          <w:b/>
          <w:bCs/>
          <w:sz w:val="30"/>
          <w:szCs w:val="30"/>
        </w:rPr>
        <w:t xml:space="preserve">Первый этап «Подвиг </w:t>
      </w:r>
      <w:r>
        <w:rPr>
          <w:b/>
          <w:bCs/>
          <w:sz w:val="30"/>
          <w:szCs w:val="30"/>
        </w:rPr>
        <w:t>в истории моей семьи</w:t>
      </w:r>
      <w:r w:rsidRPr="008F56DC">
        <w:rPr>
          <w:b/>
          <w:bCs/>
          <w:sz w:val="30"/>
          <w:szCs w:val="30"/>
        </w:rPr>
        <w:t>»</w:t>
      </w:r>
    </w:p>
    <w:p w14:paraId="48BAEEA2" w14:textId="77777777" w:rsidR="00AD5837" w:rsidRPr="008F56DC" w:rsidRDefault="00AD5837" w:rsidP="00AD5837">
      <w:pPr>
        <w:ind w:firstLine="851"/>
        <w:jc w:val="both"/>
        <w:rPr>
          <w:sz w:val="30"/>
          <w:szCs w:val="30"/>
        </w:rPr>
      </w:pPr>
      <w:r w:rsidRPr="008F56DC">
        <w:rPr>
          <w:sz w:val="30"/>
          <w:szCs w:val="30"/>
        </w:rPr>
        <w:t>Команды снимают видеоролик</w:t>
      </w:r>
      <w:r>
        <w:rPr>
          <w:sz w:val="30"/>
          <w:szCs w:val="30"/>
        </w:rPr>
        <w:t xml:space="preserve"> </w:t>
      </w:r>
      <w:r w:rsidRPr="008F56DC">
        <w:rPr>
          <w:sz w:val="30"/>
          <w:szCs w:val="30"/>
        </w:rPr>
        <w:t xml:space="preserve">продолжительностью до 3 минут с интересными историческими фактами, рассказами о </w:t>
      </w:r>
      <w:r>
        <w:rPr>
          <w:sz w:val="30"/>
          <w:szCs w:val="30"/>
        </w:rPr>
        <w:t>родственниках, принимавших участие в событиях</w:t>
      </w:r>
      <w:r w:rsidRPr="005D70F9">
        <w:rPr>
          <w:sz w:val="30"/>
          <w:szCs w:val="30"/>
        </w:rPr>
        <w:t xml:space="preserve"> Великой Отечественной войн</w:t>
      </w:r>
      <w:r>
        <w:rPr>
          <w:sz w:val="30"/>
          <w:szCs w:val="30"/>
        </w:rPr>
        <w:t>ы</w:t>
      </w:r>
      <w:r w:rsidRPr="008F56DC">
        <w:rPr>
          <w:sz w:val="30"/>
          <w:szCs w:val="30"/>
        </w:rPr>
        <w:t>.</w:t>
      </w:r>
    </w:p>
    <w:p w14:paraId="4661A71A" w14:textId="77777777" w:rsidR="00AD5837" w:rsidRPr="008F56DC" w:rsidRDefault="00AD5837" w:rsidP="00AD5837">
      <w:pPr>
        <w:ind w:firstLine="851"/>
        <w:jc w:val="both"/>
        <w:rPr>
          <w:sz w:val="30"/>
          <w:szCs w:val="30"/>
        </w:rPr>
      </w:pPr>
      <w:r w:rsidRPr="008F56DC">
        <w:rPr>
          <w:sz w:val="30"/>
          <w:szCs w:val="30"/>
        </w:rPr>
        <w:t>Главный критерий оценки: соответствие теме, креативность, качество выполнения задания. Принимаются только авторские работы. Участники интернет-квеста несут ответственность за нарушение авторских прав третьих лиц.</w:t>
      </w:r>
    </w:p>
    <w:p w14:paraId="2B5459A7" w14:textId="77777777" w:rsidR="00AD5837" w:rsidRDefault="00AD5837" w:rsidP="00AD5837">
      <w:pPr>
        <w:ind w:firstLine="851"/>
        <w:jc w:val="both"/>
        <w:rPr>
          <w:color w:val="0000FF" w:themeColor="hyperlink"/>
          <w:sz w:val="30"/>
          <w:szCs w:val="30"/>
          <w:u w:val="single"/>
        </w:rPr>
      </w:pPr>
      <w:r w:rsidRPr="008F56DC">
        <w:rPr>
          <w:sz w:val="30"/>
          <w:szCs w:val="30"/>
        </w:rPr>
        <w:t xml:space="preserve">Работа принимается в виде ссылки на видео, которая прикрепляется к регистрационной форме: </w:t>
      </w:r>
      <w:hyperlink r:id="rId61" w:history="1">
        <w:r w:rsidRPr="008F56DC">
          <w:rPr>
            <w:color w:val="0000FF" w:themeColor="hyperlink"/>
            <w:sz w:val="30"/>
            <w:szCs w:val="30"/>
            <w:u w:val="single"/>
          </w:rPr>
          <w:t>https://docs.google.com/forms/d/1dTHQbehqCbgNW8ldLBAmDh8Ah70mgn48V23FYxk2Jyk/edit</w:t>
        </w:r>
      </w:hyperlink>
    </w:p>
    <w:p w14:paraId="5E0020E6" w14:textId="77777777" w:rsidR="00AD5837" w:rsidRDefault="00AD5837" w:rsidP="00AD5837">
      <w:pPr>
        <w:ind w:firstLine="851"/>
        <w:jc w:val="both"/>
        <w:rPr>
          <w:sz w:val="30"/>
          <w:szCs w:val="30"/>
        </w:rPr>
      </w:pPr>
      <w:r>
        <w:rPr>
          <w:sz w:val="30"/>
          <w:szCs w:val="30"/>
        </w:rPr>
        <w:t>В первом кадре видеоролика должно присутствовать название учреждения образования.</w:t>
      </w:r>
    </w:p>
    <w:p w14:paraId="45FB1177" w14:textId="77777777" w:rsidR="00AD5837" w:rsidRPr="008F56DC" w:rsidRDefault="00AD5837" w:rsidP="00AD5837">
      <w:pPr>
        <w:ind w:firstLine="851"/>
        <w:jc w:val="both"/>
        <w:rPr>
          <w:sz w:val="30"/>
          <w:szCs w:val="30"/>
        </w:rPr>
      </w:pPr>
      <w:r w:rsidRPr="008F56DC">
        <w:rPr>
          <w:sz w:val="30"/>
          <w:szCs w:val="30"/>
        </w:rPr>
        <w:t>Не принимаются работы, которые не соответствуют требованиям морали, а также работы, в которых можно распознать элементы насилия, расовой, религиозной и национальной неприязни. Участие в конкурсе предполагает согласие автора на дальнейшее использование творческих работ.</w:t>
      </w:r>
    </w:p>
    <w:p w14:paraId="4BD9CA03" w14:textId="77777777" w:rsidR="00AD5837" w:rsidRPr="008F56DC" w:rsidRDefault="00AD5837" w:rsidP="00AD5837">
      <w:pPr>
        <w:ind w:firstLine="851"/>
        <w:jc w:val="both"/>
        <w:rPr>
          <w:b/>
          <w:bCs/>
          <w:sz w:val="30"/>
          <w:szCs w:val="30"/>
        </w:rPr>
      </w:pPr>
      <w:bookmarkStart w:id="79" w:name="_Hlk136518716"/>
      <w:r w:rsidRPr="008F56DC">
        <w:rPr>
          <w:b/>
          <w:bCs/>
          <w:sz w:val="30"/>
          <w:szCs w:val="30"/>
        </w:rPr>
        <w:t>Второй этап «</w:t>
      </w:r>
      <w:r>
        <w:rPr>
          <w:b/>
          <w:bCs/>
          <w:sz w:val="30"/>
          <w:szCs w:val="30"/>
        </w:rPr>
        <w:t>Листая старые альбомы</w:t>
      </w:r>
      <w:r w:rsidRPr="008F56DC">
        <w:rPr>
          <w:b/>
          <w:bCs/>
          <w:sz w:val="30"/>
          <w:szCs w:val="30"/>
        </w:rPr>
        <w:t>»</w:t>
      </w:r>
    </w:p>
    <w:bookmarkEnd w:id="79"/>
    <w:p w14:paraId="7D27AF60" w14:textId="77777777" w:rsidR="00AD5837" w:rsidRPr="008F56DC" w:rsidRDefault="00AD5837" w:rsidP="00AD5837">
      <w:pPr>
        <w:ind w:firstLine="851"/>
        <w:jc w:val="both"/>
        <w:rPr>
          <w:sz w:val="30"/>
          <w:szCs w:val="30"/>
        </w:rPr>
      </w:pPr>
      <w:r w:rsidRPr="008F56DC">
        <w:rPr>
          <w:sz w:val="30"/>
          <w:szCs w:val="30"/>
        </w:rPr>
        <w:t xml:space="preserve">Команды-участники </w:t>
      </w:r>
      <w:r>
        <w:rPr>
          <w:sz w:val="30"/>
          <w:szCs w:val="30"/>
        </w:rPr>
        <w:t>загружают</w:t>
      </w:r>
      <w:r w:rsidRPr="008F56DC">
        <w:rPr>
          <w:sz w:val="30"/>
          <w:szCs w:val="30"/>
        </w:rPr>
        <w:t xml:space="preserve"> фотографии </w:t>
      </w:r>
      <w:r>
        <w:rPr>
          <w:sz w:val="30"/>
          <w:szCs w:val="30"/>
        </w:rPr>
        <w:t xml:space="preserve">(не более 3 от одной команды) </w:t>
      </w:r>
      <w:r w:rsidRPr="00732564">
        <w:rPr>
          <w:sz w:val="30"/>
          <w:szCs w:val="30"/>
        </w:rPr>
        <w:t>родственник</w:t>
      </w:r>
      <w:r>
        <w:rPr>
          <w:sz w:val="30"/>
          <w:szCs w:val="30"/>
        </w:rPr>
        <w:t>ов</w:t>
      </w:r>
      <w:r w:rsidRPr="00732564">
        <w:rPr>
          <w:sz w:val="30"/>
          <w:szCs w:val="30"/>
        </w:rPr>
        <w:t>, принимавших участие в событиях Великой Отечественной войны</w:t>
      </w:r>
      <w:r w:rsidRPr="008F56DC">
        <w:rPr>
          <w:sz w:val="30"/>
          <w:szCs w:val="30"/>
        </w:rPr>
        <w:t>, которые сопровождают кратк</w:t>
      </w:r>
      <w:r>
        <w:rPr>
          <w:sz w:val="30"/>
          <w:szCs w:val="30"/>
        </w:rPr>
        <w:t>им</w:t>
      </w:r>
      <w:r w:rsidRPr="008F56DC">
        <w:rPr>
          <w:sz w:val="30"/>
          <w:szCs w:val="30"/>
        </w:rPr>
        <w:t xml:space="preserve"> </w:t>
      </w:r>
      <w:r>
        <w:rPr>
          <w:sz w:val="30"/>
          <w:szCs w:val="30"/>
        </w:rPr>
        <w:t>описанием изображения</w:t>
      </w:r>
      <w:r w:rsidRPr="008F56DC">
        <w:rPr>
          <w:sz w:val="30"/>
          <w:szCs w:val="30"/>
        </w:rPr>
        <w:t>.</w:t>
      </w:r>
    </w:p>
    <w:p w14:paraId="767FF15B" w14:textId="77777777" w:rsidR="00AD5837" w:rsidRPr="008F56DC" w:rsidRDefault="00AD5837" w:rsidP="00AD5837">
      <w:pPr>
        <w:ind w:firstLine="851"/>
        <w:jc w:val="both"/>
        <w:rPr>
          <w:sz w:val="30"/>
          <w:szCs w:val="30"/>
        </w:rPr>
      </w:pPr>
      <w:r w:rsidRPr="008F56DC">
        <w:rPr>
          <w:sz w:val="30"/>
          <w:szCs w:val="30"/>
        </w:rPr>
        <w:t>Требования к оформлению работ:</w:t>
      </w:r>
    </w:p>
    <w:p w14:paraId="255B1716" w14:textId="77777777" w:rsidR="00AD5837" w:rsidRPr="008F56DC" w:rsidRDefault="00AD5837" w:rsidP="00AD5837">
      <w:pPr>
        <w:ind w:firstLine="851"/>
        <w:jc w:val="both"/>
        <w:rPr>
          <w:sz w:val="30"/>
          <w:szCs w:val="30"/>
        </w:rPr>
      </w:pPr>
      <w:r w:rsidRPr="008F56DC">
        <w:rPr>
          <w:sz w:val="30"/>
          <w:szCs w:val="30"/>
        </w:rPr>
        <w:t> фотография предоставляется в электронном графическом формате JPEG, JPG; размер файла не более 10 МБ;</w:t>
      </w:r>
    </w:p>
    <w:p w14:paraId="3291778B" w14:textId="77777777" w:rsidR="00AD5837" w:rsidRPr="008F56DC" w:rsidRDefault="00AD5837" w:rsidP="00AD5837">
      <w:pPr>
        <w:ind w:firstLine="851"/>
        <w:jc w:val="both"/>
        <w:rPr>
          <w:sz w:val="30"/>
          <w:szCs w:val="30"/>
        </w:rPr>
      </w:pPr>
      <w:r w:rsidRPr="008F56DC">
        <w:rPr>
          <w:sz w:val="30"/>
          <w:szCs w:val="30"/>
        </w:rPr>
        <w:t> допускается обработка фотографии с помощью компьютерных программ, применение корректировки яркости, контраста, цветового баланса.</w:t>
      </w:r>
    </w:p>
    <w:p w14:paraId="11A3CD17" w14:textId="77777777" w:rsidR="00AD5837" w:rsidRPr="008F56DC" w:rsidRDefault="00AD5837" w:rsidP="00AD5837">
      <w:pPr>
        <w:ind w:firstLine="851"/>
        <w:jc w:val="both"/>
        <w:rPr>
          <w:sz w:val="30"/>
          <w:szCs w:val="30"/>
        </w:rPr>
      </w:pPr>
      <w:r w:rsidRPr="008F56DC">
        <w:rPr>
          <w:sz w:val="30"/>
          <w:szCs w:val="30"/>
        </w:rPr>
        <w:t xml:space="preserve">Творческую работу и описание необходимо прикрепить к </w:t>
      </w:r>
      <w:proofErr w:type="spellStart"/>
      <w:r w:rsidRPr="008F56DC">
        <w:rPr>
          <w:sz w:val="30"/>
          <w:szCs w:val="30"/>
        </w:rPr>
        <w:t>гугл</w:t>
      </w:r>
      <w:proofErr w:type="spellEnd"/>
      <w:r w:rsidRPr="008F56DC">
        <w:rPr>
          <w:sz w:val="30"/>
          <w:szCs w:val="30"/>
        </w:rPr>
        <w:t xml:space="preserve">-форме: </w:t>
      </w:r>
      <w:hyperlink r:id="rId62" w:history="1">
        <w:r w:rsidRPr="008F56DC">
          <w:rPr>
            <w:color w:val="0000FF" w:themeColor="hyperlink"/>
            <w:sz w:val="30"/>
            <w:szCs w:val="30"/>
            <w:u w:val="single"/>
          </w:rPr>
          <w:t>https://docs.google.com/forms/d/1Ev6s4S9E-iiDsdY4UrvIHn5dcrqmOgraPDrweLbWu9s/edit</w:t>
        </w:r>
      </w:hyperlink>
    </w:p>
    <w:p w14:paraId="53FFAAAB" w14:textId="77777777" w:rsidR="00AD5837" w:rsidRPr="00291829" w:rsidRDefault="00AD5837" w:rsidP="00AD5837">
      <w:pPr>
        <w:ind w:firstLine="851"/>
        <w:jc w:val="both"/>
        <w:rPr>
          <w:sz w:val="30"/>
          <w:szCs w:val="30"/>
        </w:rPr>
      </w:pPr>
      <w:r w:rsidRPr="00291829">
        <w:rPr>
          <w:sz w:val="30"/>
          <w:szCs w:val="30"/>
        </w:rPr>
        <w:t>В названии файла необходимо указать название учреждения образования</w:t>
      </w:r>
      <w:r>
        <w:rPr>
          <w:sz w:val="30"/>
          <w:szCs w:val="30"/>
        </w:rPr>
        <w:t>, данные автора</w:t>
      </w:r>
      <w:r w:rsidRPr="00291829">
        <w:rPr>
          <w:sz w:val="30"/>
          <w:szCs w:val="30"/>
        </w:rPr>
        <w:t>.</w:t>
      </w:r>
    </w:p>
    <w:p w14:paraId="12434E9F" w14:textId="77777777" w:rsidR="00AD5837" w:rsidRPr="008F56DC" w:rsidRDefault="00AD5837" w:rsidP="00AD5837">
      <w:pPr>
        <w:ind w:firstLine="851"/>
        <w:jc w:val="both"/>
        <w:rPr>
          <w:b/>
          <w:sz w:val="30"/>
          <w:szCs w:val="30"/>
        </w:rPr>
      </w:pPr>
      <w:r w:rsidRPr="008F56DC">
        <w:rPr>
          <w:b/>
          <w:bCs/>
          <w:sz w:val="30"/>
          <w:szCs w:val="30"/>
        </w:rPr>
        <w:t>Третий этап</w:t>
      </w:r>
      <w:r w:rsidRPr="008F56DC">
        <w:rPr>
          <w:b/>
          <w:sz w:val="30"/>
          <w:szCs w:val="30"/>
        </w:rPr>
        <w:t xml:space="preserve"> «</w:t>
      </w:r>
      <w:r w:rsidRPr="00A20145">
        <w:rPr>
          <w:b/>
          <w:sz w:val="30"/>
          <w:szCs w:val="30"/>
        </w:rPr>
        <w:t>Великая Победа</w:t>
      </w:r>
      <w:r w:rsidRPr="008F56DC">
        <w:rPr>
          <w:b/>
          <w:sz w:val="30"/>
          <w:szCs w:val="30"/>
        </w:rPr>
        <w:t>»</w:t>
      </w:r>
    </w:p>
    <w:p w14:paraId="3B2BDDD6" w14:textId="77777777" w:rsidR="00AD5837" w:rsidRPr="008F56DC" w:rsidRDefault="00AD5837" w:rsidP="00AD5837">
      <w:pPr>
        <w:ind w:firstLine="851"/>
        <w:jc w:val="both"/>
        <w:rPr>
          <w:sz w:val="30"/>
          <w:szCs w:val="30"/>
        </w:rPr>
      </w:pPr>
      <w:r w:rsidRPr="008F56DC">
        <w:rPr>
          <w:sz w:val="30"/>
          <w:szCs w:val="30"/>
        </w:rPr>
        <w:t xml:space="preserve">Необходимо предоставить </w:t>
      </w:r>
      <w:r w:rsidRPr="00A20145">
        <w:rPr>
          <w:sz w:val="30"/>
          <w:szCs w:val="30"/>
        </w:rPr>
        <w:t>интерактивные плакаты</w:t>
      </w:r>
      <w:r w:rsidRPr="008F56DC">
        <w:rPr>
          <w:sz w:val="30"/>
          <w:szCs w:val="30"/>
        </w:rPr>
        <w:t xml:space="preserve"> к 80-летию Победы</w:t>
      </w:r>
      <w:r w:rsidRPr="008F56DC">
        <w:rPr>
          <w:color w:val="040C28"/>
          <w:sz w:val="30"/>
          <w:szCs w:val="30"/>
        </w:rPr>
        <w:t>, созданн</w:t>
      </w:r>
      <w:r w:rsidRPr="00A20145">
        <w:rPr>
          <w:color w:val="040C28"/>
          <w:sz w:val="30"/>
          <w:szCs w:val="30"/>
        </w:rPr>
        <w:t>ые</w:t>
      </w:r>
      <w:r w:rsidRPr="008F56DC">
        <w:rPr>
          <w:color w:val="040C28"/>
          <w:sz w:val="30"/>
          <w:szCs w:val="30"/>
        </w:rPr>
        <w:t xml:space="preserve"> в программе </w:t>
      </w:r>
      <w:r w:rsidRPr="008F56DC">
        <w:rPr>
          <w:sz w:val="30"/>
          <w:szCs w:val="30"/>
        </w:rPr>
        <w:t xml:space="preserve">PowerPoint, Adobe Photoshop и других. Прикрепите открытку к </w:t>
      </w:r>
      <w:proofErr w:type="spellStart"/>
      <w:r w:rsidRPr="008F56DC">
        <w:rPr>
          <w:sz w:val="30"/>
          <w:szCs w:val="30"/>
        </w:rPr>
        <w:t>гугл</w:t>
      </w:r>
      <w:proofErr w:type="spellEnd"/>
      <w:r w:rsidRPr="008F56DC">
        <w:rPr>
          <w:sz w:val="30"/>
          <w:szCs w:val="30"/>
        </w:rPr>
        <w:t>-форме по ссылке:</w:t>
      </w:r>
    </w:p>
    <w:bookmarkStart w:id="80" w:name="_Hlk118129875"/>
    <w:p w14:paraId="1CEA3DCD" w14:textId="77777777" w:rsidR="00AD5837" w:rsidRDefault="00AD5837" w:rsidP="00AD5837">
      <w:pPr>
        <w:ind w:firstLine="851"/>
        <w:jc w:val="both"/>
        <w:rPr>
          <w:sz w:val="30"/>
          <w:szCs w:val="30"/>
        </w:rPr>
      </w:pPr>
      <w:r w:rsidRPr="008F56DC">
        <w:rPr>
          <w:sz w:val="30"/>
          <w:szCs w:val="30"/>
        </w:rPr>
        <w:fldChar w:fldCharType="begin"/>
      </w:r>
      <w:r w:rsidRPr="008F56DC">
        <w:rPr>
          <w:sz w:val="30"/>
          <w:szCs w:val="30"/>
        </w:rPr>
        <w:instrText xml:space="preserve"> HYPERLINK "https://docs.google.com/forms/d/18RytvZxBfx7nE1NVrRfTTRIvrOLVexREp8KE_ThrO8E/edit" </w:instrText>
      </w:r>
      <w:r w:rsidRPr="008F56DC">
        <w:rPr>
          <w:sz w:val="30"/>
          <w:szCs w:val="30"/>
        </w:rPr>
        <w:fldChar w:fldCharType="separate"/>
      </w:r>
      <w:r w:rsidRPr="008F56DC">
        <w:rPr>
          <w:color w:val="0000FF" w:themeColor="hyperlink"/>
          <w:sz w:val="30"/>
          <w:szCs w:val="30"/>
          <w:u w:val="single"/>
        </w:rPr>
        <w:t>https://docs.google.com/forms/d/18RytvZxBfx7nE1NVrRfTTRIvrOLVexREp8KE_ThrO8E/edit</w:t>
      </w:r>
      <w:r w:rsidRPr="008F56DC">
        <w:rPr>
          <w:sz w:val="30"/>
          <w:szCs w:val="30"/>
        </w:rPr>
        <w:fldChar w:fldCharType="end"/>
      </w:r>
      <w:r w:rsidRPr="008F56DC">
        <w:rPr>
          <w:sz w:val="30"/>
          <w:szCs w:val="30"/>
        </w:rPr>
        <w:t xml:space="preserve"> .</w:t>
      </w:r>
    </w:p>
    <w:p w14:paraId="615199E4" w14:textId="77777777" w:rsidR="00AD5837" w:rsidRPr="00291829" w:rsidRDefault="00AD5837" w:rsidP="00AD5837">
      <w:pPr>
        <w:ind w:firstLine="851"/>
        <w:jc w:val="both"/>
        <w:rPr>
          <w:sz w:val="30"/>
          <w:szCs w:val="30"/>
        </w:rPr>
      </w:pPr>
      <w:r w:rsidRPr="00291829">
        <w:rPr>
          <w:sz w:val="30"/>
          <w:szCs w:val="30"/>
        </w:rPr>
        <w:t>В названии файла необходимо указать название учреждения образования.</w:t>
      </w:r>
    </w:p>
    <w:bookmarkEnd w:id="80"/>
    <w:p w14:paraId="1289B76B" w14:textId="77777777" w:rsidR="00AD5837" w:rsidRPr="008F56DC" w:rsidRDefault="00AD5837" w:rsidP="00AD5837">
      <w:pPr>
        <w:ind w:firstLine="851"/>
        <w:jc w:val="both"/>
        <w:rPr>
          <w:sz w:val="30"/>
          <w:szCs w:val="30"/>
        </w:rPr>
      </w:pPr>
      <w:r w:rsidRPr="008F56DC">
        <w:rPr>
          <w:sz w:val="30"/>
          <w:szCs w:val="30"/>
        </w:rPr>
        <w:t xml:space="preserve">6. СРОКИ И ЭТАПЫ ПРОВЕДЕНИЯ КОНКУРСА </w:t>
      </w:r>
    </w:p>
    <w:p w14:paraId="484E3373" w14:textId="77777777" w:rsidR="00AD5837" w:rsidRPr="008F56DC" w:rsidRDefault="00AD5837" w:rsidP="00AD5837">
      <w:pPr>
        <w:ind w:firstLine="851"/>
        <w:jc w:val="both"/>
        <w:rPr>
          <w:sz w:val="30"/>
          <w:szCs w:val="30"/>
        </w:rPr>
      </w:pPr>
      <w:r w:rsidRPr="008F56DC">
        <w:rPr>
          <w:sz w:val="30"/>
          <w:szCs w:val="30"/>
        </w:rPr>
        <w:t xml:space="preserve">Областной интернет-квест «Дорогами патриотов» проводится в следующие сроки: </w:t>
      </w:r>
    </w:p>
    <w:p w14:paraId="7B18A9BA" w14:textId="77777777" w:rsidR="00AD5837" w:rsidRPr="008F56DC" w:rsidRDefault="00AD5837" w:rsidP="00AD5837">
      <w:pPr>
        <w:ind w:firstLine="851"/>
        <w:jc w:val="both"/>
        <w:rPr>
          <w:sz w:val="30"/>
          <w:szCs w:val="30"/>
        </w:rPr>
      </w:pPr>
      <w:r w:rsidRPr="008F56DC">
        <w:rPr>
          <w:sz w:val="30"/>
          <w:szCs w:val="30"/>
        </w:rPr>
        <w:t>0</w:t>
      </w:r>
      <w:r>
        <w:rPr>
          <w:sz w:val="30"/>
          <w:szCs w:val="30"/>
        </w:rPr>
        <w:t>2</w:t>
      </w:r>
      <w:r w:rsidRPr="008F56DC">
        <w:rPr>
          <w:sz w:val="30"/>
          <w:szCs w:val="30"/>
        </w:rPr>
        <w:t xml:space="preserve"> июня 2024 г. – 2</w:t>
      </w:r>
      <w:r>
        <w:rPr>
          <w:sz w:val="30"/>
          <w:szCs w:val="30"/>
        </w:rPr>
        <w:t>7</w:t>
      </w:r>
      <w:r w:rsidRPr="008F56DC">
        <w:rPr>
          <w:sz w:val="30"/>
          <w:szCs w:val="30"/>
        </w:rPr>
        <w:t xml:space="preserve"> июня 202</w:t>
      </w:r>
      <w:r>
        <w:rPr>
          <w:sz w:val="30"/>
          <w:szCs w:val="30"/>
        </w:rPr>
        <w:t>5</w:t>
      </w:r>
      <w:r w:rsidRPr="008F56DC">
        <w:rPr>
          <w:sz w:val="30"/>
          <w:szCs w:val="30"/>
        </w:rPr>
        <w:t xml:space="preserve"> г. до 17.00 регистрация команд-участниц, выполнение заданий интернет-квеста; </w:t>
      </w:r>
    </w:p>
    <w:p w14:paraId="7C34346F" w14:textId="77777777" w:rsidR="00AD5837" w:rsidRPr="008F56DC" w:rsidRDefault="00AD5837" w:rsidP="00AD5837">
      <w:pPr>
        <w:ind w:firstLine="851"/>
        <w:jc w:val="both"/>
        <w:rPr>
          <w:sz w:val="30"/>
          <w:szCs w:val="30"/>
        </w:rPr>
      </w:pPr>
      <w:r w:rsidRPr="008F56DC">
        <w:rPr>
          <w:sz w:val="30"/>
          <w:szCs w:val="30"/>
        </w:rPr>
        <w:t>01 июля – 12 июля</w:t>
      </w:r>
      <w:r>
        <w:rPr>
          <w:sz w:val="30"/>
          <w:szCs w:val="30"/>
        </w:rPr>
        <w:t>, подведение итогов</w:t>
      </w:r>
      <w:r w:rsidRPr="008F56DC">
        <w:rPr>
          <w:sz w:val="30"/>
          <w:szCs w:val="30"/>
        </w:rPr>
        <w:t xml:space="preserve"> до 17.00 загрузка </w:t>
      </w:r>
      <w:r>
        <w:rPr>
          <w:sz w:val="30"/>
          <w:szCs w:val="30"/>
        </w:rPr>
        <w:t>организаторами итогов</w:t>
      </w:r>
      <w:r w:rsidRPr="008F56DC">
        <w:rPr>
          <w:sz w:val="30"/>
          <w:szCs w:val="30"/>
        </w:rPr>
        <w:t xml:space="preserve"> интернет-квеста: </w:t>
      </w:r>
      <w:hyperlink r:id="rId63" w:anchor="gid=0" w:history="1">
        <w:r w:rsidRPr="008F56DC">
          <w:rPr>
            <w:color w:val="0000FF" w:themeColor="hyperlink"/>
            <w:sz w:val="30"/>
            <w:szCs w:val="30"/>
            <w:u w:val="single"/>
          </w:rPr>
          <w:t>https://docs.google.com/spreadsheets/d/1hjlPd3kacrygSQmDiMAnO-lStUqM0TS6FGTgAknK-9A/edit#gid=0</w:t>
        </w:r>
      </w:hyperlink>
      <w:r w:rsidRPr="008F56DC">
        <w:rPr>
          <w:sz w:val="30"/>
          <w:szCs w:val="30"/>
        </w:rPr>
        <w:t xml:space="preserve">. </w:t>
      </w:r>
    </w:p>
    <w:p w14:paraId="79CC8DDE" w14:textId="77777777" w:rsidR="00AD5837" w:rsidRPr="008F56DC" w:rsidRDefault="00AD5837" w:rsidP="00AD5837">
      <w:pPr>
        <w:ind w:firstLine="851"/>
        <w:jc w:val="both"/>
        <w:rPr>
          <w:sz w:val="30"/>
          <w:szCs w:val="30"/>
        </w:rPr>
      </w:pPr>
      <w:r w:rsidRPr="008F56DC">
        <w:rPr>
          <w:sz w:val="30"/>
          <w:szCs w:val="30"/>
        </w:rPr>
        <w:t>7. КРИТЕРИИ ОЦЕНКИ ЭТАПОВ</w:t>
      </w:r>
    </w:p>
    <w:p w14:paraId="376B6E1E" w14:textId="77777777" w:rsidR="00AD5837" w:rsidRPr="008F56DC" w:rsidRDefault="00AD5837" w:rsidP="00AD5837">
      <w:pPr>
        <w:ind w:firstLine="851"/>
        <w:jc w:val="both"/>
        <w:rPr>
          <w:sz w:val="30"/>
          <w:szCs w:val="30"/>
        </w:rPr>
      </w:pPr>
      <w:r w:rsidRPr="008F56DC">
        <w:rPr>
          <w:sz w:val="30"/>
          <w:szCs w:val="30"/>
        </w:rPr>
        <w:t xml:space="preserve"> соответствие теме заданий; </w:t>
      </w:r>
    </w:p>
    <w:p w14:paraId="2F6C411A" w14:textId="77777777" w:rsidR="00AD5837" w:rsidRPr="008F56DC" w:rsidRDefault="00AD5837" w:rsidP="00AD5837">
      <w:pPr>
        <w:ind w:firstLine="851"/>
        <w:jc w:val="both"/>
        <w:rPr>
          <w:sz w:val="30"/>
          <w:szCs w:val="30"/>
        </w:rPr>
      </w:pPr>
      <w:r w:rsidRPr="008F56DC">
        <w:rPr>
          <w:sz w:val="30"/>
          <w:szCs w:val="30"/>
        </w:rPr>
        <w:t xml:space="preserve">творческий подход, оригинальность идеи; </w:t>
      </w:r>
    </w:p>
    <w:p w14:paraId="670A51DE" w14:textId="77777777" w:rsidR="00AD5837" w:rsidRPr="008F56DC" w:rsidRDefault="00AD5837" w:rsidP="00AD5837">
      <w:pPr>
        <w:ind w:firstLine="851"/>
        <w:jc w:val="both"/>
        <w:rPr>
          <w:sz w:val="30"/>
          <w:szCs w:val="30"/>
        </w:rPr>
      </w:pPr>
      <w:r w:rsidRPr="008F56DC">
        <w:rPr>
          <w:sz w:val="30"/>
          <w:szCs w:val="30"/>
        </w:rPr>
        <w:t xml:space="preserve">правильность выполнения; </w:t>
      </w:r>
    </w:p>
    <w:p w14:paraId="11F3A02C" w14:textId="77777777" w:rsidR="00AD5837" w:rsidRPr="008F56DC" w:rsidRDefault="00AD5837" w:rsidP="00AD5837">
      <w:pPr>
        <w:ind w:firstLine="851"/>
        <w:jc w:val="both"/>
        <w:rPr>
          <w:sz w:val="30"/>
          <w:szCs w:val="30"/>
        </w:rPr>
      </w:pPr>
      <w:r w:rsidRPr="008F56DC">
        <w:rPr>
          <w:sz w:val="30"/>
          <w:szCs w:val="30"/>
        </w:rPr>
        <w:t xml:space="preserve">техника и качество исполнения; </w:t>
      </w:r>
    </w:p>
    <w:p w14:paraId="4A546863" w14:textId="77777777" w:rsidR="00AD5837" w:rsidRPr="008F56DC" w:rsidRDefault="00AD5837" w:rsidP="00AD5837">
      <w:pPr>
        <w:ind w:firstLine="851"/>
        <w:jc w:val="both"/>
        <w:rPr>
          <w:sz w:val="30"/>
          <w:szCs w:val="30"/>
        </w:rPr>
      </w:pPr>
      <w:r w:rsidRPr="008F56DC">
        <w:rPr>
          <w:sz w:val="30"/>
          <w:szCs w:val="30"/>
        </w:rPr>
        <w:t xml:space="preserve">содержательность работ. </w:t>
      </w:r>
    </w:p>
    <w:p w14:paraId="233584D8" w14:textId="77777777" w:rsidR="00AD5837" w:rsidRPr="008F56DC" w:rsidRDefault="00AD5837" w:rsidP="00AD5837">
      <w:pPr>
        <w:ind w:firstLine="851"/>
        <w:jc w:val="both"/>
        <w:rPr>
          <w:sz w:val="30"/>
          <w:szCs w:val="30"/>
        </w:rPr>
      </w:pPr>
      <w:r w:rsidRPr="008F56DC">
        <w:rPr>
          <w:sz w:val="30"/>
          <w:szCs w:val="30"/>
        </w:rPr>
        <w:t>Каждое задание оценивается по 10-балльной системе.</w:t>
      </w:r>
    </w:p>
    <w:p w14:paraId="57361501" w14:textId="77777777" w:rsidR="00AD5837" w:rsidRPr="008F56DC" w:rsidRDefault="00AD5837" w:rsidP="00AD5837">
      <w:pPr>
        <w:ind w:firstLine="709"/>
        <w:jc w:val="both"/>
        <w:rPr>
          <w:sz w:val="30"/>
          <w:szCs w:val="30"/>
        </w:rPr>
      </w:pPr>
      <w:r w:rsidRPr="008F56DC">
        <w:rPr>
          <w:sz w:val="30"/>
          <w:szCs w:val="30"/>
        </w:rPr>
        <w:t xml:space="preserve"> 8. ЖЮРИ КОНКУРСА </w:t>
      </w:r>
    </w:p>
    <w:p w14:paraId="50D0AC97" w14:textId="77777777" w:rsidR="00AD5837" w:rsidRPr="008F56DC" w:rsidRDefault="00AD5837" w:rsidP="00AD5837">
      <w:pPr>
        <w:ind w:firstLine="709"/>
        <w:jc w:val="both"/>
        <w:rPr>
          <w:sz w:val="30"/>
          <w:szCs w:val="30"/>
        </w:rPr>
      </w:pPr>
      <w:r w:rsidRPr="008F56DC">
        <w:rPr>
          <w:sz w:val="30"/>
          <w:szCs w:val="30"/>
        </w:rPr>
        <w:t>В состав жюри входят специалисты УО «ГГО Дворец творчества детей и молодежи».</w:t>
      </w:r>
    </w:p>
    <w:p w14:paraId="707A05E7" w14:textId="77777777" w:rsidR="00AD5837" w:rsidRPr="008F56DC" w:rsidRDefault="00AD5837" w:rsidP="00AD5837">
      <w:pPr>
        <w:ind w:firstLine="709"/>
        <w:jc w:val="both"/>
        <w:rPr>
          <w:sz w:val="30"/>
          <w:szCs w:val="30"/>
        </w:rPr>
      </w:pPr>
      <w:r w:rsidRPr="008F56DC">
        <w:rPr>
          <w:sz w:val="30"/>
          <w:szCs w:val="30"/>
        </w:rPr>
        <w:t xml:space="preserve"> 9. ПОДВЕДЕНИЕ ИТОГОВ И НАГРАЖДЕНИЕ УЧАСТНИКОВ КОНКУРСА </w:t>
      </w:r>
    </w:p>
    <w:p w14:paraId="14416216" w14:textId="77777777" w:rsidR="00AD5837" w:rsidRPr="008F56DC" w:rsidRDefault="00AD5837" w:rsidP="00AD5837">
      <w:pPr>
        <w:ind w:firstLine="709"/>
        <w:jc w:val="both"/>
        <w:rPr>
          <w:sz w:val="30"/>
          <w:szCs w:val="30"/>
        </w:rPr>
      </w:pPr>
      <w:r w:rsidRPr="008F56DC">
        <w:rPr>
          <w:sz w:val="30"/>
          <w:szCs w:val="30"/>
        </w:rPr>
        <w:t>Подведение итогов конкурса осуществляет жюри. Участники конкурса награждаются дипломами УО «ГГО Дворец творчества детей и молодежи».</w:t>
      </w:r>
    </w:p>
    <w:p w14:paraId="2B5CA083" w14:textId="77777777" w:rsidR="00AD5837" w:rsidRPr="008F56DC" w:rsidRDefault="00AD5837" w:rsidP="00AD5837">
      <w:pPr>
        <w:ind w:firstLine="851"/>
        <w:jc w:val="both"/>
        <w:rPr>
          <w:sz w:val="30"/>
          <w:szCs w:val="30"/>
        </w:rPr>
      </w:pPr>
      <w:r w:rsidRPr="008F56DC">
        <w:rPr>
          <w:sz w:val="30"/>
          <w:szCs w:val="30"/>
        </w:rPr>
        <w:t>Жюри конкурса определяет победителей (I место), призеров (II, III место) из числа участников в каждом этапе. Жюри может назначать дополнительные номинации. Жюри имеет право своим решением не присуждать отдельные призовые места.</w:t>
      </w:r>
    </w:p>
    <w:p w14:paraId="5E2F5F99" w14:textId="5A736A7D" w:rsidR="000F56ED" w:rsidRDefault="000F56ED" w:rsidP="000F56ED">
      <w:pPr>
        <w:rPr>
          <w:lang w:eastAsia="zh-CN"/>
        </w:rPr>
      </w:pPr>
    </w:p>
    <w:p w14:paraId="18C92B8F" w14:textId="7898C0DF" w:rsidR="000F56ED" w:rsidRDefault="000F56ED" w:rsidP="000F56ED">
      <w:pPr>
        <w:rPr>
          <w:lang w:eastAsia="zh-CN"/>
        </w:rPr>
      </w:pPr>
    </w:p>
    <w:p w14:paraId="172C267F" w14:textId="13CD96CE" w:rsidR="000F56ED" w:rsidRDefault="000F56ED" w:rsidP="000F56ED">
      <w:pPr>
        <w:rPr>
          <w:lang w:eastAsia="zh-CN"/>
        </w:rPr>
      </w:pPr>
    </w:p>
    <w:p w14:paraId="511F06F2" w14:textId="77777777" w:rsidR="000F56ED" w:rsidRPr="000F56ED" w:rsidRDefault="000F56ED" w:rsidP="000F56ED">
      <w:pPr>
        <w:rPr>
          <w:lang w:eastAsia="zh-CN"/>
        </w:rPr>
      </w:pPr>
    </w:p>
    <w:p w14:paraId="020DF309" w14:textId="259C0176" w:rsidR="00ED77C4" w:rsidRPr="002203E6" w:rsidRDefault="00ED77C4" w:rsidP="003A370E">
      <w:pPr>
        <w:pStyle w:val="1"/>
        <w:jc w:val="center"/>
        <w:rPr>
          <w:color w:val="C00000"/>
          <w:szCs w:val="30"/>
        </w:rPr>
      </w:pPr>
      <w:r w:rsidRPr="002203E6">
        <w:rPr>
          <w:color w:val="C00000"/>
          <w:szCs w:val="30"/>
        </w:rPr>
        <w:t>В течение года</w:t>
      </w:r>
      <w:bookmarkEnd w:id="75"/>
    </w:p>
    <w:p w14:paraId="361696ED" w14:textId="77777777" w:rsidR="00AD5837" w:rsidRPr="004F6671" w:rsidRDefault="00AD5837" w:rsidP="00AD5837">
      <w:pPr>
        <w:pStyle w:val="a4"/>
        <w:ind w:left="0" w:firstLine="851"/>
        <w:jc w:val="both"/>
        <w:rPr>
          <w:bCs/>
          <w:sz w:val="28"/>
          <w:szCs w:val="28"/>
        </w:rPr>
      </w:pPr>
      <w:r w:rsidRPr="006837C0">
        <w:rPr>
          <w:bCs/>
          <w:sz w:val="28"/>
          <w:szCs w:val="28"/>
        </w:rPr>
        <w:t>Реализация инновационного проекта «Внедрение модели республиканского методического кластера в систему сопровождения гражданского-патриотического воспитания в учреждениях дополнительного образования детей и молодежи»</w:t>
      </w:r>
      <w:r w:rsidRPr="004F6671">
        <w:rPr>
          <w:i/>
          <w:sz w:val="30"/>
          <w:szCs w:val="30"/>
        </w:rPr>
        <w:t xml:space="preserve"> </w:t>
      </w:r>
      <w:r w:rsidRPr="004F6671">
        <w:rPr>
          <w:bCs/>
          <w:i/>
          <w:sz w:val="28"/>
          <w:szCs w:val="28"/>
        </w:rPr>
        <w:t>(по отдельному плану)</w:t>
      </w:r>
      <w:r w:rsidRPr="004F6671">
        <w:rPr>
          <w:bCs/>
          <w:sz w:val="28"/>
          <w:szCs w:val="28"/>
        </w:rPr>
        <w:t>.</w:t>
      </w:r>
    </w:p>
    <w:p w14:paraId="1BA8DC64" w14:textId="77777777" w:rsidR="00AD5837" w:rsidRPr="00A95678" w:rsidRDefault="00AD5837" w:rsidP="00AD5837">
      <w:pPr>
        <w:pStyle w:val="a4"/>
        <w:ind w:left="0" w:firstLine="851"/>
        <w:jc w:val="both"/>
        <w:rPr>
          <w:bCs/>
          <w:sz w:val="28"/>
          <w:szCs w:val="28"/>
        </w:rPr>
      </w:pPr>
      <w:r w:rsidRPr="00A95678">
        <w:rPr>
          <w:bCs/>
          <w:sz w:val="28"/>
          <w:szCs w:val="28"/>
        </w:rPr>
        <w:t xml:space="preserve">Координация деятельности Гродненского областного кластера военно-патриотического воспитания </w:t>
      </w:r>
      <w:r w:rsidRPr="00A95678">
        <w:rPr>
          <w:bCs/>
          <w:i/>
          <w:sz w:val="28"/>
          <w:szCs w:val="28"/>
        </w:rPr>
        <w:t>(по отдельному плану)</w:t>
      </w:r>
      <w:r w:rsidRPr="00A95678">
        <w:rPr>
          <w:bCs/>
          <w:sz w:val="28"/>
          <w:szCs w:val="28"/>
        </w:rPr>
        <w:t>.</w:t>
      </w:r>
    </w:p>
    <w:p w14:paraId="6C316161" w14:textId="77777777" w:rsidR="00ED77C4" w:rsidRPr="002203E6" w:rsidRDefault="00ED77C4" w:rsidP="00C21DCF">
      <w:pPr>
        <w:ind w:firstLine="720"/>
        <w:jc w:val="both"/>
        <w:rPr>
          <w:color w:val="FF0000"/>
          <w:sz w:val="30"/>
          <w:szCs w:val="30"/>
        </w:rPr>
      </w:pPr>
    </w:p>
    <w:sectPr w:rsidR="00ED77C4" w:rsidRPr="002203E6" w:rsidSect="004259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8F22" w14:textId="77777777" w:rsidR="009376FA" w:rsidRDefault="009376FA" w:rsidP="006A3C77">
      <w:r>
        <w:separator/>
      </w:r>
    </w:p>
  </w:endnote>
  <w:endnote w:type="continuationSeparator" w:id="0">
    <w:p w14:paraId="38BA6C10" w14:textId="77777777" w:rsidR="009376FA" w:rsidRDefault="009376FA" w:rsidP="006A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variable"/>
  </w:font>
  <w:font w:name="FreeSans">
    <w:altName w:val="Arial"/>
    <w:charset w:val="00"/>
    <w:family w:val="swiss"/>
    <w:pitch w:val="default"/>
  </w:font>
  <w:font w:name="Segoe UI">
    <w:panose1 w:val="020B0502040204020203"/>
    <w:charset w:val="CC"/>
    <w:family w:val="swiss"/>
    <w:pitch w:val="variable"/>
    <w:sig w:usb0="E4002EFF" w:usb1="C000E47F" w:usb2="00000009" w:usb3="00000000" w:csb0="000001FF" w:csb1="00000000"/>
  </w:font>
  <w:font w:name="Franklin Gothic Medium Cond">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Opium">
    <w:altName w:val="Times New Roman"/>
    <w:charset w:val="00"/>
    <w:family w:val="auto"/>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7D58" w14:textId="77777777" w:rsidR="00B16199" w:rsidRDefault="00B16199">
    <w:pPr>
      <w:pStyle w:val="a7"/>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D723" w14:textId="77777777" w:rsidR="00DC167D" w:rsidRDefault="00DC167D">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38681EE5" wp14:editId="0D7609EA">
              <wp:simplePos x="0" y="0"/>
              <wp:positionH relativeFrom="page">
                <wp:posOffset>7013575</wp:posOffset>
              </wp:positionH>
              <wp:positionV relativeFrom="page">
                <wp:posOffset>9803130</wp:posOffset>
              </wp:positionV>
              <wp:extent cx="241300" cy="19431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01FF5" w14:textId="77777777" w:rsidR="00DC167D" w:rsidRDefault="00DC167D">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1EE5" id="_x0000_t202" coordsize="21600,21600" o:spt="202" path="m,l,21600r21600,l21600,xe">
              <v:stroke joinstyle="miter"/>
              <v:path gradientshapeok="t" o:connecttype="rect"/>
            </v:shapetype>
            <v:shape id="docshape1" o:spid="_x0000_s1033" type="#_x0000_t202" style="position:absolute;left:0;text-align:left;margin-left:552.25pt;margin-top:771.9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" filled="f" stroked="f">
              <v:textbox inset="0,0,0,0">
                <w:txbxContent>
                  <w:p w14:paraId="2A801FF5" w14:textId="77777777" w:rsidR="00DC167D" w:rsidRDefault="00DC167D">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AF48" w14:textId="77777777" w:rsidR="00B16199" w:rsidRDefault="00B16199">
    <w:pPr>
      <w:pStyle w:val="a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4584" w14:textId="77777777" w:rsidR="009376FA" w:rsidRDefault="009376FA" w:rsidP="006A3C77">
      <w:r>
        <w:separator/>
      </w:r>
    </w:p>
  </w:footnote>
  <w:footnote w:type="continuationSeparator" w:id="0">
    <w:p w14:paraId="496268F8" w14:textId="77777777" w:rsidR="009376FA" w:rsidRDefault="009376FA" w:rsidP="006A3C77">
      <w:r>
        <w:continuationSeparator/>
      </w:r>
    </w:p>
  </w:footnote>
  <w:footnote w:id="1">
    <w:p w14:paraId="2E9FE18E" w14:textId="77777777" w:rsidR="00B16199" w:rsidRDefault="00B16199" w:rsidP="00B16199">
      <w:pPr>
        <w:pStyle w:val="afa"/>
      </w:pPr>
      <w:r>
        <w:rPr>
          <w:rStyle w:val="afc"/>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2">
    <w:p w14:paraId="469CBD9B" w14:textId="77777777" w:rsidR="00B16199" w:rsidRDefault="00B16199" w:rsidP="00B16199">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 w:id="3">
    <w:p w14:paraId="0622C5EB" w14:textId="77777777" w:rsidR="00B16199" w:rsidRDefault="00B16199" w:rsidP="00B16199">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 w:id="4">
    <w:p w14:paraId="41F0C2E9" w14:textId="77777777" w:rsidR="00B16199" w:rsidRDefault="00B16199" w:rsidP="00B16199">
      <w:pPr>
        <w:pStyle w:val="afa"/>
      </w:pPr>
      <w:r>
        <w:rPr>
          <w:rStyle w:val="afc"/>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5">
    <w:p w14:paraId="4C722934" w14:textId="77777777" w:rsidR="00B16199" w:rsidRDefault="00B16199" w:rsidP="00B16199">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 w:id="6">
    <w:p w14:paraId="52A39172" w14:textId="77777777" w:rsidR="00B16199" w:rsidRDefault="00B16199" w:rsidP="00B16199">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0F7A" w14:textId="77777777" w:rsidR="00D277F6" w:rsidRDefault="00D277F6" w:rsidP="005E30F0">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715F" w14:textId="77777777" w:rsidR="007319D2" w:rsidRDefault="007319D2">
    <w:pPr>
      <w:spacing w:line="1" w:lineRule="exact"/>
    </w:pPr>
    <w:r>
      <w:rPr>
        <w:noProof/>
      </w:rPr>
      <mc:AlternateContent>
        <mc:Choice Requires="wps">
          <w:drawing>
            <wp:anchor distT="0" distB="0" distL="0" distR="0" simplePos="0" relativeHeight="251659264" behindDoc="1" locked="0" layoutInCell="1" allowOverlap="1" wp14:anchorId="2F37806A" wp14:editId="7F46348D">
              <wp:simplePos x="0" y="0"/>
              <wp:positionH relativeFrom="page">
                <wp:posOffset>4068445</wp:posOffset>
              </wp:positionH>
              <wp:positionV relativeFrom="page">
                <wp:posOffset>481330</wp:posOffset>
              </wp:positionV>
              <wp:extent cx="152400" cy="125095"/>
              <wp:effectExtent l="0" t="0" r="0" b="0"/>
              <wp:wrapNone/>
              <wp:docPr id="9" name="Shape 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760FF3B6" w14:textId="77777777" w:rsidR="007319D2" w:rsidRDefault="007319D2">
                          <w:pPr>
                            <w:pStyle w:val="2c"/>
                            <w:shd w:val="clear" w:color="auto" w:fill="auto"/>
                            <w:rPr>
                              <w:sz w:val="24"/>
                              <w:szCs w:val="24"/>
                            </w:rPr>
                          </w:pPr>
                          <w:r>
                            <w:fldChar w:fldCharType="begin"/>
                          </w:r>
                          <w:r>
                            <w:instrText xml:space="preserve"> PAGE \* MERGEFORMAT </w:instrText>
                          </w:r>
                          <w:r>
                            <w:fldChar w:fldCharType="separate"/>
                          </w:r>
                          <w:r w:rsidRPr="00B06E9A">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2F37806A" id="_x0000_t202" coordsize="21600,21600" o:spt="202" path="m,l,21600r21600,l21600,xe">
              <v:stroke joinstyle="miter"/>
              <v:path gradientshapeok="t" o:connecttype="rect"/>
            </v:shapetype>
            <v:shape id="Shape 7" o:spid="_x0000_s1034" type="#_x0000_t202" style="position:absolute;margin-left:320.35pt;margin-top:37.9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" filled="f" stroked="f">
              <v:textbox style="mso-fit-shape-to-text:t" inset="0,0,0,0">
                <w:txbxContent>
                  <w:p w14:paraId="760FF3B6" w14:textId="77777777" w:rsidR="007319D2" w:rsidRDefault="007319D2">
                    <w:pPr>
                      <w:pStyle w:val="2c"/>
                      <w:shd w:val="clear" w:color="auto" w:fill="auto"/>
                      <w:rPr>
                        <w:sz w:val="24"/>
                        <w:szCs w:val="24"/>
                      </w:rPr>
                    </w:pPr>
                    <w:r>
                      <w:fldChar w:fldCharType="begin"/>
                    </w:r>
                    <w:r>
                      <w:instrText xml:space="preserve"> PAGE \* MERGEFORMAT </w:instrText>
                    </w:r>
                    <w:r>
                      <w:fldChar w:fldCharType="separate"/>
                    </w:r>
                    <w:r w:rsidRPr="00B06E9A">
                      <w:rPr>
                        <w:noProof/>
                        <w:sz w:val="24"/>
                        <w:szCs w:val="24"/>
                      </w:rPr>
                      <w:t>2</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82C8" w14:textId="77777777" w:rsidR="007319D2" w:rsidRDefault="007319D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BEB46E"/>
    <w:lvl w:ilvl="0">
      <w:start w:val="1"/>
      <w:numFmt w:val="bullet"/>
      <w:pStyle w:val="a"/>
      <w:lvlText w:val=""/>
      <w:lvlJc w:val="left"/>
      <w:pPr>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color w:val="000000"/>
        <w:sz w:val="18"/>
        <w:szCs w:val="18"/>
        <w:lang w:eastAsia="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b/>
        <w:bCs/>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6CF6784"/>
    <w:multiLevelType w:val="multilevel"/>
    <w:tmpl w:val="BC12B62A"/>
    <w:lvl w:ilvl="0">
      <w:start w:val="1"/>
      <w:numFmt w:val="decimal"/>
      <w:lvlText w:val="%1."/>
      <w:lvlJc w:val="left"/>
      <w:pPr>
        <w:ind w:left="644"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06CF6C10"/>
    <w:multiLevelType w:val="multilevel"/>
    <w:tmpl w:val="02EEC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EB194A"/>
    <w:multiLevelType w:val="multilevel"/>
    <w:tmpl w:val="B8C4F09A"/>
    <w:lvl w:ilvl="0">
      <w:start w:val="14"/>
      <w:numFmt w:val="decimal"/>
      <w:lvlText w:val="%1"/>
      <w:lvlJc w:val="left"/>
      <w:pPr>
        <w:ind w:left="3240" w:hanging="679"/>
      </w:pPr>
      <w:rPr>
        <w:rFonts w:hint="default"/>
        <w:lang w:val="ru-RU" w:eastAsia="en-US" w:bidi="ar-SA"/>
      </w:rPr>
    </w:lvl>
    <w:lvl w:ilvl="1">
      <w:start w:val="8"/>
      <w:numFmt w:val="decimal"/>
      <w:lvlText w:val="%1.%2."/>
      <w:lvlJc w:val="left"/>
      <w:pPr>
        <w:ind w:left="3103" w:hanging="679"/>
      </w:pPr>
      <w:rPr>
        <w:rFonts w:ascii="Times New Roman" w:eastAsia="Times New Roman" w:hAnsi="Times New Roman" w:cs="Times New Roman" w:hint="default"/>
        <w:b w:val="0"/>
        <w:bCs w:val="0"/>
        <w:i w:val="0"/>
        <w:iCs w:val="0"/>
        <w:w w:val="100"/>
        <w:sz w:val="30"/>
        <w:szCs w:val="30"/>
        <w:lang w:val="ru-RU" w:eastAsia="en-US" w:bidi="ar-SA"/>
      </w:rPr>
    </w:lvl>
    <w:lvl w:ilvl="2">
      <w:numFmt w:val="bullet"/>
      <w:lvlText w:val="–"/>
      <w:lvlJc w:val="left"/>
      <w:pPr>
        <w:ind w:left="2005" w:hanging="543"/>
      </w:pPr>
      <w:rPr>
        <w:rFonts w:ascii="Times New Roman" w:eastAsia="Times New Roman" w:hAnsi="Times New Roman" w:cs="Times New Roman" w:hint="default"/>
        <w:b w:val="0"/>
        <w:bCs w:val="0"/>
        <w:i w:val="0"/>
        <w:iCs w:val="0"/>
        <w:w w:val="100"/>
        <w:sz w:val="30"/>
        <w:szCs w:val="30"/>
        <w:lang w:val="ru-RU" w:eastAsia="en-US" w:bidi="ar-SA"/>
      </w:rPr>
    </w:lvl>
    <w:lvl w:ilvl="3">
      <w:numFmt w:val="bullet"/>
      <w:lvlText w:val="•"/>
      <w:lvlJc w:val="left"/>
      <w:pPr>
        <w:ind w:left="4962" w:hanging="543"/>
      </w:pPr>
      <w:rPr>
        <w:rFonts w:hint="default"/>
        <w:lang w:val="ru-RU" w:eastAsia="en-US" w:bidi="ar-SA"/>
      </w:rPr>
    </w:lvl>
    <w:lvl w:ilvl="4">
      <w:numFmt w:val="bullet"/>
      <w:lvlText w:val="•"/>
      <w:lvlJc w:val="left"/>
      <w:pPr>
        <w:ind w:left="5827" w:hanging="543"/>
      </w:pPr>
      <w:rPr>
        <w:rFonts w:hint="default"/>
        <w:lang w:val="ru-RU" w:eastAsia="en-US" w:bidi="ar-SA"/>
      </w:rPr>
    </w:lvl>
    <w:lvl w:ilvl="5">
      <w:numFmt w:val="bullet"/>
      <w:lvlText w:val="•"/>
      <w:lvlJc w:val="left"/>
      <w:pPr>
        <w:ind w:left="6692" w:hanging="543"/>
      </w:pPr>
      <w:rPr>
        <w:rFonts w:hint="default"/>
        <w:lang w:val="ru-RU" w:eastAsia="en-US" w:bidi="ar-SA"/>
      </w:rPr>
    </w:lvl>
    <w:lvl w:ilvl="6">
      <w:numFmt w:val="bullet"/>
      <w:lvlText w:val="•"/>
      <w:lvlJc w:val="left"/>
      <w:pPr>
        <w:ind w:left="7557" w:hanging="543"/>
      </w:pPr>
      <w:rPr>
        <w:rFonts w:hint="default"/>
        <w:lang w:val="ru-RU" w:eastAsia="en-US" w:bidi="ar-SA"/>
      </w:rPr>
    </w:lvl>
    <w:lvl w:ilvl="7">
      <w:numFmt w:val="bullet"/>
      <w:lvlText w:val="•"/>
      <w:lvlJc w:val="left"/>
      <w:pPr>
        <w:ind w:left="8422" w:hanging="543"/>
      </w:pPr>
      <w:rPr>
        <w:rFonts w:hint="default"/>
        <w:lang w:val="ru-RU" w:eastAsia="en-US" w:bidi="ar-SA"/>
      </w:rPr>
    </w:lvl>
    <w:lvl w:ilvl="8">
      <w:numFmt w:val="bullet"/>
      <w:lvlText w:val="•"/>
      <w:lvlJc w:val="left"/>
      <w:pPr>
        <w:ind w:left="9288" w:hanging="543"/>
      </w:pPr>
      <w:rPr>
        <w:rFonts w:hint="default"/>
        <w:lang w:val="ru-RU" w:eastAsia="en-US" w:bidi="ar-SA"/>
      </w:rPr>
    </w:lvl>
  </w:abstractNum>
  <w:abstractNum w:abstractNumId="6" w15:restartNumberingAfterBreak="0">
    <w:nsid w:val="071723A6"/>
    <w:multiLevelType w:val="hybridMultilevel"/>
    <w:tmpl w:val="C5E2E8C6"/>
    <w:lvl w:ilvl="0" w:tplc="FD4E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B1628F"/>
    <w:multiLevelType w:val="hybridMultilevel"/>
    <w:tmpl w:val="5BDC7CBC"/>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D49542D"/>
    <w:multiLevelType w:val="hybridMultilevel"/>
    <w:tmpl w:val="202CAEA4"/>
    <w:lvl w:ilvl="0" w:tplc="28E8BC0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01F20EC"/>
    <w:multiLevelType w:val="hybridMultilevel"/>
    <w:tmpl w:val="81724F8E"/>
    <w:lvl w:ilvl="0" w:tplc="FC5AC404">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141C27F8"/>
    <w:multiLevelType w:val="hybridMultilevel"/>
    <w:tmpl w:val="1B8C17A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D1D4E"/>
    <w:multiLevelType w:val="hybridMultilevel"/>
    <w:tmpl w:val="ED56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65AB3"/>
    <w:multiLevelType w:val="hybridMultilevel"/>
    <w:tmpl w:val="3C52A9AA"/>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5F4AEA"/>
    <w:multiLevelType w:val="hybridMultilevel"/>
    <w:tmpl w:val="FDFC5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CE42DB"/>
    <w:multiLevelType w:val="hybridMultilevel"/>
    <w:tmpl w:val="2EB2BB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D0619F"/>
    <w:multiLevelType w:val="hybridMultilevel"/>
    <w:tmpl w:val="A422308A"/>
    <w:lvl w:ilvl="0" w:tplc="9BE400B0">
      <w:start w:val="1"/>
      <w:numFmt w:val="decimal"/>
      <w:lvlText w:val="%1."/>
      <w:lvlJc w:val="left"/>
      <w:pPr>
        <w:ind w:left="1262" w:hanging="708"/>
      </w:pPr>
      <w:rPr>
        <w:rFonts w:ascii="Times New Roman" w:eastAsia="Times New Roman" w:hAnsi="Times New Roman" w:cs="Times New Roman" w:hint="default"/>
        <w:b w:val="0"/>
        <w:bCs w:val="0"/>
        <w:i w:val="0"/>
        <w:iCs w:val="0"/>
        <w:spacing w:val="0"/>
        <w:w w:val="100"/>
        <w:sz w:val="30"/>
        <w:szCs w:val="30"/>
        <w:lang w:val="ru-RU" w:eastAsia="en-US" w:bidi="ar-SA"/>
      </w:rPr>
    </w:lvl>
    <w:lvl w:ilvl="1" w:tplc="B9DE14E2">
      <w:numFmt w:val="bullet"/>
      <w:lvlText w:val="•"/>
      <w:lvlJc w:val="left"/>
      <w:pPr>
        <w:ind w:left="2248" w:hanging="708"/>
      </w:pPr>
      <w:rPr>
        <w:rFonts w:hint="default"/>
        <w:lang w:val="ru-RU" w:eastAsia="en-US" w:bidi="ar-SA"/>
      </w:rPr>
    </w:lvl>
    <w:lvl w:ilvl="2" w:tplc="657E27AC">
      <w:numFmt w:val="bullet"/>
      <w:lvlText w:val="•"/>
      <w:lvlJc w:val="left"/>
      <w:pPr>
        <w:ind w:left="3237" w:hanging="708"/>
      </w:pPr>
      <w:rPr>
        <w:rFonts w:hint="default"/>
        <w:lang w:val="ru-RU" w:eastAsia="en-US" w:bidi="ar-SA"/>
      </w:rPr>
    </w:lvl>
    <w:lvl w:ilvl="3" w:tplc="52B8E2C0">
      <w:numFmt w:val="bullet"/>
      <w:lvlText w:val="•"/>
      <w:lvlJc w:val="left"/>
      <w:pPr>
        <w:ind w:left="4225" w:hanging="708"/>
      </w:pPr>
      <w:rPr>
        <w:rFonts w:hint="default"/>
        <w:lang w:val="ru-RU" w:eastAsia="en-US" w:bidi="ar-SA"/>
      </w:rPr>
    </w:lvl>
    <w:lvl w:ilvl="4" w:tplc="7D38330A">
      <w:numFmt w:val="bullet"/>
      <w:lvlText w:val="•"/>
      <w:lvlJc w:val="left"/>
      <w:pPr>
        <w:ind w:left="5214" w:hanging="708"/>
      </w:pPr>
      <w:rPr>
        <w:rFonts w:hint="default"/>
        <w:lang w:val="ru-RU" w:eastAsia="en-US" w:bidi="ar-SA"/>
      </w:rPr>
    </w:lvl>
    <w:lvl w:ilvl="5" w:tplc="5B4C01D8">
      <w:numFmt w:val="bullet"/>
      <w:lvlText w:val="•"/>
      <w:lvlJc w:val="left"/>
      <w:pPr>
        <w:ind w:left="6203" w:hanging="708"/>
      </w:pPr>
      <w:rPr>
        <w:rFonts w:hint="default"/>
        <w:lang w:val="ru-RU" w:eastAsia="en-US" w:bidi="ar-SA"/>
      </w:rPr>
    </w:lvl>
    <w:lvl w:ilvl="6" w:tplc="FC3C1F34">
      <w:numFmt w:val="bullet"/>
      <w:lvlText w:val="•"/>
      <w:lvlJc w:val="left"/>
      <w:pPr>
        <w:ind w:left="7191" w:hanging="708"/>
      </w:pPr>
      <w:rPr>
        <w:rFonts w:hint="default"/>
        <w:lang w:val="ru-RU" w:eastAsia="en-US" w:bidi="ar-SA"/>
      </w:rPr>
    </w:lvl>
    <w:lvl w:ilvl="7" w:tplc="85FCAB10">
      <w:numFmt w:val="bullet"/>
      <w:lvlText w:val="•"/>
      <w:lvlJc w:val="left"/>
      <w:pPr>
        <w:ind w:left="8180" w:hanging="708"/>
      </w:pPr>
      <w:rPr>
        <w:rFonts w:hint="default"/>
        <w:lang w:val="ru-RU" w:eastAsia="en-US" w:bidi="ar-SA"/>
      </w:rPr>
    </w:lvl>
    <w:lvl w:ilvl="8" w:tplc="F17E04EA">
      <w:numFmt w:val="bullet"/>
      <w:lvlText w:val="•"/>
      <w:lvlJc w:val="left"/>
      <w:pPr>
        <w:ind w:left="9169" w:hanging="708"/>
      </w:pPr>
      <w:rPr>
        <w:rFonts w:hint="default"/>
        <w:lang w:val="ru-RU" w:eastAsia="en-US" w:bidi="ar-SA"/>
      </w:rPr>
    </w:lvl>
  </w:abstractNum>
  <w:abstractNum w:abstractNumId="17" w15:restartNumberingAfterBreak="0">
    <w:nsid w:val="1CC31E04"/>
    <w:multiLevelType w:val="hybridMultilevel"/>
    <w:tmpl w:val="6C100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EA97D2D"/>
    <w:multiLevelType w:val="hybridMultilevel"/>
    <w:tmpl w:val="AC34DAD6"/>
    <w:lvl w:ilvl="0" w:tplc="FE60391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2D90C26"/>
    <w:multiLevelType w:val="hybridMultilevel"/>
    <w:tmpl w:val="B3AC7548"/>
    <w:lvl w:ilvl="0" w:tplc="0E60F72A">
      <w:start w:val="6"/>
      <w:numFmt w:val="decimal"/>
      <w:lvlText w:val="%1."/>
      <w:lvlJc w:val="left"/>
      <w:pPr>
        <w:ind w:left="3053" w:hanging="360"/>
      </w:pPr>
      <w:rPr>
        <w:rFonts w:hint="default"/>
        <w:b/>
        <w:i w:val="0"/>
        <w:sz w:val="30"/>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20" w15:restartNumberingAfterBreak="0">
    <w:nsid w:val="22F26095"/>
    <w:multiLevelType w:val="hybridMultilevel"/>
    <w:tmpl w:val="04325A52"/>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30B0702"/>
    <w:multiLevelType w:val="hybridMultilevel"/>
    <w:tmpl w:val="20364296"/>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9A43A4"/>
    <w:multiLevelType w:val="hybridMultilevel"/>
    <w:tmpl w:val="54386214"/>
    <w:lvl w:ilvl="0" w:tplc="1DB4E178">
      <w:numFmt w:val="bullet"/>
      <w:lvlText w:val="–"/>
      <w:lvlJc w:val="left"/>
      <w:pPr>
        <w:ind w:left="3386" w:hanging="543"/>
      </w:pPr>
      <w:rPr>
        <w:rFonts w:ascii="Times New Roman" w:eastAsia="Times New Roman" w:hAnsi="Times New Roman" w:cs="Times New Roman" w:hint="default"/>
        <w:b w:val="0"/>
        <w:bCs w:val="0"/>
        <w:i w:val="0"/>
        <w:iCs w:val="0"/>
        <w:w w:val="100"/>
        <w:sz w:val="30"/>
        <w:szCs w:val="30"/>
        <w:lang w:val="ru-RU" w:eastAsia="en-US" w:bidi="ar-SA"/>
      </w:rPr>
    </w:lvl>
    <w:lvl w:ilvl="1" w:tplc="32AA08EA">
      <w:numFmt w:val="bullet"/>
      <w:lvlText w:val="•"/>
      <w:lvlJc w:val="left"/>
      <w:pPr>
        <w:ind w:left="4156" w:hanging="543"/>
      </w:pPr>
      <w:rPr>
        <w:rFonts w:hint="default"/>
        <w:lang w:val="ru-RU" w:eastAsia="en-US" w:bidi="ar-SA"/>
      </w:rPr>
    </w:lvl>
    <w:lvl w:ilvl="2" w:tplc="73CAADBA">
      <w:numFmt w:val="bullet"/>
      <w:lvlText w:val="•"/>
      <w:lvlJc w:val="left"/>
      <w:pPr>
        <w:ind w:left="4933" w:hanging="543"/>
      </w:pPr>
      <w:rPr>
        <w:rFonts w:hint="default"/>
        <w:lang w:val="ru-RU" w:eastAsia="en-US" w:bidi="ar-SA"/>
      </w:rPr>
    </w:lvl>
    <w:lvl w:ilvl="3" w:tplc="6974FF72">
      <w:numFmt w:val="bullet"/>
      <w:lvlText w:val="•"/>
      <w:lvlJc w:val="left"/>
      <w:pPr>
        <w:ind w:left="5709" w:hanging="543"/>
      </w:pPr>
      <w:rPr>
        <w:rFonts w:hint="default"/>
        <w:lang w:val="ru-RU" w:eastAsia="en-US" w:bidi="ar-SA"/>
      </w:rPr>
    </w:lvl>
    <w:lvl w:ilvl="4" w:tplc="753C0174">
      <w:numFmt w:val="bullet"/>
      <w:lvlText w:val="•"/>
      <w:lvlJc w:val="left"/>
      <w:pPr>
        <w:ind w:left="6486" w:hanging="543"/>
      </w:pPr>
      <w:rPr>
        <w:rFonts w:hint="default"/>
        <w:lang w:val="ru-RU" w:eastAsia="en-US" w:bidi="ar-SA"/>
      </w:rPr>
    </w:lvl>
    <w:lvl w:ilvl="5" w:tplc="3E5A80EA">
      <w:numFmt w:val="bullet"/>
      <w:lvlText w:val="•"/>
      <w:lvlJc w:val="left"/>
      <w:pPr>
        <w:ind w:left="7263" w:hanging="543"/>
      </w:pPr>
      <w:rPr>
        <w:rFonts w:hint="default"/>
        <w:lang w:val="ru-RU" w:eastAsia="en-US" w:bidi="ar-SA"/>
      </w:rPr>
    </w:lvl>
    <w:lvl w:ilvl="6" w:tplc="00C01E40">
      <w:numFmt w:val="bullet"/>
      <w:lvlText w:val="•"/>
      <w:lvlJc w:val="left"/>
      <w:pPr>
        <w:ind w:left="8039" w:hanging="543"/>
      </w:pPr>
      <w:rPr>
        <w:rFonts w:hint="default"/>
        <w:lang w:val="ru-RU" w:eastAsia="en-US" w:bidi="ar-SA"/>
      </w:rPr>
    </w:lvl>
    <w:lvl w:ilvl="7" w:tplc="BD8C22EC">
      <w:numFmt w:val="bullet"/>
      <w:lvlText w:val="•"/>
      <w:lvlJc w:val="left"/>
      <w:pPr>
        <w:ind w:left="8816" w:hanging="543"/>
      </w:pPr>
      <w:rPr>
        <w:rFonts w:hint="default"/>
        <w:lang w:val="ru-RU" w:eastAsia="en-US" w:bidi="ar-SA"/>
      </w:rPr>
    </w:lvl>
    <w:lvl w:ilvl="8" w:tplc="2F563DA4">
      <w:numFmt w:val="bullet"/>
      <w:lvlText w:val="•"/>
      <w:lvlJc w:val="left"/>
      <w:pPr>
        <w:ind w:left="9593" w:hanging="543"/>
      </w:pPr>
      <w:rPr>
        <w:rFonts w:hint="default"/>
        <w:lang w:val="ru-RU" w:eastAsia="en-US" w:bidi="ar-SA"/>
      </w:rPr>
    </w:lvl>
  </w:abstractNum>
  <w:abstractNum w:abstractNumId="23" w15:restartNumberingAfterBreak="0">
    <w:nsid w:val="2CC371F0"/>
    <w:multiLevelType w:val="hybridMultilevel"/>
    <w:tmpl w:val="7D7A22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12582F"/>
    <w:multiLevelType w:val="hybridMultilevel"/>
    <w:tmpl w:val="FCE0D3D2"/>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10E18A2"/>
    <w:multiLevelType w:val="hybridMultilevel"/>
    <w:tmpl w:val="8ABE0E22"/>
    <w:lvl w:ilvl="0" w:tplc="B3F2BD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36E40AF"/>
    <w:multiLevelType w:val="hybridMultilevel"/>
    <w:tmpl w:val="28186AB6"/>
    <w:lvl w:ilvl="0" w:tplc="5C72F9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39B772B"/>
    <w:multiLevelType w:val="hybridMultilevel"/>
    <w:tmpl w:val="25EA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FC1C32"/>
    <w:multiLevelType w:val="multilevel"/>
    <w:tmpl w:val="BE38E35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7C6570A"/>
    <w:multiLevelType w:val="hybridMultilevel"/>
    <w:tmpl w:val="721889EE"/>
    <w:lvl w:ilvl="0" w:tplc="9E049E1E">
      <w:start w:val="17"/>
      <w:numFmt w:val="decimal"/>
      <w:lvlText w:val="%1."/>
      <w:lvlJc w:val="left"/>
      <w:pPr>
        <w:ind w:left="929" w:hanging="375"/>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38E5592E"/>
    <w:multiLevelType w:val="hybridMultilevel"/>
    <w:tmpl w:val="4E42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EF72E7"/>
    <w:multiLevelType w:val="hybridMultilevel"/>
    <w:tmpl w:val="C64A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4A1968"/>
    <w:multiLevelType w:val="multilevel"/>
    <w:tmpl w:val="C588AF98"/>
    <w:lvl w:ilvl="0">
      <w:start w:val="1"/>
      <w:numFmt w:val="decimal"/>
      <w:lvlText w:val="%1."/>
      <w:lvlJc w:val="left"/>
      <w:pPr>
        <w:ind w:left="1069" w:hanging="360"/>
      </w:pPr>
      <w:rPr>
        <w:b/>
      </w:rPr>
    </w:lvl>
    <w:lvl w:ilvl="1">
      <w:start w:val="1"/>
      <w:numFmt w:val="decimal"/>
      <w:lvlText w:val="%1.%2."/>
      <w:lvlJc w:val="left"/>
      <w:pPr>
        <w:ind w:left="1429" w:hanging="720"/>
      </w:pPr>
      <w:rPr>
        <w:b w:val="0"/>
      </w:rPr>
    </w:lvl>
    <w:lvl w:ilvl="2">
      <w:start w:val="1"/>
      <w:numFmt w:val="decimal"/>
      <w:lvlText w:val="%1.%2.%3."/>
      <w:lvlJc w:val="left"/>
      <w:pPr>
        <w:ind w:left="1429" w:hanging="720"/>
      </w:pPr>
      <w:rPr>
        <w:b w:val="0"/>
      </w:rPr>
    </w:lvl>
    <w:lvl w:ilvl="3">
      <w:start w:val="1"/>
      <w:numFmt w:val="decimal"/>
      <w:lvlText w:val="%1.%2.%3.%4."/>
      <w:lvlJc w:val="left"/>
      <w:pPr>
        <w:ind w:left="1789" w:hanging="1080"/>
      </w:pPr>
      <w:rPr>
        <w:b w:val="0"/>
      </w:rPr>
    </w:lvl>
    <w:lvl w:ilvl="4">
      <w:start w:val="1"/>
      <w:numFmt w:val="decimal"/>
      <w:lvlText w:val="%1.%2.%3.%4.%5."/>
      <w:lvlJc w:val="left"/>
      <w:pPr>
        <w:ind w:left="2149" w:hanging="1440"/>
      </w:pPr>
      <w:rPr>
        <w:b w:val="0"/>
      </w:rPr>
    </w:lvl>
    <w:lvl w:ilvl="5">
      <w:start w:val="1"/>
      <w:numFmt w:val="decimal"/>
      <w:lvlText w:val="%1.%2.%3.%4.%5.%6."/>
      <w:lvlJc w:val="left"/>
      <w:pPr>
        <w:ind w:left="2149" w:hanging="1440"/>
      </w:pPr>
      <w:rPr>
        <w:b w:val="0"/>
      </w:rPr>
    </w:lvl>
    <w:lvl w:ilvl="6">
      <w:start w:val="1"/>
      <w:numFmt w:val="decimal"/>
      <w:lvlText w:val="%1.%2.%3.%4.%5.%6.%7."/>
      <w:lvlJc w:val="left"/>
      <w:pPr>
        <w:ind w:left="2509" w:hanging="1800"/>
      </w:pPr>
      <w:rPr>
        <w:b w:val="0"/>
      </w:rPr>
    </w:lvl>
    <w:lvl w:ilvl="7">
      <w:start w:val="1"/>
      <w:numFmt w:val="decimal"/>
      <w:lvlText w:val="%1.%2.%3.%4.%5.%6.%7.%8."/>
      <w:lvlJc w:val="left"/>
      <w:pPr>
        <w:ind w:left="2509" w:hanging="1800"/>
      </w:pPr>
      <w:rPr>
        <w:b w:val="0"/>
      </w:rPr>
    </w:lvl>
    <w:lvl w:ilvl="8">
      <w:start w:val="1"/>
      <w:numFmt w:val="decimal"/>
      <w:lvlText w:val="%1.%2.%3.%4.%5.%6.%7.%8.%9."/>
      <w:lvlJc w:val="left"/>
      <w:pPr>
        <w:ind w:left="2869" w:hanging="2160"/>
      </w:pPr>
      <w:rPr>
        <w:b w:val="0"/>
      </w:rPr>
    </w:lvl>
  </w:abstractNum>
  <w:abstractNum w:abstractNumId="34" w15:restartNumberingAfterBreak="0">
    <w:nsid w:val="3D3F5776"/>
    <w:multiLevelType w:val="hybridMultilevel"/>
    <w:tmpl w:val="2FF66D64"/>
    <w:lvl w:ilvl="0" w:tplc="432C4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F4570C8"/>
    <w:multiLevelType w:val="multilevel"/>
    <w:tmpl w:val="E1C00BD8"/>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36" w15:restartNumberingAfterBreak="0">
    <w:nsid w:val="3F904195"/>
    <w:multiLevelType w:val="hybridMultilevel"/>
    <w:tmpl w:val="3C40BF30"/>
    <w:lvl w:ilvl="0" w:tplc="FFFFFFFF">
      <w:start w:val="1"/>
      <w:numFmt w:val="bullet"/>
      <w:lvlText w:val=""/>
      <w:lvlJc w:val="left"/>
      <w:pPr>
        <w:tabs>
          <w:tab w:val="num" w:pos="1146"/>
        </w:tabs>
        <w:ind w:left="1146"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1163D31"/>
    <w:multiLevelType w:val="hybridMultilevel"/>
    <w:tmpl w:val="6666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282E93"/>
    <w:multiLevelType w:val="hybridMultilevel"/>
    <w:tmpl w:val="F652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D15B37"/>
    <w:multiLevelType w:val="multilevel"/>
    <w:tmpl w:val="24FE877E"/>
    <w:lvl w:ilvl="0">
      <w:start w:val="65535"/>
      <w:numFmt w:val="bullet"/>
      <w:lvlText w:val="-"/>
      <w:lvlJc w:val="left"/>
      <w:pPr>
        <w:ind w:left="2232" w:firstLine="0"/>
      </w:pPr>
      <w:rPr>
        <w:rFonts w:ascii="Times New Roman" w:hAnsi="Times New Roman" w:cs="Times New Roman" w:hint="default"/>
        <w:color w:val="000000"/>
      </w:rPr>
    </w:lvl>
    <w:lvl w:ilvl="1">
      <w:numFmt w:val="bullet"/>
      <w:lvlText w:val="o"/>
      <w:lvlJc w:val="left"/>
      <w:pPr>
        <w:ind w:left="1620" w:firstLine="0"/>
      </w:pPr>
      <w:rPr>
        <w:rFonts w:ascii="Courier New" w:hAnsi="Courier New"/>
      </w:rPr>
    </w:lvl>
    <w:lvl w:ilvl="2">
      <w:numFmt w:val="bullet"/>
      <w:lvlText w:val=""/>
      <w:lvlJc w:val="left"/>
      <w:pPr>
        <w:ind w:left="2340" w:firstLine="0"/>
      </w:pPr>
      <w:rPr>
        <w:rFonts w:ascii="Wingdings" w:eastAsia="Times New Roman" w:hAnsi="Wingdings"/>
      </w:rPr>
    </w:lvl>
    <w:lvl w:ilvl="3">
      <w:numFmt w:val="bullet"/>
      <w:lvlText w:val=""/>
      <w:lvlJc w:val="left"/>
      <w:pPr>
        <w:ind w:left="3060" w:firstLine="0"/>
      </w:pPr>
      <w:rPr>
        <w:rFonts w:ascii="Symbol" w:hAnsi="Symbol"/>
      </w:rPr>
    </w:lvl>
    <w:lvl w:ilvl="4">
      <w:numFmt w:val="bullet"/>
      <w:lvlText w:val="o"/>
      <w:lvlJc w:val="left"/>
      <w:pPr>
        <w:ind w:left="3780" w:firstLine="0"/>
      </w:pPr>
      <w:rPr>
        <w:rFonts w:ascii="Courier New" w:hAnsi="Courier New"/>
      </w:rPr>
    </w:lvl>
    <w:lvl w:ilvl="5">
      <w:numFmt w:val="bullet"/>
      <w:lvlText w:val=""/>
      <w:lvlJc w:val="left"/>
      <w:pPr>
        <w:ind w:left="4500" w:firstLine="0"/>
      </w:pPr>
      <w:rPr>
        <w:rFonts w:ascii="Wingdings" w:eastAsia="Times New Roman" w:hAnsi="Wingdings"/>
      </w:rPr>
    </w:lvl>
    <w:lvl w:ilvl="6">
      <w:numFmt w:val="bullet"/>
      <w:lvlText w:val=""/>
      <w:lvlJc w:val="left"/>
      <w:pPr>
        <w:ind w:left="5220" w:firstLine="0"/>
      </w:pPr>
      <w:rPr>
        <w:rFonts w:ascii="Symbol" w:hAnsi="Symbol"/>
      </w:rPr>
    </w:lvl>
    <w:lvl w:ilvl="7">
      <w:numFmt w:val="bullet"/>
      <w:lvlText w:val="o"/>
      <w:lvlJc w:val="left"/>
      <w:pPr>
        <w:ind w:left="5940" w:firstLine="0"/>
      </w:pPr>
      <w:rPr>
        <w:rFonts w:ascii="Courier New" w:hAnsi="Courier New"/>
      </w:rPr>
    </w:lvl>
    <w:lvl w:ilvl="8">
      <w:numFmt w:val="bullet"/>
      <w:lvlText w:val=""/>
      <w:lvlJc w:val="left"/>
      <w:pPr>
        <w:ind w:left="6660" w:firstLine="0"/>
      </w:pPr>
      <w:rPr>
        <w:rFonts w:ascii="Wingdings" w:eastAsia="Times New Roman" w:hAnsi="Wingdings"/>
      </w:rPr>
    </w:lvl>
  </w:abstractNum>
  <w:abstractNum w:abstractNumId="40" w15:restartNumberingAfterBreak="0">
    <w:nsid w:val="492A0445"/>
    <w:multiLevelType w:val="multilevel"/>
    <w:tmpl w:val="D5048B18"/>
    <w:lvl w:ilvl="0">
      <w:start w:val="1"/>
      <w:numFmt w:val="decimal"/>
      <w:lvlText w:val="%1."/>
      <w:lvlJc w:val="left"/>
      <w:pPr>
        <w:ind w:left="1070" w:hanging="360"/>
      </w:pPr>
      <w:rPr>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41" w15:restartNumberingAfterBreak="0">
    <w:nsid w:val="4B8917FF"/>
    <w:multiLevelType w:val="hybridMultilevel"/>
    <w:tmpl w:val="873A2780"/>
    <w:lvl w:ilvl="0" w:tplc="DDD23E2C">
      <w:start w:val="10"/>
      <w:numFmt w:val="decimal"/>
      <w:lvlText w:val="%1."/>
      <w:lvlJc w:val="left"/>
      <w:pPr>
        <w:ind w:left="735" w:hanging="375"/>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CB20F2D"/>
    <w:multiLevelType w:val="hybridMultilevel"/>
    <w:tmpl w:val="B8589C5E"/>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E574AB"/>
    <w:multiLevelType w:val="hybridMultilevel"/>
    <w:tmpl w:val="FC308B84"/>
    <w:lvl w:ilvl="0" w:tplc="F14C7472">
      <w:start w:val="1"/>
      <w:numFmt w:val="decimal"/>
      <w:lvlText w:val="%1."/>
      <w:lvlJc w:val="left"/>
      <w:pPr>
        <w:ind w:left="4897"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5" w15:restartNumberingAfterBreak="0">
    <w:nsid w:val="51A8635C"/>
    <w:multiLevelType w:val="hybridMultilevel"/>
    <w:tmpl w:val="0D024074"/>
    <w:lvl w:ilvl="0" w:tplc="A106DA8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B14BB0"/>
    <w:multiLevelType w:val="hybridMultilevel"/>
    <w:tmpl w:val="E11C78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7" w15:restartNumberingAfterBreak="0">
    <w:nsid w:val="53663619"/>
    <w:multiLevelType w:val="hybridMultilevel"/>
    <w:tmpl w:val="2BA818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4404FD0"/>
    <w:multiLevelType w:val="hybridMultilevel"/>
    <w:tmpl w:val="6A04753E"/>
    <w:lvl w:ilvl="0" w:tplc="B3F2B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5C6456D"/>
    <w:multiLevelType w:val="hybridMultilevel"/>
    <w:tmpl w:val="EF46D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55DD3C2F"/>
    <w:multiLevelType w:val="multilevel"/>
    <w:tmpl w:val="25464CDC"/>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51" w15:restartNumberingAfterBreak="0">
    <w:nsid w:val="590B3908"/>
    <w:multiLevelType w:val="hybridMultilevel"/>
    <w:tmpl w:val="5FC8DE08"/>
    <w:lvl w:ilvl="0" w:tplc="64C0AD5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F4617A">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9D2A128">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8C2ECFE">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E4C604">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15E2BB4">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1AF3C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D2633E">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D2FF2E">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2" w15:restartNumberingAfterBreak="0">
    <w:nsid w:val="591842C5"/>
    <w:multiLevelType w:val="hybridMultilevel"/>
    <w:tmpl w:val="1628643A"/>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C643E4E"/>
    <w:multiLevelType w:val="hybridMultilevel"/>
    <w:tmpl w:val="E4A4F358"/>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CFF74E4"/>
    <w:multiLevelType w:val="hybridMultilevel"/>
    <w:tmpl w:val="B74C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461627"/>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DB06D7C"/>
    <w:multiLevelType w:val="multilevel"/>
    <w:tmpl w:val="FAEE0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DEA2729"/>
    <w:multiLevelType w:val="hybridMultilevel"/>
    <w:tmpl w:val="F190A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6F182D"/>
    <w:multiLevelType w:val="hybridMultilevel"/>
    <w:tmpl w:val="3AC02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5EE95C36"/>
    <w:multiLevelType w:val="multilevel"/>
    <w:tmpl w:val="B3CC18F2"/>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60" w15:restartNumberingAfterBreak="0">
    <w:nsid w:val="61EA1719"/>
    <w:multiLevelType w:val="multilevel"/>
    <w:tmpl w:val="34609F1C"/>
    <w:lvl w:ilvl="0">
      <w:start w:val="5"/>
      <w:numFmt w:val="decimal"/>
      <w:lvlText w:val="%1."/>
      <w:lvlJc w:val="left"/>
      <w:pPr>
        <w:ind w:left="1222" w:hanging="360"/>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2302" w:hanging="144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2" w:hanging="180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3022" w:hanging="2160"/>
      </w:pPr>
      <w:rPr>
        <w:rFonts w:hint="default"/>
      </w:rPr>
    </w:lvl>
  </w:abstractNum>
  <w:abstractNum w:abstractNumId="61" w15:restartNumberingAfterBreak="0">
    <w:nsid w:val="628C57F7"/>
    <w:multiLevelType w:val="hybridMultilevel"/>
    <w:tmpl w:val="E7FC58E8"/>
    <w:lvl w:ilvl="0" w:tplc="78A499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DE398A"/>
    <w:multiLevelType w:val="multilevel"/>
    <w:tmpl w:val="2B42DEC8"/>
    <w:lvl w:ilvl="0">
      <w:start w:val="1"/>
      <w:numFmt w:val="decimal"/>
      <w:lvlText w:val="%1."/>
      <w:lvlJc w:val="left"/>
      <w:pPr>
        <w:ind w:left="360" w:hanging="360"/>
      </w:pPr>
      <w:rPr>
        <w:sz w:val="24"/>
        <w:szCs w:val="24"/>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63" w15:restartNumberingAfterBreak="0">
    <w:nsid w:val="63D66129"/>
    <w:multiLevelType w:val="hybridMultilevel"/>
    <w:tmpl w:val="52D2A6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658319BD"/>
    <w:multiLevelType w:val="hybridMultilevel"/>
    <w:tmpl w:val="53542194"/>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5" w15:restartNumberingAfterBreak="0">
    <w:nsid w:val="666D1FEE"/>
    <w:multiLevelType w:val="hybridMultilevel"/>
    <w:tmpl w:val="625A773C"/>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770B6A"/>
    <w:multiLevelType w:val="hybridMultilevel"/>
    <w:tmpl w:val="F278A55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7FB4517"/>
    <w:multiLevelType w:val="hybridMultilevel"/>
    <w:tmpl w:val="F134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83036F6"/>
    <w:multiLevelType w:val="multilevel"/>
    <w:tmpl w:val="8C147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D20701"/>
    <w:multiLevelType w:val="multilevel"/>
    <w:tmpl w:val="BA40C348"/>
    <w:lvl w:ilvl="0">
      <w:start w:val="4"/>
      <w:numFmt w:val="decimal"/>
      <w:lvlText w:val="%1."/>
      <w:lvlJc w:val="left"/>
      <w:pPr>
        <w:ind w:left="1070" w:hanging="360"/>
      </w:pPr>
      <w:rPr>
        <w:b/>
      </w:rPr>
    </w:lvl>
    <w:lvl w:ilvl="1">
      <w:start w:val="1"/>
      <w:numFmt w:val="bullet"/>
      <w:lvlText w:val="●"/>
      <w:lvlJc w:val="left"/>
      <w:pPr>
        <w:ind w:left="1429" w:hanging="720"/>
      </w:pPr>
      <w:rPr>
        <w:rFonts w:ascii="Noto Sans Symbols" w:eastAsia="Noto Sans Symbols" w:hAnsi="Noto Sans Symbols" w:cs="Noto Sans Symbols"/>
      </w:rPr>
    </w:lvl>
    <w:lvl w:ilvl="2">
      <w:start w:val="1"/>
      <w:numFmt w:val="decimal"/>
      <w:lvlText w:val="%1.●.%3."/>
      <w:lvlJc w:val="left"/>
      <w:pPr>
        <w:ind w:left="1429" w:hanging="720"/>
      </w:pPr>
    </w:lvl>
    <w:lvl w:ilvl="3">
      <w:start w:val="1"/>
      <w:numFmt w:val="decimal"/>
      <w:lvlText w:val="%1.●.%3.%4."/>
      <w:lvlJc w:val="left"/>
      <w:pPr>
        <w:ind w:left="1789" w:hanging="1080"/>
      </w:pPr>
    </w:lvl>
    <w:lvl w:ilvl="4">
      <w:start w:val="1"/>
      <w:numFmt w:val="decimal"/>
      <w:lvlText w:val="%1.●.%3.%4.%5."/>
      <w:lvlJc w:val="left"/>
      <w:pPr>
        <w:ind w:left="1789" w:hanging="1080"/>
      </w:pPr>
    </w:lvl>
    <w:lvl w:ilvl="5">
      <w:start w:val="1"/>
      <w:numFmt w:val="decimal"/>
      <w:lvlText w:val="%1.●.%3.%4.%5.%6."/>
      <w:lvlJc w:val="left"/>
      <w:pPr>
        <w:ind w:left="2149" w:hanging="1440"/>
      </w:pPr>
    </w:lvl>
    <w:lvl w:ilvl="6">
      <w:start w:val="1"/>
      <w:numFmt w:val="decimal"/>
      <w:lvlText w:val="%1.●.%3.%4.%5.%6.%7."/>
      <w:lvlJc w:val="left"/>
      <w:pPr>
        <w:ind w:left="2509" w:hanging="1800"/>
      </w:pPr>
    </w:lvl>
    <w:lvl w:ilvl="7">
      <w:start w:val="1"/>
      <w:numFmt w:val="decimal"/>
      <w:lvlText w:val="%1.●.%3.%4.%5.%6.%7.%8."/>
      <w:lvlJc w:val="left"/>
      <w:pPr>
        <w:ind w:left="2509" w:hanging="1800"/>
      </w:pPr>
    </w:lvl>
    <w:lvl w:ilvl="8">
      <w:start w:val="1"/>
      <w:numFmt w:val="decimal"/>
      <w:lvlText w:val="%1.●.%3.%4.%5.%6.%7.%8.%9."/>
      <w:lvlJc w:val="left"/>
      <w:pPr>
        <w:ind w:left="2869" w:hanging="2160"/>
      </w:pPr>
    </w:lvl>
  </w:abstractNum>
  <w:abstractNum w:abstractNumId="71" w15:restartNumberingAfterBreak="0">
    <w:nsid w:val="6DD43821"/>
    <w:multiLevelType w:val="multilevel"/>
    <w:tmpl w:val="27A44476"/>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72" w15:restartNumberingAfterBreak="0">
    <w:nsid w:val="6DDD174C"/>
    <w:multiLevelType w:val="multilevel"/>
    <w:tmpl w:val="F384BDB8"/>
    <w:lvl w:ilvl="0">
      <w:start w:val="1"/>
      <w:numFmt w:val="bullet"/>
      <w:lvlText w:val="●"/>
      <w:lvlJc w:val="left"/>
      <w:pPr>
        <w:ind w:left="928"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6F0854EC"/>
    <w:multiLevelType w:val="multilevel"/>
    <w:tmpl w:val="300ED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FAC715D"/>
    <w:multiLevelType w:val="hybridMultilevel"/>
    <w:tmpl w:val="A4E6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0AE01A4"/>
    <w:multiLevelType w:val="hybridMultilevel"/>
    <w:tmpl w:val="29F8603E"/>
    <w:lvl w:ilvl="0" w:tplc="A106DA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7" w15:restartNumberingAfterBreak="0">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abstractNum w:abstractNumId="78" w15:restartNumberingAfterBreak="0">
    <w:nsid w:val="7590761B"/>
    <w:multiLevelType w:val="hybridMultilevel"/>
    <w:tmpl w:val="9274CFBA"/>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8720AEE"/>
    <w:multiLevelType w:val="hybridMultilevel"/>
    <w:tmpl w:val="1C1CBD34"/>
    <w:lvl w:ilvl="0" w:tplc="FC5AC404">
      <w:start w:val="65535"/>
      <w:numFmt w:val="bullet"/>
      <w:lvlText w:val="-"/>
      <w:lvlJc w:val="left"/>
      <w:pPr>
        <w:ind w:left="1125" w:hanging="360"/>
      </w:pPr>
      <w:rPr>
        <w:rFonts w:ascii="Times New Roman" w:hAnsi="Times New Roman" w:cs="Times New Roman"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80" w15:restartNumberingAfterBreak="0">
    <w:nsid w:val="795C206A"/>
    <w:multiLevelType w:val="hybridMultilevel"/>
    <w:tmpl w:val="55C60496"/>
    <w:lvl w:ilvl="0" w:tplc="0234CCE8">
      <w:start w:val="5"/>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1" w15:restartNumberingAfterBreak="0">
    <w:nsid w:val="7D7E1FF2"/>
    <w:multiLevelType w:val="hybridMultilevel"/>
    <w:tmpl w:val="75F0D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7DFC7E93"/>
    <w:multiLevelType w:val="hybridMultilevel"/>
    <w:tmpl w:val="2F960C82"/>
    <w:lvl w:ilvl="0" w:tplc="FC5AC404">
      <w:start w:val="65535"/>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3" w15:restartNumberingAfterBreak="0">
    <w:nsid w:val="7E030EA0"/>
    <w:multiLevelType w:val="hybridMultilevel"/>
    <w:tmpl w:val="9A762BB0"/>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EB83178"/>
    <w:multiLevelType w:val="hybridMultilevel"/>
    <w:tmpl w:val="2ADEED66"/>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num>
  <w:num w:numId="4">
    <w:abstractNumId w:val="31"/>
  </w:num>
  <w:num w:numId="5">
    <w:abstractNumId w:val="13"/>
  </w:num>
  <w:num w:numId="6">
    <w:abstractNumId w:val="75"/>
  </w:num>
  <w:num w:numId="7">
    <w:abstractNumId w:val="0"/>
  </w:num>
  <w:num w:numId="8">
    <w:abstractNumId w:val="62"/>
  </w:num>
  <w:num w:numId="9">
    <w:abstractNumId w:val="63"/>
  </w:num>
  <w:num w:numId="10">
    <w:abstractNumId w:val="44"/>
  </w:num>
  <w:num w:numId="11">
    <w:abstractNumId w:val="18"/>
  </w:num>
  <w:num w:numId="12">
    <w:abstractNumId w:val="42"/>
  </w:num>
  <w:num w:numId="13">
    <w:abstractNumId w:val="55"/>
  </w:num>
  <w:num w:numId="14">
    <w:abstractNumId w:val="15"/>
  </w:num>
  <w:num w:numId="15">
    <w:abstractNumId w:val="73"/>
  </w:num>
  <w:num w:numId="16">
    <w:abstractNumId w:val="69"/>
  </w:num>
  <w:num w:numId="17">
    <w:abstractNumId w:val="24"/>
  </w:num>
  <w:num w:numId="18">
    <w:abstractNumId w:val="19"/>
  </w:num>
  <w:num w:numId="19">
    <w:abstractNumId w:val="46"/>
  </w:num>
  <w:num w:numId="20">
    <w:abstractNumId w:val="74"/>
  </w:num>
  <w:num w:numId="21">
    <w:abstractNumId w:val="72"/>
  </w:num>
  <w:num w:numId="22">
    <w:abstractNumId w:val="3"/>
  </w:num>
  <w:num w:numId="23">
    <w:abstractNumId w:val="58"/>
  </w:num>
  <w:num w:numId="24">
    <w:abstractNumId w:val="51"/>
  </w:num>
  <w:num w:numId="25">
    <w:abstractNumId w:val="77"/>
  </w:num>
  <w:num w:numId="26">
    <w:abstractNumId w:val="38"/>
  </w:num>
  <w:num w:numId="27">
    <w:abstractNumId w:val="41"/>
  </w:num>
  <w:num w:numId="28">
    <w:abstractNumId w:val="27"/>
  </w:num>
  <w:num w:numId="29">
    <w:abstractNumId w:val="8"/>
  </w:num>
  <w:num w:numId="30">
    <w:abstractNumId w:val="70"/>
  </w:num>
  <w:num w:numId="31">
    <w:abstractNumId w:val="40"/>
  </w:num>
  <w:num w:numId="32">
    <w:abstractNumId w:val="33"/>
  </w:num>
  <w:num w:numId="33">
    <w:abstractNumId w:val="67"/>
  </w:num>
  <w:num w:numId="34">
    <w:abstractNumId w:val="22"/>
  </w:num>
  <w:num w:numId="35">
    <w:abstractNumId w:val="5"/>
  </w:num>
  <w:num w:numId="36">
    <w:abstractNumId w:val="16"/>
  </w:num>
  <w:num w:numId="37">
    <w:abstractNumId w:val="30"/>
  </w:num>
  <w:num w:numId="38">
    <w:abstractNumId w:val="12"/>
  </w:num>
  <w:num w:numId="39">
    <w:abstractNumId w:val="26"/>
  </w:num>
  <w:num w:numId="40">
    <w:abstractNumId w:val="48"/>
  </w:num>
  <w:num w:numId="41">
    <w:abstractNumId w:val="53"/>
  </w:num>
  <w:num w:numId="42">
    <w:abstractNumId w:val="65"/>
  </w:num>
  <w:num w:numId="43">
    <w:abstractNumId w:val="43"/>
  </w:num>
  <w:num w:numId="44">
    <w:abstractNumId w:val="84"/>
  </w:num>
  <w:num w:numId="45">
    <w:abstractNumId w:val="83"/>
  </w:num>
  <w:num w:numId="46">
    <w:abstractNumId w:val="80"/>
  </w:num>
  <w:num w:numId="47">
    <w:abstractNumId w:val="20"/>
  </w:num>
  <w:num w:numId="48">
    <w:abstractNumId w:val="10"/>
  </w:num>
  <w:num w:numId="49">
    <w:abstractNumId w:val="14"/>
  </w:num>
  <w:num w:numId="50">
    <w:abstractNumId w:val="76"/>
  </w:num>
  <w:num w:numId="51">
    <w:abstractNumId w:val="68"/>
  </w:num>
  <w:num w:numId="52">
    <w:abstractNumId w:val="4"/>
  </w:num>
  <w:num w:numId="53">
    <w:abstractNumId w:val="45"/>
  </w:num>
  <w:num w:numId="54">
    <w:abstractNumId w:val="21"/>
  </w:num>
  <w:num w:numId="55">
    <w:abstractNumId w:val="6"/>
  </w:num>
  <w:num w:numId="56">
    <w:abstractNumId w:val="29"/>
  </w:num>
  <w:num w:numId="57">
    <w:abstractNumId w:val="79"/>
  </w:num>
  <w:num w:numId="58">
    <w:abstractNumId w:val="9"/>
  </w:num>
  <w:num w:numId="59">
    <w:abstractNumId w:val="82"/>
  </w:num>
  <w:num w:numId="60">
    <w:abstractNumId w:val="71"/>
  </w:num>
  <w:num w:numId="61">
    <w:abstractNumId w:val="39"/>
  </w:num>
  <w:num w:numId="62">
    <w:abstractNumId w:val="50"/>
  </w:num>
  <w:num w:numId="63">
    <w:abstractNumId w:val="35"/>
  </w:num>
  <w:num w:numId="64">
    <w:abstractNumId w:val="52"/>
  </w:num>
  <w:num w:numId="65">
    <w:abstractNumId w:val="59"/>
  </w:num>
  <w:num w:numId="66">
    <w:abstractNumId w:val="7"/>
  </w:num>
  <w:num w:numId="67">
    <w:abstractNumId w:val="25"/>
  </w:num>
  <w:num w:numId="68">
    <w:abstractNumId w:val="78"/>
  </w:num>
  <w:num w:numId="69">
    <w:abstractNumId w:val="60"/>
  </w:num>
  <w:num w:numId="70">
    <w:abstractNumId w:val="34"/>
  </w:num>
  <w:num w:numId="71">
    <w:abstractNumId w:val="23"/>
  </w:num>
  <w:num w:numId="72">
    <w:abstractNumId w:val="28"/>
  </w:num>
  <w:num w:numId="73">
    <w:abstractNumId w:val="49"/>
  </w:num>
  <w:num w:numId="74">
    <w:abstractNumId w:val="11"/>
  </w:num>
  <w:num w:numId="75">
    <w:abstractNumId w:val="57"/>
  </w:num>
  <w:num w:numId="76">
    <w:abstractNumId w:val="32"/>
  </w:num>
  <w:num w:numId="77">
    <w:abstractNumId w:val="37"/>
  </w:num>
  <w:num w:numId="78">
    <w:abstractNumId w:val="81"/>
  </w:num>
  <w:num w:numId="79">
    <w:abstractNumId w:val="17"/>
  </w:num>
  <w:num w:numId="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num>
  <w:num w:numId="82">
    <w:abstractNumId w:val="64"/>
  </w:num>
  <w:num w:numId="83">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23"/>
    <w:rsid w:val="000171C8"/>
    <w:rsid w:val="000207BB"/>
    <w:rsid w:val="00033173"/>
    <w:rsid w:val="000361A8"/>
    <w:rsid w:val="000403E9"/>
    <w:rsid w:val="00053921"/>
    <w:rsid w:val="00053BB2"/>
    <w:rsid w:val="00053EC0"/>
    <w:rsid w:val="0005698F"/>
    <w:rsid w:val="000717A6"/>
    <w:rsid w:val="00074C7A"/>
    <w:rsid w:val="000858B7"/>
    <w:rsid w:val="00094D14"/>
    <w:rsid w:val="000B2022"/>
    <w:rsid w:val="000B544F"/>
    <w:rsid w:val="000C25A9"/>
    <w:rsid w:val="000D7B07"/>
    <w:rsid w:val="000E3CC4"/>
    <w:rsid w:val="000E54A3"/>
    <w:rsid w:val="000E727B"/>
    <w:rsid w:val="000F56ED"/>
    <w:rsid w:val="001068DE"/>
    <w:rsid w:val="001112C6"/>
    <w:rsid w:val="00116F84"/>
    <w:rsid w:val="00117C23"/>
    <w:rsid w:val="00122ADD"/>
    <w:rsid w:val="00123B17"/>
    <w:rsid w:val="00131E5F"/>
    <w:rsid w:val="00133648"/>
    <w:rsid w:val="00154812"/>
    <w:rsid w:val="0016269B"/>
    <w:rsid w:val="001672EB"/>
    <w:rsid w:val="00177CDA"/>
    <w:rsid w:val="0019638B"/>
    <w:rsid w:val="001A21AE"/>
    <w:rsid w:val="001A4AB9"/>
    <w:rsid w:val="001B1FDB"/>
    <w:rsid w:val="001C2D11"/>
    <w:rsid w:val="001C4565"/>
    <w:rsid w:val="001F197F"/>
    <w:rsid w:val="0020292E"/>
    <w:rsid w:val="002061F7"/>
    <w:rsid w:val="00210E1C"/>
    <w:rsid w:val="002203E6"/>
    <w:rsid w:val="00222B81"/>
    <w:rsid w:val="0022581A"/>
    <w:rsid w:val="0023121B"/>
    <w:rsid w:val="0023610B"/>
    <w:rsid w:val="00251A24"/>
    <w:rsid w:val="00251AEA"/>
    <w:rsid w:val="00254DB6"/>
    <w:rsid w:val="00275C08"/>
    <w:rsid w:val="00280B58"/>
    <w:rsid w:val="00292BDB"/>
    <w:rsid w:val="00292D5B"/>
    <w:rsid w:val="00294D4B"/>
    <w:rsid w:val="00295A9B"/>
    <w:rsid w:val="002A6FCF"/>
    <w:rsid w:val="002C1E95"/>
    <w:rsid w:val="002C30B1"/>
    <w:rsid w:val="002C591B"/>
    <w:rsid w:val="002C621D"/>
    <w:rsid w:val="002D313D"/>
    <w:rsid w:val="002D626C"/>
    <w:rsid w:val="002E2FA2"/>
    <w:rsid w:val="002E5307"/>
    <w:rsid w:val="00301E47"/>
    <w:rsid w:val="00306B56"/>
    <w:rsid w:val="00307DD8"/>
    <w:rsid w:val="00310D7E"/>
    <w:rsid w:val="0031247D"/>
    <w:rsid w:val="003158E6"/>
    <w:rsid w:val="00315BCE"/>
    <w:rsid w:val="00317A79"/>
    <w:rsid w:val="003263CF"/>
    <w:rsid w:val="00331B63"/>
    <w:rsid w:val="00335DE1"/>
    <w:rsid w:val="003401DB"/>
    <w:rsid w:val="00340A1E"/>
    <w:rsid w:val="00340C61"/>
    <w:rsid w:val="00340DD2"/>
    <w:rsid w:val="003539F5"/>
    <w:rsid w:val="003559CD"/>
    <w:rsid w:val="00361C0A"/>
    <w:rsid w:val="00372AB1"/>
    <w:rsid w:val="003778D9"/>
    <w:rsid w:val="003801EF"/>
    <w:rsid w:val="00380D50"/>
    <w:rsid w:val="0039269C"/>
    <w:rsid w:val="003A370E"/>
    <w:rsid w:val="003B17CE"/>
    <w:rsid w:val="003B6D91"/>
    <w:rsid w:val="003C5502"/>
    <w:rsid w:val="003D5D13"/>
    <w:rsid w:val="003D68E1"/>
    <w:rsid w:val="003E4182"/>
    <w:rsid w:val="003E547D"/>
    <w:rsid w:val="003E708A"/>
    <w:rsid w:val="003F1C03"/>
    <w:rsid w:val="00402611"/>
    <w:rsid w:val="004046AF"/>
    <w:rsid w:val="0041220C"/>
    <w:rsid w:val="00414E4A"/>
    <w:rsid w:val="004201C1"/>
    <w:rsid w:val="00425995"/>
    <w:rsid w:val="00434648"/>
    <w:rsid w:val="004527E7"/>
    <w:rsid w:val="00467E36"/>
    <w:rsid w:val="00480214"/>
    <w:rsid w:val="0048406F"/>
    <w:rsid w:val="004A7C13"/>
    <w:rsid w:val="004C14A7"/>
    <w:rsid w:val="004D296B"/>
    <w:rsid w:val="004F0137"/>
    <w:rsid w:val="0050085B"/>
    <w:rsid w:val="00503955"/>
    <w:rsid w:val="005059D2"/>
    <w:rsid w:val="00510F81"/>
    <w:rsid w:val="005127EA"/>
    <w:rsid w:val="0051733A"/>
    <w:rsid w:val="005213FC"/>
    <w:rsid w:val="005227C3"/>
    <w:rsid w:val="005259FB"/>
    <w:rsid w:val="00535632"/>
    <w:rsid w:val="00540FF1"/>
    <w:rsid w:val="005543D0"/>
    <w:rsid w:val="005568F0"/>
    <w:rsid w:val="0056286C"/>
    <w:rsid w:val="005830BB"/>
    <w:rsid w:val="00584E21"/>
    <w:rsid w:val="0058622D"/>
    <w:rsid w:val="0058655F"/>
    <w:rsid w:val="005958B1"/>
    <w:rsid w:val="005A77BA"/>
    <w:rsid w:val="005B02C1"/>
    <w:rsid w:val="005B2B0F"/>
    <w:rsid w:val="005B3B37"/>
    <w:rsid w:val="005C4465"/>
    <w:rsid w:val="005D1D15"/>
    <w:rsid w:val="005D6095"/>
    <w:rsid w:val="005E12A7"/>
    <w:rsid w:val="005E3CC0"/>
    <w:rsid w:val="005E4C85"/>
    <w:rsid w:val="005F1923"/>
    <w:rsid w:val="005F2E7D"/>
    <w:rsid w:val="005F3DB3"/>
    <w:rsid w:val="00603CE4"/>
    <w:rsid w:val="00605CE6"/>
    <w:rsid w:val="00606D2E"/>
    <w:rsid w:val="0060759B"/>
    <w:rsid w:val="0061172E"/>
    <w:rsid w:val="00617AE7"/>
    <w:rsid w:val="00630321"/>
    <w:rsid w:val="006356F2"/>
    <w:rsid w:val="006378A5"/>
    <w:rsid w:val="006421B7"/>
    <w:rsid w:val="00645AEA"/>
    <w:rsid w:val="006540FA"/>
    <w:rsid w:val="006613F7"/>
    <w:rsid w:val="006656C0"/>
    <w:rsid w:val="00676C32"/>
    <w:rsid w:val="006918AC"/>
    <w:rsid w:val="00696EEC"/>
    <w:rsid w:val="00697096"/>
    <w:rsid w:val="006972F8"/>
    <w:rsid w:val="006A3C77"/>
    <w:rsid w:val="006A3E2E"/>
    <w:rsid w:val="006A4291"/>
    <w:rsid w:val="006B2B3B"/>
    <w:rsid w:val="006C14B6"/>
    <w:rsid w:val="006C3DAC"/>
    <w:rsid w:val="006D0C27"/>
    <w:rsid w:val="006D78D8"/>
    <w:rsid w:val="006E0133"/>
    <w:rsid w:val="006E6312"/>
    <w:rsid w:val="006F0EDC"/>
    <w:rsid w:val="006F46F8"/>
    <w:rsid w:val="00713FF0"/>
    <w:rsid w:val="00714289"/>
    <w:rsid w:val="00715CA9"/>
    <w:rsid w:val="00716953"/>
    <w:rsid w:val="007319D2"/>
    <w:rsid w:val="00733F4B"/>
    <w:rsid w:val="007362CB"/>
    <w:rsid w:val="007371CB"/>
    <w:rsid w:val="007473D2"/>
    <w:rsid w:val="00751861"/>
    <w:rsid w:val="00751C27"/>
    <w:rsid w:val="00752F11"/>
    <w:rsid w:val="00765978"/>
    <w:rsid w:val="00772A65"/>
    <w:rsid w:val="00776807"/>
    <w:rsid w:val="00776DEB"/>
    <w:rsid w:val="00776EC8"/>
    <w:rsid w:val="007778AA"/>
    <w:rsid w:val="00777C82"/>
    <w:rsid w:val="007811AC"/>
    <w:rsid w:val="00794A5F"/>
    <w:rsid w:val="007A35F8"/>
    <w:rsid w:val="007B41A3"/>
    <w:rsid w:val="007C5D5F"/>
    <w:rsid w:val="007D23A0"/>
    <w:rsid w:val="007D42BE"/>
    <w:rsid w:val="007F04B7"/>
    <w:rsid w:val="007F1DE2"/>
    <w:rsid w:val="007F24A3"/>
    <w:rsid w:val="007F66C6"/>
    <w:rsid w:val="0082613F"/>
    <w:rsid w:val="0082758F"/>
    <w:rsid w:val="0083550C"/>
    <w:rsid w:val="00836EBB"/>
    <w:rsid w:val="00841D02"/>
    <w:rsid w:val="00854374"/>
    <w:rsid w:val="00866F16"/>
    <w:rsid w:val="008728E4"/>
    <w:rsid w:val="00876AD6"/>
    <w:rsid w:val="00877BB7"/>
    <w:rsid w:val="008805A2"/>
    <w:rsid w:val="00886D60"/>
    <w:rsid w:val="008A6203"/>
    <w:rsid w:val="008B070D"/>
    <w:rsid w:val="008B0E6C"/>
    <w:rsid w:val="008B3A1B"/>
    <w:rsid w:val="008B5D1C"/>
    <w:rsid w:val="008C00CF"/>
    <w:rsid w:val="008C45A1"/>
    <w:rsid w:val="008E0CB5"/>
    <w:rsid w:val="008F37CB"/>
    <w:rsid w:val="008F5BC5"/>
    <w:rsid w:val="00917CED"/>
    <w:rsid w:val="00920E8F"/>
    <w:rsid w:val="009232E6"/>
    <w:rsid w:val="00936A71"/>
    <w:rsid w:val="009376FA"/>
    <w:rsid w:val="00943C7A"/>
    <w:rsid w:val="0094403E"/>
    <w:rsid w:val="0095330C"/>
    <w:rsid w:val="00962C88"/>
    <w:rsid w:val="00964863"/>
    <w:rsid w:val="00967DF8"/>
    <w:rsid w:val="00970102"/>
    <w:rsid w:val="00976D46"/>
    <w:rsid w:val="00982DC8"/>
    <w:rsid w:val="00990CC9"/>
    <w:rsid w:val="009A48E2"/>
    <w:rsid w:val="009B33B1"/>
    <w:rsid w:val="009B5F62"/>
    <w:rsid w:val="009C0776"/>
    <w:rsid w:val="009C19A0"/>
    <w:rsid w:val="009E04B7"/>
    <w:rsid w:val="009F2C84"/>
    <w:rsid w:val="00A05134"/>
    <w:rsid w:val="00A11E99"/>
    <w:rsid w:val="00A16C6A"/>
    <w:rsid w:val="00A20939"/>
    <w:rsid w:val="00A350F6"/>
    <w:rsid w:val="00A3570C"/>
    <w:rsid w:val="00A568D5"/>
    <w:rsid w:val="00A6608A"/>
    <w:rsid w:val="00A66E50"/>
    <w:rsid w:val="00A679E3"/>
    <w:rsid w:val="00A8264F"/>
    <w:rsid w:val="00AB095F"/>
    <w:rsid w:val="00AD5837"/>
    <w:rsid w:val="00AE20D9"/>
    <w:rsid w:val="00AF2449"/>
    <w:rsid w:val="00AF2E58"/>
    <w:rsid w:val="00AF6162"/>
    <w:rsid w:val="00AF7BAC"/>
    <w:rsid w:val="00B03A32"/>
    <w:rsid w:val="00B03EA9"/>
    <w:rsid w:val="00B049E4"/>
    <w:rsid w:val="00B06AFD"/>
    <w:rsid w:val="00B15DA3"/>
    <w:rsid w:val="00B16199"/>
    <w:rsid w:val="00B25607"/>
    <w:rsid w:val="00B31080"/>
    <w:rsid w:val="00B336C8"/>
    <w:rsid w:val="00B34B27"/>
    <w:rsid w:val="00B516FA"/>
    <w:rsid w:val="00B62FD8"/>
    <w:rsid w:val="00B70404"/>
    <w:rsid w:val="00B757DC"/>
    <w:rsid w:val="00B77239"/>
    <w:rsid w:val="00B83D75"/>
    <w:rsid w:val="00BB16B6"/>
    <w:rsid w:val="00BB1E58"/>
    <w:rsid w:val="00BB33F1"/>
    <w:rsid w:val="00BC06F7"/>
    <w:rsid w:val="00BC5BC4"/>
    <w:rsid w:val="00BE25E2"/>
    <w:rsid w:val="00BE2DED"/>
    <w:rsid w:val="00BE4698"/>
    <w:rsid w:val="00C021FD"/>
    <w:rsid w:val="00C04893"/>
    <w:rsid w:val="00C04F49"/>
    <w:rsid w:val="00C1121B"/>
    <w:rsid w:val="00C1412E"/>
    <w:rsid w:val="00C14727"/>
    <w:rsid w:val="00C21DCF"/>
    <w:rsid w:val="00C233AE"/>
    <w:rsid w:val="00C30686"/>
    <w:rsid w:val="00C32C8F"/>
    <w:rsid w:val="00C377EA"/>
    <w:rsid w:val="00C60E25"/>
    <w:rsid w:val="00C624D7"/>
    <w:rsid w:val="00C64068"/>
    <w:rsid w:val="00C65D6C"/>
    <w:rsid w:val="00C65E68"/>
    <w:rsid w:val="00C672B1"/>
    <w:rsid w:val="00C73287"/>
    <w:rsid w:val="00C76F20"/>
    <w:rsid w:val="00C823A5"/>
    <w:rsid w:val="00C83138"/>
    <w:rsid w:val="00C86064"/>
    <w:rsid w:val="00CA1729"/>
    <w:rsid w:val="00CA5FC3"/>
    <w:rsid w:val="00CA7590"/>
    <w:rsid w:val="00CB28AA"/>
    <w:rsid w:val="00CB2B51"/>
    <w:rsid w:val="00CB5F1B"/>
    <w:rsid w:val="00CB7378"/>
    <w:rsid w:val="00CC336F"/>
    <w:rsid w:val="00CC4103"/>
    <w:rsid w:val="00CF4A3E"/>
    <w:rsid w:val="00D00D72"/>
    <w:rsid w:val="00D06540"/>
    <w:rsid w:val="00D13120"/>
    <w:rsid w:val="00D16365"/>
    <w:rsid w:val="00D171B6"/>
    <w:rsid w:val="00D20A6F"/>
    <w:rsid w:val="00D20D0D"/>
    <w:rsid w:val="00D21793"/>
    <w:rsid w:val="00D250FD"/>
    <w:rsid w:val="00D277F6"/>
    <w:rsid w:val="00D36ACB"/>
    <w:rsid w:val="00D36C7F"/>
    <w:rsid w:val="00D3764C"/>
    <w:rsid w:val="00D47DB5"/>
    <w:rsid w:val="00D56E44"/>
    <w:rsid w:val="00D61BF3"/>
    <w:rsid w:val="00D643D6"/>
    <w:rsid w:val="00D65D4E"/>
    <w:rsid w:val="00D726CB"/>
    <w:rsid w:val="00D77558"/>
    <w:rsid w:val="00D80780"/>
    <w:rsid w:val="00D9512D"/>
    <w:rsid w:val="00DA02A5"/>
    <w:rsid w:val="00DA5A35"/>
    <w:rsid w:val="00DA5AA1"/>
    <w:rsid w:val="00DA5C41"/>
    <w:rsid w:val="00DA683B"/>
    <w:rsid w:val="00DA7ECF"/>
    <w:rsid w:val="00DB2A53"/>
    <w:rsid w:val="00DC122B"/>
    <w:rsid w:val="00DC167D"/>
    <w:rsid w:val="00DC6729"/>
    <w:rsid w:val="00DD5003"/>
    <w:rsid w:val="00DF0E98"/>
    <w:rsid w:val="00DF268A"/>
    <w:rsid w:val="00E05727"/>
    <w:rsid w:val="00E134DC"/>
    <w:rsid w:val="00E15810"/>
    <w:rsid w:val="00E54533"/>
    <w:rsid w:val="00E60B1C"/>
    <w:rsid w:val="00E656F8"/>
    <w:rsid w:val="00E71C5A"/>
    <w:rsid w:val="00E81051"/>
    <w:rsid w:val="00E84C59"/>
    <w:rsid w:val="00E87253"/>
    <w:rsid w:val="00E87683"/>
    <w:rsid w:val="00E9206D"/>
    <w:rsid w:val="00E956CA"/>
    <w:rsid w:val="00E95A69"/>
    <w:rsid w:val="00EA1BA7"/>
    <w:rsid w:val="00EA692A"/>
    <w:rsid w:val="00EA6F10"/>
    <w:rsid w:val="00EB34BE"/>
    <w:rsid w:val="00EC15FC"/>
    <w:rsid w:val="00EC3877"/>
    <w:rsid w:val="00ED026E"/>
    <w:rsid w:val="00ED35E6"/>
    <w:rsid w:val="00ED6C0D"/>
    <w:rsid w:val="00ED77C4"/>
    <w:rsid w:val="00EE19A0"/>
    <w:rsid w:val="00EF4F29"/>
    <w:rsid w:val="00EF59F2"/>
    <w:rsid w:val="00F07486"/>
    <w:rsid w:val="00F1096C"/>
    <w:rsid w:val="00F17774"/>
    <w:rsid w:val="00F23B4E"/>
    <w:rsid w:val="00F331D0"/>
    <w:rsid w:val="00F35C27"/>
    <w:rsid w:val="00F37272"/>
    <w:rsid w:val="00F45704"/>
    <w:rsid w:val="00F47C62"/>
    <w:rsid w:val="00F517A5"/>
    <w:rsid w:val="00F5792E"/>
    <w:rsid w:val="00F63544"/>
    <w:rsid w:val="00F73F70"/>
    <w:rsid w:val="00F80CE1"/>
    <w:rsid w:val="00F92984"/>
    <w:rsid w:val="00F97A3B"/>
    <w:rsid w:val="00FA1D11"/>
    <w:rsid w:val="00FA5377"/>
    <w:rsid w:val="00FB3201"/>
    <w:rsid w:val="00FC0B9A"/>
    <w:rsid w:val="00FC62BA"/>
    <w:rsid w:val="00FD43DA"/>
    <w:rsid w:val="00FD5429"/>
    <w:rsid w:val="00FE11FD"/>
    <w:rsid w:val="00FE2E23"/>
    <w:rsid w:val="00FE5147"/>
    <w:rsid w:val="00FF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EA6"/>
  <w15:docId w15:val="{CFB8573F-656B-4114-BCDB-346D1B8D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2E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A5A35"/>
    <w:pPr>
      <w:keepNext/>
      <w:suppressAutoHyphens/>
      <w:outlineLvl w:val="0"/>
    </w:pPr>
    <w:rPr>
      <w:sz w:val="30"/>
      <w:lang w:eastAsia="zh-CN"/>
    </w:rPr>
  </w:style>
  <w:style w:type="paragraph" w:styleId="2">
    <w:name w:val="heading 2"/>
    <w:basedOn w:val="a0"/>
    <w:next w:val="a0"/>
    <w:link w:val="20"/>
    <w:uiPriority w:val="9"/>
    <w:unhideWhenUsed/>
    <w:qFormat/>
    <w:rsid w:val="00FD54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BB1E5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rsid w:val="00BB1E58"/>
    <w:pPr>
      <w:keepNext/>
      <w:keepLines/>
      <w:spacing w:before="240" w:after="40" w:line="276" w:lineRule="auto"/>
      <w:outlineLvl w:val="3"/>
    </w:pPr>
    <w:rPr>
      <w:rFonts w:ascii="Calibri" w:eastAsia="Calibri" w:hAnsi="Calibri" w:cs="Calibri"/>
      <w:b/>
    </w:rPr>
  </w:style>
  <w:style w:type="paragraph" w:styleId="5">
    <w:name w:val="heading 5"/>
    <w:basedOn w:val="a0"/>
    <w:next w:val="a0"/>
    <w:link w:val="50"/>
    <w:rsid w:val="00BB1E58"/>
    <w:pPr>
      <w:keepNext/>
      <w:keepLines/>
      <w:spacing w:before="220" w:after="40" w:line="276" w:lineRule="auto"/>
      <w:outlineLvl w:val="4"/>
    </w:pPr>
    <w:rPr>
      <w:rFonts w:ascii="Calibri" w:eastAsia="Calibri" w:hAnsi="Calibri" w:cs="Calibri"/>
      <w:b/>
      <w:sz w:val="22"/>
      <w:szCs w:val="22"/>
    </w:rPr>
  </w:style>
  <w:style w:type="paragraph" w:styleId="6">
    <w:name w:val="heading 6"/>
    <w:basedOn w:val="a0"/>
    <w:next w:val="a0"/>
    <w:link w:val="60"/>
    <w:rsid w:val="00BB1E58"/>
    <w:pPr>
      <w:keepNext/>
      <w:keepLines/>
      <w:spacing w:before="200" w:after="40" w:line="276" w:lineRule="auto"/>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link w:val="NoSpacingChar"/>
    <w:rsid w:val="00FE2E23"/>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FE2E23"/>
    <w:rPr>
      <w:rFonts w:ascii="Calibri" w:eastAsia="Times New Roman" w:hAnsi="Calibri" w:cs="Times New Roman"/>
      <w:lang w:eastAsia="ru-RU"/>
    </w:rPr>
  </w:style>
  <w:style w:type="paragraph" w:styleId="a4">
    <w:name w:val="List Paragraph"/>
    <w:basedOn w:val="a0"/>
    <w:link w:val="a5"/>
    <w:uiPriority w:val="34"/>
    <w:qFormat/>
    <w:rsid w:val="00917CED"/>
    <w:pPr>
      <w:ind w:left="720"/>
      <w:contextualSpacing/>
    </w:pPr>
    <w:rPr>
      <w:sz w:val="20"/>
      <w:szCs w:val="20"/>
    </w:rPr>
  </w:style>
  <w:style w:type="character" w:customStyle="1" w:styleId="a6">
    <w:name w:val="Основной текст_"/>
    <w:basedOn w:val="a1"/>
    <w:link w:val="12"/>
    <w:rsid w:val="00917CED"/>
    <w:rPr>
      <w:rFonts w:ascii="Times New Roman" w:eastAsia="Times New Roman" w:hAnsi="Times New Roman" w:cs="Times New Roman"/>
      <w:sz w:val="27"/>
      <w:szCs w:val="27"/>
      <w:shd w:val="clear" w:color="auto" w:fill="FFFFFF"/>
    </w:rPr>
  </w:style>
  <w:style w:type="paragraph" w:customStyle="1" w:styleId="12">
    <w:name w:val="Основной текст1"/>
    <w:basedOn w:val="a0"/>
    <w:link w:val="a6"/>
    <w:rsid w:val="00917CED"/>
    <w:pPr>
      <w:shd w:val="clear" w:color="auto" w:fill="FFFFFF"/>
      <w:spacing w:line="0" w:lineRule="atLeast"/>
    </w:pPr>
    <w:rPr>
      <w:sz w:val="27"/>
      <w:szCs w:val="27"/>
      <w:lang w:eastAsia="en-US"/>
    </w:rPr>
  </w:style>
  <w:style w:type="paragraph" w:styleId="a7">
    <w:name w:val="Body Text"/>
    <w:basedOn w:val="a0"/>
    <w:link w:val="a8"/>
    <w:uiPriority w:val="99"/>
    <w:semiHidden/>
    <w:rsid w:val="00C1121B"/>
    <w:pPr>
      <w:jc w:val="both"/>
    </w:pPr>
    <w:rPr>
      <w:szCs w:val="20"/>
    </w:rPr>
  </w:style>
  <w:style w:type="character" w:customStyle="1" w:styleId="a8">
    <w:name w:val="Основной текст Знак"/>
    <w:basedOn w:val="a1"/>
    <w:link w:val="a7"/>
    <w:uiPriority w:val="99"/>
    <w:semiHidden/>
    <w:rsid w:val="00C1121B"/>
    <w:rPr>
      <w:rFonts w:ascii="Times New Roman" w:eastAsia="Times New Roman" w:hAnsi="Times New Roman" w:cs="Times New Roman"/>
      <w:sz w:val="24"/>
      <w:szCs w:val="20"/>
      <w:lang w:eastAsia="ru-RU"/>
    </w:rPr>
  </w:style>
  <w:style w:type="paragraph" w:customStyle="1" w:styleId="110">
    <w:name w:val="Без интервала11"/>
    <w:uiPriority w:val="99"/>
    <w:rsid w:val="00C1121B"/>
    <w:pPr>
      <w:spacing w:after="0" w:line="240" w:lineRule="auto"/>
    </w:pPr>
    <w:rPr>
      <w:rFonts w:ascii="Calibri" w:eastAsia="Times New Roman" w:hAnsi="Calibri" w:cs="Times New Roman"/>
      <w:lang w:eastAsia="ru-RU"/>
    </w:rPr>
  </w:style>
  <w:style w:type="table" w:styleId="a9">
    <w:name w:val="Table Grid"/>
    <w:basedOn w:val="a2"/>
    <w:uiPriority w:val="59"/>
    <w:rsid w:val="00275C0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rsid w:val="003B6D91"/>
    <w:rPr>
      <w:color w:val="000080"/>
      <w:u w:val="single"/>
    </w:rPr>
  </w:style>
  <w:style w:type="character" w:customStyle="1" w:styleId="ab">
    <w:name w:val="Основной текст + Полужирный"/>
    <w:aliases w:val="Курсив"/>
    <w:basedOn w:val="a6"/>
    <w:rsid w:val="003B6D91"/>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21">
    <w:name w:val="Основной текст (2)_"/>
    <w:basedOn w:val="a1"/>
    <w:link w:val="22"/>
    <w:uiPriority w:val="99"/>
    <w:rsid w:val="003B6D91"/>
    <w:rPr>
      <w:rFonts w:ascii="Times New Roman" w:eastAsia="Times New Roman" w:hAnsi="Times New Roman" w:cs="Times New Roman"/>
      <w:sz w:val="27"/>
      <w:szCs w:val="27"/>
      <w:shd w:val="clear" w:color="auto" w:fill="FFFFFF"/>
    </w:rPr>
  </w:style>
  <w:style w:type="character" w:customStyle="1" w:styleId="2145pt">
    <w:name w:val="Основной текст (2) + 14;5 pt;Не курсив"/>
    <w:basedOn w:val="21"/>
    <w:rsid w:val="003B6D91"/>
    <w:rPr>
      <w:rFonts w:ascii="Times New Roman" w:eastAsia="Times New Roman" w:hAnsi="Times New Roman" w:cs="Times New Roman"/>
      <w:i/>
      <w:iCs/>
      <w:sz w:val="29"/>
      <w:szCs w:val="29"/>
      <w:shd w:val="clear" w:color="auto" w:fill="FFFFFF"/>
    </w:rPr>
  </w:style>
  <w:style w:type="paragraph" w:customStyle="1" w:styleId="23">
    <w:name w:val="Основной текст2"/>
    <w:basedOn w:val="a0"/>
    <w:rsid w:val="003B6D91"/>
    <w:pPr>
      <w:shd w:val="clear" w:color="auto" w:fill="FFFFFF"/>
      <w:spacing w:line="341" w:lineRule="exact"/>
    </w:pPr>
    <w:rPr>
      <w:color w:val="000000"/>
      <w:sz w:val="29"/>
      <w:szCs w:val="29"/>
    </w:rPr>
  </w:style>
  <w:style w:type="paragraph" w:customStyle="1" w:styleId="22">
    <w:name w:val="Основной текст (2)"/>
    <w:basedOn w:val="a0"/>
    <w:link w:val="21"/>
    <w:uiPriority w:val="99"/>
    <w:rsid w:val="003B6D91"/>
    <w:pPr>
      <w:shd w:val="clear" w:color="auto" w:fill="FFFFFF"/>
      <w:spacing w:before="120" w:after="780" w:line="0" w:lineRule="atLeast"/>
      <w:jc w:val="both"/>
    </w:pPr>
    <w:rPr>
      <w:sz w:val="27"/>
      <w:szCs w:val="27"/>
      <w:lang w:eastAsia="en-US"/>
    </w:rPr>
  </w:style>
  <w:style w:type="character" w:customStyle="1" w:styleId="10">
    <w:name w:val="Заголовок 1 Знак"/>
    <w:basedOn w:val="a1"/>
    <w:link w:val="1"/>
    <w:uiPriority w:val="9"/>
    <w:rsid w:val="00DA5A35"/>
    <w:rPr>
      <w:rFonts w:ascii="Times New Roman" w:eastAsia="Times New Roman" w:hAnsi="Times New Roman" w:cs="Times New Roman"/>
      <w:sz w:val="30"/>
      <w:szCs w:val="24"/>
      <w:lang w:eastAsia="zh-CN"/>
    </w:rPr>
  </w:style>
  <w:style w:type="character" w:customStyle="1" w:styleId="WW8Num1z0">
    <w:name w:val="WW8Num1z0"/>
    <w:rsid w:val="00DA5A35"/>
    <w:rPr>
      <w:b/>
      <w:bCs/>
      <w:color w:val="000000"/>
      <w:sz w:val="18"/>
      <w:szCs w:val="18"/>
    </w:rPr>
  </w:style>
  <w:style w:type="paragraph" w:styleId="ac">
    <w:name w:val="Normal (Web)"/>
    <w:basedOn w:val="a0"/>
    <w:uiPriority w:val="99"/>
    <w:unhideWhenUsed/>
    <w:rsid w:val="00CB2B51"/>
    <w:pPr>
      <w:spacing w:before="100" w:beforeAutospacing="1" w:after="100" w:afterAutospacing="1"/>
    </w:pPr>
  </w:style>
  <w:style w:type="character" w:customStyle="1" w:styleId="apple-converted-space">
    <w:name w:val="apple-converted-space"/>
    <w:basedOn w:val="a1"/>
    <w:rsid w:val="00CB2B51"/>
  </w:style>
  <w:style w:type="character" w:customStyle="1" w:styleId="13">
    <w:name w:val="Заголовок №1_"/>
    <w:basedOn w:val="a1"/>
    <w:link w:val="14"/>
    <w:rsid w:val="00FC0B9A"/>
    <w:rPr>
      <w:rFonts w:ascii="Times New Roman" w:eastAsia="Times New Roman" w:hAnsi="Times New Roman" w:cs="Times New Roman"/>
      <w:sz w:val="25"/>
      <w:szCs w:val="25"/>
      <w:shd w:val="clear" w:color="auto" w:fill="FFFFFF"/>
    </w:rPr>
  </w:style>
  <w:style w:type="paragraph" w:customStyle="1" w:styleId="31">
    <w:name w:val="Основной текст3"/>
    <w:basedOn w:val="a0"/>
    <w:rsid w:val="00FC0B9A"/>
    <w:pPr>
      <w:shd w:val="clear" w:color="auto" w:fill="FFFFFF"/>
      <w:spacing w:after="720" w:line="346" w:lineRule="exact"/>
    </w:pPr>
    <w:rPr>
      <w:color w:val="000000"/>
      <w:spacing w:val="10"/>
      <w:sz w:val="25"/>
      <w:szCs w:val="25"/>
    </w:rPr>
  </w:style>
  <w:style w:type="paragraph" w:customStyle="1" w:styleId="14">
    <w:name w:val="Заголовок №1"/>
    <w:basedOn w:val="a0"/>
    <w:link w:val="13"/>
    <w:rsid w:val="00FC0B9A"/>
    <w:pPr>
      <w:shd w:val="clear" w:color="auto" w:fill="FFFFFF"/>
      <w:spacing w:before="720" w:line="365" w:lineRule="exact"/>
      <w:ind w:hanging="240"/>
      <w:jc w:val="both"/>
      <w:outlineLvl w:val="0"/>
    </w:pPr>
    <w:rPr>
      <w:sz w:val="25"/>
      <w:szCs w:val="25"/>
      <w:lang w:eastAsia="en-US"/>
    </w:rPr>
  </w:style>
  <w:style w:type="character" w:customStyle="1" w:styleId="15">
    <w:name w:val="Заголовок №1 + Не полужирный"/>
    <w:basedOn w:val="13"/>
    <w:rsid w:val="00FC0B9A"/>
    <w:rPr>
      <w:rFonts w:ascii="Times New Roman" w:eastAsia="Times New Roman" w:hAnsi="Times New Roman" w:cs="Times New Roman"/>
      <w:b/>
      <w:bCs/>
      <w:spacing w:val="10"/>
      <w:sz w:val="25"/>
      <w:szCs w:val="25"/>
      <w:shd w:val="clear" w:color="auto" w:fill="FFFFFF"/>
    </w:rPr>
  </w:style>
  <w:style w:type="character" w:styleId="ad">
    <w:name w:val="Strong"/>
    <w:basedOn w:val="a1"/>
    <w:qFormat/>
    <w:rsid w:val="00C30686"/>
    <w:rPr>
      <w:b/>
      <w:bCs/>
    </w:rPr>
  </w:style>
  <w:style w:type="table" w:customStyle="1" w:styleId="TableGrid">
    <w:name w:val="TableGrid"/>
    <w:rsid w:val="001672E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772A6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Unresolved Mention"/>
    <w:basedOn w:val="a1"/>
    <w:uiPriority w:val="99"/>
    <w:semiHidden/>
    <w:unhideWhenUsed/>
    <w:rsid w:val="00503955"/>
    <w:rPr>
      <w:color w:val="605E5C"/>
      <w:shd w:val="clear" w:color="auto" w:fill="E1DFDD"/>
    </w:rPr>
  </w:style>
  <w:style w:type="paragraph" w:styleId="af">
    <w:name w:val="header"/>
    <w:basedOn w:val="a0"/>
    <w:link w:val="af0"/>
    <w:uiPriority w:val="99"/>
    <w:unhideWhenUsed/>
    <w:rsid w:val="006A3C77"/>
    <w:pPr>
      <w:tabs>
        <w:tab w:val="center" w:pos="4677"/>
        <w:tab w:val="right" w:pos="9355"/>
      </w:tabs>
    </w:pPr>
  </w:style>
  <w:style w:type="character" w:customStyle="1" w:styleId="af0">
    <w:name w:val="Верхний колонтитул Знак"/>
    <w:basedOn w:val="a1"/>
    <w:link w:val="af"/>
    <w:uiPriority w:val="99"/>
    <w:rsid w:val="006A3C77"/>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6A3C77"/>
    <w:pPr>
      <w:tabs>
        <w:tab w:val="center" w:pos="4677"/>
        <w:tab w:val="right" w:pos="9355"/>
      </w:tabs>
    </w:pPr>
  </w:style>
  <w:style w:type="character" w:customStyle="1" w:styleId="af2">
    <w:name w:val="Нижний колонтитул Знак"/>
    <w:basedOn w:val="a1"/>
    <w:link w:val="af1"/>
    <w:uiPriority w:val="99"/>
    <w:rsid w:val="006A3C77"/>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307D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07DD8"/>
    <w:pPr>
      <w:widowControl w:val="0"/>
      <w:autoSpaceDE w:val="0"/>
      <w:autoSpaceDN w:val="0"/>
    </w:pPr>
    <w:rPr>
      <w:sz w:val="22"/>
      <w:szCs w:val="22"/>
      <w:lang w:val="en-US" w:eastAsia="en-US"/>
    </w:rPr>
  </w:style>
  <w:style w:type="paragraph" w:styleId="HTML">
    <w:name w:val="HTML Preformatted"/>
    <w:basedOn w:val="a0"/>
    <w:link w:val="HTML0"/>
    <w:uiPriority w:val="99"/>
    <w:unhideWhenUsed/>
    <w:rsid w:val="00CC336F"/>
    <w:rPr>
      <w:rFonts w:ascii="Consolas" w:eastAsiaTheme="minorHAnsi" w:hAnsi="Consolas" w:cs="Consolas"/>
      <w:sz w:val="20"/>
      <w:szCs w:val="20"/>
      <w:lang w:eastAsia="en-US"/>
    </w:rPr>
  </w:style>
  <w:style w:type="character" w:customStyle="1" w:styleId="HTML0">
    <w:name w:val="Стандартный HTML Знак"/>
    <w:basedOn w:val="a1"/>
    <w:link w:val="HTML"/>
    <w:uiPriority w:val="99"/>
    <w:rsid w:val="00CC336F"/>
    <w:rPr>
      <w:rFonts w:ascii="Consolas" w:hAnsi="Consolas" w:cs="Consolas"/>
      <w:sz w:val="20"/>
      <w:szCs w:val="20"/>
    </w:rPr>
  </w:style>
  <w:style w:type="character" w:customStyle="1" w:styleId="af3">
    <w:name w:val="Основной текст + Полужирный;Курсив"/>
    <w:rsid w:val="00131E5F"/>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0pt">
    <w:name w:val="Основной текст + Полужирный;Интервал 0 pt"/>
    <w:rsid w:val="00131E5F"/>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16">
    <w:name w:val="Обычный (Интернет)1"/>
    <w:basedOn w:val="a0"/>
    <w:rsid w:val="00131E5F"/>
    <w:pPr>
      <w:suppressAutoHyphens/>
    </w:pPr>
    <w:rPr>
      <w:kern w:val="1"/>
      <w:lang w:eastAsia="ar-SA"/>
    </w:rPr>
  </w:style>
  <w:style w:type="paragraph" w:customStyle="1" w:styleId="24">
    <w:name w:val="Обычный (Интернет)2"/>
    <w:basedOn w:val="a0"/>
    <w:rsid w:val="00776EC8"/>
    <w:pPr>
      <w:suppressAutoHyphens/>
    </w:pPr>
    <w:rPr>
      <w:kern w:val="1"/>
      <w:lang w:eastAsia="ar-SA"/>
    </w:rPr>
  </w:style>
  <w:style w:type="character" w:customStyle="1" w:styleId="20">
    <w:name w:val="Заголовок 2 Знак"/>
    <w:basedOn w:val="a1"/>
    <w:link w:val="2"/>
    <w:uiPriority w:val="9"/>
    <w:rsid w:val="00FD5429"/>
    <w:rPr>
      <w:rFonts w:asciiTheme="majorHAnsi" w:eastAsiaTheme="majorEastAsia" w:hAnsiTheme="majorHAnsi" w:cstheme="majorBidi"/>
      <w:color w:val="365F91" w:themeColor="accent1" w:themeShade="BF"/>
      <w:sz w:val="26"/>
      <w:szCs w:val="26"/>
      <w:lang w:eastAsia="ru-RU"/>
    </w:rPr>
  </w:style>
  <w:style w:type="paragraph" w:styleId="25">
    <w:name w:val="Body Text Indent 2"/>
    <w:basedOn w:val="a0"/>
    <w:link w:val="26"/>
    <w:uiPriority w:val="99"/>
    <w:unhideWhenUsed/>
    <w:rsid w:val="00854374"/>
    <w:pPr>
      <w:spacing w:after="120" w:line="480" w:lineRule="auto"/>
      <w:ind w:left="283"/>
    </w:pPr>
  </w:style>
  <w:style w:type="character" w:customStyle="1" w:styleId="26">
    <w:name w:val="Основной текст с отступом 2 Знак"/>
    <w:basedOn w:val="a1"/>
    <w:link w:val="25"/>
    <w:uiPriority w:val="99"/>
    <w:rsid w:val="00854374"/>
    <w:rPr>
      <w:rFonts w:ascii="Times New Roman" w:eastAsia="Times New Roman" w:hAnsi="Times New Roman" w:cs="Times New Roman"/>
      <w:sz w:val="24"/>
      <w:szCs w:val="24"/>
      <w:lang w:eastAsia="ru-RU"/>
    </w:rPr>
  </w:style>
  <w:style w:type="paragraph" w:styleId="af4">
    <w:name w:val="Title"/>
    <w:basedOn w:val="a0"/>
    <w:link w:val="af5"/>
    <w:qFormat/>
    <w:rsid w:val="00854374"/>
    <w:pPr>
      <w:overflowPunct w:val="0"/>
      <w:autoSpaceDE w:val="0"/>
      <w:autoSpaceDN w:val="0"/>
      <w:adjustRightInd w:val="0"/>
      <w:jc w:val="center"/>
    </w:pPr>
    <w:rPr>
      <w:b/>
      <w:i/>
      <w:sz w:val="36"/>
      <w:szCs w:val="20"/>
    </w:rPr>
  </w:style>
  <w:style w:type="character" w:customStyle="1" w:styleId="af5">
    <w:name w:val="Заголовок Знак"/>
    <w:basedOn w:val="a1"/>
    <w:link w:val="af4"/>
    <w:uiPriority w:val="99"/>
    <w:rsid w:val="00854374"/>
    <w:rPr>
      <w:rFonts w:ascii="Times New Roman" w:eastAsia="Times New Roman" w:hAnsi="Times New Roman" w:cs="Times New Roman"/>
      <w:b/>
      <w:i/>
      <w:sz w:val="36"/>
      <w:szCs w:val="20"/>
      <w:lang w:eastAsia="ru-RU"/>
    </w:rPr>
  </w:style>
  <w:style w:type="paragraph" w:customStyle="1" w:styleId="af6">
    <w:basedOn w:val="a0"/>
    <w:next w:val="af4"/>
    <w:link w:val="af7"/>
    <w:uiPriority w:val="99"/>
    <w:qFormat/>
    <w:rsid w:val="00854374"/>
    <w:pPr>
      <w:overflowPunct w:val="0"/>
      <w:autoSpaceDE w:val="0"/>
      <w:autoSpaceDN w:val="0"/>
      <w:adjustRightInd w:val="0"/>
      <w:jc w:val="center"/>
    </w:pPr>
    <w:rPr>
      <w:b/>
      <w:i/>
      <w:sz w:val="36"/>
      <w:szCs w:val="20"/>
    </w:rPr>
  </w:style>
  <w:style w:type="character" w:customStyle="1" w:styleId="af7">
    <w:name w:val="Название Знак"/>
    <w:link w:val="af6"/>
    <w:uiPriority w:val="99"/>
    <w:rsid w:val="00854374"/>
    <w:rPr>
      <w:rFonts w:ascii="Times New Roman" w:eastAsia="Times New Roman" w:hAnsi="Times New Roman" w:cs="Times New Roman"/>
      <w:b/>
      <w:i/>
      <w:sz w:val="36"/>
      <w:szCs w:val="20"/>
      <w:lang w:eastAsia="ru-RU"/>
    </w:rPr>
  </w:style>
  <w:style w:type="paragraph" w:styleId="27">
    <w:name w:val="Body Text 2"/>
    <w:basedOn w:val="a0"/>
    <w:link w:val="28"/>
    <w:uiPriority w:val="99"/>
    <w:semiHidden/>
    <w:unhideWhenUsed/>
    <w:rsid w:val="00C14727"/>
    <w:pPr>
      <w:spacing w:after="120" w:line="480" w:lineRule="auto"/>
    </w:pPr>
  </w:style>
  <w:style w:type="character" w:customStyle="1" w:styleId="28">
    <w:name w:val="Основной текст 2 Знак"/>
    <w:basedOn w:val="a1"/>
    <w:link w:val="27"/>
    <w:uiPriority w:val="99"/>
    <w:semiHidden/>
    <w:rsid w:val="00C14727"/>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8728E4"/>
    <w:rPr>
      <w:rFonts w:ascii="Times New Roman" w:eastAsia="Times New Roman" w:hAnsi="Times New Roman" w:cs="Times New Roman"/>
      <w:sz w:val="20"/>
      <w:szCs w:val="20"/>
      <w:lang w:eastAsia="ru-RU"/>
    </w:rPr>
  </w:style>
  <w:style w:type="paragraph" w:styleId="32">
    <w:name w:val="Body Text Indent 3"/>
    <w:basedOn w:val="a0"/>
    <w:link w:val="33"/>
    <w:unhideWhenUsed/>
    <w:rsid w:val="008728E4"/>
    <w:pPr>
      <w:spacing w:after="120"/>
      <w:ind w:left="283"/>
    </w:pPr>
    <w:rPr>
      <w:sz w:val="16"/>
      <w:szCs w:val="16"/>
    </w:rPr>
  </w:style>
  <w:style w:type="character" w:customStyle="1" w:styleId="33">
    <w:name w:val="Основной текст с отступом 3 Знак"/>
    <w:basedOn w:val="a1"/>
    <w:link w:val="32"/>
    <w:rsid w:val="008728E4"/>
    <w:rPr>
      <w:rFonts w:ascii="Times New Roman" w:eastAsia="Times New Roman" w:hAnsi="Times New Roman" w:cs="Times New Roman"/>
      <w:sz w:val="16"/>
      <w:szCs w:val="16"/>
      <w:lang w:eastAsia="ru-RU"/>
    </w:rPr>
  </w:style>
  <w:style w:type="paragraph" w:styleId="af8">
    <w:name w:val="No Spacing"/>
    <w:link w:val="af9"/>
    <w:uiPriority w:val="1"/>
    <w:qFormat/>
    <w:rsid w:val="008728E4"/>
    <w:pPr>
      <w:spacing w:after="0" w:line="240" w:lineRule="auto"/>
    </w:pPr>
    <w:rPr>
      <w:rFonts w:ascii="Calibri" w:eastAsia="Times New Roman" w:hAnsi="Calibri" w:cs="Times New Roman"/>
      <w:lang w:eastAsia="ru-RU"/>
    </w:rPr>
  </w:style>
  <w:style w:type="paragraph" w:styleId="afa">
    <w:name w:val="footnote text"/>
    <w:basedOn w:val="a0"/>
    <w:link w:val="afb"/>
    <w:uiPriority w:val="99"/>
    <w:semiHidden/>
    <w:unhideWhenUsed/>
    <w:rsid w:val="008728E4"/>
    <w:rPr>
      <w:rFonts w:asciiTheme="minorHAnsi" w:eastAsiaTheme="minorHAnsi" w:hAnsiTheme="minorHAnsi" w:cstheme="minorBidi"/>
      <w:sz w:val="20"/>
      <w:szCs w:val="20"/>
      <w:lang w:eastAsia="en-US"/>
    </w:rPr>
  </w:style>
  <w:style w:type="character" w:customStyle="1" w:styleId="afb">
    <w:name w:val="Текст сноски Знак"/>
    <w:basedOn w:val="a1"/>
    <w:link w:val="afa"/>
    <w:uiPriority w:val="99"/>
    <w:semiHidden/>
    <w:rsid w:val="008728E4"/>
    <w:rPr>
      <w:sz w:val="20"/>
      <w:szCs w:val="20"/>
    </w:rPr>
  </w:style>
  <w:style w:type="character" w:styleId="afc">
    <w:name w:val="footnote reference"/>
    <w:basedOn w:val="a1"/>
    <w:uiPriority w:val="99"/>
    <w:semiHidden/>
    <w:unhideWhenUsed/>
    <w:rsid w:val="008728E4"/>
    <w:rPr>
      <w:vertAlign w:val="superscript"/>
    </w:rPr>
  </w:style>
  <w:style w:type="character" w:customStyle="1" w:styleId="af9">
    <w:name w:val="Без интервала Знак"/>
    <w:basedOn w:val="a1"/>
    <w:link w:val="af8"/>
    <w:rsid w:val="008728E4"/>
    <w:rPr>
      <w:rFonts w:ascii="Calibri" w:eastAsia="Times New Roman" w:hAnsi="Calibri" w:cs="Times New Roman"/>
      <w:lang w:eastAsia="ru-RU"/>
    </w:rPr>
  </w:style>
  <w:style w:type="paragraph" w:customStyle="1" w:styleId="pboth">
    <w:name w:val="pboth"/>
    <w:basedOn w:val="a0"/>
    <w:rsid w:val="008728E4"/>
    <w:pPr>
      <w:spacing w:before="100" w:beforeAutospacing="1" w:after="100" w:afterAutospacing="1"/>
    </w:pPr>
  </w:style>
  <w:style w:type="paragraph" w:styleId="a">
    <w:name w:val="List Bullet"/>
    <w:basedOn w:val="a0"/>
    <w:uiPriority w:val="36"/>
    <w:unhideWhenUsed/>
    <w:qFormat/>
    <w:rsid w:val="008728E4"/>
    <w:pPr>
      <w:numPr>
        <w:numId w:val="7"/>
      </w:numPr>
      <w:spacing w:line="276" w:lineRule="auto"/>
      <w:contextualSpacing/>
    </w:pPr>
    <w:rPr>
      <w:rFonts w:ascii="Cambria" w:hAnsi="Cambria"/>
      <w:color w:val="000000"/>
      <w:sz w:val="22"/>
      <w:szCs w:val="22"/>
      <w:lang w:eastAsia="en-US"/>
    </w:rPr>
  </w:style>
  <w:style w:type="character" w:customStyle="1" w:styleId="user-accountsubname">
    <w:name w:val="user-account__subname"/>
    <w:basedOn w:val="a1"/>
    <w:rsid w:val="008728E4"/>
  </w:style>
  <w:style w:type="table" w:customStyle="1" w:styleId="17">
    <w:name w:val="Сетка таблицы1"/>
    <w:basedOn w:val="a2"/>
    <w:next w:val="a9"/>
    <w:uiPriority w:val="39"/>
    <w:rsid w:val="008728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1"/>
    <w:basedOn w:val="a0"/>
    <w:next w:val="ac"/>
    <w:uiPriority w:val="99"/>
    <w:unhideWhenUsed/>
    <w:rsid w:val="008728E4"/>
    <w:pPr>
      <w:spacing w:before="100" w:beforeAutospacing="1" w:after="100" w:afterAutospacing="1"/>
    </w:pPr>
  </w:style>
  <w:style w:type="character" w:customStyle="1" w:styleId="markedcontent">
    <w:name w:val="markedcontent"/>
    <w:basedOn w:val="a1"/>
    <w:rsid w:val="008728E4"/>
  </w:style>
  <w:style w:type="character" w:customStyle="1" w:styleId="FontStyle12">
    <w:name w:val="Font Style12"/>
    <w:basedOn w:val="a1"/>
    <w:uiPriority w:val="99"/>
    <w:rsid w:val="008728E4"/>
    <w:rPr>
      <w:rFonts w:ascii="Times New Roman" w:hAnsi="Times New Roman" w:cs="Times New Roman"/>
      <w:sz w:val="18"/>
      <w:szCs w:val="18"/>
    </w:rPr>
  </w:style>
  <w:style w:type="table" w:customStyle="1" w:styleId="29">
    <w:name w:val="Сетка таблицы2"/>
    <w:basedOn w:val="a2"/>
    <w:next w:val="a9"/>
    <w:uiPriority w:val="59"/>
    <w:rsid w:val="00872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8728E4"/>
  </w:style>
  <w:style w:type="paragraph" w:styleId="afd">
    <w:name w:val="Balloon Text"/>
    <w:basedOn w:val="a0"/>
    <w:link w:val="afe"/>
    <w:uiPriority w:val="99"/>
    <w:semiHidden/>
    <w:unhideWhenUsed/>
    <w:rsid w:val="008728E4"/>
    <w:rPr>
      <w:rFonts w:ascii="Tahoma" w:eastAsiaTheme="minorEastAsia" w:hAnsi="Tahoma" w:cs="Tahoma"/>
      <w:sz w:val="16"/>
      <w:szCs w:val="16"/>
    </w:rPr>
  </w:style>
  <w:style w:type="character" w:customStyle="1" w:styleId="afe">
    <w:name w:val="Текст выноски Знак"/>
    <w:basedOn w:val="a1"/>
    <w:link w:val="afd"/>
    <w:uiPriority w:val="99"/>
    <w:semiHidden/>
    <w:rsid w:val="008728E4"/>
    <w:rPr>
      <w:rFonts w:ascii="Tahoma" w:eastAsiaTheme="minorEastAsia" w:hAnsi="Tahoma" w:cs="Tahoma"/>
      <w:sz w:val="16"/>
      <w:szCs w:val="16"/>
      <w:lang w:eastAsia="ru-RU"/>
    </w:rPr>
  </w:style>
  <w:style w:type="table" w:customStyle="1" w:styleId="34">
    <w:name w:val="Сетка таблицы3"/>
    <w:basedOn w:val="a2"/>
    <w:uiPriority w:val="59"/>
    <w:rsid w:val="008728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8728E4"/>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customStyle="1" w:styleId="menulist-item">
    <w:name w:val="menu__list-item"/>
    <w:basedOn w:val="a0"/>
    <w:rsid w:val="008728E4"/>
    <w:pPr>
      <w:spacing w:before="100" w:beforeAutospacing="1" w:after="100" w:afterAutospacing="1"/>
    </w:pPr>
  </w:style>
  <w:style w:type="table" w:customStyle="1" w:styleId="TableNormal1">
    <w:name w:val="Table Normal1"/>
    <w:uiPriority w:val="2"/>
    <w:semiHidden/>
    <w:unhideWhenUsed/>
    <w:qFormat/>
    <w:rsid w:val="007F6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DD500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f">
    <w:name w:val="TOC Heading"/>
    <w:basedOn w:val="1"/>
    <w:next w:val="a0"/>
    <w:uiPriority w:val="39"/>
    <w:unhideWhenUsed/>
    <w:qFormat/>
    <w:rsid w:val="00C60E25"/>
    <w:pPr>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eastAsia="ru-RU"/>
    </w:rPr>
  </w:style>
  <w:style w:type="paragraph" w:styleId="1a">
    <w:name w:val="toc 1"/>
    <w:basedOn w:val="a0"/>
    <w:next w:val="a0"/>
    <w:autoRedefine/>
    <w:uiPriority w:val="39"/>
    <w:unhideWhenUsed/>
    <w:rsid w:val="00C60E25"/>
    <w:pPr>
      <w:spacing w:before="360"/>
    </w:pPr>
    <w:rPr>
      <w:rFonts w:asciiTheme="majorHAnsi" w:hAnsiTheme="majorHAnsi"/>
      <w:b/>
      <w:bCs/>
      <w:caps/>
    </w:rPr>
  </w:style>
  <w:style w:type="paragraph" w:styleId="2a">
    <w:name w:val="toc 2"/>
    <w:basedOn w:val="a0"/>
    <w:next w:val="a0"/>
    <w:autoRedefine/>
    <w:uiPriority w:val="39"/>
    <w:unhideWhenUsed/>
    <w:rsid w:val="00C60E25"/>
    <w:pPr>
      <w:spacing w:before="240"/>
    </w:pPr>
    <w:rPr>
      <w:rFonts w:asciiTheme="minorHAnsi" w:hAnsiTheme="minorHAnsi" w:cstheme="minorHAnsi"/>
      <w:b/>
      <w:bCs/>
      <w:sz w:val="20"/>
      <w:szCs w:val="20"/>
    </w:rPr>
  </w:style>
  <w:style w:type="paragraph" w:styleId="35">
    <w:name w:val="toc 3"/>
    <w:basedOn w:val="a0"/>
    <w:next w:val="a0"/>
    <w:autoRedefine/>
    <w:uiPriority w:val="39"/>
    <w:unhideWhenUsed/>
    <w:rsid w:val="00C60E25"/>
    <w:pPr>
      <w:ind w:left="240"/>
    </w:pPr>
    <w:rPr>
      <w:rFonts w:asciiTheme="minorHAnsi" w:hAnsiTheme="minorHAnsi" w:cstheme="minorHAnsi"/>
      <w:sz w:val="20"/>
      <w:szCs w:val="20"/>
    </w:rPr>
  </w:style>
  <w:style w:type="paragraph" w:styleId="41">
    <w:name w:val="toc 4"/>
    <w:basedOn w:val="a0"/>
    <w:next w:val="a0"/>
    <w:autoRedefine/>
    <w:uiPriority w:val="39"/>
    <w:unhideWhenUsed/>
    <w:rsid w:val="00C60E25"/>
    <w:pPr>
      <w:ind w:left="480"/>
    </w:pPr>
    <w:rPr>
      <w:rFonts w:asciiTheme="minorHAnsi" w:hAnsiTheme="minorHAnsi" w:cstheme="minorHAnsi"/>
      <w:sz w:val="20"/>
      <w:szCs w:val="20"/>
    </w:rPr>
  </w:style>
  <w:style w:type="paragraph" w:styleId="51">
    <w:name w:val="toc 5"/>
    <w:basedOn w:val="a0"/>
    <w:next w:val="a0"/>
    <w:autoRedefine/>
    <w:uiPriority w:val="39"/>
    <w:unhideWhenUsed/>
    <w:rsid w:val="00C60E25"/>
    <w:pPr>
      <w:ind w:left="720"/>
    </w:pPr>
    <w:rPr>
      <w:rFonts w:asciiTheme="minorHAnsi" w:hAnsiTheme="minorHAnsi" w:cstheme="minorHAnsi"/>
      <w:sz w:val="20"/>
      <w:szCs w:val="20"/>
    </w:rPr>
  </w:style>
  <w:style w:type="paragraph" w:styleId="61">
    <w:name w:val="toc 6"/>
    <w:basedOn w:val="a0"/>
    <w:next w:val="a0"/>
    <w:autoRedefine/>
    <w:uiPriority w:val="39"/>
    <w:unhideWhenUsed/>
    <w:rsid w:val="00C60E25"/>
    <w:pPr>
      <w:ind w:left="960"/>
    </w:pPr>
    <w:rPr>
      <w:rFonts w:asciiTheme="minorHAnsi" w:hAnsiTheme="minorHAnsi" w:cstheme="minorHAnsi"/>
      <w:sz w:val="20"/>
      <w:szCs w:val="20"/>
    </w:rPr>
  </w:style>
  <w:style w:type="paragraph" w:styleId="7">
    <w:name w:val="toc 7"/>
    <w:basedOn w:val="a0"/>
    <w:next w:val="a0"/>
    <w:autoRedefine/>
    <w:uiPriority w:val="39"/>
    <w:unhideWhenUsed/>
    <w:rsid w:val="00C60E25"/>
    <w:pPr>
      <w:ind w:left="1200"/>
    </w:pPr>
    <w:rPr>
      <w:rFonts w:asciiTheme="minorHAnsi" w:hAnsiTheme="minorHAnsi" w:cstheme="minorHAnsi"/>
      <w:sz w:val="20"/>
      <w:szCs w:val="20"/>
    </w:rPr>
  </w:style>
  <w:style w:type="paragraph" w:styleId="8">
    <w:name w:val="toc 8"/>
    <w:basedOn w:val="a0"/>
    <w:next w:val="a0"/>
    <w:autoRedefine/>
    <w:uiPriority w:val="39"/>
    <w:unhideWhenUsed/>
    <w:rsid w:val="00C60E25"/>
    <w:pPr>
      <w:ind w:left="1440"/>
    </w:pPr>
    <w:rPr>
      <w:rFonts w:asciiTheme="minorHAnsi" w:hAnsiTheme="minorHAnsi" w:cstheme="minorHAnsi"/>
      <w:sz w:val="20"/>
      <w:szCs w:val="20"/>
    </w:rPr>
  </w:style>
  <w:style w:type="paragraph" w:styleId="9">
    <w:name w:val="toc 9"/>
    <w:basedOn w:val="a0"/>
    <w:next w:val="a0"/>
    <w:autoRedefine/>
    <w:uiPriority w:val="39"/>
    <w:unhideWhenUsed/>
    <w:rsid w:val="00C60E25"/>
    <w:pPr>
      <w:ind w:left="1680"/>
    </w:pPr>
    <w:rPr>
      <w:rFonts w:asciiTheme="minorHAnsi" w:hAnsiTheme="minorHAnsi" w:cstheme="minorHAnsi"/>
      <w:sz w:val="20"/>
      <w:szCs w:val="20"/>
    </w:rPr>
  </w:style>
  <w:style w:type="paragraph" w:customStyle="1" w:styleId="42">
    <w:name w:val="Основной текст4"/>
    <w:basedOn w:val="a0"/>
    <w:rsid w:val="007D42BE"/>
    <w:pPr>
      <w:shd w:val="clear" w:color="auto" w:fill="FFFFFF"/>
      <w:spacing w:after="300" w:line="0" w:lineRule="atLeast"/>
    </w:pPr>
    <w:rPr>
      <w:color w:val="000000"/>
      <w:sz w:val="29"/>
      <w:szCs w:val="29"/>
    </w:rPr>
  </w:style>
  <w:style w:type="paragraph" w:customStyle="1" w:styleId="36">
    <w:name w:val="Обычный (Интернет)3"/>
    <w:basedOn w:val="a0"/>
    <w:rsid w:val="00B516FA"/>
    <w:pPr>
      <w:suppressAutoHyphens/>
    </w:pPr>
    <w:rPr>
      <w:kern w:val="2"/>
      <w:lang w:eastAsia="ar-SA"/>
    </w:rPr>
  </w:style>
  <w:style w:type="character" w:customStyle="1" w:styleId="2b">
    <w:name w:val="Колонтитул (2)_"/>
    <w:basedOn w:val="a1"/>
    <w:link w:val="2c"/>
    <w:rsid w:val="007319D2"/>
    <w:rPr>
      <w:rFonts w:ascii="Times New Roman" w:eastAsia="Times New Roman" w:hAnsi="Times New Roman" w:cs="Times New Roman"/>
      <w:sz w:val="20"/>
      <w:szCs w:val="20"/>
      <w:shd w:val="clear" w:color="auto" w:fill="FFFFFF"/>
    </w:rPr>
  </w:style>
  <w:style w:type="paragraph" w:customStyle="1" w:styleId="2c">
    <w:name w:val="Колонтитул (2)"/>
    <w:basedOn w:val="a0"/>
    <w:link w:val="2b"/>
    <w:rsid w:val="007319D2"/>
    <w:pPr>
      <w:widowControl w:val="0"/>
      <w:shd w:val="clear" w:color="auto" w:fill="FFFFFF"/>
    </w:pPr>
    <w:rPr>
      <w:sz w:val="20"/>
      <w:szCs w:val="20"/>
      <w:lang w:eastAsia="en-US"/>
    </w:rPr>
  </w:style>
  <w:style w:type="paragraph" w:customStyle="1" w:styleId="210">
    <w:name w:val="Заголовок 21"/>
    <w:basedOn w:val="a0"/>
    <w:next w:val="a0"/>
    <w:uiPriority w:val="9"/>
    <w:semiHidden/>
    <w:unhideWhenUsed/>
    <w:qFormat/>
    <w:rsid w:val="007319D2"/>
    <w:pPr>
      <w:keepNext/>
      <w:keepLines/>
      <w:spacing w:before="40"/>
      <w:outlineLvl w:val="1"/>
    </w:pPr>
    <w:rPr>
      <w:rFonts w:ascii="Cambria" w:hAnsi="Cambria"/>
      <w:color w:val="365F91"/>
      <w:sz w:val="26"/>
      <w:szCs w:val="26"/>
    </w:rPr>
  </w:style>
  <w:style w:type="paragraph" w:customStyle="1" w:styleId="HTML1">
    <w:name w:val="Стандартный HTML1"/>
    <w:basedOn w:val="a0"/>
    <w:next w:val="HTML"/>
    <w:uiPriority w:val="99"/>
    <w:unhideWhenUsed/>
    <w:rsid w:val="007319D2"/>
    <w:rPr>
      <w:rFonts w:ascii="Consolas" w:eastAsiaTheme="minorHAnsi" w:hAnsi="Consolas" w:cs="Consolas"/>
      <w:sz w:val="20"/>
      <w:szCs w:val="20"/>
      <w:lang w:eastAsia="en-US"/>
    </w:rPr>
  </w:style>
  <w:style w:type="paragraph" w:customStyle="1" w:styleId="1b">
    <w:name w:val="Текст сноски1"/>
    <w:basedOn w:val="a0"/>
    <w:next w:val="afa"/>
    <w:uiPriority w:val="99"/>
    <w:semiHidden/>
    <w:unhideWhenUsed/>
    <w:rsid w:val="007319D2"/>
    <w:rPr>
      <w:rFonts w:asciiTheme="minorHAnsi" w:eastAsiaTheme="minorHAnsi" w:hAnsiTheme="minorHAnsi" w:cstheme="minorBidi"/>
      <w:sz w:val="20"/>
      <w:szCs w:val="20"/>
      <w:lang w:eastAsia="en-US"/>
    </w:rPr>
  </w:style>
  <w:style w:type="table" w:customStyle="1" w:styleId="111">
    <w:name w:val="Сетка таблицы11"/>
    <w:basedOn w:val="a2"/>
    <w:next w:val="a9"/>
    <w:uiPriority w:val="59"/>
    <w:rsid w:val="007319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next w:val="a9"/>
    <w:rsid w:val="007319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7319D2"/>
  </w:style>
  <w:style w:type="paragraph" w:customStyle="1" w:styleId="1c">
    <w:name w:val="Текст выноски1"/>
    <w:basedOn w:val="a0"/>
    <w:next w:val="afd"/>
    <w:uiPriority w:val="99"/>
    <w:semiHidden/>
    <w:unhideWhenUsed/>
    <w:rsid w:val="007319D2"/>
    <w:rPr>
      <w:rFonts w:ascii="Tahoma" w:hAnsi="Tahoma" w:cs="Tahoma"/>
      <w:sz w:val="16"/>
      <w:szCs w:val="16"/>
    </w:rPr>
  </w:style>
  <w:style w:type="table" w:customStyle="1" w:styleId="310">
    <w:name w:val="Сетка таблицы31"/>
    <w:basedOn w:val="a2"/>
    <w:uiPriority w:val="59"/>
    <w:rsid w:val="007319D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аголовок оглавления1"/>
    <w:basedOn w:val="1"/>
    <w:next w:val="a0"/>
    <w:uiPriority w:val="39"/>
    <w:unhideWhenUsed/>
    <w:qFormat/>
    <w:rsid w:val="007319D2"/>
    <w:pPr>
      <w:keepLines/>
      <w:suppressAutoHyphens w:val="0"/>
      <w:spacing w:before="240" w:line="259" w:lineRule="auto"/>
      <w:outlineLvl w:val="9"/>
    </w:pPr>
    <w:rPr>
      <w:rFonts w:ascii="Cambria" w:hAnsi="Cambria"/>
      <w:color w:val="365F91"/>
      <w:sz w:val="32"/>
      <w:szCs w:val="32"/>
      <w:lang w:eastAsia="ru-RU"/>
    </w:rPr>
  </w:style>
  <w:style w:type="paragraph" w:customStyle="1" w:styleId="113">
    <w:name w:val="Оглавление 11"/>
    <w:basedOn w:val="a0"/>
    <w:next w:val="a0"/>
    <w:autoRedefine/>
    <w:uiPriority w:val="39"/>
    <w:unhideWhenUsed/>
    <w:rsid w:val="007319D2"/>
    <w:pPr>
      <w:spacing w:before="360"/>
    </w:pPr>
    <w:rPr>
      <w:rFonts w:ascii="Cambria" w:hAnsi="Cambria"/>
      <w:b/>
      <w:bCs/>
      <w:caps/>
    </w:rPr>
  </w:style>
  <w:style w:type="paragraph" w:customStyle="1" w:styleId="212">
    <w:name w:val="Оглавление 21"/>
    <w:basedOn w:val="a0"/>
    <w:next w:val="a0"/>
    <w:autoRedefine/>
    <w:uiPriority w:val="39"/>
    <w:unhideWhenUsed/>
    <w:rsid w:val="007319D2"/>
    <w:pPr>
      <w:spacing w:before="240"/>
    </w:pPr>
    <w:rPr>
      <w:rFonts w:asciiTheme="minorHAnsi" w:hAnsiTheme="minorHAnsi" w:cs="Calibri"/>
      <w:b/>
      <w:bCs/>
      <w:sz w:val="20"/>
      <w:szCs w:val="20"/>
    </w:rPr>
  </w:style>
  <w:style w:type="paragraph" w:customStyle="1" w:styleId="311">
    <w:name w:val="Оглавление 31"/>
    <w:basedOn w:val="a0"/>
    <w:next w:val="a0"/>
    <w:autoRedefine/>
    <w:uiPriority w:val="39"/>
    <w:unhideWhenUsed/>
    <w:rsid w:val="007319D2"/>
    <w:pPr>
      <w:ind w:left="240"/>
    </w:pPr>
    <w:rPr>
      <w:rFonts w:asciiTheme="minorHAnsi" w:hAnsiTheme="minorHAnsi" w:cs="Calibri"/>
      <w:sz w:val="20"/>
      <w:szCs w:val="20"/>
    </w:rPr>
  </w:style>
  <w:style w:type="paragraph" w:customStyle="1" w:styleId="410">
    <w:name w:val="Оглавление 41"/>
    <w:basedOn w:val="a0"/>
    <w:next w:val="a0"/>
    <w:autoRedefine/>
    <w:uiPriority w:val="39"/>
    <w:unhideWhenUsed/>
    <w:rsid w:val="007319D2"/>
    <w:pPr>
      <w:ind w:left="480"/>
    </w:pPr>
    <w:rPr>
      <w:rFonts w:asciiTheme="minorHAnsi" w:hAnsiTheme="minorHAnsi" w:cs="Calibri"/>
      <w:sz w:val="20"/>
      <w:szCs w:val="20"/>
    </w:rPr>
  </w:style>
  <w:style w:type="paragraph" w:customStyle="1" w:styleId="510">
    <w:name w:val="Оглавление 51"/>
    <w:basedOn w:val="a0"/>
    <w:next w:val="a0"/>
    <w:autoRedefine/>
    <w:uiPriority w:val="39"/>
    <w:unhideWhenUsed/>
    <w:rsid w:val="007319D2"/>
    <w:pPr>
      <w:ind w:left="720"/>
    </w:pPr>
    <w:rPr>
      <w:rFonts w:asciiTheme="minorHAnsi" w:hAnsiTheme="minorHAnsi" w:cs="Calibri"/>
      <w:sz w:val="20"/>
      <w:szCs w:val="20"/>
    </w:rPr>
  </w:style>
  <w:style w:type="paragraph" w:customStyle="1" w:styleId="610">
    <w:name w:val="Оглавление 61"/>
    <w:basedOn w:val="a0"/>
    <w:next w:val="a0"/>
    <w:autoRedefine/>
    <w:uiPriority w:val="39"/>
    <w:unhideWhenUsed/>
    <w:rsid w:val="007319D2"/>
    <w:pPr>
      <w:ind w:left="960"/>
    </w:pPr>
    <w:rPr>
      <w:rFonts w:asciiTheme="minorHAnsi" w:hAnsiTheme="minorHAnsi" w:cs="Calibri"/>
      <w:sz w:val="20"/>
      <w:szCs w:val="20"/>
    </w:rPr>
  </w:style>
  <w:style w:type="paragraph" w:customStyle="1" w:styleId="71">
    <w:name w:val="Оглавление 71"/>
    <w:basedOn w:val="a0"/>
    <w:next w:val="a0"/>
    <w:autoRedefine/>
    <w:uiPriority w:val="39"/>
    <w:unhideWhenUsed/>
    <w:rsid w:val="007319D2"/>
    <w:pPr>
      <w:ind w:left="1200"/>
    </w:pPr>
    <w:rPr>
      <w:rFonts w:asciiTheme="minorHAnsi" w:hAnsiTheme="minorHAnsi" w:cs="Calibri"/>
      <w:sz w:val="20"/>
      <w:szCs w:val="20"/>
    </w:rPr>
  </w:style>
  <w:style w:type="paragraph" w:customStyle="1" w:styleId="81">
    <w:name w:val="Оглавление 81"/>
    <w:basedOn w:val="a0"/>
    <w:next w:val="a0"/>
    <w:autoRedefine/>
    <w:uiPriority w:val="39"/>
    <w:unhideWhenUsed/>
    <w:rsid w:val="007319D2"/>
    <w:pPr>
      <w:ind w:left="1440"/>
    </w:pPr>
    <w:rPr>
      <w:rFonts w:asciiTheme="minorHAnsi" w:hAnsiTheme="minorHAnsi" w:cs="Calibri"/>
      <w:sz w:val="20"/>
      <w:szCs w:val="20"/>
    </w:rPr>
  </w:style>
  <w:style w:type="paragraph" w:customStyle="1" w:styleId="91">
    <w:name w:val="Оглавление 91"/>
    <w:basedOn w:val="a0"/>
    <w:next w:val="a0"/>
    <w:autoRedefine/>
    <w:uiPriority w:val="39"/>
    <w:unhideWhenUsed/>
    <w:rsid w:val="007319D2"/>
    <w:pPr>
      <w:ind w:left="1680"/>
    </w:pPr>
    <w:rPr>
      <w:rFonts w:asciiTheme="minorHAnsi" w:hAnsiTheme="minorHAnsi" w:cs="Calibri"/>
      <w:sz w:val="20"/>
      <w:szCs w:val="20"/>
    </w:rPr>
  </w:style>
  <w:style w:type="character" w:customStyle="1" w:styleId="HTML10">
    <w:name w:val="Стандартный HTML Знак1"/>
    <w:basedOn w:val="a1"/>
    <w:uiPriority w:val="99"/>
    <w:semiHidden/>
    <w:rsid w:val="007319D2"/>
    <w:rPr>
      <w:rFonts w:ascii="Consolas" w:hAnsi="Consolas"/>
      <w:sz w:val="20"/>
      <w:szCs w:val="20"/>
    </w:rPr>
  </w:style>
  <w:style w:type="character" w:customStyle="1" w:styleId="213">
    <w:name w:val="Заголовок 2 Знак1"/>
    <w:basedOn w:val="a1"/>
    <w:uiPriority w:val="9"/>
    <w:semiHidden/>
    <w:rsid w:val="007319D2"/>
    <w:rPr>
      <w:rFonts w:asciiTheme="majorHAnsi" w:eastAsiaTheme="majorEastAsia" w:hAnsiTheme="majorHAnsi" w:cstheme="majorBidi"/>
      <w:color w:val="365F91" w:themeColor="accent1" w:themeShade="BF"/>
      <w:sz w:val="26"/>
      <w:szCs w:val="26"/>
    </w:rPr>
  </w:style>
  <w:style w:type="character" w:customStyle="1" w:styleId="1e">
    <w:name w:val="Текст сноски Знак1"/>
    <w:basedOn w:val="a1"/>
    <w:uiPriority w:val="99"/>
    <w:semiHidden/>
    <w:rsid w:val="007319D2"/>
    <w:rPr>
      <w:sz w:val="20"/>
      <w:szCs w:val="20"/>
    </w:rPr>
  </w:style>
  <w:style w:type="character" w:customStyle="1" w:styleId="1f">
    <w:name w:val="Текст выноски Знак1"/>
    <w:basedOn w:val="a1"/>
    <w:uiPriority w:val="99"/>
    <w:semiHidden/>
    <w:rsid w:val="007319D2"/>
    <w:rPr>
      <w:rFonts w:ascii="Segoe UI" w:hAnsi="Segoe UI" w:cs="Segoe UI"/>
      <w:sz w:val="18"/>
      <w:szCs w:val="18"/>
    </w:rPr>
  </w:style>
  <w:style w:type="character" w:styleId="aff0">
    <w:name w:val="Emphasis"/>
    <w:basedOn w:val="a1"/>
    <w:uiPriority w:val="20"/>
    <w:qFormat/>
    <w:rsid w:val="0020292E"/>
    <w:rPr>
      <w:i/>
      <w:iCs/>
    </w:rPr>
  </w:style>
  <w:style w:type="table" w:customStyle="1" w:styleId="TableGrid2">
    <w:name w:val="TableGrid2"/>
    <w:rsid w:val="00B1619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1"/>
    <w:link w:val="3"/>
    <w:uiPriority w:val="9"/>
    <w:semiHidden/>
    <w:rsid w:val="00BB1E5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BB1E58"/>
    <w:rPr>
      <w:rFonts w:ascii="Calibri" w:eastAsia="Calibri" w:hAnsi="Calibri" w:cs="Calibri"/>
      <w:b/>
      <w:sz w:val="24"/>
      <w:szCs w:val="24"/>
      <w:lang w:eastAsia="ru-RU"/>
    </w:rPr>
  </w:style>
  <w:style w:type="character" w:customStyle="1" w:styleId="50">
    <w:name w:val="Заголовок 5 Знак"/>
    <w:basedOn w:val="a1"/>
    <w:link w:val="5"/>
    <w:rsid w:val="00BB1E58"/>
    <w:rPr>
      <w:rFonts w:ascii="Calibri" w:eastAsia="Calibri" w:hAnsi="Calibri" w:cs="Calibri"/>
      <w:b/>
      <w:lang w:eastAsia="ru-RU"/>
    </w:rPr>
  </w:style>
  <w:style w:type="character" w:customStyle="1" w:styleId="60">
    <w:name w:val="Заголовок 6 Знак"/>
    <w:basedOn w:val="a1"/>
    <w:link w:val="6"/>
    <w:rsid w:val="00BB1E58"/>
    <w:rPr>
      <w:rFonts w:ascii="Calibri" w:eastAsia="Calibri" w:hAnsi="Calibri" w:cs="Calibri"/>
      <w:b/>
      <w:sz w:val="20"/>
      <w:szCs w:val="20"/>
      <w:lang w:eastAsia="ru-RU"/>
    </w:rPr>
  </w:style>
  <w:style w:type="paragraph" w:customStyle="1" w:styleId="newncpi">
    <w:name w:val="newncpi"/>
    <w:basedOn w:val="a0"/>
    <w:rsid w:val="00BB1E58"/>
    <w:pPr>
      <w:spacing w:before="100" w:beforeAutospacing="1" w:after="100" w:afterAutospacing="1"/>
    </w:pPr>
  </w:style>
  <w:style w:type="paragraph" w:customStyle="1" w:styleId="point">
    <w:name w:val="point"/>
    <w:basedOn w:val="a0"/>
    <w:rsid w:val="00BB1E58"/>
    <w:pPr>
      <w:spacing w:before="100" w:beforeAutospacing="1" w:after="100" w:afterAutospacing="1"/>
    </w:pPr>
  </w:style>
  <w:style w:type="paragraph" w:styleId="aff1">
    <w:name w:val="Body Text Indent"/>
    <w:basedOn w:val="a0"/>
    <w:link w:val="aff2"/>
    <w:uiPriority w:val="99"/>
    <w:semiHidden/>
    <w:unhideWhenUsed/>
    <w:rsid w:val="00BB1E58"/>
    <w:pPr>
      <w:spacing w:after="120" w:line="276" w:lineRule="auto"/>
      <w:ind w:left="283"/>
    </w:pPr>
    <w:rPr>
      <w:rFonts w:ascii="Calibri" w:eastAsia="Calibri" w:hAnsi="Calibri" w:cs="Calibri"/>
      <w:sz w:val="22"/>
      <w:szCs w:val="22"/>
    </w:rPr>
  </w:style>
  <w:style w:type="character" w:customStyle="1" w:styleId="aff2">
    <w:name w:val="Основной текст с отступом Знак"/>
    <w:basedOn w:val="a1"/>
    <w:link w:val="aff1"/>
    <w:uiPriority w:val="99"/>
    <w:semiHidden/>
    <w:rsid w:val="00BB1E58"/>
    <w:rPr>
      <w:rFonts w:ascii="Calibri" w:eastAsia="Calibri" w:hAnsi="Calibri" w:cs="Calibri"/>
      <w:lang w:eastAsia="ru-RU"/>
    </w:rPr>
  </w:style>
  <w:style w:type="paragraph" w:styleId="aff3">
    <w:name w:val="endnote text"/>
    <w:basedOn w:val="a0"/>
    <w:link w:val="aff4"/>
    <w:uiPriority w:val="99"/>
    <w:semiHidden/>
    <w:unhideWhenUsed/>
    <w:rsid w:val="00BB1E58"/>
    <w:rPr>
      <w:rFonts w:ascii="Calibri" w:eastAsia="Calibri" w:hAnsi="Calibri" w:cs="Calibri"/>
      <w:sz w:val="20"/>
      <w:szCs w:val="20"/>
    </w:rPr>
  </w:style>
  <w:style w:type="character" w:customStyle="1" w:styleId="aff4">
    <w:name w:val="Текст концевой сноски Знак"/>
    <w:basedOn w:val="a1"/>
    <w:link w:val="aff3"/>
    <w:uiPriority w:val="99"/>
    <w:semiHidden/>
    <w:rsid w:val="00BB1E58"/>
    <w:rPr>
      <w:rFonts w:ascii="Calibri" w:eastAsia="Calibri" w:hAnsi="Calibri" w:cs="Calibri"/>
      <w:sz w:val="20"/>
      <w:szCs w:val="20"/>
      <w:lang w:eastAsia="ru-RU"/>
    </w:rPr>
  </w:style>
  <w:style w:type="character" w:styleId="aff5">
    <w:name w:val="endnote reference"/>
    <w:basedOn w:val="a1"/>
    <w:uiPriority w:val="99"/>
    <w:semiHidden/>
    <w:unhideWhenUsed/>
    <w:rsid w:val="00BB1E58"/>
    <w:rPr>
      <w:vertAlign w:val="superscript"/>
    </w:rPr>
  </w:style>
  <w:style w:type="paragraph" w:customStyle="1" w:styleId="aff6">
    <w:name w:val="Базовый"/>
    <w:rsid w:val="00BB1E58"/>
    <w:pPr>
      <w:tabs>
        <w:tab w:val="left" w:pos="708"/>
      </w:tabs>
      <w:suppressAutoHyphens/>
    </w:pPr>
    <w:rPr>
      <w:rFonts w:ascii="Calibri" w:eastAsia="Times New Roman" w:hAnsi="Calibri" w:cs="Times New Roman"/>
      <w:color w:val="00000A"/>
      <w:lang w:eastAsia="ru-RU"/>
    </w:rPr>
  </w:style>
  <w:style w:type="paragraph" w:customStyle="1" w:styleId="Style1">
    <w:name w:val="Style1"/>
    <w:basedOn w:val="a0"/>
    <w:uiPriority w:val="99"/>
    <w:rsid w:val="00BB1E58"/>
    <w:pPr>
      <w:widowControl w:val="0"/>
      <w:autoSpaceDE w:val="0"/>
      <w:autoSpaceDN w:val="0"/>
      <w:adjustRightInd w:val="0"/>
      <w:spacing w:line="360" w:lineRule="exact"/>
      <w:jc w:val="center"/>
    </w:pPr>
  </w:style>
  <w:style w:type="paragraph" w:customStyle="1" w:styleId="Style2">
    <w:name w:val="Style2"/>
    <w:basedOn w:val="a0"/>
    <w:uiPriority w:val="99"/>
    <w:rsid w:val="00BB1E58"/>
    <w:pPr>
      <w:widowControl w:val="0"/>
      <w:autoSpaceDE w:val="0"/>
      <w:autoSpaceDN w:val="0"/>
      <w:adjustRightInd w:val="0"/>
      <w:spacing w:line="364" w:lineRule="exact"/>
    </w:pPr>
  </w:style>
  <w:style w:type="paragraph" w:customStyle="1" w:styleId="Style3">
    <w:name w:val="Style3"/>
    <w:basedOn w:val="a0"/>
    <w:uiPriority w:val="99"/>
    <w:rsid w:val="00BB1E58"/>
    <w:pPr>
      <w:widowControl w:val="0"/>
      <w:autoSpaceDE w:val="0"/>
      <w:autoSpaceDN w:val="0"/>
      <w:adjustRightInd w:val="0"/>
      <w:spacing w:line="382" w:lineRule="exact"/>
      <w:jc w:val="both"/>
    </w:pPr>
  </w:style>
  <w:style w:type="paragraph" w:customStyle="1" w:styleId="Style4">
    <w:name w:val="Style4"/>
    <w:basedOn w:val="a0"/>
    <w:uiPriority w:val="99"/>
    <w:rsid w:val="00BB1E58"/>
    <w:pPr>
      <w:widowControl w:val="0"/>
      <w:autoSpaceDE w:val="0"/>
      <w:autoSpaceDN w:val="0"/>
      <w:adjustRightInd w:val="0"/>
      <w:spacing w:line="389" w:lineRule="exact"/>
      <w:jc w:val="both"/>
    </w:pPr>
  </w:style>
  <w:style w:type="paragraph" w:customStyle="1" w:styleId="Style5">
    <w:name w:val="Style5"/>
    <w:basedOn w:val="a0"/>
    <w:uiPriority w:val="99"/>
    <w:rsid w:val="00BB1E58"/>
    <w:pPr>
      <w:widowControl w:val="0"/>
      <w:autoSpaceDE w:val="0"/>
      <w:autoSpaceDN w:val="0"/>
      <w:adjustRightInd w:val="0"/>
    </w:pPr>
  </w:style>
  <w:style w:type="paragraph" w:customStyle="1" w:styleId="Style6">
    <w:name w:val="Style6"/>
    <w:basedOn w:val="a0"/>
    <w:uiPriority w:val="99"/>
    <w:rsid w:val="00BB1E58"/>
    <w:pPr>
      <w:widowControl w:val="0"/>
      <w:autoSpaceDE w:val="0"/>
      <w:autoSpaceDN w:val="0"/>
      <w:adjustRightInd w:val="0"/>
      <w:spacing w:line="158" w:lineRule="exact"/>
      <w:ind w:hanging="2009"/>
    </w:pPr>
  </w:style>
  <w:style w:type="character" w:customStyle="1" w:styleId="FontStyle14">
    <w:name w:val="Font Style14"/>
    <w:basedOn w:val="a1"/>
    <w:uiPriority w:val="99"/>
    <w:rsid w:val="00BB1E58"/>
    <w:rPr>
      <w:rFonts w:ascii="Franklin Gothic Medium Cond" w:hAnsi="Franklin Gothic Medium Cond" w:cs="Franklin Gothic Medium Cond"/>
      <w:b/>
      <w:bCs/>
      <w:sz w:val="12"/>
      <w:szCs w:val="12"/>
    </w:rPr>
  </w:style>
  <w:style w:type="character" w:customStyle="1" w:styleId="FontStyle15">
    <w:name w:val="Font Style15"/>
    <w:basedOn w:val="a1"/>
    <w:uiPriority w:val="99"/>
    <w:rsid w:val="00BB1E58"/>
    <w:rPr>
      <w:rFonts w:ascii="Franklin Gothic Medium Cond" w:hAnsi="Franklin Gothic Medium Cond" w:cs="Franklin Gothic Medium Cond"/>
      <w:b/>
      <w:bCs/>
      <w:i/>
      <w:iCs/>
      <w:sz w:val="30"/>
      <w:szCs w:val="30"/>
    </w:rPr>
  </w:style>
  <w:style w:type="character" w:customStyle="1" w:styleId="FontStyle16">
    <w:name w:val="Font Style16"/>
    <w:basedOn w:val="a1"/>
    <w:uiPriority w:val="99"/>
    <w:rsid w:val="00BB1E58"/>
    <w:rPr>
      <w:rFonts w:ascii="Times New Roman" w:hAnsi="Times New Roman" w:cs="Times New Roman"/>
      <w:b/>
      <w:bCs/>
      <w:smallCaps/>
      <w:sz w:val="30"/>
      <w:szCs w:val="30"/>
    </w:rPr>
  </w:style>
  <w:style w:type="character" w:customStyle="1" w:styleId="FontStyle17">
    <w:name w:val="Font Style17"/>
    <w:basedOn w:val="a1"/>
    <w:uiPriority w:val="99"/>
    <w:rsid w:val="00BB1E58"/>
    <w:rPr>
      <w:rFonts w:ascii="Times New Roman" w:hAnsi="Times New Roman" w:cs="Times New Roman"/>
      <w:i/>
      <w:iCs/>
      <w:sz w:val="30"/>
      <w:szCs w:val="30"/>
    </w:rPr>
  </w:style>
  <w:style w:type="character" w:customStyle="1" w:styleId="FontStyle18">
    <w:name w:val="Font Style18"/>
    <w:basedOn w:val="a1"/>
    <w:uiPriority w:val="99"/>
    <w:rsid w:val="00BB1E58"/>
    <w:rPr>
      <w:rFonts w:ascii="Times New Roman" w:hAnsi="Times New Roman" w:cs="Times New Roman"/>
      <w:b/>
      <w:bCs/>
      <w:sz w:val="30"/>
      <w:szCs w:val="30"/>
    </w:rPr>
  </w:style>
  <w:style w:type="character" w:customStyle="1" w:styleId="FontStyle19">
    <w:name w:val="Font Style19"/>
    <w:basedOn w:val="a1"/>
    <w:uiPriority w:val="99"/>
    <w:rsid w:val="00BB1E58"/>
    <w:rPr>
      <w:rFonts w:ascii="Times New Roman" w:hAnsi="Times New Roman" w:cs="Times New Roman"/>
      <w:b/>
      <w:bCs/>
      <w:i/>
      <w:iCs/>
      <w:sz w:val="38"/>
      <w:szCs w:val="38"/>
    </w:rPr>
  </w:style>
  <w:style w:type="table" w:customStyle="1" w:styleId="320">
    <w:name w:val="Сетка таблицы32"/>
    <w:basedOn w:val="a2"/>
    <w:next w:val="a9"/>
    <w:uiPriority w:val="59"/>
    <w:rsid w:val="00BB1E58"/>
    <w:pPr>
      <w:spacing w:after="0" w:line="240" w:lineRule="auto"/>
    </w:pPr>
    <w:rPr>
      <w:rFonts w:ascii="Calibri" w:eastAsiaTheme="minorEastAsia"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7">
    <w:name w:val="Subtitle"/>
    <w:basedOn w:val="a0"/>
    <w:next w:val="a0"/>
    <w:link w:val="aff8"/>
    <w:rsid w:val="00BB1E58"/>
    <w:pPr>
      <w:keepNext/>
      <w:keepLines/>
      <w:spacing w:before="360" w:after="80" w:line="276" w:lineRule="auto"/>
    </w:pPr>
    <w:rPr>
      <w:rFonts w:ascii="Georgia" w:eastAsia="Georgia" w:hAnsi="Georgia" w:cs="Georgia"/>
      <w:i/>
      <w:color w:val="666666"/>
      <w:sz w:val="48"/>
      <w:szCs w:val="48"/>
    </w:rPr>
  </w:style>
  <w:style w:type="character" w:customStyle="1" w:styleId="aff8">
    <w:name w:val="Подзаголовок Знак"/>
    <w:basedOn w:val="a1"/>
    <w:link w:val="aff7"/>
    <w:rsid w:val="00BB1E58"/>
    <w:rPr>
      <w:rFonts w:ascii="Georgia" w:eastAsia="Georgia" w:hAnsi="Georgia" w:cs="Georgia"/>
      <w:i/>
      <w:color w:val="666666"/>
      <w:sz w:val="48"/>
      <w:szCs w:val="48"/>
      <w:lang w:eastAsia="ru-RU"/>
    </w:rPr>
  </w:style>
  <w:style w:type="paragraph" w:customStyle="1" w:styleId="43">
    <w:name w:val="Обычный (Интернет)4"/>
    <w:basedOn w:val="a0"/>
    <w:rsid w:val="00AF2E58"/>
    <w:pPr>
      <w:suppressAutoHyphens/>
    </w:pPr>
    <w:rPr>
      <w:kern w:val="1"/>
      <w:lang w:eastAsia="ar-SA"/>
    </w:rPr>
  </w:style>
  <w:style w:type="paragraph" w:customStyle="1" w:styleId="44">
    <w:name w:val="подзагол4"/>
    <w:basedOn w:val="a7"/>
    <w:rsid w:val="00D277F6"/>
    <w:pPr>
      <w:suppressAutoHyphens/>
      <w:autoSpaceDE w:val="0"/>
      <w:autoSpaceDN w:val="0"/>
      <w:adjustRightInd w:val="0"/>
      <w:spacing w:before="198" w:after="40" w:line="160" w:lineRule="atLeast"/>
      <w:textAlignment w:val="center"/>
    </w:pPr>
    <w:rPr>
      <w:rFonts w:ascii="SchoolBookC" w:hAnsi="SchoolBookC" w:cs="SchoolBookC"/>
      <w:b/>
      <w:bCs/>
      <w:caps/>
      <w:color w:val="000000"/>
      <w:sz w:val="16"/>
      <w:szCs w:val="16"/>
    </w:rPr>
  </w:style>
  <w:style w:type="paragraph" w:customStyle="1" w:styleId="Style11">
    <w:name w:val="Style11"/>
    <w:basedOn w:val="a0"/>
    <w:uiPriority w:val="99"/>
    <w:rsid w:val="00D277F6"/>
    <w:pPr>
      <w:widowControl w:val="0"/>
      <w:autoSpaceDE w:val="0"/>
      <w:autoSpaceDN w:val="0"/>
      <w:adjustRightInd w:val="0"/>
      <w:spacing w:line="322" w:lineRule="exact"/>
      <w:ind w:firstLine="706"/>
      <w:jc w:val="both"/>
    </w:pPr>
  </w:style>
  <w:style w:type="character" w:customStyle="1" w:styleId="FontStyle64">
    <w:name w:val="Font Style64"/>
    <w:uiPriority w:val="99"/>
    <w:rsid w:val="00D277F6"/>
    <w:rPr>
      <w:rFonts w:ascii="Times New Roman" w:hAnsi="Times New Roman"/>
      <w:sz w:val="26"/>
    </w:rPr>
  </w:style>
  <w:style w:type="character" w:customStyle="1" w:styleId="FontStyle33">
    <w:name w:val="Font Style33"/>
    <w:uiPriority w:val="99"/>
    <w:rsid w:val="00D277F6"/>
    <w:rPr>
      <w:rFonts w:ascii="Times New Roman" w:hAnsi="Times New Roman"/>
      <w:sz w:val="28"/>
    </w:rPr>
  </w:style>
  <w:style w:type="paragraph" w:customStyle="1" w:styleId="ConsPlusNormal">
    <w:name w:val="ConsPlusNormal"/>
    <w:rsid w:val="00D277F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749">
      <w:bodyDiv w:val="1"/>
      <w:marLeft w:val="0"/>
      <w:marRight w:val="0"/>
      <w:marTop w:val="0"/>
      <w:marBottom w:val="0"/>
      <w:divBdr>
        <w:top w:val="none" w:sz="0" w:space="0" w:color="auto"/>
        <w:left w:val="none" w:sz="0" w:space="0" w:color="auto"/>
        <w:bottom w:val="none" w:sz="0" w:space="0" w:color="auto"/>
        <w:right w:val="none" w:sz="0" w:space="0" w:color="auto"/>
      </w:divBdr>
    </w:div>
    <w:div w:id="126971657">
      <w:bodyDiv w:val="1"/>
      <w:marLeft w:val="0"/>
      <w:marRight w:val="0"/>
      <w:marTop w:val="0"/>
      <w:marBottom w:val="0"/>
      <w:divBdr>
        <w:top w:val="none" w:sz="0" w:space="0" w:color="auto"/>
        <w:left w:val="none" w:sz="0" w:space="0" w:color="auto"/>
        <w:bottom w:val="none" w:sz="0" w:space="0" w:color="auto"/>
        <w:right w:val="none" w:sz="0" w:space="0" w:color="auto"/>
      </w:divBdr>
    </w:div>
    <w:div w:id="133262419">
      <w:bodyDiv w:val="1"/>
      <w:marLeft w:val="0"/>
      <w:marRight w:val="0"/>
      <w:marTop w:val="0"/>
      <w:marBottom w:val="0"/>
      <w:divBdr>
        <w:top w:val="none" w:sz="0" w:space="0" w:color="auto"/>
        <w:left w:val="none" w:sz="0" w:space="0" w:color="auto"/>
        <w:bottom w:val="none" w:sz="0" w:space="0" w:color="auto"/>
        <w:right w:val="none" w:sz="0" w:space="0" w:color="auto"/>
      </w:divBdr>
    </w:div>
    <w:div w:id="135150992">
      <w:bodyDiv w:val="1"/>
      <w:marLeft w:val="0"/>
      <w:marRight w:val="0"/>
      <w:marTop w:val="0"/>
      <w:marBottom w:val="0"/>
      <w:divBdr>
        <w:top w:val="none" w:sz="0" w:space="0" w:color="auto"/>
        <w:left w:val="none" w:sz="0" w:space="0" w:color="auto"/>
        <w:bottom w:val="none" w:sz="0" w:space="0" w:color="auto"/>
        <w:right w:val="none" w:sz="0" w:space="0" w:color="auto"/>
      </w:divBdr>
    </w:div>
    <w:div w:id="152524582">
      <w:bodyDiv w:val="1"/>
      <w:marLeft w:val="0"/>
      <w:marRight w:val="0"/>
      <w:marTop w:val="0"/>
      <w:marBottom w:val="0"/>
      <w:divBdr>
        <w:top w:val="none" w:sz="0" w:space="0" w:color="auto"/>
        <w:left w:val="none" w:sz="0" w:space="0" w:color="auto"/>
        <w:bottom w:val="none" w:sz="0" w:space="0" w:color="auto"/>
        <w:right w:val="none" w:sz="0" w:space="0" w:color="auto"/>
      </w:divBdr>
    </w:div>
    <w:div w:id="181670515">
      <w:bodyDiv w:val="1"/>
      <w:marLeft w:val="0"/>
      <w:marRight w:val="0"/>
      <w:marTop w:val="0"/>
      <w:marBottom w:val="0"/>
      <w:divBdr>
        <w:top w:val="none" w:sz="0" w:space="0" w:color="auto"/>
        <w:left w:val="none" w:sz="0" w:space="0" w:color="auto"/>
        <w:bottom w:val="none" w:sz="0" w:space="0" w:color="auto"/>
        <w:right w:val="none" w:sz="0" w:space="0" w:color="auto"/>
      </w:divBdr>
    </w:div>
    <w:div w:id="383913039">
      <w:bodyDiv w:val="1"/>
      <w:marLeft w:val="0"/>
      <w:marRight w:val="0"/>
      <w:marTop w:val="0"/>
      <w:marBottom w:val="0"/>
      <w:divBdr>
        <w:top w:val="none" w:sz="0" w:space="0" w:color="auto"/>
        <w:left w:val="none" w:sz="0" w:space="0" w:color="auto"/>
        <w:bottom w:val="none" w:sz="0" w:space="0" w:color="auto"/>
        <w:right w:val="none" w:sz="0" w:space="0" w:color="auto"/>
      </w:divBdr>
    </w:div>
    <w:div w:id="507599062">
      <w:bodyDiv w:val="1"/>
      <w:marLeft w:val="0"/>
      <w:marRight w:val="0"/>
      <w:marTop w:val="0"/>
      <w:marBottom w:val="0"/>
      <w:divBdr>
        <w:top w:val="none" w:sz="0" w:space="0" w:color="auto"/>
        <w:left w:val="none" w:sz="0" w:space="0" w:color="auto"/>
        <w:bottom w:val="none" w:sz="0" w:space="0" w:color="auto"/>
        <w:right w:val="none" w:sz="0" w:space="0" w:color="auto"/>
      </w:divBdr>
    </w:div>
    <w:div w:id="561871239">
      <w:bodyDiv w:val="1"/>
      <w:marLeft w:val="0"/>
      <w:marRight w:val="0"/>
      <w:marTop w:val="0"/>
      <w:marBottom w:val="0"/>
      <w:divBdr>
        <w:top w:val="none" w:sz="0" w:space="0" w:color="auto"/>
        <w:left w:val="none" w:sz="0" w:space="0" w:color="auto"/>
        <w:bottom w:val="none" w:sz="0" w:space="0" w:color="auto"/>
        <w:right w:val="none" w:sz="0" w:space="0" w:color="auto"/>
      </w:divBdr>
    </w:div>
    <w:div w:id="569266489">
      <w:bodyDiv w:val="1"/>
      <w:marLeft w:val="0"/>
      <w:marRight w:val="0"/>
      <w:marTop w:val="0"/>
      <w:marBottom w:val="0"/>
      <w:divBdr>
        <w:top w:val="none" w:sz="0" w:space="0" w:color="auto"/>
        <w:left w:val="none" w:sz="0" w:space="0" w:color="auto"/>
        <w:bottom w:val="none" w:sz="0" w:space="0" w:color="auto"/>
        <w:right w:val="none" w:sz="0" w:space="0" w:color="auto"/>
      </w:divBdr>
    </w:div>
    <w:div w:id="602416583">
      <w:bodyDiv w:val="1"/>
      <w:marLeft w:val="0"/>
      <w:marRight w:val="0"/>
      <w:marTop w:val="0"/>
      <w:marBottom w:val="0"/>
      <w:divBdr>
        <w:top w:val="none" w:sz="0" w:space="0" w:color="auto"/>
        <w:left w:val="none" w:sz="0" w:space="0" w:color="auto"/>
        <w:bottom w:val="none" w:sz="0" w:space="0" w:color="auto"/>
        <w:right w:val="none" w:sz="0" w:space="0" w:color="auto"/>
      </w:divBdr>
    </w:div>
    <w:div w:id="620645715">
      <w:bodyDiv w:val="1"/>
      <w:marLeft w:val="0"/>
      <w:marRight w:val="0"/>
      <w:marTop w:val="0"/>
      <w:marBottom w:val="0"/>
      <w:divBdr>
        <w:top w:val="none" w:sz="0" w:space="0" w:color="auto"/>
        <w:left w:val="none" w:sz="0" w:space="0" w:color="auto"/>
        <w:bottom w:val="none" w:sz="0" w:space="0" w:color="auto"/>
        <w:right w:val="none" w:sz="0" w:space="0" w:color="auto"/>
      </w:divBdr>
    </w:div>
    <w:div w:id="633634734">
      <w:bodyDiv w:val="1"/>
      <w:marLeft w:val="0"/>
      <w:marRight w:val="0"/>
      <w:marTop w:val="0"/>
      <w:marBottom w:val="0"/>
      <w:divBdr>
        <w:top w:val="none" w:sz="0" w:space="0" w:color="auto"/>
        <w:left w:val="none" w:sz="0" w:space="0" w:color="auto"/>
        <w:bottom w:val="none" w:sz="0" w:space="0" w:color="auto"/>
        <w:right w:val="none" w:sz="0" w:space="0" w:color="auto"/>
      </w:divBdr>
    </w:div>
    <w:div w:id="641469530">
      <w:bodyDiv w:val="1"/>
      <w:marLeft w:val="0"/>
      <w:marRight w:val="0"/>
      <w:marTop w:val="0"/>
      <w:marBottom w:val="0"/>
      <w:divBdr>
        <w:top w:val="none" w:sz="0" w:space="0" w:color="auto"/>
        <w:left w:val="none" w:sz="0" w:space="0" w:color="auto"/>
        <w:bottom w:val="none" w:sz="0" w:space="0" w:color="auto"/>
        <w:right w:val="none" w:sz="0" w:space="0" w:color="auto"/>
      </w:divBdr>
    </w:div>
    <w:div w:id="667944044">
      <w:bodyDiv w:val="1"/>
      <w:marLeft w:val="0"/>
      <w:marRight w:val="0"/>
      <w:marTop w:val="0"/>
      <w:marBottom w:val="0"/>
      <w:divBdr>
        <w:top w:val="none" w:sz="0" w:space="0" w:color="auto"/>
        <w:left w:val="none" w:sz="0" w:space="0" w:color="auto"/>
        <w:bottom w:val="none" w:sz="0" w:space="0" w:color="auto"/>
        <w:right w:val="none" w:sz="0" w:space="0" w:color="auto"/>
      </w:divBdr>
    </w:div>
    <w:div w:id="678196152">
      <w:bodyDiv w:val="1"/>
      <w:marLeft w:val="0"/>
      <w:marRight w:val="0"/>
      <w:marTop w:val="0"/>
      <w:marBottom w:val="0"/>
      <w:divBdr>
        <w:top w:val="none" w:sz="0" w:space="0" w:color="auto"/>
        <w:left w:val="none" w:sz="0" w:space="0" w:color="auto"/>
        <w:bottom w:val="none" w:sz="0" w:space="0" w:color="auto"/>
        <w:right w:val="none" w:sz="0" w:space="0" w:color="auto"/>
      </w:divBdr>
    </w:div>
    <w:div w:id="690572238">
      <w:bodyDiv w:val="1"/>
      <w:marLeft w:val="0"/>
      <w:marRight w:val="0"/>
      <w:marTop w:val="0"/>
      <w:marBottom w:val="0"/>
      <w:divBdr>
        <w:top w:val="none" w:sz="0" w:space="0" w:color="auto"/>
        <w:left w:val="none" w:sz="0" w:space="0" w:color="auto"/>
        <w:bottom w:val="none" w:sz="0" w:space="0" w:color="auto"/>
        <w:right w:val="none" w:sz="0" w:space="0" w:color="auto"/>
      </w:divBdr>
    </w:div>
    <w:div w:id="728772529">
      <w:bodyDiv w:val="1"/>
      <w:marLeft w:val="0"/>
      <w:marRight w:val="0"/>
      <w:marTop w:val="0"/>
      <w:marBottom w:val="0"/>
      <w:divBdr>
        <w:top w:val="none" w:sz="0" w:space="0" w:color="auto"/>
        <w:left w:val="none" w:sz="0" w:space="0" w:color="auto"/>
        <w:bottom w:val="none" w:sz="0" w:space="0" w:color="auto"/>
        <w:right w:val="none" w:sz="0" w:space="0" w:color="auto"/>
      </w:divBdr>
    </w:div>
    <w:div w:id="779227228">
      <w:bodyDiv w:val="1"/>
      <w:marLeft w:val="0"/>
      <w:marRight w:val="0"/>
      <w:marTop w:val="0"/>
      <w:marBottom w:val="0"/>
      <w:divBdr>
        <w:top w:val="none" w:sz="0" w:space="0" w:color="auto"/>
        <w:left w:val="none" w:sz="0" w:space="0" w:color="auto"/>
        <w:bottom w:val="none" w:sz="0" w:space="0" w:color="auto"/>
        <w:right w:val="none" w:sz="0" w:space="0" w:color="auto"/>
      </w:divBdr>
    </w:div>
    <w:div w:id="795290828">
      <w:bodyDiv w:val="1"/>
      <w:marLeft w:val="0"/>
      <w:marRight w:val="0"/>
      <w:marTop w:val="0"/>
      <w:marBottom w:val="0"/>
      <w:divBdr>
        <w:top w:val="none" w:sz="0" w:space="0" w:color="auto"/>
        <w:left w:val="none" w:sz="0" w:space="0" w:color="auto"/>
        <w:bottom w:val="none" w:sz="0" w:space="0" w:color="auto"/>
        <w:right w:val="none" w:sz="0" w:space="0" w:color="auto"/>
      </w:divBdr>
    </w:div>
    <w:div w:id="801777231">
      <w:bodyDiv w:val="1"/>
      <w:marLeft w:val="0"/>
      <w:marRight w:val="0"/>
      <w:marTop w:val="0"/>
      <w:marBottom w:val="0"/>
      <w:divBdr>
        <w:top w:val="none" w:sz="0" w:space="0" w:color="auto"/>
        <w:left w:val="none" w:sz="0" w:space="0" w:color="auto"/>
        <w:bottom w:val="none" w:sz="0" w:space="0" w:color="auto"/>
        <w:right w:val="none" w:sz="0" w:space="0" w:color="auto"/>
      </w:divBdr>
    </w:div>
    <w:div w:id="855190727">
      <w:bodyDiv w:val="1"/>
      <w:marLeft w:val="0"/>
      <w:marRight w:val="0"/>
      <w:marTop w:val="0"/>
      <w:marBottom w:val="0"/>
      <w:divBdr>
        <w:top w:val="none" w:sz="0" w:space="0" w:color="auto"/>
        <w:left w:val="none" w:sz="0" w:space="0" w:color="auto"/>
        <w:bottom w:val="none" w:sz="0" w:space="0" w:color="auto"/>
        <w:right w:val="none" w:sz="0" w:space="0" w:color="auto"/>
      </w:divBdr>
    </w:div>
    <w:div w:id="905726833">
      <w:bodyDiv w:val="1"/>
      <w:marLeft w:val="0"/>
      <w:marRight w:val="0"/>
      <w:marTop w:val="0"/>
      <w:marBottom w:val="0"/>
      <w:divBdr>
        <w:top w:val="none" w:sz="0" w:space="0" w:color="auto"/>
        <w:left w:val="none" w:sz="0" w:space="0" w:color="auto"/>
        <w:bottom w:val="none" w:sz="0" w:space="0" w:color="auto"/>
        <w:right w:val="none" w:sz="0" w:space="0" w:color="auto"/>
      </w:divBdr>
    </w:div>
    <w:div w:id="926419878">
      <w:bodyDiv w:val="1"/>
      <w:marLeft w:val="0"/>
      <w:marRight w:val="0"/>
      <w:marTop w:val="0"/>
      <w:marBottom w:val="0"/>
      <w:divBdr>
        <w:top w:val="none" w:sz="0" w:space="0" w:color="auto"/>
        <w:left w:val="none" w:sz="0" w:space="0" w:color="auto"/>
        <w:bottom w:val="none" w:sz="0" w:space="0" w:color="auto"/>
        <w:right w:val="none" w:sz="0" w:space="0" w:color="auto"/>
      </w:divBdr>
    </w:div>
    <w:div w:id="939753328">
      <w:bodyDiv w:val="1"/>
      <w:marLeft w:val="0"/>
      <w:marRight w:val="0"/>
      <w:marTop w:val="0"/>
      <w:marBottom w:val="0"/>
      <w:divBdr>
        <w:top w:val="none" w:sz="0" w:space="0" w:color="auto"/>
        <w:left w:val="none" w:sz="0" w:space="0" w:color="auto"/>
        <w:bottom w:val="none" w:sz="0" w:space="0" w:color="auto"/>
        <w:right w:val="none" w:sz="0" w:space="0" w:color="auto"/>
      </w:divBdr>
    </w:div>
    <w:div w:id="1101299067">
      <w:bodyDiv w:val="1"/>
      <w:marLeft w:val="0"/>
      <w:marRight w:val="0"/>
      <w:marTop w:val="0"/>
      <w:marBottom w:val="0"/>
      <w:divBdr>
        <w:top w:val="none" w:sz="0" w:space="0" w:color="auto"/>
        <w:left w:val="none" w:sz="0" w:space="0" w:color="auto"/>
        <w:bottom w:val="none" w:sz="0" w:space="0" w:color="auto"/>
        <w:right w:val="none" w:sz="0" w:space="0" w:color="auto"/>
      </w:divBdr>
    </w:div>
    <w:div w:id="1199657831">
      <w:bodyDiv w:val="1"/>
      <w:marLeft w:val="0"/>
      <w:marRight w:val="0"/>
      <w:marTop w:val="0"/>
      <w:marBottom w:val="0"/>
      <w:divBdr>
        <w:top w:val="none" w:sz="0" w:space="0" w:color="auto"/>
        <w:left w:val="none" w:sz="0" w:space="0" w:color="auto"/>
        <w:bottom w:val="none" w:sz="0" w:space="0" w:color="auto"/>
        <w:right w:val="none" w:sz="0" w:space="0" w:color="auto"/>
      </w:divBdr>
    </w:div>
    <w:div w:id="1223567495">
      <w:bodyDiv w:val="1"/>
      <w:marLeft w:val="0"/>
      <w:marRight w:val="0"/>
      <w:marTop w:val="0"/>
      <w:marBottom w:val="0"/>
      <w:divBdr>
        <w:top w:val="none" w:sz="0" w:space="0" w:color="auto"/>
        <w:left w:val="none" w:sz="0" w:space="0" w:color="auto"/>
        <w:bottom w:val="none" w:sz="0" w:space="0" w:color="auto"/>
        <w:right w:val="none" w:sz="0" w:space="0" w:color="auto"/>
      </w:divBdr>
    </w:div>
    <w:div w:id="1311666897">
      <w:bodyDiv w:val="1"/>
      <w:marLeft w:val="0"/>
      <w:marRight w:val="0"/>
      <w:marTop w:val="0"/>
      <w:marBottom w:val="0"/>
      <w:divBdr>
        <w:top w:val="none" w:sz="0" w:space="0" w:color="auto"/>
        <w:left w:val="none" w:sz="0" w:space="0" w:color="auto"/>
        <w:bottom w:val="none" w:sz="0" w:space="0" w:color="auto"/>
        <w:right w:val="none" w:sz="0" w:space="0" w:color="auto"/>
      </w:divBdr>
    </w:div>
    <w:div w:id="1391003842">
      <w:bodyDiv w:val="1"/>
      <w:marLeft w:val="0"/>
      <w:marRight w:val="0"/>
      <w:marTop w:val="0"/>
      <w:marBottom w:val="0"/>
      <w:divBdr>
        <w:top w:val="none" w:sz="0" w:space="0" w:color="auto"/>
        <w:left w:val="none" w:sz="0" w:space="0" w:color="auto"/>
        <w:bottom w:val="none" w:sz="0" w:space="0" w:color="auto"/>
        <w:right w:val="none" w:sz="0" w:space="0" w:color="auto"/>
      </w:divBdr>
    </w:div>
    <w:div w:id="1475879050">
      <w:bodyDiv w:val="1"/>
      <w:marLeft w:val="0"/>
      <w:marRight w:val="0"/>
      <w:marTop w:val="0"/>
      <w:marBottom w:val="0"/>
      <w:divBdr>
        <w:top w:val="none" w:sz="0" w:space="0" w:color="auto"/>
        <w:left w:val="none" w:sz="0" w:space="0" w:color="auto"/>
        <w:bottom w:val="none" w:sz="0" w:space="0" w:color="auto"/>
        <w:right w:val="none" w:sz="0" w:space="0" w:color="auto"/>
      </w:divBdr>
    </w:div>
    <w:div w:id="1708332566">
      <w:bodyDiv w:val="1"/>
      <w:marLeft w:val="0"/>
      <w:marRight w:val="0"/>
      <w:marTop w:val="0"/>
      <w:marBottom w:val="0"/>
      <w:divBdr>
        <w:top w:val="none" w:sz="0" w:space="0" w:color="auto"/>
        <w:left w:val="none" w:sz="0" w:space="0" w:color="auto"/>
        <w:bottom w:val="none" w:sz="0" w:space="0" w:color="auto"/>
        <w:right w:val="none" w:sz="0" w:space="0" w:color="auto"/>
      </w:divBdr>
    </w:div>
    <w:div w:id="1711762622">
      <w:bodyDiv w:val="1"/>
      <w:marLeft w:val="0"/>
      <w:marRight w:val="0"/>
      <w:marTop w:val="0"/>
      <w:marBottom w:val="0"/>
      <w:divBdr>
        <w:top w:val="none" w:sz="0" w:space="0" w:color="auto"/>
        <w:left w:val="none" w:sz="0" w:space="0" w:color="auto"/>
        <w:bottom w:val="none" w:sz="0" w:space="0" w:color="auto"/>
        <w:right w:val="none" w:sz="0" w:space="0" w:color="auto"/>
      </w:divBdr>
    </w:div>
    <w:div w:id="1864434514">
      <w:bodyDiv w:val="1"/>
      <w:marLeft w:val="0"/>
      <w:marRight w:val="0"/>
      <w:marTop w:val="0"/>
      <w:marBottom w:val="0"/>
      <w:divBdr>
        <w:top w:val="none" w:sz="0" w:space="0" w:color="auto"/>
        <w:left w:val="none" w:sz="0" w:space="0" w:color="auto"/>
        <w:bottom w:val="none" w:sz="0" w:space="0" w:color="auto"/>
        <w:right w:val="none" w:sz="0" w:space="0" w:color="auto"/>
      </w:divBdr>
    </w:div>
    <w:div w:id="1977098511">
      <w:bodyDiv w:val="1"/>
      <w:marLeft w:val="0"/>
      <w:marRight w:val="0"/>
      <w:marTop w:val="0"/>
      <w:marBottom w:val="0"/>
      <w:divBdr>
        <w:top w:val="none" w:sz="0" w:space="0" w:color="auto"/>
        <w:left w:val="none" w:sz="0" w:space="0" w:color="auto"/>
        <w:bottom w:val="none" w:sz="0" w:space="0" w:color="auto"/>
        <w:right w:val="none" w:sz="0" w:space="0" w:color="auto"/>
      </w:divBdr>
    </w:div>
    <w:div w:id="2018923854">
      <w:bodyDiv w:val="1"/>
      <w:marLeft w:val="0"/>
      <w:marRight w:val="0"/>
      <w:marTop w:val="0"/>
      <w:marBottom w:val="0"/>
      <w:divBdr>
        <w:top w:val="none" w:sz="0" w:space="0" w:color="auto"/>
        <w:left w:val="none" w:sz="0" w:space="0" w:color="auto"/>
        <w:bottom w:val="none" w:sz="0" w:space="0" w:color="auto"/>
        <w:right w:val="none" w:sz="0" w:space="0" w:color="auto"/>
      </w:divBdr>
    </w:div>
    <w:div w:id="21229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port.dtdm@yandex.by" TargetMode="External"/><Relationship Id="rId21" Type="http://schemas.openxmlformats.org/officeDocument/2006/relationships/hyperlink" Target="mailto:met.dtdm@yandex.by" TargetMode="External"/><Relationship Id="rId34" Type="http://schemas.openxmlformats.org/officeDocument/2006/relationships/hyperlink" Target="mailto:grodno-21@mail.ru" TargetMode="External"/><Relationship Id="rId42" Type="http://schemas.openxmlformats.org/officeDocument/2006/relationships/hyperlink" Target="mailto:dosug.dtdm@yandex.by" TargetMode="External"/><Relationship Id="rId47" Type="http://schemas.openxmlformats.org/officeDocument/2006/relationships/hyperlink" Target="mailto:eko.dtdm@yandex.by" TargetMode="External"/><Relationship Id="rId50" Type="http://schemas.openxmlformats.org/officeDocument/2006/relationships/hyperlink" Target="https://brpo.by/registracija/" TargetMode="External"/><Relationship Id="rId55" Type="http://schemas.openxmlformats.org/officeDocument/2006/relationships/hyperlink" Target="http://vk.com/oobrpo" TargetMode="External"/><Relationship Id="rId63" Type="http://schemas.openxmlformats.org/officeDocument/2006/relationships/hyperlink" Target="https://docs.google.com/spreadsheets/d/1hjlPd3kacrygSQmDiMAnO-lStUqM0TS6FGTgAknK-9A/ed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skm_sport" TargetMode="External"/><Relationship Id="rId29" Type="http://schemas.openxmlformats.org/officeDocument/2006/relationships/hyperlink" Target="mailto:muz.dtdm@yandex.by" TargetMode="External"/><Relationship Id="rId11" Type="http://schemas.openxmlformats.org/officeDocument/2006/relationships/footer" Target="footer1.xml"/><Relationship Id="rId24" Type="http://schemas.openxmlformats.org/officeDocument/2006/relationships/hyperlink" Target="mailto:met.dtdm@yandex.by" TargetMode="External"/><Relationship Id="rId32" Type="http://schemas.openxmlformats.org/officeDocument/2006/relationships/hyperlink" Target="mailto:grodno-21@mail.ru" TargetMode="External"/><Relationship Id="rId37" Type="http://schemas.openxmlformats.org/officeDocument/2006/relationships/hyperlink" Target="http://www.nchtdm.by/" TargetMode="External"/><Relationship Id="rId40" Type="http://schemas.openxmlformats.org/officeDocument/2006/relationships/hyperlink" Target="mailto:dtdmgrodno@dtdm-grodno-guo.by" TargetMode="External"/><Relationship Id="rId45" Type="http://schemas.openxmlformats.org/officeDocument/2006/relationships/hyperlink" Target="mailto:etno.dtdm@yandex.by" TargetMode="External"/><Relationship Id="rId53" Type="http://schemas.openxmlformats.org/officeDocument/2006/relationships/hyperlink" Target="https://dobrina-shop.ru/polosa-prepyatstvij/sportivnyj-element-labirint-detail" TargetMode="External"/><Relationship Id="rId58" Type="http://schemas.openxmlformats.org/officeDocument/2006/relationships/hyperlink" Target="mailto:eko.dtdm@yandex.by" TargetMode="External"/><Relationship Id="rId5" Type="http://schemas.openxmlformats.org/officeDocument/2006/relationships/webSettings" Target="webSettings.xml"/><Relationship Id="rId61" Type="http://schemas.openxmlformats.org/officeDocument/2006/relationships/hyperlink" Target="https://docs.google.com/forms/d/1dTHQbehqCbgNW8ldLBAmDh8Ah70mgn48V23FYxk2Jyk/edit" TargetMode="External"/><Relationship Id="rId19" Type="http://schemas.openxmlformats.org/officeDocument/2006/relationships/hyperlink" Target="https://brpo.by/%20" TargetMode="External"/><Relationship Id="rId14" Type="http://schemas.openxmlformats.org/officeDocument/2006/relationships/hyperlink" Target="https://brpo.by/event/territorija-detstva-4%20/" TargetMode="External"/><Relationship Id="rId22" Type="http://schemas.openxmlformats.org/officeDocument/2006/relationships/hyperlink" Target="mailto:eko.dtdm@yandex.by" TargetMode="External"/><Relationship Id="rId27" Type="http://schemas.openxmlformats.org/officeDocument/2006/relationships/hyperlink" Target="mailto:eko.dtdm@yandex.ru" TargetMode="External"/><Relationship Id="rId30" Type="http://schemas.openxmlformats.org/officeDocument/2006/relationships/image" Target="media/image2.jpeg"/><Relationship Id="rId35" Type="http://schemas.openxmlformats.org/officeDocument/2006/relationships/hyperlink" Target="mailto:grodno-21@mail.ru" TargetMode="External"/><Relationship Id="rId43" Type="http://schemas.openxmlformats.org/officeDocument/2006/relationships/hyperlink" Target="mailto:grodno-21@mail.ru" TargetMode="External"/><Relationship Id="rId48" Type="http://schemas.openxmlformats.org/officeDocument/2006/relationships/hyperlink" Target="mailto:dosug.dtdm@yandex.by" TargetMode="External"/><Relationship Id="rId56" Type="http://schemas.openxmlformats.org/officeDocument/2006/relationships/footer" Target="footer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brpo.by/%20" TargetMode="External"/><Relationship Id="rId17" Type="http://schemas.openxmlformats.org/officeDocument/2006/relationships/hyperlink" Target="https://brpo.by/%20" TargetMode="External"/><Relationship Id="rId25" Type="http://schemas.openxmlformats.org/officeDocument/2006/relationships/hyperlink" Target="mailto:met.dtdm@yandex.by" TargetMode="External"/><Relationship Id="rId33" Type="http://schemas.openxmlformats.org/officeDocument/2006/relationships/hyperlink" Target="mailto:grodno-21@mail.ru" TargetMode="External"/><Relationship Id="rId38" Type="http://schemas.openxmlformats.org/officeDocument/2006/relationships/image" Target="media/image3.jpeg"/><Relationship Id="rId46" Type="http://schemas.openxmlformats.org/officeDocument/2006/relationships/image" Target="media/image4.jpg"/><Relationship Id="rId59" Type="http://schemas.openxmlformats.org/officeDocument/2006/relationships/hyperlink" Target="mailto:volkctdum@yandex.by" TargetMode="External"/><Relationship Id="rId20" Type="http://schemas.openxmlformats.org/officeDocument/2006/relationships/hyperlink" Target="https://brpo.by/pioneru/pro-brpo/" TargetMode="External"/><Relationship Id="rId41" Type="http://schemas.openxmlformats.org/officeDocument/2006/relationships/hyperlink" Target="mailto:muz.dtdm@yandex.by" TargetMode="External"/><Relationship Id="rId54" Type="http://schemas.openxmlformats.org/officeDocument/2006/relationships/hyperlink" Target="https://brpo.by/registracija/" TargetMode="External"/><Relationship Id="rId62" Type="http://schemas.openxmlformats.org/officeDocument/2006/relationships/hyperlink" Target="https://docs.google.com/forms/d/1Ev6s4S9E-iiDsdY4UrvIHn5dcrqmOgraPDrweLbWu9s/e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rpo.by/event/territorija-detstva-4" TargetMode="External"/><Relationship Id="rId23" Type="http://schemas.openxmlformats.org/officeDocument/2006/relationships/hyperlink" Target="mailto:dtdmgrodno@dtdm-grodno-guo.by" TargetMode="External"/><Relationship Id="rId28" Type="http://schemas.openxmlformats.org/officeDocument/2006/relationships/hyperlink" Target="mailto:dtdmgrodno@dtdm-grodno-guo.by" TargetMode="External"/><Relationship Id="rId36" Type="http://schemas.openxmlformats.org/officeDocument/2006/relationships/footer" Target="footer2.xml"/><Relationship Id="rId49" Type="http://schemas.openxmlformats.org/officeDocument/2006/relationships/hyperlink" Target="https://dobrina-shop.ru/polosa-prepyatstvij/sportivnyj-element-labirint-detail" TargetMode="External"/><Relationship Id="rId57" Type="http://schemas.openxmlformats.org/officeDocument/2006/relationships/hyperlink" Target="http://vk.com/oobrpo" TargetMode="External"/><Relationship Id="rId10" Type="http://schemas.openxmlformats.org/officeDocument/2006/relationships/hyperlink" Target="https://brpo.by/vozhatym/pedagogam/" TargetMode="External"/><Relationship Id="rId31" Type="http://schemas.openxmlformats.org/officeDocument/2006/relationships/header" Target="header1.xml"/><Relationship Id="rId44" Type="http://schemas.openxmlformats.org/officeDocument/2006/relationships/hyperlink" Target="http://www.nchtdm.by/" TargetMode="External"/><Relationship Id="rId52" Type="http://schemas.openxmlformats.org/officeDocument/2006/relationships/header" Target="header3.xml"/><Relationship Id="rId60" Type="http://schemas.openxmlformats.org/officeDocument/2006/relationships/hyperlink" Target="https://docs.google.com/forms/d/1sMzcR0-B8NKC1X-QoWKYPIezQflVHn2FVGyXv45ms1s/edit"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rpo.by/vozhatym/press-kit/" TargetMode="External"/><Relationship Id="rId13" Type="http://schemas.openxmlformats.org/officeDocument/2006/relationships/hyperlink" Target="mailto:oobrpo@mail.ru" TargetMode="External"/><Relationship Id="rId18" Type="http://schemas.openxmlformats.org/officeDocument/2006/relationships/hyperlink" Target="https://brpo.by/event/territorija-liderov/" TargetMode="External"/><Relationship Id="rId39" Type="http://schemas.openxmlformats.org/officeDocument/2006/relationships/hyperlink" Target="mailto:dosug.dtdm@yandex.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B052-83C3-494A-819F-9D4CD38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62910</Words>
  <Characters>358587</Characters>
  <Application>Microsoft Office Word</Application>
  <DocSecurity>0</DocSecurity>
  <Lines>2988</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3</cp:revision>
  <cp:lastPrinted>2022-07-18T06:45:00Z</cp:lastPrinted>
  <dcterms:created xsi:type="dcterms:W3CDTF">2024-09-13T10:53:00Z</dcterms:created>
  <dcterms:modified xsi:type="dcterms:W3CDTF">2024-09-13T10:53:00Z</dcterms:modified>
</cp:coreProperties>
</file>